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//Дано прибуток магазину за N днів. Знайти кількість днів, коли прибуток був меншим за 1000грн.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елементів масиву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елементи масиву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//4.Підраховуємо кількість елементів, які менші за 1000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таких днів у першій половині періоду  (0-daysCount/2)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k1 = 0;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&lt;t;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k1++;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k1);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таких днів у другій половині періоду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k2 =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k2++;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k2);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таких днів серед днів з непарними номерами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k3 =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i+=2)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k3++;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k3);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таких днів серед днів з парними номерами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k4 = 0;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+= 2)  </w:t>
      </w:r>
      <w:r>
        <w:rPr>
          <w:rFonts w:ascii="Consolas" w:hAnsi="Consolas" w:cs="Consolas"/>
          <w:color w:val="008000"/>
          <w:sz w:val="19"/>
          <w:szCs w:val="19"/>
        </w:rPr>
        <w:t xml:space="preserve">// &lt;-- Як змінюються номери елементів 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k4++;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k4);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//Підрахувати кількість таких днів серед днів з індексами від 7 до 19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k5 = 0;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7; i &lt;=19; i ++)  </w:t>
      </w:r>
      <w:r>
        <w:rPr>
          <w:rFonts w:ascii="Consolas" w:hAnsi="Consolas" w:cs="Consolas"/>
          <w:color w:val="008000"/>
          <w:sz w:val="19"/>
          <w:szCs w:val="19"/>
        </w:rPr>
        <w:t>// &lt;-- Як змінюються номери елементів (від 7 до 19)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&lt;-- Що треба зробити із кожним із елементів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[i]&lt;1000)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k5++;  </w:t>
      </w:r>
      <w:r>
        <w:rPr>
          <w:rFonts w:ascii="Consolas" w:hAnsi="Consolas" w:cs="Consolas"/>
          <w:color w:val="008000"/>
          <w:sz w:val="19"/>
          <w:szCs w:val="19"/>
        </w:rPr>
        <w:t>//Вводимо прибуток за і-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день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1000 = %d"</w:t>
      </w:r>
      <w:r>
        <w:rPr>
          <w:rFonts w:ascii="Consolas" w:hAnsi="Consolas" w:cs="Consolas"/>
          <w:color w:val="000000"/>
          <w:sz w:val="19"/>
          <w:szCs w:val="19"/>
        </w:rPr>
        <w:t>, k5);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//5.Видаляємо масив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</w:rPr>
        <w:t>//0-порожня адреса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E60" w:rsidRDefault="00413E60" w:rsidP="0041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/>
    <w:sectPr w:rsidR="00643C4F" w:rsidSect="00DB3F8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C7"/>
    <w:rsid w:val="00362AEE"/>
    <w:rsid w:val="00413E60"/>
    <w:rsid w:val="00643C4F"/>
    <w:rsid w:val="00B2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52D9"/>
  <w15:chartTrackingRefBased/>
  <w15:docId w15:val="{F737056C-FD87-4EF3-BA58-2907969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1897</Words>
  <Characters>1082</Characters>
  <Application>Microsoft Office Word</Application>
  <DocSecurity>0</DocSecurity>
  <Lines>9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2018-10-12T17:29:00Z</dcterms:created>
  <dcterms:modified xsi:type="dcterms:W3CDTF">2018-10-12T17:30:00Z</dcterms:modified>
</cp:coreProperties>
</file>