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992916">
      <w:pPr>
        <w:rPr>
          <w:sz w:val="28"/>
        </w:rPr>
      </w:pPr>
      <w:r w:rsidRPr="00992916">
        <w:rPr>
          <w:sz w:val="28"/>
          <w:lang w:val="en-US"/>
        </w:rPr>
        <w:t xml:space="preserve">================ </w:t>
      </w:r>
      <w:r w:rsidRPr="00992916">
        <w:rPr>
          <w:sz w:val="28"/>
        </w:rPr>
        <w:t>ТЕОРІЯ ====================</w:t>
      </w:r>
    </w:p>
    <w:p w:rsidR="00992916" w:rsidRDefault="00992916" w:rsidP="00992916">
      <w:pPr>
        <w:pStyle w:val="a3"/>
        <w:spacing w:before="11"/>
        <w:rPr>
          <w:b/>
          <w:lang w:val="uk-UA"/>
        </w:rPr>
      </w:pPr>
      <w:r w:rsidRPr="001D0254">
        <w:rPr>
          <w:b/>
          <w:lang w:val="uk-UA"/>
        </w:rPr>
        <w:t>Вибірка елементів сторінки</w:t>
      </w:r>
      <w:r>
        <w:rPr>
          <w:b/>
          <w:lang w:val="uk-UA"/>
        </w:rPr>
        <w:t xml:space="preserve">  </w:t>
      </w:r>
    </w:p>
    <w:tbl>
      <w:tblPr>
        <w:tblStyle w:val="a6"/>
        <w:tblW w:w="0" w:type="auto"/>
        <w:tblInd w:w="146" w:type="dxa"/>
        <w:tblLook w:val="04A0" w:firstRow="1" w:lastRow="0" w:firstColumn="1" w:lastColumn="0" w:noHBand="0" w:noVBand="1"/>
      </w:tblPr>
      <w:tblGrid>
        <w:gridCol w:w="4582"/>
        <w:gridCol w:w="4901"/>
      </w:tblGrid>
      <w:tr w:rsidR="00992916" w:rsidTr="00992916">
        <w:tc>
          <w:tcPr>
            <w:tcW w:w="5746" w:type="dxa"/>
          </w:tcPr>
          <w:p w:rsidR="00992916" w:rsidRDefault="00992916" w:rsidP="00C36EAE">
            <w:pPr>
              <w:rPr>
                <w:sz w:val="32"/>
              </w:rPr>
            </w:pPr>
          </w:p>
        </w:tc>
        <w:tc>
          <w:tcPr>
            <w:tcW w:w="3737" w:type="dxa"/>
          </w:tcPr>
          <w:p w:rsidR="00992916" w:rsidRDefault="00992916" w:rsidP="00C36EAE">
            <w:pPr>
              <w:rPr>
                <w:sz w:val="32"/>
              </w:rPr>
            </w:pPr>
          </w:p>
        </w:tc>
      </w:tr>
      <w:tr w:rsidR="00992916" w:rsidTr="00992916">
        <w:tc>
          <w:tcPr>
            <w:tcW w:w="3677" w:type="dxa"/>
            <w:vAlign w:val="center"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getElementById()</w:t>
              </w:r>
            </w:hyperlink>
          </w:p>
        </w:tc>
        <w:tc>
          <w:tcPr>
            <w:tcW w:w="5806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sz w:val="32"/>
                <w:lang w:val="uk-UA"/>
              </w:rPr>
              <w:t>Повертає елемент з вказаним ідентифікатором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6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елементів, які відповідають вказаному класу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getElementsByName()</w:t>
            </w:r>
          </w:p>
        </w:tc>
        <w:tc>
          <w:tcPr>
            <w:tcW w:w="3737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 xml:space="preserve">Повертає колекцію елементів, які мають атрибут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name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з вказаним значенням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. 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br/>
              <w:t xml:space="preserve">Метод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() относится к объекту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HTMLDocument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, а не к объекту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, поэтому он доступен только в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HTML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-документах и не доступен в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XML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>-документах.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7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 вказаного типу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8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перший елемент, який відповідає вказаному селектору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9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querySelectorAll()</w:t>
              </w:r>
            </w:hyperlink>
          </w:p>
        </w:tc>
        <w:tc>
          <w:tcPr>
            <w:tcW w:w="3737" w:type="dxa"/>
            <w:vAlign w:val="center"/>
          </w:tcPr>
          <w:p w:rsidR="00992916" w:rsidRPr="0006559D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масив елементів, які відповідають вказаному селектору</w:t>
            </w:r>
          </w:p>
        </w:tc>
      </w:tr>
    </w:tbl>
    <w:p w:rsidR="00992916" w:rsidRDefault="00992916">
      <w:pPr>
        <w:rPr>
          <w:sz w:val="28"/>
        </w:rPr>
      </w:pPr>
      <w:r>
        <w:rPr>
          <w:sz w:val="28"/>
        </w:rPr>
        <w:t>Доступ до вмісту</w:t>
      </w:r>
    </w:p>
    <w:p w:rsidR="00992916" w:rsidRPr="0006559D" w:rsidRDefault="00992916" w:rsidP="00992916">
      <w:pPr>
        <w:pStyle w:val="a7"/>
        <w:spacing w:line="390" w:lineRule="atLeast"/>
        <w:ind w:firstLine="686"/>
        <w:rPr>
          <w:rFonts w:ascii="Arial" w:hAnsi="Arial" w:cs="Arial"/>
          <w:b/>
          <w:color w:val="000000"/>
          <w:sz w:val="32"/>
          <w:szCs w:val="26"/>
        </w:rPr>
      </w:pPr>
      <w:r w:rsidRPr="0006559D">
        <w:rPr>
          <w:rFonts w:ascii="Arial" w:hAnsi="Arial" w:cs="Arial"/>
          <w:b/>
          <w:color w:val="000000"/>
          <w:sz w:val="32"/>
          <w:szCs w:val="26"/>
        </w:rPr>
        <w:t>Об’єкт Element</w:t>
      </w:r>
    </w:p>
    <w:p w:rsidR="00992916" w:rsidRDefault="00992916" w:rsidP="00992916">
      <w:pPr>
        <w:pStyle w:val="a7"/>
        <w:spacing w:line="390" w:lineRule="atLeast"/>
        <w:ind w:firstLine="686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Об’єкт Element є інтерфейсом, який надає доступ до властивостей і методів елементав</w:t>
      </w:r>
    </w:p>
    <w:p w:rsidR="00992916" w:rsidRDefault="00992916" w:rsidP="00992916">
      <w:pPr>
        <w:pStyle w:val="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Методы</w:t>
      </w:r>
    </w:p>
    <w:tbl>
      <w:tblPr>
        <w:tblW w:w="9915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86"/>
        <w:gridCol w:w="6529"/>
      </w:tblGrid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Метод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0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addEventListener()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установить обработчик события для элемента.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1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appendChild()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 дочерний узел в конец родительского элемента.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getAttribute()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Извлекает значение указанного атрибута.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2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коллекцию элементов, соответствующих указанному классу.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3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массив элементов, указанного типа.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hasAttribute()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значение true, если элемент имеет указанный атрибут, или false в обратном случае.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4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insertBefore()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Вставляет элемент перед указанным элементом.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removeAttribute()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указанный атрибут из текущего элемента.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5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removeChild()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указанный дочерний узел из текущего родительского элемента.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6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removeEventListener()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обработчик события, который был установлен с помощью метода addEventListener().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7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setAttribute()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 к элементу атрибут и устанавливает для него значение.</w:t>
            </w:r>
          </w:p>
        </w:tc>
      </w:tr>
    </w:tbl>
    <w:p w:rsidR="00992916" w:rsidRDefault="00992916" w:rsidP="00992916">
      <w:pPr>
        <w:pStyle w:val="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Свойства</w:t>
      </w:r>
    </w:p>
    <w:tbl>
      <w:tblPr>
        <w:tblW w:w="9915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7829"/>
      </w:tblGrid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Свойство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accessKey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получить или задать клавишу доступа для элемента.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атрибут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.value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получить или задать значение для атрибута.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clientHeight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высоту элемента в пикселях, включая внутренние отступы (</w:t>
            </w:r>
            <w:hyperlink r:id="rId18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padding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). Внешние отступы (</w:t>
            </w:r>
            <w:hyperlink r:id="rId19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margin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hyperlink r:id="rId20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border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 и горизонтальная полоса прокрутки (если она есть) не учитываются.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clientWidth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ширину элемента в пикселях, включая внутренние отступы (</w:t>
            </w:r>
            <w:hyperlink r:id="rId21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padding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). Внешние отступы (</w:t>
            </w:r>
            <w:hyperlink r:id="rId22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margin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hyperlink r:id="rId23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border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 и вертикальная полоса прокрутки (если она есть) не учитываются.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4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firstChild</w:t>
              </w:r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ссылку на первый дочерний узел внутри указанного узла.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firstElementChild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первый дочерний элемент, если дочерних элементов нет, то возвращает null.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lastElementChild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последний дочерний элемент, если дочерних элементов нет, то возвращает null.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5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innerHTML</w:t>
              </w:r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Представляет содержимое, которое находится между открывающим и закрывающим тегами текущего элемента.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8"/>
                <w:szCs w:val="26"/>
              </w:rPr>
            </w:pPr>
            <w:r w:rsidRPr="00992916">
              <w:rPr>
                <w:sz w:val="28"/>
              </w:rPr>
              <w:t>textContent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992916">
              <w:rPr>
                <w:rFonts w:ascii="Arial" w:hAnsi="Arial" w:cs="Arial"/>
                <w:color w:val="000000"/>
                <w:sz w:val="26"/>
                <w:szCs w:val="26"/>
              </w:rPr>
              <w:t>містить тільки текст всередині елемента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6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parentNode</w:t>
              </w:r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родительский элемент указанного узла.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787717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7" w:tgtFrame="_blank" w:history="1"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style</w:t>
              </w:r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Объект, представляющий атрибут style элемента, он позволяет получить или установить встроенный стиль элемента.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textContent</w:t>
            </w:r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Содержит текстовое содержимое узла и его потомков.</w:t>
            </w:r>
          </w:p>
          <w:tbl>
            <w:tblPr>
              <w:tblW w:w="88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8400"/>
            </w:tblGrid>
            <w:tr w:rsidR="00992916" w:rsidTr="00992916">
              <w:tc>
                <w:tcPr>
                  <w:tcW w:w="456" w:type="dxa"/>
                  <w:vAlign w:val="center"/>
                  <w:hideMark/>
                </w:tcPr>
                <w:p w:rsidR="00992916" w:rsidRDefault="00992916" w:rsidP="00C36E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1</w:t>
                  </w:r>
                </w:p>
                <w:p w:rsidR="00992916" w:rsidRDefault="00992916" w:rsidP="00C36EAE">
                  <w:r>
                    <w:t>2</w:t>
                  </w:r>
                </w:p>
                <w:p w:rsidR="00992916" w:rsidRDefault="00992916" w:rsidP="00C36EAE">
                  <w:r>
                    <w:t>3</w:t>
                  </w:r>
                </w:p>
                <w:p w:rsidR="00992916" w:rsidRDefault="00992916" w:rsidP="00C36EAE">
                  <w:r>
                    <w:t>4</w:t>
                  </w:r>
                </w:p>
                <w:p w:rsidR="00992916" w:rsidRDefault="00992916" w:rsidP="00C36EAE">
                  <w:r>
                    <w:t>5</w:t>
                  </w:r>
                </w:p>
                <w:p w:rsidR="00992916" w:rsidRDefault="00992916" w:rsidP="00C36EAE">
                  <w:r>
                    <w:t>6</w:t>
                  </w:r>
                </w:p>
                <w:p w:rsidR="00992916" w:rsidRDefault="00992916" w:rsidP="00C36EAE">
                  <w:r>
                    <w:t>7</w:t>
                  </w:r>
                </w:p>
              </w:tc>
              <w:tc>
                <w:tcPr>
                  <w:tcW w:w="8400" w:type="dxa"/>
                  <w:vAlign w:val="center"/>
                  <w:hideMark/>
                </w:tcPr>
                <w:p w:rsidR="00992916" w:rsidRDefault="00992916" w:rsidP="00C36EAE">
                  <w:r>
                    <w:rPr>
                      <w:rStyle w:val="HTML"/>
                      <w:rFonts w:eastAsiaTheme="majorEastAsia"/>
                    </w:rPr>
                    <w:t>&lt;p&gt;Внутри элемента &amp;lt;p&amp;gt;. &lt;em&gt;Внутри элемента &amp;lt;em&amp;gt;.&lt;/em&gt;&lt;/p&gt;</w:t>
                  </w:r>
                </w:p>
                <w:p w:rsidR="00992916" w:rsidRDefault="00992916" w:rsidP="00C36EAE">
                  <w:r>
                    <w:t> </w:t>
                  </w:r>
                </w:p>
                <w:p w:rsidR="00992916" w:rsidRPr="0006559D" w:rsidRDefault="00992916" w:rsidP="00C36EAE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&lt;script&gt;</w:t>
                  </w:r>
                </w:p>
                <w:p w:rsidR="00992916" w:rsidRPr="0006559D" w:rsidRDefault="00992916" w:rsidP="00C36EAE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var</w:t>
                  </w:r>
                  <w:r w:rsidRPr="0006559D">
                    <w:rPr>
                      <w:lang w:val="en-US"/>
                    </w:rPr>
                    <w:t xml:space="preserve"> 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p = </w:t>
                  </w:r>
                  <w:proofErr w:type="gramStart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document.querySelector</w:t>
                  </w:r>
                  <w:proofErr w:type="gram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("p");</w:t>
                  </w:r>
                </w:p>
                <w:p w:rsidR="00992916" w:rsidRPr="0006559D" w:rsidRDefault="00992916" w:rsidP="00C36EAE">
                  <w:pPr>
                    <w:rPr>
                      <w:lang w:val="en-US"/>
                    </w:rPr>
                  </w:pPr>
                  <w:r w:rsidRPr="0006559D">
                    <w:rPr>
                      <w:lang w:val="en-US"/>
                    </w:rPr>
                    <w:t> </w:t>
                  </w:r>
                </w:p>
                <w:p w:rsidR="00992916" w:rsidRPr="0006559D" w:rsidRDefault="00992916" w:rsidP="00C36EAE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alert(</w:t>
                  </w:r>
                  <w:proofErr w:type="gramStart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p.textContent</w:t>
                  </w:r>
                  <w:proofErr w:type="gram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);   // </w:t>
                  </w:r>
                  <w:r>
                    <w:rPr>
                      <w:rStyle w:val="HTML"/>
                      <w:rFonts w:eastAsiaTheme="majorEastAsia"/>
                    </w:rPr>
                    <w:t>Внутри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ajorEastAsia"/>
                    </w:rPr>
                    <w:t>элемента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&lt;p&gt;. </w:t>
                  </w:r>
                  <w:r>
                    <w:rPr>
                      <w:rStyle w:val="HTML"/>
                      <w:rFonts w:eastAsiaTheme="majorEastAsia"/>
                    </w:rPr>
                    <w:t>Внутри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ajorEastAsia"/>
                    </w:rPr>
                    <w:t>элемента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&lt;em&gt;.</w:t>
                  </w:r>
                </w:p>
                <w:p w:rsidR="00992916" w:rsidRDefault="00992916" w:rsidP="00C36EAE">
                  <w:r>
                    <w:rPr>
                      <w:rStyle w:val="HTML"/>
                      <w:rFonts w:eastAsiaTheme="majorEastAsia"/>
                    </w:rPr>
                    <w:t>&lt;/script&gt;</w:t>
                  </w:r>
                </w:p>
              </w:tc>
            </w:tr>
          </w:tbl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992916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Приклад. Зчитування значення з текстового поля</w:t>
      </w:r>
    </w:p>
    <w:p w:rsidR="008553B8" w:rsidRDefault="008553B8" w:rsidP="008553B8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8553B8" w:rsidRPr="008553B8" w:rsidRDefault="008553B8" w:rsidP="008553B8">
      <w:pPr>
        <w:pStyle w:val="a3"/>
        <w:spacing w:line="364" w:lineRule="exac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="MyText"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553B8" w:rsidRPr="008553B8" w:rsidRDefault="008553B8" w:rsidP="008553B8">
      <w:pPr>
        <w:pStyle w:val="a3"/>
        <w:spacing w:line="364" w:lineRule="exact"/>
        <w:rPr>
          <w:sz w:val="28"/>
          <w:lang w:val="en-US"/>
        </w:rPr>
      </w:pPr>
      <w:r>
        <w:rPr>
          <w:sz w:val="28"/>
          <w:lang w:val="uk-UA"/>
        </w:rPr>
        <w:t>----------- звертання до елемента -------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document.getElementById(</w:t>
      </w:r>
      <w:r>
        <w:rPr>
          <w:rFonts w:ascii="Consolas" w:hAnsi="Consolas" w:cs="Consolas"/>
          <w:color w:val="A31515"/>
          <w:sz w:val="19"/>
          <w:szCs w:val="19"/>
        </w:rPr>
        <w:t>"MyText"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8553B8">
        <w:rPr>
          <w:rFonts w:ascii="Consolas" w:hAnsi="Consolas" w:cs="Consolas"/>
          <w:b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3B8" w:rsidRPr="0028500B" w:rsidRDefault="008553B8" w:rsidP="008553B8">
      <w:pPr>
        <w:pStyle w:val="a3"/>
        <w:spacing w:line="364" w:lineRule="exact"/>
        <w:rPr>
          <w:sz w:val="28"/>
          <w:lang w:val="en-US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500B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28500B">
        <w:rPr>
          <w:rFonts w:ascii="Consolas" w:hAnsi="Consolas" w:cs="Consolas"/>
          <w:color w:val="A31515"/>
          <w:sz w:val="19"/>
          <w:szCs w:val="19"/>
          <w:lang w:val="en-US"/>
        </w:rPr>
        <w:t>"Hello "</w:t>
      </w:r>
      <w:r w:rsidRPr="002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1305E1" w:rsidRDefault="001305E1" w:rsidP="00992916">
      <w:pPr>
        <w:pStyle w:val="a3"/>
        <w:spacing w:line="364" w:lineRule="exact"/>
        <w:rPr>
          <w:sz w:val="28"/>
          <w:lang w:val="uk-UA"/>
        </w:rPr>
      </w:pPr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Приклад. Перевірка стану чекбокса</w:t>
      </w:r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8553B8" w:rsidRPr="008553B8" w:rsidRDefault="008553B8" w:rsidP="00992916">
      <w:pPr>
        <w:pStyle w:val="a3"/>
        <w:spacing w:line="364" w:lineRule="exact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checkbox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MyCheckbox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="10"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/&gt;&lt;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----------- звертання до елемента -------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(document.getElementById(</w:t>
      </w:r>
      <w:r>
        <w:rPr>
          <w:rFonts w:ascii="Consolas" w:hAnsi="Consolas" w:cs="Consolas"/>
          <w:color w:val="A31515"/>
          <w:sz w:val="19"/>
          <w:szCs w:val="19"/>
        </w:rPr>
        <w:t>"MyCheckbox"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8553B8">
        <w:rPr>
          <w:rFonts w:ascii="Consolas" w:hAnsi="Consolas" w:cs="Consolas"/>
          <w:b/>
          <w:color w:val="000000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"Is checked"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"Is not checked"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3B8" w:rsidRDefault="008553B8" w:rsidP="008553B8">
      <w:pPr>
        <w:pStyle w:val="a3"/>
        <w:spacing w:line="364" w:lineRule="exact"/>
        <w:rPr>
          <w:sz w:val="28"/>
          <w:lang w:val="uk-UA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5E1" w:rsidRDefault="001305E1" w:rsidP="00992916">
      <w:pPr>
        <w:pStyle w:val="a3"/>
        <w:spacing w:line="364" w:lineRule="exact"/>
        <w:rPr>
          <w:sz w:val="28"/>
          <w:lang w:val="uk-UA"/>
        </w:rPr>
      </w:pPr>
    </w:p>
    <w:p w:rsidR="008553B8" w:rsidRP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Приклад. Аналіз значення з випадаючого списку</w:t>
      </w:r>
    </w:p>
    <w:p w:rsidR="001305E1" w:rsidRDefault="001305E1" w:rsidP="001305E1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="MySelect"&gt;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text1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text2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text3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pStyle w:val="a3"/>
        <w:spacing w:line="364" w:lineRule="exact"/>
        <w:rPr>
          <w:sz w:val="28"/>
          <w:lang w:val="uk-UA"/>
        </w:rPr>
      </w:pP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500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500B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28500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305E1" w:rsidRPr="008553B8" w:rsidRDefault="001305E1" w:rsidP="001305E1">
      <w:pPr>
        <w:pStyle w:val="a3"/>
        <w:spacing w:line="364" w:lineRule="exact"/>
        <w:rPr>
          <w:sz w:val="28"/>
          <w:lang w:val="en-US"/>
        </w:rPr>
      </w:pPr>
      <w:r>
        <w:rPr>
          <w:sz w:val="28"/>
          <w:lang w:val="uk-UA"/>
        </w:rPr>
        <w:t>----------- звертання до елемента -------</w:t>
      </w:r>
    </w:p>
    <w:p w:rsidR="001305E1" w:rsidRPr="001305E1" w:rsidRDefault="001305E1" w:rsidP="001305E1">
      <w:pPr>
        <w:pStyle w:val="a3"/>
        <w:spacing w:line="364" w:lineRule="exact"/>
        <w:rPr>
          <w:sz w:val="28"/>
          <w:lang w:val="en-US"/>
        </w:rPr>
      </w:pPr>
      <w:r w:rsidRPr="001305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E1">
        <w:rPr>
          <w:rFonts w:ascii="Consolas" w:hAnsi="Consolas" w:cs="Consolas"/>
          <w:color w:val="A31515"/>
          <w:sz w:val="19"/>
          <w:szCs w:val="19"/>
          <w:lang w:val="en-US"/>
        </w:rPr>
        <w:t>"MySelect"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1305E1">
        <w:rPr>
          <w:rFonts w:ascii="Consolas" w:hAnsi="Consolas" w:cs="Consolas"/>
          <w:b/>
          <w:color w:val="000000"/>
          <w:sz w:val="19"/>
          <w:szCs w:val="19"/>
          <w:lang w:val="en-US"/>
        </w:rPr>
        <w:t>value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2916" w:rsidRPr="001305E1" w:rsidRDefault="00992916">
      <w:pPr>
        <w:rPr>
          <w:sz w:val="28"/>
          <w:lang w:val="en-US"/>
        </w:rPr>
      </w:pPr>
    </w:p>
    <w:p w:rsidR="001305E1" w:rsidRDefault="001305E1">
      <w:pPr>
        <w:rPr>
          <w:sz w:val="28"/>
        </w:rPr>
      </w:pPr>
    </w:p>
    <w:p w:rsidR="00992916" w:rsidRPr="008553B8" w:rsidRDefault="00992916" w:rsidP="00992916">
      <w:pPr>
        <w:pStyle w:val="1"/>
        <w:spacing w:before="63" w:line="365" w:lineRule="exact"/>
        <w:ind w:left="3526"/>
        <w:rPr>
          <w:lang w:val="uk-UA"/>
        </w:rPr>
      </w:pPr>
      <w:r>
        <w:rPr>
          <w:lang w:val="uk-UA"/>
        </w:rPr>
        <w:lastRenderedPageBreak/>
        <w:t>Створення</w:t>
      </w:r>
      <w:r w:rsidRPr="008553B8">
        <w:rPr>
          <w:lang w:val="uk-UA"/>
        </w:rPr>
        <w:t xml:space="preserve"> та видалення вузлів</w:t>
      </w:r>
    </w:p>
    <w:p w:rsidR="00992916" w:rsidRPr="008553B8" w:rsidRDefault="00992916" w:rsidP="00992916">
      <w:pPr>
        <w:pStyle w:val="a3"/>
        <w:spacing w:line="365" w:lineRule="exact"/>
        <w:ind w:left="712"/>
        <w:rPr>
          <w:lang w:val="uk-UA"/>
        </w:rPr>
      </w:pPr>
      <w:r w:rsidRPr="008553B8">
        <w:rPr>
          <w:lang w:val="uk-UA"/>
        </w:rPr>
        <w:t>Для створення елементів використовуються такі методи:</w:t>
      </w:r>
    </w:p>
    <w:tbl>
      <w:tblPr>
        <w:tblStyle w:val="a6"/>
        <w:tblW w:w="9917" w:type="dxa"/>
        <w:tblLook w:val="04A0" w:firstRow="1" w:lastRow="0" w:firstColumn="1" w:lastColumn="0" w:noHBand="0" w:noVBand="1"/>
      </w:tblPr>
      <w:tblGrid>
        <w:gridCol w:w="4106"/>
        <w:gridCol w:w="5811"/>
      </w:tblGrid>
      <w:tr w:rsidR="00992916" w:rsidTr="00F97737">
        <w:tc>
          <w:tcPr>
            <w:tcW w:w="4106" w:type="dxa"/>
          </w:tcPr>
          <w:p w:rsidR="00992916" w:rsidRPr="008553B8" w:rsidRDefault="00992916" w:rsidP="00C36EAE">
            <w:pPr>
              <w:pStyle w:val="a3"/>
              <w:spacing w:line="365" w:lineRule="exact"/>
              <w:rPr>
                <w:b/>
                <w:sz w:val="28"/>
                <w:lang w:val="uk-UA"/>
              </w:rPr>
            </w:pPr>
            <w:r w:rsidRPr="00000632">
              <w:rPr>
                <w:b/>
                <w:sz w:val="28"/>
              </w:rPr>
              <w:t>document</w:t>
            </w:r>
            <w:r w:rsidRPr="008553B8">
              <w:rPr>
                <w:b/>
                <w:sz w:val="28"/>
                <w:lang w:val="uk-UA"/>
              </w:rPr>
              <w:t>.</w:t>
            </w:r>
            <w:r w:rsidRPr="00000632">
              <w:rPr>
                <w:b/>
                <w:sz w:val="28"/>
              </w:rPr>
              <w:t>createElement</w:t>
            </w:r>
            <w:r w:rsidRPr="008553B8">
              <w:rPr>
                <w:b/>
                <w:sz w:val="28"/>
                <w:lang w:val="uk-UA"/>
              </w:rPr>
              <w:t xml:space="preserve"> (</w:t>
            </w:r>
            <w:r w:rsidRPr="00000632">
              <w:rPr>
                <w:b/>
                <w:sz w:val="28"/>
              </w:rPr>
              <w:t>tag</w:t>
            </w:r>
            <w:r w:rsidRPr="008553B8">
              <w:rPr>
                <w:b/>
                <w:sz w:val="28"/>
                <w:lang w:val="uk-UA"/>
              </w:rPr>
              <w:t>)</w:t>
            </w:r>
          </w:p>
        </w:tc>
        <w:tc>
          <w:tcPr>
            <w:tcW w:w="5811" w:type="dxa"/>
          </w:tcPr>
          <w:p w:rsidR="00992916" w:rsidRPr="00000632" w:rsidRDefault="00992916" w:rsidP="00C36EAE">
            <w:pPr>
              <w:pStyle w:val="a3"/>
              <w:spacing w:line="364" w:lineRule="exact"/>
              <w:rPr>
                <w:sz w:val="28"/>
              </w:rPr>
            </w:pPr>
            <w:r w:rsidRPr="008553B8">
              <w:rPr>
                <w:sz w:val="28"/>
                <w:lang w:val="uk-UA"/>
              </w:rPr>
              <w:t>Створ</w:t>
            </w:r>
            <w:r w:rsidRPr="00000632">
              <w:rPr>
                <w:sz w:val="28"/>
              </w:rPr>
              <w:t>ює новий елемент із зазначеним тегом:</w:t>
            </w:r>
          </w:p>
          <w:p w:rsidR="00992916" w:rsidRPr="00992916" w:rsidRDefault="00992916" w:rsidP="00C36EAE">
            <w:pPr>
              <w:pStyle w:val="a3"/>
              <w:spacing w:line="365" w:lineRule="exact"/>
              <w:rPr>
                <w:sz w:val="28"/>
                <w:lang w:val="en-US"/>
              </w:rPr>
            </w:pPr>
            <w:r w:rsidRPr="00000632">
              <w:rPr>
                <w:sz w:val="28"/>
                <w:lang w:val="en-US"/>
              </w:rPr>
              <w:t xml:space="preserve">var div = </w:t>
            </w:r>
            <w:r w:rsidRPr="00000632">
              <w:rPr>
                <w:b/>
                <w:sz w:val="28"/>
                <w:lang w:val="en-US"/>
              </w:rPr>
              <w:t>document.createElement</w:t>
            </w:r>
            <w:r w:rsidRPr="00000632">
              <w:rPr>
                <w:sz w:val="28"/>
                <w:lang w:val="en-US"/>
              </w:rPr>
              <w:t xml:space="preserve"> ('div');</w:t>
            </w:r>
          </w:p>
        </w:tc>
      </w:tr>
      <w:tr w:rsidR="00992916" w:rsidTr="00F97737">
        <w:tc>
          <w:tcPr>
            <w:tcW w:w="4106" w:type="dxa"/>
          </w:tcPr>
          <w:p w:rsidR="00992916" w:rsidRPr="00000632" w:rsidRDefault="00992916" w:rsidP="00C36EAE">
            <w:pPr>
              <w:pStyle w:val="a3"/>
              <w:spacing w:line="365" w:lineRule="exact"/>
              <w:rPr>
                <w:b/>
                <w:sz w:val="28"/>
              </w:rPr>
            </w:pPr>
            <w:r w:rsidRPr="00000632">
              <w:rPr>
                <w:b/>
                <w:sz w:val="28"/>
                <w:lang w:val="en-US"/>
              </w:rPr>
              <w:t>document.createTextNode (text)</w:t>
            </w:r>
          </w:p>
        </w:tc>
        <w:tc>
          <w:tcPr>
            <w:tcW w:w="5811" w:type="dxa"/>
          </w:tcPr>
          <w:p w:rsidR="00992916" w:rsidRPr="00000632" w:rsidRDefault="00992916" w:rsidP="00C36EAE">
            <w:pPr>
              <w:pStyle w:val="a3"/>
              <w:spacing w:line="352" w:lineRule="exact"/>
              <w:rPr>
                <w:sz w:val="28"/>
              </w:rPr>
            </w:pPr>
            <w:r w:rsidRPr="00000632">
              <w:rPr>
                <w:sz w:val="28"/>
              </w:rPr>
              <w:t>Створює новий текстовий вузол з даним текстом:</w:t>
            </w:r>
          </w:p>
          <w:p w:rsidR="00992916" w:rsidRPr="00992916" w:rsidRDefault="00992916" w:rsidP="00C36EAE">
            <w:pPr>
              <w:pStyle w:val="a3"/>
              <w:spacing w:line="365" w:lineRule="exact"/>
              <w:rPr>
                <w:sz w:val="28"/>
                <w:lang w:val="en-US"/>
              </w:rPr>
            </w:pPr>
            <w:r w:rsidRPr="00000632">
              <w:rPr>
                <w:sz w:val="28"/>
                <w:lang w:val="en-US"/>
              </w:rPr>
              <w:t xml:space="preserve">var textElem = </w:t>
            </w:r>
            <w:r w:rsidRPr="00000632">
              <w:rPr>
                <w:b/>
                <w:sz w:val="28"/>
                <w:lang w:val="en-US"/>
              </w:rPr>
              <w:t>document.createTextNode</w:t>
            </w:r>
            <w:r w:rsidRPr="00000632">
              <w:rPr>
                <w:sz w:val="28"/>
                <w:lang w:val="en-US"/>
              </w:rPr>
              <w:t xml:space="preserve"> ('</w:t>
            </w:r>
            <w:r w:rsidRPr="00000632">
              <w:rPr>
                <w:sz w:val="28"/>
              </w:rPr>
              <w:t>Тут</w:t>
            </w:r>
            <w:r w:rsidRPr="00000632">
              <w:rPr>
                <w:sz w:val="28"/>
                <w:lang w:val="en-US"/>
              </w:rPr>
              <w:t xml:space="preserve"> </w:t>
            </w:r>
            <w:r w:rsidRPr="00000632">
              <w:rPr>
                <w:sz w:val="28"/>
              </w:rPr>
              <w:t>був</w:t>
            </w:r>
            <w:r w:rsidRPr="00000632">
              <w:rPr>
                <w:sz w:val="28"/>
                <w:lang w:val="en-US"/>
              </w:rPr>
              <w:t xml:space="preserve"> </w:t>
            </w:r>
            <w:r w:rsidRPr="00000632">
              <w:rPr>
                <w:sz w:val="28"/>
              </w:rPr>
              <w:t>я</w:t>
            </w:r>
            <w:r w:rsidRPr="00000632">
              <w:rPr>
                <w:sz w:val="28"/>
                <w:lang w:val="en-US"/>
              </w:rPr>
              <w:t xml:space="preserve"> ");</w:t>
            </w:r>
          </w:p>
        </w:tc>
      </w:tr>
      <w:tr w:rsidR="00992916" w:rsidTr="00F97737">
        <w:tc>
          <w:tcPr>
            <w:tcW w:w="4106" w:type="dxa"/>
          </w:tcPr>
          <w:p w:rsidR="00992916" w:rsidRPr="00992916" w:rsidRDefault="00992916" w:rsidP="00992916">
            <w:pPr>
              <w:pStyle w:val="a3"/>
              <w:spacing w:line="365" w:lineRule="exact"/>
              <w:rPr>
                <w:b/>
                <w:sz w:val="28"/>
              </w:rPr>
            </w:pPr>
            <w:r>
              <w:rPr>
                <w:b/>
              </w:rPr>
              <w:t>elem.cloneNode (true</w:t>
            </w:r>
            <w:r>
              <w:t xml:space="preserve">) </w:t>
            </w:r>
          </w:p>
        </w:tc>
        <w:tc>
          <w:tcPr>
            <w:tcW w:w="5811" w:type="dxa"/>
          </w:tcPr>
          <w:p w:rsidR="00992916" w:rsidRPr="00000632" w:rsidRDefault="00992916" w:rsidP="00C36EAE">
            <w:pPr>
              <w:pStyle w:val="a3"/>
              <w:spacing w:line="352" w:lineRule="exact"/>
              <w:rPr>
                <w:sz w:val="28"/>
              </w:rPr>
            </w:pPr>
            <w:r>
              <w:t>створить «глибоку» копію елемента - разом з атрибутами, включаючи піделементи. Якщо ж викликати з аргументом false, то копія буде зроблена без дочірніх елементів</w:t>
            </w:r>
          </w:p>
        </w:tc>
      </w:tr>
    </w:tbl>
    <w:p w:rsidR="00992916" w:rsidRPr="00992916" w:rsidRDefault="00992916" w:rsidP="00992916">
      <w:pPr>
        <w:pStyle w:val="a3"/>
        <w:spacing w:line="367" w:lineRule="exact"/>
        <w:ind w:left="146"/>
      </w:pPr>
    </w:p>
    <w:p w:rsidR="00992916" w:rsidRDefault="00992916">
      <w:pPr>
        <w:rPr>
          <w:sz w:val="28"/>
        </w:rPr>
      </w:pPr>
    </w:p>
    <w:p w:rsidR="00992916" w:rsidRDefault="00992916" w:rsidP="00992916">
      <w:pPr>
        <w:pStyle w:val="1"/>
        <w:spacing w:before="9" w:line="364" w:lineRule="exact"/>
        <w:ind w:left="2417"/>
      </w:pPr>
      <w:r>
        <w:t>Додавання елемента: appendChild, insertBefore</w:t>
      </w:r>
    </w:p>
    <w:tbl>
      <w:tblPr>
        <w:tblStyle w:val="a6"/>
        <w:tblW w:w="9979" w:type="dxa"/>
        <w:tblLook w:val="04A0" w:firstRow="1" w:lastRow="0" w:firstColumn="1" w:lastColumn="0" w:noHBand="0" w:noVBand="1"/>
      </w:tblPr>
      <w:tblGrid>
        <w:gridCol w:w="5382"/>
        <w:gridCol w:w="4597"/>
      </w:tblGrid>
      <w:tr w:rsidR="00992916" w:rsidTr="00F97737">
        <w:tc>
          <w:tcPr>
            <w:tcW w:w="5382" w:type="dxa"/>
          </w:tcPr>
          <w:p w:rsidR="00992916" w:rsidRPr="00B71EE3" w:rsidRDefault="00992916" w:rsidP="00C36EAE">
            <w:pPr>
              <w:pStyle w:val="a3"/>
              <w:ind w:right="600"/>
              <w:rPr>
                <w:sz w:val="28"/>
              </w:rPr>
            </w:pPr>
            <w:r w:rsidRPr="00B71EE3">
              <w:rPr>
                <w:sz w:val="28"/>
                <w:lang w:val="en-US"/>
              </w:rPr>
              <w:t>parentElem.</w:t>
            </w:r>
            <w:r w:rsidRPr="00B71EE3">
              <w:rPr>
                <w:b/>
                <w:sz w:val="28"/>
                <w:lang w:val="en-US"/>
              </w:rPr>
              <w:t>appendChild</w:t>
            </w:r>
            <w:r w:rsidRPr="00B71EE3">
              <w:rPr>
                <w:sz w:val="28"/>
                <w:lang w:val="en-US"/>
              </w:rPr>
              <w:t xml:space="preserve"> (elem)</w:t>
            </w:r>
          </w:p>
        </w:tc>
        <w:tc>
          <w:tcPr>
            <w:tcW w:w="4597" w:type="dxa"/>
          </w:tcPr>
          <w:p w:rsidR="00992916" w:rsidRDefault="00992916" w:rsidP="00C36EAE">
            <w:pPr>
              <w:pStyle w:val="a3"/>
              <w:ind w:right="600"/>
            </w:pPr>
            <w:r>
              <w:t>Додає</w:t>
            </w:r>
            <w:r w:rsidRPr="00B71EE3">
              <w:t xml:space="preserve"> </w:t>
            </w:r>
            <w:r w:rsidRPr="00D0069C">
              <w:rPr>
                <w:lang w:val="en-US"/>
              </w:rPr>
              <w:t>elem</w:t>
            </w:r>
            <w:r w:rsidRPr="00B71EE3">
              <w:t xml:space="preserve"> </w:t>
            </w:r>
            <w:r>
              <w:t>в</w:t>
            </w:r>
            <w:r w:rsidRPr="00B71EE3">
              <w:t xml:space="preserve"> </w:t>
            </w:r>
            <w:r>
              <w:t>кінець</w:t>
            </w:r>
            <w:r w:rsidRPr="00B71EE3">
              <w:t xml:space="preserve"> </w:t>
            </w:r>
            <w:r>
              <w:t>дочірніх</w:t>
            </w:r>
            <w:r w:rsidRPr="00B71EE3">
              <w:t xml:space="preserve"> </w:t>
            </w:r>
            <w:r>
              <w:t>елементів</w:t>
            </w:r>
            <w:r w:rsidRPr="00B71EE3">
              <w:t xml:space="preserve"> </w:t>
            </w:r>
            <w:r w:rsidRPr="00D0069C">
              <w:rPr>
                <w:lang w:val="en-US"/>
              </w:rPr>
              <w:t>parentElem</w:t>
            </w:r>
          </w:p>
        </w:tc>
      </w:tr>
      <w:tr w:rsidR="00992916" w:rsidRPr="00B71EE3" w:rsidTr="00F97737">
        <w:tc>
          <w:tcPr>
            <w:tcW w:w="5382" w:type="dxa"/>
          </w:tcPr>
          <w:p w:rsidR="00992916" w:rsidRPr="00B71EE3" w:rsidRDefault="00992916" w:rsidP="00C36EAE">
            <w:pPr>
              <w:pStyle w:val="1"/>
              <w:spacing w:before="129" w:line="364" w:lineRule="exact"/>
              <w:ind w:left="0"/>
              <w:outlineLvl w:val="0"/>
              <w:rPr>
                <w:b w:val="0"/>
                <w:sz w:val="28"/>
                <w:lang w:val="en-US"/>
              </w:rPr>
            </w:pPr>
            <w:r w:rsidRPr="00B71EE3">
              <w:rPr>
                <w:b w:val="0"/>
                <w:sz w:val="28"/>
                <w:lang w:val="en-US"/>
              </w:rPr>
              <w:t>parentElem.</w:t>
            </w:r>
            <w:r w:rsidRPr="00B71EE3">
              <w:rPr>
                <w:sz w:val="28"/>
                <w:lang w:val="en-US"/>
              </w:rPr>
              <w:t>insertBefore</w:t>
            </w:r>
            <w:r w:rsidRPr="00B71EE3">
              <w:rPr>
                <w:b w:val="0"/>
                <w:sz w:val="28"/>
                <w:lang w:val="en-US"/>
              </w:rPr>
              <w:t xml:space="preserve"> (elem, nextSibling)</w:t>
            </w:r>
          </w:p>
        </w:tc>
        <w:tc>
          <w:tcPr>
            <w:tcW w:w="4597" w:type="dxa"/>
          </w:tcPr>
          <w:p w:rsidR="00992916" w:rsidRPr="00B71EE3" w:rsidRDefault="00992916" w:rsidP="00C36EAE">
            <w:pPr>
              <w:pStyle w:val="a3"/>
              <w:ind w:right="600"/>
              <w:rPr>
                <w:sz w:val="28"/>
                <w:lang w:val="en-US"/>
              </w:rPr>
            </w:pPr>
            <w:r>
              <w:t>Вставляє</w:t>
            </w:r>
            <w:r w:rsidRPr="00D0069C">
              <w:rPr>
                <w:lang w:val="en-US"/>
              </w:rPr>
              <w:t xml:space="preserve"> elem </w:t>
            </w:r>
            <w:r>
              <w:t>в</w:t>
            </w:r>
            <w:r w:rsidRPr="00D0069C">
              <w:rPr>
                <w:lang w:val="en-US"/>
              </w:rPr>
              <w:t xml:space="preserve"> </w:t>
            </w:r>
            <w:r>
              <w:t>колекцію</w:t>
            </w:r>
            <w:r w:rsidRPr="00D0069C">
              <w:rPr>
                <w:lang w:val="en-US"/>
              </w:rPr>
              <w:t xml:space="preserve"> </w:t>
            </w:r>
            <w:r>
              <w:t>дітей</w:t>
            </w:r>
            <w:r w:rsidRPr="00D0069C">
              <w:rPr>
                <w:lang w:val="en-US"/>
              </w:rPr>
              <w:t xml:space="preserve"> parentElem, </w:t>
            </w:r>
            <w:r>
              <w:t>перед</w:t>
            </w:r>
            <w:r w:rsidRPr="00D0069C">
              <w:rPr>
                <w:lang w:val="en-US"/>
              </w:rPr>
              <w:t xml:space="preserve"> </w:t>
            </w:r>
            <w:r>
              <w:t>елементом</w:t>
            </w:r>
            <w:r w:rsidRPr="00D0069C">
              <w:rPr>
                <w:lang w:val="en-US"/>
              </w:rPr>
              <w:t xml:space="preserve"> nextSibling</w:t>
            </w:r>
          </w:p>
        </w:tc>
      </w:tr>
    </w:tbl>
    <w:p w:rsidR="00992916" w:rsidRDefault="00992916" w:rsidP="00992916">
      <w:pPr>
        <w:spacing w:before="7"/>
        <w:ind w:left="146" w:right="155"/>
        <w:jc w:val="center"/>
        <w:rPr>
          <w:b/>
          <w:sz w:val="32"/>
        </w:rPr>
      </w:pPr>
      <w:r>
        <w:rPr>
          <w:b/>
          <w:sz w:val="32"/>
        </w:rPr>
        <w:t>Видалення вузлів</w:t>
      </w:r>
    </w:p>
    <w:p w:rsidR="00992916" w:rsidRDefault="00992916" w:rsidP="00992916">
      <w:pPr>
        <w:spacing w:before="7"/>
        <w:ind w:left="146" w:right="6160"/>
        <w:rPr>
          <w:b/>
          <w:sz w:val="32"/>
        </w:rPr>
      </w:pPr>
    </w:p>
    <w:p w:rsidR="00992916" w:rsidRDefault="00992916" w:rsidP="00992916">
      <w:pPr>
        <w:spacing w:before="7"/>
        <w:ind w:left="146" w:right="6160"/>
        <w:rPr>
          <w:sz w:val="32"/>
        </w:rPr>
      </w:pPr>
      <w:r>
        <w:rPr>
          <w:b/>
          <w:sz w:val="32"/>
        </w:rPr>
        <w:t xml:space="preserve"> </w:t>
      </w:r>
      <w:r>
        <w:rPr>
          <w:sz w:val="32"/>
        </w:rPr>
        <w:t>Для видалення вузла є два методи:</w:t>
      </w:r>
    </w:p>
    <w:tbl>
      <w:tblPr>
        <w:tblStyle w:val="a6"/>
        <w:tblW w:w="9630" w:type="dxa"/>
        <w:tblInd w:w="146" w:type="dxa"/>
        <w:tblLook w:val="04A0" w:firstRow="1" w:lastRow="0" w:firstColumn="1" w:lastColumn="0" w:noHBand="0" w:noVBand="1"/>
      </w:tblPr>
      <w:tblGrid>
        <w:gridCol w:w="5349"/>
        <w:gridCol w:w="4281"/>
      </w:tblGrid>
      <w:tr w:rsidR="00992916" w:rsidTr="00C27FB4">
        <w:tc>
          <w:tcPr>
            <w:tcW w:w="5349" w:type="dxa"/>
          </w:tcPr>
          <w:p w:rsidR="00992916" w:rsidRPr="00B71EE3" w:rsidRDefault="00992916" w:rsidP="00C36EAE">
            <w:pPr>
              <w:spacing w:before="7"/>
              <w:ind w:right="306"/>
              <w:rPr>
                <w:sz w:val="28"/>
              </w:rPr>
            </w:pPr>
            <w:r w:rsidRPr="00B71EE3">
              <w:rPr>
                <w:b/>
                <w:sz w:val="28"/>
              </w:rPr>
              <w:t>parentElem.removeChild (elem)</w:t>
            </w:r>
          </w:p>
        </w:tc>
        <w:tc>
          <w:tcPr>
            <w:tcW w:w="4281" w:type="dxa"/>
          </w:tcPr>
          <w:p w:rsidR="00992916" w:rsidRPr="00992916" w:rsidRDefault="00992916" w:rsidP="00C36EAE">
            <w:pPr>
              <w:pStyle w:val="a3"/>
              <w:spacing w:line="361" w:lineRule="exact"/>
              <w:rPr>
                <w:lang w:val="en-US"/>
              </w:rPr>
            </w:pPr>
            <w:r>
              <w:t>Видаляє</w:t>
            </w:r>
            <w:r w:rsidRPr="00992916">
              <w:rPr>
                <w:lang w:val="en-US"/>
              </w:rPr>
              <w:t xml:space="preserve"> elem </w:t>
            </w:r>
            <w:r>
              <w:t>зі</w:t>
            </w:r>
            <w:r w:rsidRPr="00992916">
              <w:rPr>
                <w:lang w:val="en-US"/>
              </w:rPr>
              <w:t xml:space="preserve"> </w:t>
            </w:r>
            <w:r>
              <w:t>списку</w:t>
            </w:r>
            <w:r w:rsidRPr="00992916">
              <w:rPr>
                <w:lang w:val="en-US"/>
              </w:rPr>
              <w:t xml:space="preserve"> </w:t>
            </w:r>
            <w:r>
              <w:t>дітей</w:t>
            </w:r>
            <w:r w:rsidRPr="00992916">
              <w:rPr>
                <w:lang w:val="en-US"/>
              </w:rPr>
              <w:t xml:space="preserve"> parentElem.</w:t>
            </w:r>
          </w:p>
        </w:tc>
      </w:tr>
      <w:tr w:rsidR="00992916" w:rsidTr="00C27FB4">
        <w:tc>
          <w:tcPr>
            <w:tcW w:w="5349" w:type="dxa"/>
          </w:tcPr>
          <w:p w:rsidR="00992916" w:rsidRPr="00B71EE3" w:rsidRDefault="00992916" w:rsidP="00C36EAE">
            <w:pPr>
              <w:spacing w:before="7"/>
              <w:rPr>
                <w:b/>
                <w:sz w:val="28"/>
              </w:rPr>
            </w:pPr>
            <w:r w:rsidRPr="00B71EE3">
              <w:rPr>
                <w:b/>
                <w:sz w:val="28"/>
              </w:rPr>
              <w:t>parentElem.replaceChild (newElem, elem)</w:t>
            </w:r>
          </w:p>
        </w:tc>
        <w:tc>
          <w:tcPr>
            <w:tcW w:w="4281" w:type="dxa"/>
          </w:tcPr>
          <w:p w:rsidR="00992916" w:rsidRPr="00B71EE3" w:rsidRDefault="00992916" w:rsidP="00C36EAE">
            <w:pPr>
              <w:spacing w:before="7"/>
              <w:ind w:right="117"/>
              <w:rPr>
                <w:sz w:val="28"/>
              </w:rPr>
            </w:pPr>
            <w:r w:rsidRPr="00B71EE3">
              <w:rPr>
                <w:sz w:val="28"/>
              </w:rPr>
              <w:t>Серед дітей parentElem видаляє elem і вставляє на його місце newElem.</w:t>
            </w:r>
          </w:p>
        </w:tc>
      </w:tr>
    </w:tbl>
    <w:p w:rsidR="0028500B" w:rsidRDefault="0028500B" w:rsidP="00992916">
      <w:pPr>
        <w:rPr>
          <w:sz w:val="28"/>
        </w:rPr>
      </w:pPr>
      <w:r>
        <w:rPr>
          <w:sz w:val="28"/>
        </w:rPr>
        <w:t>===================================================</w:t>
      </w:r>
    </w:p>
    <w:p w:rsidR="00C27FB4" w:rsidRDefault="00C27FB4" w:rsidP="00992916">
      <w:pPr>
        <w:rPr>
          <w:sz w:val="28"/>
        </w:rPr>
      </w:pPr>
      <w:r>
        <w:rPr>
          <w:sz w:val="28"/>
        </w:rPr>
        <w:t>Обробка події натиснення на кнопку</w:t>
      </w:r>
    </w:p>
    <w:p w:rsidR="00C27FB4" w:rsidRDefault="007A17A3" w:rsidP="007A17A3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Pr="007A17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НАПИС НА КНОПЦІ</w:t>
      </w:r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ФУНКЦІЯ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7FB4" w:rsidRPr="00BD6DD0" w:rsidRDefault="00C27FB4" w:rsidP="00992916">
      <w:pPr>
        <w:rPr>
          <w:sz w:val="28"/>
          <w:lang w:val="en-US"/>
        </w:rPr>
      </w:pPr>
      <w:r>
        <w:rPr>
          <w:sz w:val="28"/>
        </w:rPr>
        <w:t>Приклад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7A3">
        <w:rPr>
          <w:rFonts w:ascii="Consolas" w:hAnsi="Consolas" w:cs="Consolas"/>
          <w:b/>
          <w:color w:val="000000"/>
          <w:sz w:val="24"/>
          <w:szCs w:val="19"/>
        </w:rPr>
        <w:t>getSumm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firstNumber = document.getElementById(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secondNumber = document.getElementById(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+firstNumber + +secondNumber;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"Summ"</w:t>
      </w:r>
      <w:r>
        <w:rPr>
          <w:rFonts w:ascii="Consolas" w:hAnsi="Consolas" w:cs="Consolas"/>
          <w:color w:val="000000"/>
          <w:sz w:val="19"/>
          <w:szCs w:val="19"/>
        </w:rPr>
        <w:t>).value=s;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First number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 number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="second"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Pr="0033672E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onclick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</w:t>
      </w:r>
      <w:r w:rsidRPr="007A17A3">
        <w:rPr>
          <w:rFonts w:ascii="Consolas" w:hAnsi="Consolas" w:cs="Consolas"/>
          <w:color w:val="000000"/>
          <w:sz w:val="24"/>
          <w:szCs w:val="19"/>
          <w:bdr w:val="single" w:sz="4" w:space="0" w:color="auto"/>
        </w:rPr>
        <w:t>getSumm</w:t>
      </w:r>
      <w:r w:rsidRPr="007A17A3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()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Summ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Pr="007A17A3" w:rsidRDefault="0033672E" w:rsidP="007A17A3">
      <w:pPr>
        <w:rPr>
          <w:sz w:val="28"/>
          <w:lang w:val="en-US"/>
        </w:rPr>
      </w:pPr>
      <w:r w:rsidRPr="0033672E">
        <w:rPr>
          <w:noProof/>
          <w:bdr w:val="single" w:sz="4" w:space="0" w:color="auto"/>
          <w:lang w:eastAsia="uk-UA"/>
        </w:rPr>
        <w:drawing>
          <wp:inline distT="0" distB="0" distL="0" distR="0" wp14:anchorId="07541AE6" wp14:editId="5D1CAB30">
            <wp:extent cx="33813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16" w:rsidRDefault="00C27FB4" w:rsidP="00992916">
      <w:pPr>
        <w:rPr>
          <w:sz w:val="28"/>
        </w:rPr>
      </w:pPr>
      <w:r>
        <w:rPr>
          <w:sz w:val="28"/>
        </w:rPr>
        <w:t>=========================== приклади =================</w:t>
      </w:r>
    </w:p>
    <w:p w:rsidR="00BD6DD0" w:rsidRDefault="00BD6DD0" w:rsidP="00992916">
      <w:pPr>
        <w:rPr>
          <w:sz w:val="28"/>
        </w:rPr>
      </w:pPr>
      <w:r>
        <w:rPr>
          <w:sz w:val="28"/>
        </w:rPr>
        <w:t>Задача 0. Знайти суму двох чисел (викристати різні підходи для вибірки елементів)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 Використовуємо доступ до елемента за id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getSum()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number1 = parseFloat(document.getElementById('firstNumber').value);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number2 = parseFloat(document.getElementById('secondNumber').value);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document.getElementById('summ').value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 Використаємо querySelector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getSum()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number1 = parseFloat(document.querySelector("#firstNumber").value);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number2 = parseFloat(document.querySelector('#secondNumber').value);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document.getElementById('summ').value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 Використаємо getElementsByTagName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//function getSum()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inputElements = document.getElementsByTagName("input");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number1 = parseFloat(inputElements[0].value);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number2 = parseFloat(inputElements[1].value);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var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inputElements[3].value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 Використаємо querySelectorAll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getSum()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inputElements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"input[type='text']"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parseFloat(inputElements[0].value);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parseFloat(inputElements[1].value);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inputElements[2].value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="firstNumber"&gt;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number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="secondNumber"&gt;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 number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="secondNumber"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="Find sum"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getSum()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="summ"&gt;</w:t>
      </w:r>
      <w:r>
        <w:rPr>
          <w:rFonts w:ascii="Consolas" w:hAnsi="Consolas" w:cs="Consolas"/>
          <w:color w:val="000000"/>
          <w:sz w:val="19"/>
          <w:szCs w:val="19"/>
        </w:rPr>
        <w:t xml:space="preserve">Summ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Pr="00BD6DD0" w:rsidRDefault="00BD6DD0" w:rsidP="00BD6DD0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FB4" w:rsidRDefault="00C27FB4" w:rsidP="00992916">
      <w:pPr>
        <w:rPr>
          <w:sz w:val="28"/>
        </w:rPr>
      </w:pPr>
      <w:r>
        <w:rPr>
          <w:sz w:val="28"/>
        </w:rPr>
        <w:t xml:space="preserve">Задача 1. Користувач задає </w:t>
      </w:r>
      <w:r w:rsidR="0033672E">
        <w:rPr>
          <w:sz w:val="28"/>
        </w:rPr>
        <w:t>рік народження. Визначити кількість років користувача</w:t>
      </w:r>
    </w:p>
    <w:p w:rsidR="00BD6DD0" w:rsidRDefault="00BD6DD0" w:rsidP="00992916">
      <w:pPr>
        <w:rPr>
          <w:sz w:val="28"/>
        </w:rPr>
      </w:pPr>
    </w:p>
    <w:p w:rsidR="0033672E" w:rsidRDefault="0033672E" w:rsidP="00992916">
      <w:pPr>
        <w:rPr>
          <w:sz w:val="28"/>
        </w:rPr>
      </w:pPr>
      <w:r>
        <w:rPr>
          <w:sz w:val="28"/>
        </w:rPr>
        <w:t>Задача 2. Конвертер валют.</w:t>
      </w:r>
    </w:p>
    <w:p w:rsidR="0033672E" w:rsidRDefault="0033672E" w:rsidP="00992916">
      <w:pPr>
        <w:rPr>
          <w:sz w:val="28"/>
        </w:rPr>
      </w:pPr>
      <w:r>
        <w:rPr>
          <w:sz w:val="28"/>
        </w:rPr>
        <w:t>Задача 3. Калькулятор з вибором операції (додавання, віднімання, множення, ділення).</w:t>
      </w:r>
    </w:p>
    <w:p w:rsidR="0033672E" w:rsidRDefault="0033672E" w:rsidP="00992916">
      <w:pPr>
        <w:rPr>
          <w:sz w:val="28"/>
        </w:rPr>
      </w:pPr>
      <w:r>
        <w:rPr>
          <w:sz w:val="28"/>
        </w:rPr>
        <w:t xml:space="preserve">Задача 4. </w:t>
      </w:r>
      <w:r w:rsidR="007E143F">
        <w:rPr>
          <w:sz w:val="28"/>
        </w:rPr>
        <w:t>Визначення вартості замовлення (за допомогою чекбоксів вибирати першу страву, другу і десерт).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getSumOfGroup(checkboxArr)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0;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checkboxArr.length; i++)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(checkboxArr[i].checked)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Sum += +checkboxArr[i].value;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getTotalSum()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firstDishesGroup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"[name='firstdish']"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totalPrice1 = getSumOfGroup(firstDishesGroup);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secondDishesGroup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"[name='seconddish']"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totalPrice2 = getSumOfGroup(secondDishesGroup);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liquidsGroup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"[name='liquid']"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totalPrice3 = getSumOfGroup(liquidsGroup);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totalPrice1 + totalPrice2 + totalPrice3;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"summ"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total + </w:t>
      </w:r>
      <w:r>
        <w:rPr>
          <w:rFonts w:ascii="Consolas" w:hAnsi="Consolas" w:cs="Consolas"/>
          <w:color w:val="A31515"/>
          <w:sz w:val="19"/>
          <w:szCs w:val="19"/>
        </w:rPr>
        <w:t>"(Перша страва-"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totalPrice1 +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Друга страва-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totalPrice2 + </w:t>
      </w:r>
      <w:r>
        <w:rPr>
          <w:rFonts w:ascii="Consolas" w:hAnsi="Consolas" w:cs="Consolas"/>
          <w:color w:val="A31515"/>
          <w:sz w:val="19"/>
          <w:szCs w:val="19"/>
        </w:rPr>
        <w:t>", Третя страва-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totalPrice3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Sup: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="firstdish"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Borsch: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="firstdish"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="Borsch"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Rus: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="seconddish"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Potato: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="seconddish"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="Potato"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="liquid"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Kompot: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="liquid"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="kompot"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="Find sum"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getTotalSum()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="summ"&gt;</w:t>
      </w:r>
      <w:r>
        <w:rPr>
          <w:rFonts w:ascii="Consolas" w:hAnsi="Consolas" w:cs="Consolas"/>
          <w:color w:val="000000"/>
          <w:sz w:val="19"/>
          <w:szCs w:val="19"/>
        </w:rPr>
        <w:t xml:space="preserve">Summ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Pr="004F11AF" w:rsidRDefault="005C39F8" w:rsidP="005C39F8">
      <w:pPr>
        <w:rPr>
          <w:sz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2D86" w:rsidRDefault="00DD2D86" w:rsidP="00992916">
      <w:pPr>
        <w:rPr>
          <w:sz w:val="28"/>
        </w:rPr>
      </w:pPr>
      <w:r>
        <w:rPr>
          <w:sz w:val="28"/>
        </w:rPr>
        <w:t>Задача 5. Визначення вартості квитків (кількість – число, тип квитка – купе, загальний, плацкарт).</w:t>
      </w:r>
    </w:p>
    <w:p w:rsidR="005C39F8" w:rsidRDefault="005C39F8" w:rsidP="00992916">
      <w:pPr>
        <w:rPr>
          <w:sz w:val="28"/>
        </w:rPr>
      </w:pPr>
    </w:p>
    <w:p w:rsidR="005C39F8" w:rsidRPr="0028500B" w:rsidRDefault="005C39F8" w:rsidP="00992916">
      <w:pPr>
        <w:rPr>
          <w:sz w:val="28"/>
          <w:lang w:val="ru-RU"/>
        </w:rPr>
      </w:pPr>
    </w:p>
    <w:p w:rsidR="008553B8" w:rsidRPr="0028500B" w:rsidRDefault="008553B8">
      <w:pPr>
        <w:rPr>
          <w:sz w:val="28"/>
          <w:lang w:val="ru-RU"/>
        </w:rPr>
      </w:pPr>
      <w:r w:rsidRPr="0028500B">
        <w:rPr>
          <w:sz w:val="28"/>
          <w:lang w:val="ru-RU"/>
        </w:rPr>
        <w:br w:type="page"/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getSumFromGroup(group)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group.length; i++)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(group[i].checked)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parseFloat( group[i].value);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getTotal()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firstGroup = document.getElementsByName(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secondGroup = document.getElementsByName(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getSumFromGroup(firstGroup) + getSumFromGroup(secondGroup);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"Summ"</w:t>
      </w:r>
      <w:r>
        <w:rPr>
          <w:rFonts w:ascii="Consolas" w:hAnsi="Consolas" w:cs="Consolas"/>
          <w:color w:val="000000"/>
          <w:sz w:val="19"/>
          <w:szCs w:val="19"/>
        </w:rPr>
        <w:t>).value=s;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Xlib 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Maslo: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Pivo 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="second"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Vodka: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="second"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getTotal()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Summ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="Summ"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3B8" w:rsidRPr="004F11AF" w:rsidRDefault="008553B8" w:rsidP="008553B8">
      <w:pPr>
        <w:rPr>
          <w:sz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11AF" w:rsidRDefault="004F11AF">
      <w:pPr>
        <w:rPr>
          <w:sz w:val="28"/>
        </w:rPr>
      </w:pPr>
      <w:r>
        <w:rPr>
          <w:sz w:val="28"/>
        </w:rPr>
        <w:br w:type="page"/>
      </w:r>
    </w:p>
    <w:p w:rsidR="0033672E" w:rsidRDefault="004F11AF" w:rsidP="00992916">
      <w:pPr>
        <w:rPr>
          <w:sz w:val="28"/>
        </w:rPr>
      </w:pPr>
      <w:r>
        <w:rPr>
          <w:sz w:val="28"/>
        </w:rPr>
        <w:lastRenderedPageBreak/>
        <w:t>================= СТВОРЕННЯ ЕЛЕМЕНТІВ =============</w:t>
      </w:r>
    </w:p>
    <w:p w:rsidR="000F6733" w:rsidRDefault="004F11AF" w:rsidP="00992916">
      <w:pPr>
        <w:rPr>
          <w:sz w:val="28"/>
        </w:rPr>
      </w:pPr>
      <w:r>
        <w:rPr>
          <w:sz w:val="28"/>
        </w:rPr>
        <w:t>Задача. Відобразити одновимі</w:t>
      </w:r>
      <w:r w:rsidR="000F6733">
        <w:rPr>
          <w:sz w:val="28"/>
        </w:rPr>
        <w:t>рний масив за допомогою таблиці</w:t>
      </w:r>
      <w:r w:rsidR="00E51D47">
        <w:rPr>
          <w:sz w:val="28"/>
        </w:rPr>
        <w:t>.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!DOCTYPE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html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html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lang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="en"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xmlns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="http://www.w3.org/1999/xhtml"&gt;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head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meta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charset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="utf-8"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/&gt;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title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&gt;&lt;/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title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script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function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f1() {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var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a = [1, 2, 3, 4];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var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tr = document.createElement(</w:t>
      </w:r>
      <w:r w:rsidRPr="00E51D47">
        <w:rPr>
          <w:rFonts w:ascii="Consolas" w:hAnsi="Consolas" w:cs="Consolas"/>
          <w:color w:val="A31515"/>
          <w:sz w:val="19"/>
          <w:szCs w:val="19"/>
          <w:bdr w:val="single" w:sz="4" w:space="0" w:color="auto"/>
        </w:rPr>
        <w:t>"tr"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);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for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(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var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i = 0; i &lt; a.length; i++) {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var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td = document.createElement(</w:t>
      </w:r>
      <w:r w:rsidRPr="00E51D47">
        <w:rPr>
          <w:rFonts w:ascii="Consolas" w:hAnsi="Consolas" w:cs="Consolas"/>
          <w:color w:val="A31515"/>
          <w:sz w:val="19"/>
          <w:szCs w:val="19"/>
          <w:bdr w:val="single" w:sz="4" w:space="0" w:color="auto"/>
        </w:rPr>
        <w:t>"td"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);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    td.innerHTML = a[i];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    td.style.border = </w:t>
      </w:r>
      <w:r w:rsidRPr="00E51D47">
        <w:rPr>
          <w:rFonts w:ascii="Consolas" w:hAnsi="Consolas" w:cs="Consolas"/>
          <w:color w:val="A31515"/>
          <w:sz w:val="19"/>
          <w:szCs w:val="19"/>
          <w:bdr w:val="single" w:sz="4" w:space="0" w:color="auto"/>
        </w:rPr>
        <w:t>"2px solid black"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    tr.appendChild(td);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}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    document.getElementById(</w:t>
      </w:r>
      <w:r w:rsidRPr="00E51D47">
        <w:rPr>
          <w:rFonts w:ascii="Consolas" w:hAnsi="Consolas" w:cs="Consolas"/>
          <w:color w:val="A31515"/>
          <w:sz w:val="19"/>
          <w:szCs w:val="19"/>
          <w:bdr w:val="single" w:sz="4" w:space="0" w:color="auto"/>
        </w:rPr>
        <w:t>"myTable"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).appendChild(tr);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    }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&lt;/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script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&lt;/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head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body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input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type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="button"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name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="name"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value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="click"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onclick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f1()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/&gt;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table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id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="myTable"</w:t>
      </w: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</w:t>
      </w:r>
      <w:r w:rsidRPr="00E51D47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border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="2px"&gt;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   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&lt;/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table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</w:pP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&lt;/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body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E51D47" w:rsidRPr="00E51D47" w:rsidRDefault="00E51D47" w:rsidP="00E51D47">
      <w:pPr>
        <w:rPr>
          <w:sz w:val="28"/>
          <w:bdr w:val="single" w:sz="4" w:space="0" w:color="auto"/>
        </w:rPr>
      </w:pP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&lt;/</w:t>
      </w:r>
      <w:r w:rsidRPr="00E51D47">
        <w:rPr>
          <w:rFonts w:ascii="Consolas" w:hAnsi="Consolas" w:cs="Consolas"/>
          <w:color w:val="800000"/>
          <w:sz w:val="19"/>
          <w:szCs w:val="19"/>
          <w:bdr w:val="single" w:sz="4" w:space="0" w:color="auto"/>
        </w:rPr>
        <w:t>html</w:t>
      </w:r>
      <w:r w:rsidRPr="00E51D47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&gt;</w:t>
      </w:r>
    </w:p>
    <w:p w:rsidR="004F11AF" w:rsidRDefault="004F11AF" w:rsidP="00992916">
      <w:pPr>
        <w:rPr>
          <w:sz w:val="28"/>
        </w:rPr>
      </w:pPr>
      <w:r>
        <w:rPr>
          <w:sz w:val="28"/>
        </w:rPr>
        <w:t xml:space="preserve">Задача. </w:t>
      </w:r>
      <w:r w:rsidR="006D342A">
        <w:rPr>
          <w:sz w:val="28"/>
        </w:rPr>
        <w:t xml:space="preserve">Знайти середню оцінку учня. Кількість та оцінки вводяться користувачем (використати таблицю з компонентами </w:t>
      </w:r>
      <w:r w:rsidR="006D342A">
        <w:rPr>
          <w:sz w:val="28"/>
          <w:lang w:val="en-US"/>
        </w:rPr>
        <w:t>input</w:t>
      </w:r>
      <w:r w:rsidR="006D342A">
        <w:rPr>
          <w:sz w:val="28"/>
        </w:rPr>
        <w:t>)</w:t>
      </w:r>
      <w:r>
        <w:rPr>
          <w:sz w:val="28"/>
        </w:rPr>
        <w:t>.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f1(t) {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 = document.createElement(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t.value; i++) {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td = document.createElement(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document.createElement(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input.type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td.appendChild(input);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tr.appendChild(td);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"myTable"</w:t>
      </w:r>
      <w:r>
        <w:rPr>
          <w:rFonts w:ascii="Consolas" w:hAnsi="Consolas" w:cs="Consolas"/>
          <w:color w:val="000000"/>
          <w:sz w:val="19"/>
          <w:szCs w:val="19"/>
        </w:rPr>
        <w:t xml:space="preserve">).innerHTML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"myTable"</w:t>
      </w:r>
      <w:r>
        <w:rPr>
          <w:rFonts w:ascii="Consolas" w:hAnsi="Consolas" w:cs="Consolas"/>
          <w:color w:val="000000"/>
          <w:sz w:val="19"/>
          <w:szCs w:val="19"/>
        </w:rPr>
        <w:t>).appendChild(tr);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f1(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="2px"&gt;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D71" w:rsidRDefault="00E20D71" w:rsidP="00E20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1D47" w:rsidRPr="00E51D47" w:rsidRDefault="00E20D71" w:rsidP="00E20D71">
      <w:pPr>
        <w:rPr>
          <w:sz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11AF" w:rsidRDefault="004F11AF" w:rsidP="00992916">
      <w:pPr>
        <w:rPr>
          <w:sz w:val="28"/>
        </w:rPr>
      </w:pPr>
      <w:r>
        <w:rPr>
          <w:sz w:val="28"/>
        </w:rPr>
        <w:lastRenderedPageBreak/>
        <w:t xml:space="preserve">Задача. </w:t>
      </w:r>
      <w:r w:rsidR="006D342A">
        <w:rPr>
          <w:sz w:val="28"/>
        </w:rPr>
        <w:t>Знайти сумарну виручку від діяльності магазину протягом вказаної кількості тижнів (кожного тижня працює 5 днів).</w:t>
      </w:r>
    </w:p>
    <w:p w:rsidR="006D342A" w:rsidRDefault="006D342A" w:rsidP="00992916">
      <w:pPr>
        <w:rPr>
          <w:sz w:val="28"/>
        </w:rPr>
      </w:pPr>
      <w:r>
        <w:rPr>
          <w:sz w:val="28"/>
        </w:rPr>
        <w:t>Задача. Сформувати список завдань ( з можливістю подальшого вилучення).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del(b) {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b.parentElement;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row.parentElement.removeChild(row);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drawTable(t) {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 = document.createElement(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td = document.createElement(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td.innerText = document.getElementById(</w:t>
      </w:r>
      <w:r>
        <w:rPr>
          <w:rFonts w:ascii="Consolas" w:hAnsi="Consolas" w:cs="Consolas"/>
          <w:color w:val="A31515"/>
          <w:sz w:val="19"/>
          <w:szCs w:val="19"/>
        </w:rPr>
        <w:t>"fio"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tr.appendChild(td);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 = document.createElement(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td.innerText = document.getElementById(</w:t>
      </w:r>
      <w:r>
        <w:rPr>
          <w:rFonts w:ascii="Consolas" w:hAnsi="Consolas" w:cs="Consolas"/>
          <w:color w:val="A31515"/>
          <w:sz w:val="19"/>
          <w:szCs w:val="19"/>
        </w:rPr>
        <w:t>"rik"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tr.appendChild(td);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 = document.createElement(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td.innerText = document.getElementById(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tr.appendChild(td);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tr.innerHTML+=</w:t>
      </w:r>
      <w:r>
        <w:rPr>
          <w:rFonts w:ascii="Consolas" w:hAnsi="Consolas" w:cs="Consolas"/>
          <w:color w:val="A31515"/>
          <w:sz w:val="19"/>
          <w:szCs w:val="19"/>
        </w:rPr>
        <w:t>"&lt;input type='button' value='delete' onclick='del(this)'&gt; "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 = document.createElement(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bt.value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td.innerText = document.getElementById(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tr.appendChild(td);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"myTable"</w:t>
      </w:r>
      <w:r>
        <w:rPr>
          <w:rFonts w:ascii="Consolas" w:hAnsi="Consolas" w:cs="Consolas"/>
          <w:color w:val="000000"/>
          <w:sz w:val="19"/>
          <w:szCs w:val="19"/>
        </w:rPr>
        <w:t>).appendChild(tr);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FIO: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RIK: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="rik"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drawTable(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="2px"&gt;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7717" w:rsidRDefault="00787717" w:rsidP="00787717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42A" w:rsidRPr="0090317B" w:rsidRDefault="0090317B" w:rsidP="00992916">
      <w:pPr>
        <w:rPr>
          <w:sz w:val="28"/>
        </w:rPr>
      </w:pPr>
      <w:r>
        <w:rPr>
          <w:sz w:val="28"/>
        </w:rPr>
        <w:t xml:space="preserve">Задача. Сформувати список працівників (ПІБ, посада, заробітна плата). Потім </w:t>
      </w:r>
      <w:r w:rsidR="00E20D71">
        <w:rPr>
          <w:sz w:val="28"/>
        </w:rPr>
        <w:t>відобразити</w:t>
      </w:r>
      <w:r>
        <w:rPr>
          <w:sz w:val="28"/>
        </w:rPr>
        <w:t xml:space="preserve"> працівників, у яких заробітна плата більша за 3000.</w:t>
      </w:r>
    </w:p>
    <w:sectPr w:rsidR="006D342A" w:rsidRPr="009031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6"/>
    <w:rsid w:val="000F6733"/>
    <w:rsid w:val="001305E1"/>
    <w:rsid w:val="0028500B"/>
    <w:rsid w:val="0033672E"/>
    <w:rsid w:val="004738F4"/>
    <w:rsid w:val="004E72B1"/>
    <w:rsid w:val="004F11AF"/>
    <w:rsid w:val="005C39F8"/>
    <w:rsid w:val="00643C4F"/>
    <w:rsid w:val="006D342A"/>
    <w:rsid w:val="00787717"/>
    <w:rsid w:val="007A17A3"/>
    <w:rsid w:val="007E143F"/>
    <w:rsid w:val="008553B8"/>
    <w:rsid w:val="0085754A"/>
    <w:rsid w:val="0090317B"/>
    <w:rsid w:val="00992916"/>
    <w:rsid w:val="00BD4923"/>
    <w:rsid w:val="00BD6DD0"/>
    <w:rsid w:val="00C27FB4"/>
    <w:rsid w:val="00DD2D86"/>
    <w:rsid w:val="00E20D71"/>
    <w:rsid w:val="00E51D47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F217"/>
  <w15:chartTrackingRefBased/>
  <w15:docId w15:val="{C1D997A1-70A9-4B55-9BA4-2D6E18DF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92916"/>
    <w:pPr>
      <w:widowControl w:val="0"/>
      <w:autoSpaceDE w:val="0"/>
      <w:autoSpaceDN w:val="0"/>
      <w:spacing w:after="0" w:line="240" w:lineRule="auto"/>
      <w:ind w:left="686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916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929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992916"/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992916"/>
    <w:rPr>
      <w:color w:val="0000FF"/>
      <w:u w:val="single"/>
    </w:rPr>
  </w:style>
  <w:style w:type="table" w:styleId="a6">
    <w:name w:val="Table Grid"/>
    <w:basedOn w:val="a1"/>
    <w:uiPriority w:val="39"/>
    <w:rsid w:val="0099291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992916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9929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paragraph" w:styleId="a7">
    <w:name w:val="Normal (Web)"/>
    <w:basedOn w:val="a"/>
    <w:uiPriority w:val="99"/>
    <w:unhideWhenUsed/>
    <w:rsid w:val="0099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92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web.ru/javascript/document_queryselector.php" TargetMode="External"/><Relationship Id="rId13" Type="http://schemas.openxmlformats.org/officeDocument/2006/relationships/hyperlink" Target="https://puzzleweb.ru/javascript/document_getelementsbytagname.php" TargetMode="External"/><Relationship Id="rId18" Type="http://schemas.openxmlformats.org/officeDocument/2006/relationships/hyperlink" Target="https://puzzleweb.ru/css/pr_padding.php" TargetMode="External"/><Relationship Id="rId26" Type="http://schemas.openxmlformats.org/officeDocument/2006/relationships/hyperlink" Target="https://puzzleweb.ru/javascript/element_parentnode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zzleweb.ru/css/pr_padding.php" TargetMode="External"/><Relationship Id="rId7" Type="http://schemas.openxmlformats.org/officeDocument/2006/relationships/hyperlink" Target="https://puzzleweb.ru/javascript/document_getelementsbytagname.php" TargetMode="External"/><Relationship Id="rId12" Type="http://schemas.openxmlformats.org/officeDocument/2006/relationships/hyperlink" Target="https://puzzleweb.ru/javascript/document_getelementsbyclassname.php" TargetMode="External"/><Relationship Id="rId17" Type="http://schemas.openxmlformats.org/officeDocument/2006/relationships/hyperlink" Target="https://puzzleweb.ru/javascript/element_setattribute.php" TargetMode="External"/><Relationship Id="rId25" Type="http://schemas.openxmlformats.org/officeDocument/2006/relationships/hyperlink" Target="https://puzzleweb.ru/javascript/element_innerhtml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zzleweb.ru/javascript/element_removeeventlistener.php" TargetMode="External"/><Relationship Id="rId20" Type="http://schemas.openxmlformats.org/officeDocument/2006/relationships/hyperlink" Target="https://puzzleweb.ru/css/pr_border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uzzleweb.ru/javascript/document_getelementsbyclassname.php" TargetMode="External"/><Relationship Id="rId11" Type="http://schemas.openxmlformats.org/officeDocument/2006/relationships/hyperlink" Target="https://puzzleweb.ru/javascript/element_appendchild.php" TargetMode="External"/><Relationship Id="rId24" Type="http://schemas.openxmlformats.org/officeDocument/2006/relationships/hyperlink" Target="https://puzzleweb.ru/javascript/element_firstchild.php" TargetMode="External"/><Relationship Id="rId5" Type="http://schemas.openxmlformats.org/officeDocument/2006/relationships/hyperlink" Target="https://puzzleweb.ru/javascript/document_getelementbyid.php" TargetMode="External"/><Relationship Id="rId15" Type="http://schemas.openxmlformats.org/officeDocument/2006/relationships/hyperlink" Target="https://puzzleweb.ru/javascript/element_removechild.php" TargetMode="External"/><Relationship Id="rId23" Type="http://schemas.openxmlformats.org/officeDocument/2006/relationships/hyperlink" Target="https://puzzleweb.ru/css/pr_border.php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puzzleweb.ru/javascript/element_addeventlistener.php" TargetMode="External"/><Relationship Id="rId19" Type="http://schemas.openxmlformats.org/officeDocument/2006/relationships/hyperlink" Target="https://puzzleweb.ru/css/pr_marg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zzleweb.ru/javascript/document_queryselectorall.php" TargetMode="External"/><Relationship Id="rId14" Type="http://schemas.openxmlformats.org/officeDocument/2006/relationships/hyperlink" Target="https://puzzleweb.ru/javascript/element_insertbefore.php" TargetMode="External"/><Relationship Id="rId22" Type="http://schemas.openxmlformats.org/officeDocument/2006/relationships/hyperlink" Target="https://puzzleweb.ru/css/pr_margin.php" TargetMode="External"/><Relationship Id="rId27" Type="http://schemas.openxmlformats.org/officeDocument/2006/relationships/hyperlink" Target="https://puzzleweb.ru/javascript/element_style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53432-362E-4E3C-B681-09698B12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10974</Words>
  <Characters>6256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2018-01-16T12:13:00Z</dcterms:created>
  <dcterms:modified xsi:type="dcterms:W3CDTF">2018-01-16T12:42:00Z</dcterms:modified>
</cp:coreProperties>
</file>