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20F" w:rsidRPr="009240E9" w:rsidRDefault="00CD720F" w:rsidP="006E6CFF">
      <w:pPr>
        <w:jc w:val="center"/>
        <w:rPr>
          <w:b/>
          <w:sz w:val="28"/>
          <w:lang w:val="en-US"/>
        </w:rPr>
      </w:pPr>
      <w:r w:rsidRPr="009240E9">
        <w:rPr>
          <w:b/>
          <w:sz w:val="28"/>
          <w:lang w:val="en-US"/>
        </w:rPr>
        <w:t>Flux-</w:t>
      </w:r>
      <w:proofErr w:type="spellStart"/>
      <w:r w:rsidRPr="009240E9">
        <w:rPr>
          <w:b/>
          <w:sz w:val="28"/>
          <w:lang w:val="en-US"/>
        </w:rPr>
        <w:t>арх</w:t>
      </w:r>
      <w:proofErr w:type="spellEnd"/>
      <w:r w:rsidR="006E6CFF" w:rsidRPr="009240E9">
        <w:rPr>
          <w:b/>
          <w:sz w:val="28"/>
        </w:rPr>
        <w:t>і</w:t>
      </w:r>
      <w:proofErr w:type="spellStart"/>
      <w:r w:rsidRPr="009240E9">
        <w:rPr>
          <w:b/>
          <w:sz w:val="28"/>
          <w:lang w:val="en-US"/>
        </w:rPr>
        <w:t>тектура</w:t>
      </w:r>
      <w:proofErr w:type="spellEnd"/>
    </w:p>
    <w:p w:rsidR="00FA215D" w:rsidRDefault="00CD720F" w:rsidP="006E6CFF">
      <w:pPr>
        <w:ind w:firstLine="720"/>
      </w:pPr>
      <w:r w:rsidRPr="00CD720F">
        <w:rPr>
          <w:lang w:val="en-US"/>
        </w:rPr>
        <w:t>Flux-</w:t>
      </w:r>
      <w:proofErr w:type="spellStart"/>
      <w:r w:rsidRPr="00CD720F">
        <w:rPr>
          <w:lang w:val="en-US"/>
        </w:rPr>
        <w:t>арх</w:t>
      </w:r>
      <w:proofErr w:type="spellEnd"/>
      <w:r w:rsidR="00FA215D">
        <w:t>і</w:t>
      </w:r>
      <w:proofErr w:type="spellStart"/>
      <w:r w:rsidRPr="00CD720F">
        <w:rPr>
          <w:lang w:val="en-US"/>
        </w:rPr>
        <w:t>тектура</w:t>
      </w:r>
      <w:proofErr w:type="spellEnd"/>
      <w:r w:rsidRPr="00CD720F">
        <w:rPr>
          <w:lang w:val="en-US"/>
        </w:rPr>
        <w:t xml:space="preserve"> — </w:t>
      </w:r>
      <w:r w:rsidR="00FA215D">
        <w:t xml:space="preserve">архітектурний підхід до розробки додатків, що </w:t>
      </w:r>
      <w:r w:rsidR="005A7295">
        <w:t>ґрунтується</w:t>
      </w:r>
      <w:r w:rsidR="00FA215D">
        <w:t xml:space="preserve"> на </w:t>
      </w:r>
      <w:proofErr w:type="spellStart"/>
      <w:r w:rsidR="00FA215D">
        <w:t>однонаправленому</w:t>
      </w:r>
      <w:proofErr w:type="spellEnd"/>
      <w:r w:rsidR="00FA215D">
        <w:t xml:space="preserve"> потоці даних.</w:t>
      </w:r>
    </w:p>
    <w:p w:rsidR="00CD720F" w:rsidRDefault="00CD720F" w:rsidP="006E6CFF">
      <w:pPr>
        <w:ind w:firstLine="720"/>
        <w:rPr>
          <w:lang w:val="en-US"/>
        </w:rPr>
      </w:pPr>
    </w:p>
    <w:p w:rsidR="00DB6BA9" w:rsidRDefault="00FA215D" w:rsidP="00DB6BA9">
      <w:pPr>
        <w:jc w:val="center"/>
        <w:rPr>
          <w:lang w:val="en-US"/>
        </w:rPr>
      </w:pPr>
      <w:r w:rsidRPr="00FA215D">
        <w:rPr>
          <w:noProof/>
          <w:bdr w:val="single" w:sz="4" w:space="0" w:color="auto"/>
          <w:lang w:val="en-US"/>
        </w:rPr>
        <mc:AlternateContent>
          <mc:Choice Requires="wpc">
            <w:drawing>
              <wp:inline distT="0" distB="0" distL="0" distR="0">
                <wp:extent cx="8492490" cy="1634836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9" name="Group 29"/>
                        <wpg:cNvGrpSpPr/>
                        <wpg:grpSpPr>
                          <a:xfrm>
                            <a:off x="179973" y="179999"/>
                            <a:ext cx="8181246" cy="1316292"/>
                            <a:chOff x="0" y="0"/>
                            <a:chExt cx="6844145" cy="1122217"/>
                          </a:xfrm>
                        </wpg:grpSpPr>
                        <wps:wsp>
                          <wps:cNvPr id="30" name="Rectangle: Rounded Corners 30"/>
                          <wps:cNvSpPr/>
                          <wps:spPr>
                            <a:xfrm>
                              <a:off x="0" y="734290"/>
                              <a:ext cx="1018309" cy="387927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15D" w:rsidRDefault="00FA215D" w:rsidP="00FA215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ДІЯ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 flipV="1">
                              <a:off x="1032163" y="921327"/>
                              <a:ext cx="685800" cy="13855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Rectangle: Rounded Corners 32"/>
                          <wps:cNvSpPr/>
                          <wps:spPr>
                            <a:xfrm>
                              <a:off x="1731818" y="734290"/>
                              <a:ext cx="1073727" cy="3873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15D" w:rsidRDefault="00FA215D" w:rsidP="00FA215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ДИСПЕЧЕР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Arrow Connector 33"/>
                          <wps:cNvCnPr/>
                          <wps:spPr>
                            <a:xfrm flipV="1">
                              <a:off x="2812472" y="921327"/>
                              <a:ext cx="685800" cy="13855"/>
                            </a:xfrm>
                            <a:prstGeom prst="straightConnector1">
                              <a:avLst/>
                            </a:prstGeom>
                            <a:ln w="3492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Rectangle: Rounded Corners 34"/>
                          <wps:cNvSpPr/>
                          <wps:spPr>
                            <a:xfrm>
                              <a:off x="3519054" y="713509"/>
                              <a:ext cx="1073150" cy="3873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15D" w:rsidRDefault="00FA215D" w:rsidP="00FA215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СХОВИЩЕ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 flipV="1">
                              <a:off x="4599709" y="900545"/>
                              <a:ext cx="685800" cy="13855"/>
                            </a:xfrm>
                            <a:prstGeom prst="straightConnector1">
                              <a:avLst/>
                            </a:prstGeom>
                            <a:ln w="3492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Rectangle: Rounded Corners 36"/>
                          <wps:cNvSpPr/>
                          <wps:spPr>
                            <a:xfrm>
                              <a:off x="5299363" y="720436"/>
                              <a:ext cx="1544782" cy="3873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15D" w:rsidRDefault="00FA215D" w:rsidP="00FA215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ПРЕДСТАВЛЕННЯ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: Rounded Corners 37"/>
                          <wps:cNvSpPr/>
                          <wps:spPr>
                            <a:xfrm>
                              <a:off x="3581400" y="0"/>
                              <a:ext cx="1018309" cy="387927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215D" w:rsidRDefault="00FA215D" w:rsidP="00FA215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8"/>
                                    <w:szCs w:val="28"/>
                                  </w:rPr>
                                  <w:t>ДІЯ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Arrow Connector 38"/>
                          <wps:cNvCnPr/>
                          <wps:spPr>
                            <a:xfrm flipH="1" flipV="1">
                              <a:off x="4627418" y="214745"/>
                              <a:ext cx="1454727" cy="498706"/>
                            </a:xfrm>
                            <a:prstGeom prst="straightConnector1">
                              <a:avLst/>
                            </a:prstGeom>
                            <a:ln w="317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 flipH="1">
                              <a:off x="2279072" y="200890"/>
                              <a:ext cx="1287896" cy="499053"/>
                            </a:xfrm>
                            <a:prstGeom prst="straightConnector1">
                              <a:avLst/>
                            </a:prstGeom>
                            <a:ln w="317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6" o:spid="_x0000_s1026" editas="canvas" style="width:668.7pt;height:128.75pt;mso-position-horizontal-relative:char;mso-position-vertical-relative:line" coordsize="84924,1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4924;height:16344;visibility:visible;mso-wrap-style:square">
                  <v:fill o:detectmouseclick="t"/>
                  <v:path o:connecttype="none"/>
                </v:shape>
                <v:group id="Group 29" o:spid="_x0000_s1028" style="position:absolute;left:1799;top:1799;width:81813;height:13163" coordsize="68441,11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Rectangle: Rounded Corners 30" o:spid="_x0000_s1029" style="position:absolute;top:7342;width:10183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" filled="f" strokecolor="#1f3763 [1604]" strokeweight="1pt">
                    <v:stroke joinstyle="miter"/>
                    <v:textbox>
                      <w:txbxContent>
                        <w:p w:rsidR="00FA215D" w:rsidRDefault="00FA215D" w:rsidP="00FA215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ДІЯ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1" o:spid="_x0000_s1030" type="#_x0000_t32" style="position:absolute;left:10321;top:9213;width:6858;height:1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" strokecolor="#4472c4 [3204]" strokeweight="1.25pt">
                    <v:stroke endarrow="block" joinstyle="miter"/>
                  </v:shape>
                  <v:roundrect id="Rectangle: Rounded Corners 32" o:spid="_x0000_s1031" style="position:absolute;left:17318;top:7342;width:10737;height:3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" filled="f" strokecolor="#1f3763 [1604]" strokeweight="1pt">
                    <v:stroke joinstyle="miter"/>
                    <v:textbox>
                      <w:txbxContent>
                        <w:p w:rsidR="00FA215D" w:rsidRDefault="00FA215D" w:rsidP="00FA215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ДИСПЕЧЕР</w:t>
                          </w:r>
                        </w:p>
                      </w:txbxContent>
                    </v:textbox>
                  </v:roundrect>
                  <v:shape id="Straight Arrow Connector 33" o:spid="_x0000_s1032" type="#_x0000_t32" style="position:absolute;left:28124;top:9213;width:6858;height:1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" strokecolor="#4472c4 [3204]" strokeweight="2.75pt">
                    <v:stroke endarrow="block" joinstyle="miter"/>
                  </v:shape>
                  <v:roundrect id="Rectangle: Rounded Corners 34" o:spid="_x0000_s1033" style="position:absolute;left:35190;top:7135;width:10732;height:38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" filled="f" strokecolor="#1f3763 [1604]" strokeweight="1pt">
                    <v:stroke joinstyle="miter"/>
                    <v:textbox>
                      <w:txbxContent>
                        <w:p w:rsidR="00FA215D" w:rsidRDefault="00FA215D" w:rsidP="00FA215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СХОВИЩЕ</w:t>
                          </w:r>
                        </w:p>
                      </w:txbxContent>
                    </v:textbox>
                  </v:roundrect>
                  <v:shape id="Straight Arrow Connector 35" o:spid="_x0000_s1034" type="#_x0000_t32" style="position:absolute;left:45997;top:9005;width:6858;height: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" strokecolor="#4472c4 [3204]" strokeweight="2.75pt">
                    <v:stroke endarrow="block" joinstyle="miter"/>
                  </v:shape>
                  <v:roundrect id="Rectangle: Rounded Corners 36" o:spid="_x0000_s1035" style="position:absolute;left:52993;top:7204;width:15448;height:38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" filled="f" strokecolor="#1f3763 [1604]" strokeweight="1pt">
                    <v:stroke joinstyle="miter"/>
                    <v:textbox>
                      <w:txbxContent>
                        <w:p w:rsidR="00FA215D" w:rsidRDefault="00FA215D" w:rsidP="00FA215D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ПРЕДСТАВЛЕННЯ</w:t>
                          </w:r>
                        </w:p>
                      </w:txbxContent>
                    </v:textbox>
                  </v:roundrect>
                  <v:roundrect id="Rectangle: Rounded Corners 37" o:spid="_x0000_s1036" style="position:absolute;left:35814;width:10183;height:38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" filled="f" strokecolor="#1f3763 [1604]" strokeweight="1pt">
                    <v:stroke joinstyle="miter"/>
                    <v:textbox>
                      <w:txbxContent>
                        <w:p w:rsidR="00FA215D" w:rsidRDefault="00FA215D" w:rsidP="00FA215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  <w:sz w:val="28"/>
                              <w:szCs w:val="28"/>
                            </w:rPr>
                            <w:t>ДІЯ</w:t>
                          </w:r>
                        </w:p>
                      </w:txbxContent>
                    </v:textbox>
                  </v:roundrect>
                  <v:shape id="Straight Arrow Connector 38" o:spid="_x0000_s1037" type="#_x0000_t32" style="position:absolute;left:46274;top:2147;width:14547;height:49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" strokecolor="#4472c4 [3204]" strokeweight="2.5pt">
                    <v:stroke endarrow="block" joinstyle="miter"/>
                  </v:shape>
                  <v:shape id="Straight Arrow Connector 39" o:spid="_x0000_s1038" type="#_x0000_t32" style="position:absolute;left:22790;top:2008;width:12879;height:49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" strokecolor="#4472c4 [3204]" strokeweight="2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:rsidR="00CD720F" w:rsidRDefault="006E6CFF" w:rsidP="00CD720F">
      <w:r>
        <w:t xml:space="preserve">Основні складові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9320"/>
      </w:tblGrid>
      <w:tr w:rsidR="006E6CFF" w:rsidTr="006E6CFF">
        <w:tc>
          <w:tcPr>
            <w:tcW w:w="6374" w:type="dxa"/>
          </w:tcPr>
          <w:p w:rsidR="006E6CFF" w:rsidRDefault="006E6CFF" w:rsidP="00CD720F"/>
        </w:tc>
        <w:tc>
          <w:tcPr>
            <w:tcW w:w="9320" w:type="dxa"/>
          </w:tcPr>
          <w:p w:rsidR="006E6CFF" w:rsidRDefault="006E6CFF" w:rsidP="00CD720F"/>
        </w:tc>
      </w:tr>
      <w:tr w:rsidR="006E6CFF" w:rsidTr="006E6CFF">
        <w:tc>
          <w:tcPr>
            <w:tcW w:w="6374" w:type="dxa"/>
          </w:tcPr>
          <w:p w:rsidR="006E6CFF" w:rsidRPr="00CD720F" w:rsidRDefault="006E6CFF" w:rsidP="006E6CFF">
            <w:pPr>
              <w:rPr>
                <w:lang w:val="en-US"/>
              </w:rPr>
            </w:pPr>
            <w:r w:rsidRPr="00CD720F">
              <w:rPr>
                <w:lang w:val="en-US"/>
              </w:rPr>
              <w:t>Actions (</w:t>
            </w:r>
            <w:r w:rsidR="00FA215D">
              <w:t>дії</w:t>
            </w:r>
            <w:r w:rsidRPr="00CD720F">
              <w:rPr>
                <w:lang w:val="en-US"/>
              </w:rPr>
              <w:t>)</w:t>
            </w:r>
          </w:p>
          <w:p w:rsidR="006E6CFF" w:rsidRDefault="006E6CFF" w:rsidP="00CD720F"/>
        </w:tc>
        <w:tc>
          <w:tcPr>
            <w:tcW w:w="9320" w:type="dxa"/>
          </w:tcPr>
          <w:p w:rsidR="006E6CFF" w:rsidRPr="005A7295" w:rsidRDefault="006E6CFF" w:rsidP="00CD720F">
            <w:pPr>
              <w:rPr>
                <w:lang w:val="en-US"/>
              </w:rPr>
            </w:pPr>
            <w:proofErr w:type="spellStart"/>
            <w:r w:rsidRPr="00CD720F">
              <w:rPr>
                <w:lang w:val="en-US"/>
              </w:rPr>
              <w:t>Действия</w:t>
            </w:r>
            <w:proofErr w:type="spellEnd"/>
            <w:r w:rsidRPr="00CD720F">
              <w:rPr>
                <w:lang w:val="en-US"/>
              </w:rPr>
              <w:t xml:space="preserve"> (</w:t>
            </w:r>
            <w:proofErr w:type="spellStart"/>
            <w:r w:rsidRPr="00CD720F">
              <w:rPr>
                <w:lang w:val="en-US"/>
              </w:rPr>
              <w:t>англ</w:t>
            </w:r>
            <w:proofErr w:type="spellEnd"/>
            <w:r w:rsidRPr="00CD720F">
              <w:rPr>
                <w:lang w:val="en-US"/>
              </w:rPr>
              <w:t xml:space="preserve">. actions) — </w:t>
            </w:r>
            <w:proofErr w:type="spellStart"/>
            <w:r w:rsidRPr="00CD720F">
              <w:rPr>
                <w:lang w:val="en-US"/>
              </w:rPr>
              <w:t>выражение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событий</w:t>
            </w:r>
            <w:proofErr w:type="spellEnd"/>
            <w:r w:rsidRPr="00CD720F">
              <w:rPr>
                <w:lang w:val="en-US"/>
              </w:rPr>
              <w:t xml:space="preserve"> (</w:t>
            </w:r>
            <w:proofErr w:type="spellStart"/>
            <w:r w:rsidRPr="00CD720F">
              <w:rPr>
                <w:lang w:val="en-US"/>
              </w:rPr>
              <w:t>часто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для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действий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используются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просто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имена</w:t>
            </w:r>
            <w:proofErr w:type="spellEnd"/>
            <w:r w:rsidRPr="00CD720F">
              <w:rPr>
                <w:lang w:val="en-US"/>
              </w:rPr>
              <w:t xml:space="preserve"> — </w:t>
            </w:r>
            <w:proofErr w:type="spellStart"/>
            <w:r w:rsidRPr="00CD720F">
              <w:rPr>
                <w:lang w:val="en-US"/>
              </w:rPr>
              <w:t>строки</w:t>
            </w:r>
            <w:proofErr w:type="spellEnd"/>
            <w:r w:rsidRPr="00CD720F">
              <w:rPr>
                <w:lang w:val="en-US"/>
              </w:rPr>
              <w:t xml:space="preserve">, </w:t>
            </w:r>
            <w:proofErr w:type="spellStart"/>
            <w:r w:rsidRPr="00CD720F">
              <w:rPr>
                <w:lang w:val="en-US"/>
              </w:rPr>
              <w:t>содержащие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некоторый</w:t>
            </w:r>
            <w:proofErr w:type="spellEnd"/>
            <w:r w:rsidRPr="00CD720F">
              <w:rPr>
                <w:lang w:val="en-US"/>
              </w:rPr>
              <w:t xml:space="preserve"> «</w:t>
            </w:r>
            <w:proofErr w:type="spellStart"/>
            <w:r w:rsidRPr="00CD720F">
              <w:rPr>
                <w:lang w:val="en-US"/>
              </w:rPr>
              <w:t>глагол</w:t>
            </w:r>
            <w:proofErr w:type="spellEnd"/>
            <w:r w:rsidRPr="00CD720F">
              <w:rPr>
                <w:lang w:val="en-US"/>
              </w:rPr>
              <w:t xml:space="preserve">»). </w:t>
            </w:r>
            <w:proofErr w:type="spellStart"/>
            <w:r w:rsidRPr="00CD720F">
              <w:rPr>
                <w:lang w:val="en-US"/>
              </w:rPr>
              <w:t>Диспетчеры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передают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действия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нижележащим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компонентам</w:t>
            </w:r>
            <w:proofErr w:type="spellEnd"/>
            <w:r w:rsidRPr="00CD720F">
              <w:rPr>
                <w:lang w:val="en-US"/>
              </w:rPr>
              <w:t xml:space="preserve"> (</w:t>
            </w:r>
            <w:proofErr w:type="spellStart"/>
            <w:r w:rsidRPr="00CD720F">
              <w:rPr>
                <w:lang w:val="en-US"/>
              </w:rPr>
              <w:t>хранилищам</w:t>
            </w:r>
            <w:proofErr w:type="spellEnd"/>
            <w:r w:rsidRPr="00CD720F">
              <w:rPr>
                <w:lang w:val="en-US"/>
              </w:rPr>
              <w:t xml:space="preserve">) </w:t>
            </w:r>
            <w:proofErr w:type="spellStart"/>
            <w:r w:rsidRPr="00CD720F">
              <w:rPr>
                <w:lang w:val="en-US"/>
              </w:rPr>
              <w:t>по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одному</w:t>
            </w:r>
            <w:proofErr w:type="spellEnd"/>
            <w:r w:rsidRPr="00CD720F">
              <w:rPr>
                <w:lang w:val="en-US"/>
              </w:rPr>
              <w:t xml:space="preserve">. </w:t>
            </w:r>
            <w:proofErr w:type="spellStart"/>
            <w:r w:rsidRPr="00CD720F">
              <w:rPr>
                <w:lang w:val="en-US"/>
              </w:rPr>
              <w:t>Новое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действие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не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передаётся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пока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предыдущее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полностью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не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обработано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компонентами</w:t>
            </w:r>
            <w:proofErr w:type="spellEnd"/>
            <w:r w:rsidRPr="00CD720F">
              <w:rPr>
                <w:lang w:val="en-US"/>
              </w:rPr>
              <w:t xml:space="preserve">. </w:t>
            </w:r>
            <w:proofErr w:type="spellStart"/>
            <w:r w:rsidRPr="00CD720F">
              <w:rPr>
                <w:lang w:val="en-US"/>
              </w:rPr>
              <w:t>Действия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из-за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работы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источника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действия</w:t>
            </w:r>
            <w:proofErr w:type="spellEnd"/>
            <w:r w:rsidRPr="00CD720F">
              <w:rPr>
                <w:lang w:val="en-US"/>
              </w:rPr>
              <w:t xml:space="preserve">, </w:t>
            </w:r>
            <w:proofErr w:type="spellStart"/>
            <w:r w:rsidRPr="00CD720F">
              <w:rPr>
                <w:lang w:val="en-US"/>
              </w:rPr>
              <w:t>например</w:t>
            </w:r>
            <w:proofErr w:type="spellEnd"/>
            <w:r w:rsidRPr="00CD720F">
              <w:rPr>
                <w:lang w:val="en-US"/>
              </w:rPr>
              <w:t xml:space="preserve">, </w:t>
            </w:r>
            <w:proofErr w:type="spellStart"/>
            <w:r w:rsidRPr="00CD720F">
              <w:rPr>
                <w:lang w:val="en-US"/>
              </w:rPr>
              <w:t>пользователя</w:t>
            </w:r>
            <w:proofErr w:type="spellEnd"/>
            <w:r w:rsidRPr="00CD720F">
              <w:rPr>
                <w:lang w:val="en-US"/>
              </w:rPr>
              <w:t xml:space="preserve">, </w:t>
            </w:r>
            <w:proofErr w:type="spellStart"/>
            <w:r w:rsidRPr="00CD720F">
              <w:rPr>
                <w:lang w:val="en-US"/>
              </w:rPr>
              <w:t>поступают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асинхронно</w:t>
            </w:r>
            <w:proofErr w:type="spellEnd"/>
            <w:r w:rsidRPr="00CD720F">
              <w:rPr>
                <w:lang w:val="en-US"/>
              </w:rPr>
              <w:t xml:space="preserve">, </w:t>
            </w:r>
            <w:proofErr w:type="spellStart"/>
            <w:r w:rsidRPr="00CD720F">
              <w:rPr>
                <w:lang w:val="en-US"/>
              </w:rPr>
              <w:t>но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их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диспетчеризация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явлется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синхронным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процессом</w:t>
            </w:r>
            <w:proofErr w:type="spellEnd"/>
            <w:r w:rsidRPr="00CD720F">
              <w:rPr>
                <w:lang w:val="en-US"/>
              </w:rPr>
              <w:t xml:space="preserve">[5][6]. </w:t>
            </w:r>
            <w:proofErr w:type="spellStart"/>
            <w:r w:rsidRPr="00CD720F">
              <w:rPr>
                <w:lang w:val="en-US"/>
              </w:rPr>
              <w:t>Кроме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имени</w:t>
            </w:r>
            <w:proofErr w:type="spellEnd"/>
            <w:r w:rsidRPr="00CD720F">
              <w:rPr>
                <w:lang w:val="en-US"/>
              </w:rPr>
              <w:t xml:space="preserve"> (</w:t>
            </w:r>
            <w:proofErr w:type="spellStart"/>
            <w:r w:rsidRPr="00CD720F">
              <w:rPr>
                <w:lang w:val="en-US"/>
              </w:rPr>
              <w:t>англ</w:t>
            </w:r>
            <w:proofErr w:type="spellEnd"/>
            <w:r w:rsidRPr="00CD720F">
              <w:rPr>
                <w:lang w:val="en-US"/>
              </w:rPr>
              <w:t xml:space="preserve">. name), </w:t>
            </w:r>
            <w:proofErr w:type="spellStart"/>
            <w:r w:rsidRPr="00CD720F">
              <w:rPr>
                <w:lang w:val="en-US"/>
              </w:rPr>
              <w:t>действия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могут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иметь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полезную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нагрузку</w:t>
            </w:r>
            <w:proofErr w:type="spellEnd"/>
            <w:r w:rsidRPr="00CD720F">
              <w:rPr>
                <w:lang w:val="en-US"/>
              </w:rPr>
              <w:t xml:space="preserve"> (</w:t>
            </w:r>
            <w:proofErr w:type="spellStart"/>
            <w:r w:rsidRPr="00CD720F">
              <w:rPr>
                <w:lang w:val="en-US"/>
              </w:rPr>
              <w:t>англ</w:t>
            </w:r>
            <w:proofErr w:type="spellEnd"/>
            <w:r w:rsidRPr="00CD720F">
              <w:rPr>
                <w:lang w:val="en-US"/>
              </w:rPr>
              <w:t xml:space="preserve">. payload), </w:t>
            </w:r>
            <w:proofErr w:type="spellStart"/>
            <w:r w:rsidRPr="00CD720F">
              <w:rPr>
                <w:lang w:val="en-US"/>
              </w:rPr>
              <w:t>содержащую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относящиеся</w:t>
            </w:r>
            <w:proofErr w:type="spellEnd"/>
            <w:r w:rsidRPr="00CD720F">
              <w:rPr>
                <w:lang w:val="en-US"/>
              </w:rPr>
              <w:t xml:space="preserve"> к </w:t>
            </w:r>
            <w:proofErr w:type="spellStart"/>
            <w:r w:rsidRPr="00CD720F">
              <w:rPr>
                <w:lang w:val="en-US"/>
              </w:rPr>
              <w:t>действию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данные</w:t>
            </w:r>
            <w:proofErr w:type="spellEnd"/>
            <w:r w:rsidRPr="00CD720F">
              <w:rPr>
                <w:lang w:val="en-US"/>
              </w:rPr>
              <w:t>[7].</w:t>
            </w:r>
          </w:p>
        </w:tc>
      </w:tr>
      <w:tr w:rsidR="006E6CFF" w:rsidTr="006E6CFF">
        <w:tc>
          <w:tcPr>
            <w:tcW w:w="6374" w:type="dxa"/>
          </w:tcPr>
          <w:p w:rsidR="006E6CFF" w:rsidRDefault="006E6CFF" w:rsidP="00CD720F">
            <w:r w:rsidRPr="00CD720F">
              <w:rPr>
                <w:lang w:val="en-US"/>
              </w:rPr>
              <w:t>Stores (</w:t>
            </w:r>
            <w:r w:rsidR="00FA215D">
              <w:t>сховище</w:t>
            </w:r>
            <w:r w:rsidRPr="00CD720F">
              <w:rPr>
                <w:lang w:val="en-US"/>
              </w:rPr>
              <w:t>)</w:t>
            </w:r>
          </w:p>
        </w:tc>
        <w:tc>
          <w:tcPr>
            <w:tcW w:w="9320" w:type="dxa"/>
          </w:tcPr>
          <w:p w:rsidR="006E6CFF" w:rsidRPr="005A7295" w:rsidRDefault="006E6CFF" w:rsidP="00CD720F">
            <w:pPr>
              <w:rPr>
                <w:lang w:val="en-US"/>
              </w:rPr>
            </w:pPr>
            <w:proofErr w:type="spellStart"/>
            <w:r w:rsidRPr="00CD720F">
              <w:rPr>
                <w:lang w:val="en-US"/>
              </w:rPr>
              <w:t>Хранилище</w:t>
            </w:r>
            <w:proofErr w:type="spellEnd"/>
            <w:r w:rsidRPr="00CD720F">
              <w:rPr>
                <w:lang w:val="en-US"/>
              </w:rPr>
              <w:t xml:space="preserve"> (</w:t>
            </w:r>
            <w:proofErr w:type="spellStart"/>
            <w:r w:rsidRPr="00CD720F">
              <w:rPr>
                <w:lang w:val="en-US"/>
              </w:rPr>
              <w:t>англ</w:t>
            </w:r>
            <w:proofErr w:type="spellEnd"/>
            <w:r w:rsidRPr="00CD720F">
              <w:rPr>
                <w:lang w:val="en-US"/>
              </w:rPr>
              <w:t xml:space="preserve">. store) </w:t>
            </w:r>
            <w:proofErr w:type="spellStart"/>
            <w:r w:rsidRPr="00CD720F">
              <w:rPr>
                <w:lang w:val="en-US"/>
              </w:rPr>
              <w:t>является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местом</w:t>
            </w:r>
            <w:proofErr w:type="spellEnd"/>
            <w:r w:rsidRPr="00CD720F">
              <w:rPr>
                <w:lang w:val="en-US"/>
              </w:rPr>
              <w:t xml:space="preserve">, </w:t>
            </w:r>
            <w:proofErr w:type="spellStart"/>
            <w:r w:rsidRPr="00CD720F">
              <w:rPr>
                <w:lang w:val="en-US"/>
              </w:rPr>
              <w:t>где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сосредоточено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состояние</w:t>
            </w:r>
            <w:proofErr w:type="spellEnd"/>
            <w:r w:rsidRPr="00CD720F">
              <w:rPr>
                <w:lang w:val="en-US"/>
              </w:rPr>
              <w:t xml:space="preserve"> (</w:t>
            </w:r>
            <w:proofErr w:type="spellStart"/>
            <w:r w:rsidRPr="00CD720F">
              <w:rPr>
                <w:lang w:val="en-US"/>
              </w:rPr>
              <w:t>англ</w:t>
            </w:r>
            <w:proofErr w:type="spellEnd"/>
            <w:r w:rsidRPr="00CD720F">
              <w:rPr>
                <w:lang w:val="en-US"/>
              </w:rPr>
              <w:t xml:space="preserve">. state) </w:t>
            </w:r>
            <w:proofErr w:type="spellStart"/>
            <w:r w:rsidRPr="00CD720F">
              <w:rPr>
                <w:lang w:val="en-US"/>
              </w:rPr>
              <w:t>приложения</w:t>
            </w:r>
            <w:proofErr w:type="spellEnd"/>
            <w:r w:rsidRPr="00CD720F">
              <w:rPr>
                <w:lang w:val="en-US"/>
              </w:rPr>
              <w:t xml:space="preserve">. </w:t>
            </w:r>
            <w:proofErr w:type="spellStart"/>
            <w:r w:rsidRPr="00CD720F">
              <w:rPr>
                <w:lang w:val="en-US"/>
              </w:rPr>
              <w:t>Остальные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компоненты</w:t>
            </w:r>
            <w:proofErr w:type="spellEnd"/>
            <w:r w:rsidRPr="00CD720F">
              <w:rPr>
                <w:lang w:val="en-US"/>
              </w:rPr>
              <w:t xml:space="preserve">, </w:t>
            </w:r>
            <w:proofErr w:type="spellStart"/>
            <w:r w:rsidRPr="00CD720F">
              <w:rPr>
                <w:lang w:val="en-US"/>
              </w:rPr>
              <w:t>согласно</w:t>
            </w:r>
            <w:proofErr w:type="spellEnd"/>
            <w:r w:rsidRPr="00CD720F">
              <w:rPr>
                <w:lang w:val="en-US"/>
              </w:rPr>
              <w:t xml:space="preserve"> Flux, </w:t>
            </w:r>
            <w:proofErr w:type="spellStart"/>
            <w:r w:rsidRPr="00CD720F">
              <w:rPr>
                <w:lang w:val="en-US"/>
              </w:rPr>
              <w:t>не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имеют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значимого</w:t>
            </w:r>
            <w:proofErr w:type="spellEnd"/>
            <w:r w:rsidRPr="00CD720F">
              <w:rPr>
                <w:lang w:val="en-US"/>
              </w:rPr>
              <w:t xml:space="preserve"> (с </w:t>
            </w:r>
            <w:proofErr w:type="spellStart"/>
            <w:r w:rsidRPr="00CD720F">
              <w:rPr>
                <w:lang w:val="en-US"/>
              </w:rPr>
              <w:t>точки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зрения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архитектуры</w:t>
            </w:r>
            <w:proofErr w:type="spellEnd"/>
            <w:r w:rsidRPr="00CD720F">
              <w:rPr>
                <w:lang w:val="en-US"/>
              </w:rPr>
              <w:t xml:space="preserve">) </w:t>
            </w:r>
            <w:proofErr w:type="spellStart"/>
            <w:r w:rsidRPr="00CD720F">
              <w:rPr>
                <w:lang w:val="en-US"/>
              </w:rPr>
              <w:t>состояния</w:t>
            </w:r>
            <w:proofErr w:type="spellEnd"/>
            <w:r w:rsidRPr="00CD720F">
              <w:rPr>
                <w:lang w:val="en-US"/>
              </w:rPr>
              <w:t xml:space="preserve">. </w:t>
            </w:r>
            <w:proofErr w:type="spellStart"/>
            <w:r w:rsidRPr="00CD720F">
              <w:rPr>
                <w:lang w:val="en-US"/>
              </w:rPr>
              <w:t>Изменение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состояния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хранилища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происходит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строго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на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основе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данных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действия</w:t>
            </w:r>
            <w:proofErr w:type="spellEnd"/>
            <w:r w:rsidRPr="00CD720F">
              <w:rPr>
                <w:lang w:val="en-US"/>
              </w:rPr>
              <w:t xml:space="preserve"> и </w:t>
            </w:r>
            <w:proofErr w:type="spellStart"/>
            <w:r w:rsidRPr="00CD720F">
              <w:rPr>
                <w:lang w:val="en-US"/>
              </w:rPr>
              <w:t>старого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состояния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хранилища</w:t>
            </w:r>
            <w:proofErr w:type="spellEnd"/>
            <w:r w:rsidRPr="00CD720F">
              <w:rPr>
                <w:lang w:val="en-US"/>
              </w:rPr>
              <w:t>(</w:t>
            </w:r>
            <w:proofErr w:type="spellStart"/>
            <w:r w:rsidRPr="00CD720F">
              <w:rPr>
                <w:lang w:val="en-US"/>
              </w:rPr>
              <w:t>см</w:t>
            </w:r>
            <w:proofErr w:type="spellEnd"/>
            <w:r w:rsidRPr="00CD720F">
              <w:rPr>
                <w:lang w:val="en-US"/>
              </w:rPr>
              <w:t xml:space="preserve">. </w:t>
            </w:r>
            <w:proofErr w:type="spellStart"/>
            <w:r w:rsidRPr="00CD720F">
              <w:rPr>
                <w:lang w:val="en-US"/>
              </w:rPr>
              <w:t>чистая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функция</w:t>
            </w:r>
            <w:proofErr w:type="spellEnd"/>
            <w:r w:rsidRPr="00CD720F">
              <w:rPr>
                <w:lang w:val="en-US"/>
              </w:rPr>
              <w:t>).</w:t>
            </w:r>
          </w:p>
        </w:tc>
      </w:tr>
      <w:tr w:rsidR="006E6CFF" w:rsidTr="006E6CFF">
        <w:tc>
          <w:tcPr>
            <w:tcW w:w="6374" w:type="dxa"/>
          </w:tcPr>
          <w:p w:rsidR="006E6CFF" w:rsidRPr="00CD720F" w:rsidRDefault="006E6CFF" w:rsidP="006E6CFF">
            <w:pPr>
              <w:rPr>
                <w:lang w:val="en-US"/>
              </w:rPr>
            </w:pPr>
            <w:r w:rsidRPr="00CD720F">
              <w:rPr>
                <w:lang w:val="en-US"/>
              </w:rPr>
              <w:t>Views (</w:t>
            </w:r>
            <w:r w:rsidR="00FA215D">
              <w:t>представлення</w:t>
            </w:r>
            <w:r w:rsidRPr="00CD720F">
              <w:rPr>
                <w:lang w:val="en-US"/>
              </w:rPr>
              <w:t>)</w:t>
            </w:r>
          </w:p>
          <w:p w:rsidR="006E6CFF" w:rsidRPr="00CD720F" w:rsidRDefault="006E6CFF" w:rsidP="00CD720F">
            <w:pPr>
              <w:rPr>
                <w:lang w:val="en-US"/>
              </w:rPr>
            </w:pPr>
          </w:p>
        </w:tc>
        <w:tc>
          <w:tcPr>
            <w:tcW w:w="9320" w:type="dxa"/>
          </w:tcPr>
          <w:p w:rsidR="006E6CFF" w:rsidRPr="005A7295" w:rsidRDefault="006E6CFF" w:rsidP="005A7295">
            <w:pPr>
              <w:rPr>
                <w:lang w:val="en-US"/>
              </w:rPr>
            </w:pPr>
            <w:proofErr w:type="spellStart"/>
            <w:r w:rsidRPr="00CD720F">
              <w:rPr>
                <w:lang w:val="en-US"/>
              </w:rPr>
              <w:t>Представление</w:t>
            </w:r>
            <w:proofErr w:type="spellEnd"/>
            <w:r w:rsidRPr="00CD720F">
              <w:rPr>
                <w:lang w:val="en-US"/>
              </w:rPr>
              <w:t xml:space="preserve"> (</w:t>
            </w:r>
            <w:proofErr w:type="spellStart"/>
            <w:r w:rsidRPr="00CD720F">
              <w:rPr>
                <w:lang w:val="en-US"/>
              </w:rPr>
              <w:t>англ</w:t>
            </w:r>
            <w:proofErr w:type="spellEnd"/>
            <w:r w:rsidRPr="00CD720F">
              <w:rPr>
                <w:lang w:val="en-US"/>
              </w:rPr>
              <w:t xml:space="preserve">. view) — </w:t>
            </w:r>
            <w:proofErr w:type="spellStart"/>
            <w:r w:rsidRPr="00CD720F">
              <w:rPr>
                <w:lang w:val="en-US"/>
              </w:rPr>
              <w:t>компонент</w:t>
            </w:r>
            <w:proofErr w:type="spellEnd"/>
            <w:r w:rsidRPr="00CD720F">
              <w:rPr>
                <w:lang w:val="en-US"/>
              </w:rPr>
              <w:t xml:space="preserve">, </w:t>
            </w:r>
            <w:proofErr w:type="spellStart"/>
            <w:r w:rsidRPr="00CD720F">
              <w:rPr>
                <w:lang w:val="en-US"/>
              </w:rPr>
              <w:t>обычно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отвечающий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за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выдачу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информации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пользователю</w:t>
            </w:r>
            <w:proofErr w:type="spellEnd"/>
            <w:r w:rsidRPr="00CD720F">
              <w:rPr>
                <w:lang w:val="en-US"/>
              </w:rPr>
              <w:t xml:space="preserve">. </w:t>
            </w:r>
            <w:proofErr w:type="spellStart"/>
            <w:r w:rsidRPr="00CD720F">
              <w:rPr>
                <w:lang w:val="en-US"/>
              </w:rPr>
              <w:t>Во</w:t>
            </w:r>
            <w:proofErr w:type="spellEnd"/>
            <w:r w:rsidRPr="00CD720F">
              <w:rPr>
                <w:lang w:val="en-US"/>
              </w:rPr>
              <w:t xml:space="preserve"> Flux-</w:t>
            </w:r>
            <w:proofErr w:type="spellStart"/>
            <w:r w:rsidRPr="00CD720F">
              <w:rPr>
                <w:lang w:val="en-US"/>
              </w:rPr>
              <w:t>архитектуре</w:t>
            </w:r>
            <w:proofErr w:type="spellEnd"/>
            <w:r w:rsidRPr="00CD720F">
              <w:rPr>
                <w:lang w:val="en-US"/>
              </w:rPr>
              <w:t xml:space="preserve">, </w:t>
            </w:r>
            <w:proofErr w:type="spellStart"/>
            <w:r w:rsidRPr="00CD720F">
              <w:rPr>
                <w:lang w:val="en-US"/>
              </w:rPr>
              <w:t>которая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может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технически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не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касаться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внутреннего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устройства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представлений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вообще</w:t>
            </w:r>
            <w:proofErr w:type="spellEnd"/>
            <w:r w:rsidRPr="00CD720F">
              <w:rPr>
                <w:lang w:val="en-US"/>
              </w:rPr>
              <w:t xml:space="preserve">, </w:t>
            </w:r>
            <w:proofErr w:type="spellStart"/>
            <w:r w:rsidRPr="00CD720F">
              <w:rPr>
                <w:lang w:val="en-US"/>
              </w:rPr>
              <w:t>это</w:t>
            </w:r>
            <w:proofErr w:type="spellEnd"/>
            <w:r w:rsidRPr="00CD720F">
              <w:rPr>
                <w:lang w:val="en-US"/>
              </w:rPr>
              <w:t xml:space="preserve"> — </w:t>
            </w:r>
            <w:proofErr w:type="spellStart"/>
            <w:r w:rsidRPr="00CD720F">
              <w:rPr>
                <w:lang w:val="en-US"/>
              </w:rPr>
              <w:t>конечная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точка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потоков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данных</w:t>
            </w:r>
            <w:proofErr w:type="spellEnd"/>
            <w:r w:rsidRPr="00CD720F">
              <w:rPr>
                <w:lang w:val="en-US"/>
              </w:rPr>
              <w:t xml:space="preserve">. </w:t>
            </w:r>
            <w:proofErr w:type="spellStart"/>
            <w:r w:rsidRPr="00CD720F">
              <w:rPr>
                <w:lang w:val="en-US"/>
              </w:rPr>
              <w:t>Для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информационной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архитектуры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важно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только</w:t>
            </w:r>
            <w:proofErr w:type="spellEnd"/>
            <w:r w:rsidRPr="00CD720F">
              <w:rPr>
                <w:lang w:val="en-US"/>
              </w:rPr>
              <w:t xml:space="preserve">, </w:t>
            </w:r>
            <w:proofErr w:type="spellStart"/>
            <w:r w:rsidRPr="00CD720F">
              <w:rPr>
                <w:lang w:val="en-US"/>
              </w:rPr>
              <w:t>что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данные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попадают</w:t>
            </w:r>
            <w:proofErr w:type="spellEnd"/>
            <w:r w:rsidRPr="00CD720F">
              <w:rPr>
                <w:lang w:val="en-US"/>
              </w:rPr>
              <w:t xml:space="preserve"> в </w:t>
            </w:r>
            <w:proofErr w:type="spellStart"/>
            <w:r w:rsidRPr="00CD720F">
              <w:rPr>
                <w:lang w:val="en-US"/>
              </w:rPr>
              <w:t>систему</w:t>
            </w:r>
            <w:proofErr w:type="spellEnd"/>
            <w:r w:rsidRPr="00CD720F">
              <w:rPr>
                <w:lang w:val="en-US"/>
              </w:rPr>
              <w:t xml:space="preserve"> (</w:t>
            </w:r>
            <w:proofErr w:type="spellStart"/>
            <w:r w:rsidRPr="00CD720F">
              <w:rPr>
                <w:lang w:val="en-US"/>
              </w:rPr>
              <w:t>то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есть</w:t>
            </w:r>
            <w:proofErr w:type="spellEnd"/>
            <w:r w:rsidRPr="00CD720F">
              <w:rPr>
                <w:lang w:val="en-US"/>
              </w:rPr>
              <w:t xml:space="preserve">, </w:t>
            </w:r>
            <w:proofErr w:type="spellStart"/>
            <w:r w:rsidRPr="00CD720F">
              <w:rPr>
                <w:lang w:val="en-US"/>
              </w:rPr>
              <w:t>обратно</w:t>
            </w:r>
            <w:proofErr w:type="spellEnd"/>
            <w:r w:rsidRPr="00CD720F">
              <w:rPr>
                <w:lang w:val="en-US"/>
              </w:rPr>
              <w:t xml:space="preserve"> в </w:t>
            </w:r>
            <w:proofErr w:type="spellStart"/>
            <w:r w:rsidRPr="00CD720F">
              <w:rPr>
                <w:lang w:val="en-US"/>
              </w:rPr>
              <w:t>хранилища</w:t>
            </w:r>
            <w:proofErr w:type="spellEnd"/>
            <w:r w:rsidRPr="00CD720F">
              <w:rPr>
                <w:lang w:val="en-US"/>
              </w:rPr>
              <w:t xml:space="preserve">) </w:t>
            </w:r>
            <w:proofErr w:type="spellStart"/>
            <w:r w:rsidRPr="00CD720F">
              <w:rPr>
                <w:lang w:val="en-US"/>
              </w:rPr>
              <w:t>только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через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действия</w:t>
            </w:r>
            <w:proofErr w:type="spellEnd"/>
            <w:r w:rsidRPr="00CD720F">
              <w:rPr>
                <w:lang w:val="en-US"/>
              </w:rPr>
              <w:t>.</w:t>
            </w:r>
          </w:p>
        </w:tc>
      </w:tr>
      <w:tr w:rsidR="006E6CFF" w:rsidTr="006E6CFF">
        <w:tc>
          <w:tcPr>
            <w:tcW w:w="6374" w:type="dxa"/>
          </w:tcPr>
          <w:p w:rsidR="006E6CFF" w:rsidRPr="00FA215D" w:rsidRDefault="006E6CFF" w:rsidP="00CD720F">
            <w:r w:rsidRPr="00CD720F">
              <w:rPr>
                <w:lang w:val="en-US"/>
              </w:rPr>
              <w:t>Dispatcher</w:t>
            </w:r>
            <w:r w:rsidR="00FA215D">
              <w:t xml:space="preserve"> (</w:t>
            </w:r>
            <w:proofErr w:type="spellStart"/>
            <w:r w:rsidR="00FA215D">
              <w:t>диспечер</w:t>
            </w:r>
            <w:proofErr w:type="spellEnd"/>
            <w:r w:rsidR="00FA215D">
              <w:t>)</w:t>
            </w:r>
          </w:p>
        </w:tc>
        <w:tc>
          <w:tcPr>
            <w:tcW w:w="9320" w:type="dxa"/>
          </w:tcPr>
          <w:p w:rsidR="006E6CFF" w:rsidRPr="005A7295" w:rsidRDefault="006E6CFF" w:rsidP="00CD720F">
            <w:pPr>
              <w:rPr>
                <w:lang w:val="en-US"/>
              </w:rPr>
            </w:pPr>
            <w:proofErr w:type="spellStart"/>
            <w:r w:rsidRPr="00CD720F">
              <w:rPr>
                <w:lang w:val="en-US"/>
              </w:rPr>
              <w:t>Диспетчер</w:t>
            </w:r>
            <w:proofErr w:type="spellEnd"/>
            <w:r w:rsidRPr="00CD720F">
              <w:rPr>
                <w:lang w:val="en-US"/>
              </w:rPr>
              <w:t xml:space="preserve"> (</w:t>
            </w:r>
            <w:proofErr w:type="spellStart"/>
            <w:r w:rsidRPr="00CD720F">
              <w:rPr>
                <w:lang w:val="en-US"/>
              </w:rPr>
              <w:t>англ</w:t>
            </w:r>
            <w:proofErr w:type="spellEnd"/>
            <w:r w:rsidRPr="00CD720F">
              <w:rPr>
                <w:lang w:val="en-US"/>
              </w:rPr>
              <w:t xml:space="preserve">. dispatcher) </w:t>
            </w:r>
            <w:proofErr w:type="spellStart"/>
            <w:r w:rsidRPr="00CD720F">
              <w:rPr>
                <w:lang w:val="en-US"/>
              </w:rPr>
              <w:t>предназначен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для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передачи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действий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хранилищам</w:t>
            </w:r>
            <w:proofErr w:type="spellEnd"/>
            <w:r w:rsidRPr="00CD720F">
              <w:rPr>
                <w:lang w:val="en-US"/>
              </w:rPr>
              <w:t xml:space="preserve">. В </w:t>
            </w:r>
            <w:proofErr w:type="spellStart"/>
            <w:r w:rsidRPr="00CD720F">
              <w:rPr>
                <w:lang w:val="en-US"/>
              </w:rPr>
              <w:t>упрощённом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варианте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диспетчер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может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вообще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не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выделяться</w:t>
            </w:r>
            <w:proofErr w:type="spellEnd"/>
            <w:r w:rsidRPr="00CD720F">
              <w:rPr>
                <w:lang w:val="en-US"/>
              </w:rPr>
              <w:t xml:space="preserve">, </w:t>
            </w:r>
            <w:proofErr w:type="spellStart"/>
            <w:r w:rsidRPr="00CD720F">
              <w:rPr>
                <w:lang w:val="en-US"/>
              </w:rPr>
              <w:t>как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единственный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на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всё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приложение</w:t>
            </w:r>
            <w:proofErr w:type="spellEnd"/>
            <w:r w:rsidRPr="00CD720F">
              <w:rPr>
                <w:lang w:val="en-US"/>
              </w:rPr>
              <w:t xml:space="preserve">. В </w:t>
            </w:r>
            <w:proofErr w:type="spellStart"/>
            <w:r w:rsidRPr="00CD720F">
              <w:rPr>
                <w:lang w:val="en-US"/>
              </w:rPr>
              <w:t>диспетчере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хранилища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регистрируют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свои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функции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обратного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вызова</w:t>
            </w:r>
            <w:proofErr w:type="spellEnd"/>
            <w:r w:rsidRPr="00CD720F">
              <w:rPr>
                <w:lang w:val="en-US"/>
              </w:rPr>
              <w:t xml:space="preserve"> (callback) и </w:t>
            </w:r>
            <w:proofErr w:type="spellStart"/>
            <w:r w:rsidRPr="00CD720F">
              <w:rPr>
                <w:lang w:val="en-US"/>
              </w:rPr>
              <w:t>зависимости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между</w:t>
            </w:r>
            <w:proofErr w:type="spellEnd"/>
            <w:r w:rsidRPr="00CD720F">
              <w:rPr>
                <w:lang w:val="en-US"/>
              </w:rPr>
              <w:t xml:space="preserve"> </w:t>
            </w:r>
            <w:proofErr w:type="spellStart"/>
            <w:r w:rsidRPr="00CD720F">
              <w:rPr>
                <w:lang w:val="en-US"/>
              </w:rPr>
              <w:t>хранилищами</w:t>
            </w:r>
            <w:proofErr w:type="spellEnd"/>
            <w:r w:rsidRPr="00CD720F">
              <w:rPr>
                <w:lang w:val="en-US"/>
              </w:rPr>
              <w:t>[8].</w:t>
            </w:r>
          </w:p>
        </w:tc>
      </w:tr>
    </w:tbl>
    <w:p w:rsidR="006E6CFF" w:rsidRPr="006E6CFF" w:rsidRDefault="006E6CFF" w:rsidP="00CD720F"/>
    <w:p w:rsidR="006E6CFF" w:rsidRDefault="006E6CFF" w:rsidP="006E6CFF">
      <w:pPr>
        <w:ind w:firstLine="14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670"/>
        <w:gridCol w:w="7619"/>
      </w:tblGrid>
      <w:tr w:rsidR="00A95875" w:rsidTr="00101801">
        <w:tc>
          <w:tcPr>
            <w:tcW w:w="2405" w:type="dxa"/>
          </w:tcPr>
          <w:p w:rsidR="00A95875" w:rsidRDefault="00A95875" w:rsidP="008B4D16"/>
        </w:tc>
        <w:tc>
          <w:tcPr>
            <w:tcW w:w="5670" w:type="dxa"/>
          </w:tcPr>
          <w:p w:rsidR="00A95875" w:rsidRDefault="00185839" w:rsidP="008B4D16">
            <w:r>
              <w:t>Пояснення</w:t>
            </w:r>
          </w:p>
        </w:tc>
        <w:tc>
          <w:tcPr>
            <w:tcW w:w="7619" w:type="dxa"/>
          </w:tcPr>
          <w:p w:rsidR="00A95875" w:rsidRPr="00D53C3F" w:rsidRDefault="00185839" w:rsidP="008B4D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Приклад</w:t>
            </w:r>
          </w:p>
        </w:tc>
      </w:tr>
      <w:tr w:rsidR="00A95875" w:rsidTr="00101801">
        <w:tc>
          <w:tcPr>
            <w:tcW w:w="2405" w:type="dxa"/>
          </w:tcPr>
          <w:p w:rsidR="00A95875" w:rsidRPr="00CD720F" w:rsidRDefault="00A95875" w:rsidP="008B4D16">
            <w:pPr>
              <w:rPr>
                <w:lang w:val="en-US"/>
              </w:rPr>
            </w:pPr>
            <w:r w:rsidRPr="00CD720F">
              <w:rPr>
                <w:lang w:val="en-US"/>
              </w:rPr>
              <w:t>Actions (</w:t>
            </w:r>
            <w:r>
              <w:t>дії</w:t>
            </w:r>
            <w:r w:rsidRPr="00CD720F">
              <w:rPr>
                <w:lang w:val="en-US"/>
              </w:rPr>
              <w:t>)</w:t>
            </w:r>
          </w:p>
          <w:p w:rsidR="00A95875" w:rsidRDefault="00A95875" w:rsidP="008B4D16"/>
        </w:tc>
        <w:tc>
          <w:tcPr>
            <w:tcW w:w="5670" w:type="dxa"/>
          </w:tcPr>
          <w:p w:rsidR="00A95875" w:rsidRDefault="00A95875" w:rsidP="008B4D16">
            <w:r>
              <w:t xml:space="preserve">Як правило це об’єкти, у яких обов’язково є поле </w:t>
            </w:r>
            <w:r>
              <w:rPr>
                <w:lang w:val="en-US"/>
              </w:rPr>
              <w:t>type</w:t>
            </w:r>
            <w:r>
              <w:t>, яке містить інформацію про зміст події та можуть міститися додаткові дані (наприклад, при додаванні у сховище ного елемента об’єкт події буде містити інформацію про цей об’єкт)</w:t>
            </w:r>
          </w:p>
          <w:p w:rsidR="00101801" w:rsidRPr="00D53C3F" w:rsidRDefault="00101801" w:rsidP="00101801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>{</w:t>
            </w:r>
          </w:p>
          <w:p w:rsidR="00101801" w:rsidRPr="00185839" w:rsidRDefault="00101801" w:rsidP="00101801">
            <w:pPr>
              <w:rPr>
                <w:rFonts w:ascii="Consolas" w:hAnsi="Consola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type: “</w:t>
            </w:r>
            <w:proofErr w:type="spellStart"/>
            <w:r>
              <w:rPr>
                <w:rFonts w:ascii="Consolas" w:hAnsi="Consolas"/>
              </w:rPr>
              <w:t>назва_дії</w:t>
            </w:r>
            <w:proofErr w:type="spellEnd"/>
            <w:r w:rsidRPr="00D53C3F">
              <w:rPr>
                <w:rFonts w:ascii="Consolas" w:hAnsi="Consolas"/>
                <w:lang w:val="en-US"/>
              </w:rPr>
              <w:t>”,</w:t>
            </w:r>
            <w:r>
              <w:rPr>
                <w:rFonts w:ascii="Consolas" w:hAnsi="Consolas"/>
              </w:rPr>
              <w:t xml:space="preserve"> </w:t>
            </w:r>
            <w:r w:rsidRPr="00185839">
              <w:rPr>
                <w:rFonts w:ascii="Consolas" w:hAnsi="Consolas"/>
                <w:lang w:val="en-US"/>
              </w:rPr>
              <w:sym w:font="Wingdings" w:char="F0DF"/>
            </w:r>
            <w:r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</w:rPr>
              <w:t>Що потрібно зробити</w:t>
            </w:r>
          </w:p>
          <w:p w:rsidR="00101801" w:rsidRDefault="00101801" w:rsidP="00101801">
            <w:pPr>
              <w:rPr>
                <w:rFonts w:ascii="Consolas" w:hAnsi="Consola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</w:t>
            </w:r>
            <w:r>
              <w:rPr>
                <w:rFonts w:ascii="Consolas" w:hAnsi="Consolas"/>
              </w:rPr>
              <w:t xml:space="preserve">       </w:t>
            </w:r>
          </w:p>
          <w:p w:rsidR="00101801" w:rsidRPr="00D53C3F" w:rsidRDefault="00101801" w:rsidP="00101801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</w:t>
            </w:r>
            <w:r>
              <w:rPr>
                <w:rFonts w:ascii="Consolas" w:hAnsi="Consolas"/>
              </w:rPr>
              <w:t xml:space="preserve">. . . Додаткові дані . . . </w:t>
            </w:r>
          </w:p>
          <w:p w:rsidR="00101801" w:rsidRDefault="00101801" w:rsidP="00101801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>}</w:t>
            </w:r>
          </w:p>
          <w:p w:rsidR="00A95875" w:rsidRPr="00A95875" w:rsidRDefault="00A95875" w:rsidP="008B4D16"/>
        </w:tc>
        <w:tc>
          <w:tcPr>
            <w:tcW w:w="7619" w:type="dxa"/>
          </w:tcPr>
          <w:p w:rsidR="00A95875" w:rsidRPr="00D53C3F" w:rsidRDefault="00A95875" w:rsidP="008B4D16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 xml:space="preserve">const </w:t>
            </w:r>
            <w:proofErr w:type="spellStart"/>
            <w:r w:rsidR="00D53C3F">
              <w:rPr>
                <w:rFonts w:ascii="Consolas" w:hAnsi="Consolas"/>
                <w:lang w:val="en-US"/>
              </w:rPr>
              <w:t>addA</w:t>
            </w:r>
            <w:r w:rsidRPr="00D53C3F">
              <w:rPr>
                <w:rFonts w:ascii="Consolas" w:hAnsi="Consolas"/>
                <w:lang w:val="en-US"/>
              </w:rPr>
              <w:t>ction</w:t>
            </w:r>
            <w:proofErr w:type="spellEnd"/>
            <w:r w:rsidRPr="00D53C3F">
              <w:rPr>
                <w:rFonts w:ascii="Consolas" w:hAnsi="Consolas"/>
                <w:lang w:val="en-US"/>
              </w:rPr>
              <w:t>={</w:t>
            </w:r>
          </w:p>
          <w:p w:rsidR="00A95875" w:rsidRPr="00101801" w:rsidRDefault="00A95875" w:rsidP="008B4D16">
            <w:pPr>
              <w:rPr>
                <w:rFonts w:ascii="Consolas" w:hAnsi="Consolas"/>
                <w:b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type: “ADD_PRODUCT”,</w:t>
            </w:r>
            <w:r w:rsidR="00185839">
              <w:rPr>
                <w:rFonts w:ascii="Consolas" w:hAnsi="Consolas"/>
              </w:rPr>
              <w:t xml:space="preserve"> </w:t>
            </w:r>
            <w:r w:rsidR="00C46AC0">
              <w:rPr>
                <w:rFonts w:ascii="Consolas" w:hAnsi="Consolas"/>
                <w:lang w:val="en-NZ"/>
              </w:rPr>
              <w:t xml:space="preserve">   </w:t>
            </w:r>
            <w:r w:rsidR="00185839" w:rsidRPr="00101801">
              <w:rPr>
                <w:rFonts w:ascii="Consolas" w:hAnsi="Consolas"/>
                <w:b/>
                <w:lang w:val="en-US"/>
              </w:rPr>
              <w:sym w:font="Wingdings" w:char="F0DF"/>
            </w:r>
            <w:r w:rsidR="00185839" w:rsidRPr="00101801">
              <w:rPr>
                <w:rFonts w:ascii="Consolas" w:hAnsi="Consolas"/>
                <w:b/>
                <w:lang w:val="en-US"/>
              </w:rPr>
              <w:t xml:space="preserve"> </w:t>
            </w:r>
            <w:r w:rsidR="00185839" w:rsidRPr="00101801">
              <w:rPr>
                <w:rFonts w:ascii="Consolas" w:hAnsi="Consolas"/>
                <w:b/>
              </w:rPr>
              <w:t>Що потрібно зробити</w:t>
            </w:r>
          </w:p>
          <w:p w:rsidR="00A95875" w:rsidRDefault="00A95875" w:rsidP="008B4D16">
            <w:pPr>
              <w:rPr>
                <w:rFonts w:ascii="Consolas" w:hAnsi="Consola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</w:t>
            </w:r>
            <w:r w:rsidR="00185839">
              <w:rPr>
                <w:rFonts w:ascii="Consolas" w:hAnsi="Consolas"/>
              </w:rPr>
              <w:t xml:space="preserve">       </w:t>
            </w:r>
          </w:p>
          <w:p w:rsidR="00C46AC0" w:rsidRDefault="00C46AC0" w:rsidP="008B4D1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</w:t>
            </w:r>
            <w:r w:rsidRPr="00D53C3F">
              <w:rPr>
                <w:rFonts w:ascii="Consolas" w:hAnsi="Consolas"/>
                <w:lang w:val="en-US"/>
              </w:rPr>
              <w:t>payload</w:t>
            </w:r>
            <w:r>
              <w:rPr>
                <w:rFonts w:ascii="Consolas" w:hAnsi="Consolas"/>
                <w:lang w:val="en-NZ"/>
              </w:rPr>
              <w:t>:</w:t>
            </w:r>
            <w:r>
              <w:rPr>
                <w:rFonts w:ascii="Consolas" w:hAnsi="Consolas"/>
                <w:lang w:val="en-US"/>
              </w:rPr>
              <w:t xml:space="preserve"> {              </w:t>
            </w:r>
            <w:r w:rsidRPr="00185839">
              <w:rPr>
                <w:rFonts w:ascii="Consolas" w:hAnsi="Consolas"/>
                <w:lang w:val="en-US"/>
              </w:rPr>
              <w:sym w:font="Wingdings" w:char="F0DF"/>
            </w:r>
            <w:r>
              <w:rPr>
                <w:rFonts w:ascii="Consolas" w:hAnsi="Consolas"/>
              </w:rPr>
              <w:t>Додаткові дані для виконання дії</w:t>
            </w:r>
          </w:p>
          <w:p w:rsidR="00C46AC0" w:rsidRPr="00185839" w:rsidRDefault="00C46AC0" w:rsidP="008B4D1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 xml:space="preserve">              </w:t>
            </w:r>
            <w:proofErr w:type="spellStart"/>
            <w:r w:rsidRPr="00D53C3F">
              <w:rPr>
                <w:rFonts w:ascii="Consolas" w:hAnsi="Consolas"/>
                <w:lang w:val="en-US"/>
              </w:rPr>
              <w:t>pruductID</w:t>
            </w:r>
            <w:proofErr w:type="spellEnd"/>
            <w:r w:rsidRPr="00D53C3F">
              <w:rPr>
                <w:rFonts w:ascii="Consolas" w:hAnsi="Consolas"/>
                <w:lang w:val="en-US"/>
              </w:rPr>
              <w:t>: 12,</w:t>
            </w:r>
          </w:p>
          <w:p w:rsidR="00A95875" w:rsidRPr="00D53C3F" w:rsidRDefault="00A95875" w:rsidP="008B4D16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</w:t>
            </w:r>
            <w:r w:rsidR="00C46AC0">
              <w:rPr>
                <w:rFonts w:ascii="Consolas" w:hAnsi="Consolas"/>
                <w:lang w:val="en-US"/>
              </w:rPr>
              <w:t xml:space="preserve">           </w:t>
            </w:r>
            <w:r w:rsidRPr="00D53C3F">
              <w:rPr>
                <w:rFonts w:ascii="Consolas" w:hAnsi="Consolas"/>
                <w:lang w:val="en-US"/>
              </w:rPr>
              <w:t>title: “Bread”,</w:t>
            </w:r>
          </w:p>
          <w:p w:rsidR="00A95875" w:rsidRDefault="00A95875" w:rsidP="008B4D16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</w:t>
            </w:r>
            <w:r w:rsidR="00C46AC0">
              <w:rPr>
                <w:rFonts w:ascii="Consolas" w:hAnsi="Consolas"/>
                <w:lang w:val="en-US"/>
              </w:rPr>
              <w:t xml:space="preserve">           </w:t>
            </w:r>
            <w:r w:rsidRPr="00D53C3F">
              <w:rPr>
                <w:rFonts w:ascii="Consolas" w:hAnsi="Consolas"/>
                <w:lang w:val="en-US"/>
              </w:rPr>
              <w:t>price: 25</w:t>
            </w:r>
          </w:p>
          <w:p w:rsidR="00C46AC0" w:rsidRPr="00D53C3F" w:rsidRDefault="00C46AC0" w:rsidP="008B4D1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         }</w:t>
            </w:r>
          </w:p>
          <w:p w:rsidR="00A95875" w:rsidRDefault="00A95875" w:rsidP="008B4D16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>}</w:t>
            </w:r>
          </w:p>
          <w:p w:rsidR="00D53C3F" w:rsidRPr="00D53C3F" w:rsidRDefault="00D53C3F" w:rsidP="00D53C3F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 xml:space="preserve">const </w:t>
            </w:r>
            <w:proofErr w:type="spellStart"/>
            <w:r>
              <w:rPr>
                <w:rFonts w:ascii="Consolas" w:hAnsi="Consolas"/>
                <w:lang w:val="en-US"/>
              </w:rPr>
              <w:t>delA</w:t>
            </w:r>
            <w:r w:rsidRPr="00D53C3F">
              <w:rPr>
                <w:rFonts w:ascii="Consolas" w:hAnsi="Consolas"/>
                <w:lang w:val="en-US"/>
              </w:rPr>
              <w:t>ction</w:t>
            </w:r>
            <w:proofErr w:type="spellEnd"/>
            <w:r w:rsidRPr="00D53C3F">
              <w:rPr>
                <w:rFonts w:ascii="Consolas" w:hAnsi="Consolas"/>
                <w:lang w:val="en-US"/>
              </w:rPr>
              <w:t>={</w:t>
            </w:r>
          </w:p>
          <w:p w:rsidR="00D53C3F" w:rsidRPr="00101801" w:rsidRDefault="00D53C3F" w:rsidP="00D53C3F">
            <w:pPr>
              <w:rPr>
                <w:rFonts w:ascii="Consolas" w:hAnsi="Consola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type: “</w:t>
            </w:r>
            <w:r>
              <w:rPr>
                <w:rFonts w:ascii="Consolas" w:hAnsi="Consolas"/>
                <w:lang w:val="en-US"/>
              </w:rPr>
              <w:t>DELETE</w:t>
            </w:r>
            <w:r w:rsidRPr="00D53C3F">
              <w:rPr>
                <w:rFonts w:ascii="Consolas" w:hAnsi="Consolas"/>
                <w:lang w:val="en-US"/>
              </w:rPr>
              <w:t>_PRODUCT”,</w:t>
            </w:r>
            <w:r w:rsidR="00101801">
              <w:rPr>
                <w:rFonts w:ascii="Consolas" w:hAnsi="Consolas"/>
              </w:rPr>
              <w:t xml:space="preserve">   </w:t>
            </w:r>
            <w:r w:rsidR="00101801" w:rsidRPr="00185839">
              <w:rPr>
                <w:rFonts w:ascii="Consolas" w:hAnsi="Consolas"/>
                <w:lang w:val="en-US"/>
              </w:rPr>
              <w:sym w:font="Wingdings" w:char="F0DF"/>
            </w:r>
            <w:r w:rsidR="00101801">
              <w:rPr>
                <w:rFonts w:ascii="Consolas" w:hAnsi="Consolas"/>
                <w:lang w:val="en-US"/>
              </w:rPr>
              <w:t xml:space="preserve"> </w:t>
            </w:r>
            <w:r w:rsidR="00101801">
              <w:rPr>
                <w:rFonts w:ascii="Consolas" w:hAnsi="Consolas"/>
              </w:rPr>
              <w:t>Що потрібно зробити</w:t>
            </w:r>
          </w:p>
          <w:p w:rsidR="00D53C3F" w:rsidRPr="00101801" w:rsidRDefault="00D53C3F" w:rsidP="00D53C3F">
            <w:pPr>
              <w:rPr>
                <w:rFonts w:ascii="Consolas" w:hAnsi="Consola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</w:t>
            </w:r>
            <w:r w:rsidR="00E008F1" w:rsidRPr="00D53C3F">
              <w:rPr>
                <w:rFonts w:ascii="Consolas" w:hAnsi="Consolas"/>
                <w:lang w:val="en-US"/>
              </w:rPr>
              <w:t>payload</w:t>
            </w:r>
            <w:r w:rsidR="00E008F1">
              <w:rPr>
                <w:rFonts w:ascii="Consolas" w:hAnsi="Consolas"/>
                <w:lang w:val="en-NZ"/>
              </w:rPr>
              <w:t>:</w:t>
            </w:r>
            <w:r w:rsidR="00E008F1">
              <w:rPr>
                <w:rFonts w:ascii="Consolas" w:hAnsi="Consolas"/>
                <w:lang w:val="en-NZ"/>
              </w:rPr>
              <w:t>{</w:t>
            </w:r>
            <w:proofErr w:type="spellStart"/>
            <w:r w:rsidRPr="00D53C3F">
              <w:rPr>
                <w:rFonts w:ascii="Consolas" w:hAnsi="Consolas"/>
                <w:lang w:val="en-US"/>
              </w:rPr>
              <w:t>pr</w:t>
            </w:r>
            <w:r w:rsidR="00C27E1F">
              <w:rPr>
                <w:rFonts w:ascii="Consolas" w:hAnsi="Consolas"/>
                <w:lang w:val="en-US"/>
              </w:rPr>
              <w:t>o</w:t>
            </w:r>
            <w:r w:rsidRPr="00D53C3F">
              <w:rPr>
                <w:rFonts w:ascii="Consolas" w:hAnsi="Consolas"/>
                <w:lang w:val="en-US"/>
              </w:rPr>
              <w:t>ductID</w:t>
            </w:r>
            <w:proofErr w:type="spellEnd"/>
            <w:r w:rsidRPr="00D53C3F">
              <w:rPr>
                <w:rFonts w:ascii="Consolas" w:hAnsi="Consolas"/>
                <w:lang w:val="en-US"/>
              </w:rPr>
              <w:t xml:space="preserve">: </w:t>
            </w:r>
            <w:r>
              <w:rPr>
                <w:rFonts w:ascii="Consolas" w:hAnsi="Consolas"/>
                <w:lang w:val="en-US"/>
              </w:rPr>
              <w:t>5</w:t>
            </w:r>
            <w:r w:rsidR="00E008F1">
              <w:rPr>
                <w:rFonts w:ascii="Consolas" w:hAnsi="Consolas"/>
                <w:lang w:val="en-US"/>
              </w:rPr>
              <w:t>}</w:t>
            </w:r>
            <w:r w:rsidR="00101801">
              <w:rPr>
                <w:rFonts w:ascii="Consolas" w:hAnsi="Consolas"/>
              </w:rPr>
              <w:t xml:space="preserve">             </w:t>
            </w:r>
            <w:r w:rsidR="00101801" w:rsidRPr="00185839">
              <w:rPr>
                <w:rFonts w:ascii="Consolas" w:hAnsi="Consolas"/>
                <w:lang w:val="en-US"/>
              </w:rPr>
              <w:sym w:font="Wingdings" w:char="F0DF"/>
            </w:r>
            <w:r w:rsidR="00101801">
              <w:rPr>
                <w:rFonts w:ascii="Consolas" w:hAnsi="Consolas"/>
              </w:rPr>
              <w:t>Додаткові дані</w:t>
            </w:r>
          </w:p>
          <w:p w:rsidR="00D53C3F" w:rsidRPr="00D53C3F" w:rsidRDefault="00D53C3F" w:rsidP="00D53C3F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>}</w:t>
            </w:r>
          </w:p>
        </w:tc>
      </w:tr>
      <w:tr w:rsidR="00A95875" w:rsidTr="00101801">
        <w:tc>
          <w:tcPr>
            <w:tcW w:w="2405" w:type="dxa"/>
          </w:tcPr>
          <w:p w:rsidR="00A95875" w:rsidRDefault="00A95875" w:rsidP="008B4D16">
            <w:r w:rsidRPr="00CD720F">
              <w:rPr>
                <w:lang w:val="en-US"/>
              </w:rPr>
              <w:t>Stores (</w:t>
            </w:r>
            <w:r>
              <w:t>сховище</w:t>
            </w:r>
            <w:r w:rsidRPr="00CD720F">
              <w:rPr>
                <w:lang w:val="en-US"/>
              </w:rPr>
              <w:t>)</w:t>
            </w:r>
          </w:p>
        </w:tc>
        <w:tc>
          <w:tcPr>
            <w:tcW w:w="5670" w:type="dxa"/>
          </w:tcPr>
          <w:p w:rsidR="00A95875" w:rsidRDefault="00D53C3F" w:rsidP="008B4D16">
            <w:r>
              <w:t xml:space="preserve">Сховище --  це </w:t>
            </w:r>
            <w:r w:rsidR="00101801">
              <w:t>об’єкт</w:t>
            </w:r>
            <w:r>
              <w:t>, де зберігається стан (</w:t>
            </w:r>
            <w:r w:rsidRPr="00CD720F">
              <w:rPr>
                <w:lang w:val="en-US"/>
              </w:rPr>
              <w:t>state</w:t>
            </w:r>
            <w:r>
              <w:t>). Зміна стану відбувається тільки на основі дій (</w:t>
            </w:r>
            <w:r>
              <w:rPr>
                <w:lang w:val="en-US"/>
              </w:rPr>
              <w:t>actions</w:t>
            </w:r>
            <w:r>
              <w:t>).</w:t>
            </w:r>
          </w:p>
          <w:p w:rsidR="00F436A8" w:rsidRPr="002D30D1" w:rsidRDefault="002D30D1" w:rsidP="008B4D16">
            <w:r>
              <w:t>Як правило сховище є об’єктом емітера і може надсилати до презентаційних елементів повідомлення про зміну сховища.</w:t>
            </w:r>
          </w:p>
        </w:tc>
        <w:tc>
          <w:tcPr>
            <w:tcW w:w="7619" w:type="dxa"/>
          </w:tcPr>
          <w:p w:rsidR="00D53C3F" w:rsidRPr="00D53C3F" w:rsidRDefault="00D53C3F" w:rsidP="00D53C3F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 xml:space="preserve">var </w:t>
            </w:r>
            <w:proofErr w:type="spellStart"/>
            <w:r>
              <w:rPr>
                <w:rFonts w:ascii="Consolas" w:hAnsi="Consolas"/>
                <w:lang w:val="en-US"/>
              </w:rPr>
              <w:t>Product</w:t>
            </w:r>
            <w:r w:rsidRPr="00D53C3F">
              <w:rPr>
                <w:rFonts w:ascii="Consolas" w:hAnsi="Consolas"/>
                <w:lang w:val="en-US"/>
              </w:rPr>
              <w:t>ListStore</w:t>
            </w:r>
            <w:proofErr w:type="spellEnd"/>
            <w:r w:rsidRPr="00D53C3F">
              <w:rPr>
                <w:rFonts w:ascii="Consolas" w:hAnsi="Consolas"/>
                <w:lang w:val="en-US"/>
              </w:rPr>
              <w:t xml:space="preserve"> = {</w:t>
            </w:r>
          </w:p>
          <w:p w:rsidR="00D53C3F" w:rsidRPr="00D53C3F" w:rsidRDefault="00D53C3F" w:rsidP="00D53C3F">
            <w:pPr>
              <w:rPr>
                <w:rFonts w:ascii="Consolas" w:hAnsi="Consolas"/>
                <w:lang w:val="en-US"/>
              </w:rPr>
            </w:pPr>
          </w:p>
          <w:p w:rsidR="00D53C3F" w:rsidRPr="00D53C3F" w:rsidRDefault="00D53C3F" w:rsidP="00D53C3F">
            <w:pPr>
              <w:rPr>
                <w:rFonts w:ascii="Consolas" w:hAnsi="Consola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// </w:t>
            </w:r>
            <w:r>
              <w:rPr>
                <w:rFonts w:ascii="Consolas" w:hAnsi="Consolas"/>
              </w:rPr>
              <w:t>Колекція продуктів</w:t>
            </w:r>
          </w:p>
          <w:p w:rsidR="00D53C3F" w:rsidRPr="00D53C3F" w:rsidRDefault="00D53C3F" w:rsidP="00D53C3F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 </w:t>
            </w:r>
            <w:r>
              <w:rPr>
                <w:rFonts w:ascii="Consolas" w:hAnsi="Consolas"/>
                <w:lang w:val="en-US"/>
              </w:rPr>
              <w:t xml:space="preserve">products </w:t>
            </w:r>
            <w:r w:rsidRPr="00D53C3F">
              <w:rPr>
                <w:rFonts w:ascii="Consolas" w:hAnsi="Consolas"/>
                <w:lang w:val="en-US"/>
              </w:rPr>
              <w:t>: [],</w:t>
            </w:r>
          </w:p>
          <w:p w:rsidR="00D53C3F" w:rsidRPr="00D53C3F" w:rsidRDefault="00D53C3F" w:rsidP="00D53C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. . . . . . . . . </w:t>
            </w:r>
          </w:p>
          <w:p w:rsidR="00A95875" w:rsidRPr="00D53C3F" w:rsidRDefault="00D53C3F" w:rsidP="00D53C3F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>}</w:t>
            </w:r>
          </w:p>
        </w:tc>
      </w:tr>
      <w:tr w:rsidR="00A95875" w:rsidTr="00101801">
        <w:tc>
          <w:tcPr>
            <w:tcW w:w="2405" w:type="dxa"/>
          </w:tcPr>
          <w:p w:rsidR="00A95875" w:rsidRPr="00CD720F" w:rsidRDefault="00A95875" w:rsidP="008B4D16">
            <w:pPr>
              <w:rPr>
                <w:lang w:val="en-US"/>
              </w:rPr>
            </w:pPr>
            <w:r w:rsidRPr="00CD720F">
              <w:rPr>
                <w:lang w:val="en-US"/>
              </w:rPr>
              <w:t>Views (</w:t>
            </w:r>
            <w:r>
              <w:t>представлення</w:t>
            </w:r>
            <w:r w:rsidRPr="00CD720F">
              <w:rPr>
                <w:lang w:val="en-US"/>
              </w:rPr>
              <w:t>)</w:t>
            </w:r>
          </w:p>
          <w:p w:rsidR="00A95875" w:rsidRPr="00CD720F" w:rsidRDefault="00A95875" w:rsidP="008B4D16">
            <w:pPr>
              <w:rPr>
                <w:lang w:val="en-US"/>
              </w:rPr>
            </w:pPr>
          </w:p>
        </w:tc>
        <w:tc>
          <w:tcPr>
            <w:tcW w:w="5670" w:type="dxa"/>
          </w:tcPr>
          <w:p w:rsidR="00185839" w:rsidRDefault="00D53C3F" w:rsidP="00D53C3F">
            <w:r>
              <w:t>За представлення відповідають презентаційні компоненти</w:t>
            </w:r>
            <w:r w:rsidR="00185839">
              <w:t>. При цьому компоненти:</w:t>
            </w:r>
          </w:p>
          <w:p w:rsidR="00185839" w:rsidRDefault="00D53C3F" w:rsidP="00185839">
            <w:pPr>
              <w:pStyle w:val="ListParagraph"/>
              <w:numPr>
                <w:ilvl w:val="0"/>
                <w:numId w:val="1"/>
              </w:numPr>
            </w:pPr>
            <w:r>
              <w:t>дані</w:t>
            </w:r>
            <w:r w:rsidR="00185839" w:rsidRPr="00185839">
              <w:rPr>
                <w:lang w:val="en-US"/>
              </w:rPr>
              <w:t xml:space="preserve"> </w:t>
            </w:r>
            <w:r w:rsidR="00185839">
              <w:t>одержують</w:t>
            </w:r>
            <w:r>
              <w:t xml:space="preserve"> зі сховища</w:t>
            </w:r>
            <w:r w:rsidR="00185839">
              <w:t>;</w:t>
            </w:r>
          </w:p>
          <w:p w:rsidR="00185839" w:rsidRDefault="00AD7005" w:rsidP="00185839">
            <w:pPr>
              <w:pStyle w:val="ListParagraph"/>
              <w:numPr>
                <w:ilvl w:val="0"/>
                <w:numId w:val="1"/>
              </w:numPr>
            </w:pPr>
            <w:r>
              <w:t>я</w:t>
            </w:r>
            <w:r w:rsidR="00D53C3F">
              <w:t>к правило</w:t>
            </w:r>
            <w:r>
              <w:t>,</w:t>
            </w:r>
            <w:r w:rsidR="00D53C3F">
              <w:t xml:space="preserve"> не містять власного стану</w:t>
            </w:r>
            <w:r w:rsidR="00185839">
              <w:t>;</w:t>
            </w:r>
          </w:p>
          <w:p w:rsidR="00A95875" w:rsidRPr="00185839" w:rsidRDefault="00185839" w:rsidP="00185839">
            <w:pPr>
              <w:pStyle w:val="ListParagraph"/>
              <w:numPr>
                <w:ilvl w:val="0"/>
                <w:numId w:val="1"/>
              </w:numPr>
            </w:pPr>
            <w:r>
              <w:t xml:space="preserve">за необхідності </w:t>
            </w:r>
            <w:proofErr w:type="spellStart"/>
            <w:r>
              <w:t>внести</w:t>
            </w:r>
            <w:proofErr w:type="spellEnd"/>
            <w:r>
              <w:t xml:space="preserve"> зміни надсилаємо дії</w:t>
            </w:r>
            <w:r w:rsidR="00134C25">
              <w:t xml:space="preserve"> до сховища за допомогою </w:t>
            </w:r>
            <w:proofErr w:type="spellStart"/>
            <w:r w:rsidR="00134C25">
              <w:t>диспечера</w:t>
            </w:r>
            <w:proofErr w:type="spellEnd"/>
            <w:r>
              <w:t>.</w:t>
            </w:r>
          </w:p>
        </w:tc>
        <w:tc>
          <w:tcPr>
            <w:tcW w:w="7619" w:type="dxa"/>
          </w:tcPr>
          <w:p w:rsidR="00DF37FD" w:rsidRDefault="00DF37FD" w:rsidP="00AD70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Компонент для змін у сховищі здійснює передачу дії через </w:t>
            </w:r>
            <w:proofErr w:type="spellStart"/>
            <w:r>
              <w:rPr>
                <w:rFonts w:ascii="Consolas" w:hAnsi="Consolas"/>
              </w:rPr>
              <w:t>диспечер</w:t>
            </w:r>
            <w:proofErr w:type="spellEnd"/>
          </w:p>
          <w:p w:rsidR="00E008F1" w:rsidRDefault="00AD7005" w:rsidP="00AD7005">
            <w:pPr>
              <w:rPr>
                <w:rFonts w:ascii="Consolas" w:hAnsi="Consolas"/>
                <w:lang w:val="en-US"/>
              </w:rPr>
            </w:pPr>
            <w:r w:rsidRPr="00AD7005">
              <w:rPr>
                <w:rFonts w:ascii="Consolas" w:hAnsi="Consolas"/>
                <w:lang w:val="en-US"/>
              </w:rPr>
              <w:t xml:space="preserve">    </w:t>
            </w:r>
          </w:p>
          <w:p w:rsidR="00AD7005" w:rsidRPr="00DF37FD" w:rsidRDefault="00AD7005" w:rsidP="00AD7005">
            <w:pPr>
              <w:rPr>
                <w:rFonts w:ascii="Consolas" w:hAnsi="Consolas"/>
              </w:rPr>
            </w:pPr>
            <w:proofErr w:type="spellStart"/>
            <w:r w:rsidRPr="00AD7005">
              <w:rPr>
                <w:rFonts w:ascii="Consolas" w:hAnsi="Consolas"/>
                <w:lang w:val="en-US"/>
              </w:rPr>
              <w:t>AppDispatcher.dispatch</w:t>
            </w:r>
            <w:proofErr w:type="spellEnd"/>
            <w:r w:rsidRPr="00AD7005">
              <w:rPr>
                <w:rFonts w:ascii="Consolas" w:hAnsi="Consolas"/>
                <w:lang w:val="en-US"/>
              </w:rPr>
              <w:t>(</w:t>
            </w:r>
            <w:r w:rsidR="00DF37FD">
              <w:rPr>
                <w:rFonts w:ascii="Consolas" w:hAnsi="Consolas"/>
              </w:rPr>
              <w:t xml:space="preserve">   //</w:t>
            </w:r>
            <w:r w:rsidR="00DF37FD" w:rsidRPr="00DF37FD">
              <w:rPr>
                <w:rFonts w:ascii="Consolas" w:hAnsi="Consolas"/>
                <w:lang w:val="en-US"/>
              </w:rPr>
              <w:sym w:font="Wingdings" w:char="F0DF"/>
            </w:r>
            <w:r w:rsidR="00DF37FD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="00DF37FD">
              <w:rPr>
                <w:rFonts w:ascii="Consolas" w:hAnsi="Consolas"/>
              </w:rPr>
              <w:t>Диспечер</w:t>
            </w:r>
            <w:proofErr w:type="spellEnd"/>
          </w:p>
          <w:p w:rsidR="00AD7005" w:rsidRPr="00DF37FD" w:rsidRDefault="00AD7005" w:rsidP="00AD70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 w:rsidRPr="00D53C3F">
              <w:rPr>
                <w:rFonts w:ascii="Consolas" w:hAnsi="Consolas"/>
                <w:lang w:val="en-US"/>
              </w:rPr>
              <w:t>{</w:t>
            </w:r>
            <w:r w:rsidR="00DF37FD">
              <w:rPr>
                <w:rFonts w:ascii="Consolas" w:hAnsi="Consolas"/>
              </w:rPr>
              <w:t xml:space="preserve">                   //</w:t>
            </w:r>
            <w:r w:rsidR="00DF37FD" w:rsidRPr="00DF37FD">
              <w:rPr>
                <w:rFonts w:ascii="Consolas" w:hAnsi="Consolas"/>
                <w:lang w:val="en-US"/>
              </w:rPr>
              <w:sym w:font="Wingdings" w:char="F0DF"/>
            </w:r>
            <w:r w:rsidR="00DF37FD">
              <w:rPr>
                <w:rFonts w:ascii="Consolas" w:hAnsi="Consolas"/>
                <w:lang w:val="en-US"/>
              </w:rPr>
              <w:t xml:space="preserve"> </w:t>
            </w:r>
            <w:r w:rsidR="00DF37FD">
              <w:rPr>
                <w:rFonts w:ascii="Consolas" w:hAnsi="Consolas"/>
              </w:rPr>
              <w:t>Дія</w:t>
            </w:r>
            <w:bookmarkStart w:id="0" w:name="_GoBack"/>
            <w:bookmarkEnd w:id="0"/>
            <w:r w:rsidR="00DF37FD">
              <w:rPr>
                <w:rFonts w:ascii="Consolas" w:hAnsi="Consolas"/>
              </w:rPr>
              <w:t xml:space="preserve"> </w:t>
            </w:r>
          </w:p>
          <w:p w:rsidR="00AD7005" w:rsidRPr="00D53C3F" w:rsidRDefault="00AD7005" w:rsidP="00AD7005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</w:t>
            </w:r>
            <w:r>
              <w:rPr>
                <w:rFonts w:ascii="Consolas" w:hAnsi="Consolas"/>
                <w:lang w:val="en-US"/>
              </w:rPr>
              <w:tab/>
            </w:r>
            <w:r w:rsidRPr="00D53C3F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ab/>
            </w:r>
            <w:r w:rsidRPr="00D53C3F">
              <w:rPr>
                <w:rFonts w:ascii="Consolas" w:hAnsi="Consolas"/>
                <w:lang w:val="en-US"/>
              </w:rPr>
              <w:t>type: “ADD_PRODUCT”,</w:t>
            </w:r>
          </w:p>
          <w:p w:rsidR="00C46AC0" w:rsidRDefault="00C46AC0" w:rsidP="00C46AC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        </w:t>
            </w:r>
            <w:r w:rsidRPr="00D53C3F">
              <w:rPr>
                <w:rFonts w:ascii="Consolas" w:hAnsi="Consolas"/>
                <w:lang w:val="en-US"/>
              </w:rPr>
              <w:t>payload</w:t>
            </w:r>
            <w:r>
              <w:rPr>
                <w:rFonts w:ascii="Consolas" w:hAnsi="Consolas"/>
                <w:lang w:val="en-NZ"/>
              </w:rPr>
              <w:t>:</w:t>
            </w:r>
            <w:r>
              <w:rPr>
                <w:rFonts w:ascii="Consolas" w:hAnsi="Consolas"/>
                <w:lang w:val="en-US"/>
              </w:rPr>
              <w:t xml:space="preserve"> {</w:t>
            </w:r>
          </w:p>
          <w:p w:rsidR="00C46AC0" w:rsidRPr="00185839" w:rsidRDefault="00C46AC0" w:rsidP="00C46AC0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 xml:space="preserve">                      </w:t>
            </w:r>
            <w:proofErr w:type="spellStart"/>
            <w:r w:rsidRPr="00D53C3F">
              <w:rPr>
                <w:rFonts w:ascii="Consolas" w:hAnsi="Consolas"/>
                <w:lang w:val="en-US"/>
              </w:rPr>
              <w:t>pruductID</w:t>
            </w:r>
            <w:proofErr w:type="spellEnd"/>
            <w:r w:rsidRPr="00D53C3F">
              <w:rPr>
                <w:rFonts w:ascii="Consolas" w:hAnsi="Consolas"/>
                <w:lang w:val="en-US"/>
              </w:rPr>
              <w:t>: 12,</w:t>
            </w:r>
          </w:p>
          <w:p w:rsidR="00C46AC0" w:rsidRPr="00D53C3F" w:rsidRDefault="00C46AC0" w:rsidP="00C46AC0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</w:t>
            </w:r>
            <w:r>
              <w:rPr>
                <w:rFonts w:ascii="Consolas" w:hAnsi="Consolas"/>
                <w:lang w:val="en-US"/>
              </w:rPr>
              <w:t xml:space="preserve">                   </w:t>
            </w:r>
            <w:r w:rsidRPr="00D53C3F">
              <w:rPr>
                <w:rFonts w:ascii="Consolas" w:hAnsi="Consolas"/>
                <w:lang w:val="en-US"/>
              </w:rPr>
              <w:t>title: “Bread”,</w:t>
            </w:r>
          </w:p>
          <w:p w:rsidR="00C46AC0" w:rsidRDefault="00C46AC0" w:rsidP="00C46AC0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</w:t>
            </w:r>
            <w:r>
              <w:rPr>
                <w:rFonts w:ascii="Consolas" w:hAnsi="Consolas"/>
                <w:lang w:val="en-US"/>
              </w:rPr>
              <w:t xml:space="preserve">                   </w:t>
            </w:r>
            <w:r w:rsidRPr="00D53C3F">
              <w:rPr>
                <w:rFonts w:ascii="Consolas" w:hAnsi="Consolas"/>
                <w:lang w:val="en-US"/>
              </w:rPr>
              <w:t>price: 25</w:t>
            </w:r>
          </w:p>
          <w:p w:rsidR="00C46AC0" w:rsidRPr="00D53C3F" w:rsidRDefault="00C46AC0" w:rsidP="00C46AC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         }</w:t>
            </w:r>
          </w:p>
          <w:p w:rsidR="00AD7005" w:rsidRPr="00AD7005" w:rsidRDefault="00AD7005" w:rsidP="00AD7005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ab/>
            </w:r>
            <w:r w:rsidRPr="00D53C3F">
              <w:rPr>
                <w:rFonts w:ascii="Consolas" w:hAnsi="Consolas"/>
                <w:lang w:val="en-US"/>
              </w:rPr>
              <w:t>}</w:t>
            </w:r>
          </w:p>
          <w:p w:rsidR="00A95875" w:rsidRPr="00D53C3F" w:rsidRDefault="00AD7005" w:rsidP="00AD700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    </w:t>
            </w:r>
            <w:r w:rsidRPr="00AD7005">
              <w:rPr>
                <w:rFonts w:ascii="Consolas" w:hAnsi="Consolas"/>
                <w:lang w:val="en-US"/>
              </w:rPr>
              <w:t>);</w:t>
            </w:r>
          </w:p>
        </w:tc>
      </w:tr>
      <w:tr w:rsidR="00A95875" w:rsidTr="00101801">
        <w:tc>
          <w:tcPr>
            <w:tcW w:w="2405" w:type="dxa"/>
          </w:tcPr>
          <w:p w:rsidR="00A95875" w:rsidRPr="00FA215D" w:rsidRDefault="00A95875" w:rsidP="008B4D16">
            <w:r w:rsidRPr="00CD720F">
              <w:rPr>
                <w:lang w:val="en-US"/>
              </w:rPr>
              <w:t>Dispatcher</w:t>
            </w:r>
            <w:r>
              <w:t xml:space="preserve"> (</w:t>
            </w:r>
            <w:proofErr w:type="spellStart"/>
            <w:r>
              <w:t>диспечер</w:t>
            </w:r>
            <w:proofErr w:type="spellEnd"/>
            <w:r>
              <w:t>)</w:t>
            </w:r>
          </w:p>
        </w:tc>
        <w:tc>
          <w:tcPr>
            <w:tcW w:w="5670" w:type="dxa"/>
          </w:tcPr>
          <w:p w:rsidR="00AD7005" w:rsidRPr="00AD7005" w:rsidRDefault="00AD7005" w:rsidP="008B4D16">
            <w:proofErr w:type="spellStart"/>
            <w:r>
              <w:t>Диспечер</w:t>
            </w:r>
            <w:proofErr w:type="spellEnd"/>
            <w:r>
              <w:t xml:space="preserve"> – єдиний компонент, який приймає дії і передає їх сховищу (чи сховищам).</w:t>
            </w:r>
          </w:p>
          <w:p w:rsidR="00A95875" w:rsidRPr="005A7295" w:rsidRDefault="00A95875" w:rsidP="008B4D16">
            <w:pPr>
              <w:rPr>
                <w:lang w:val="en-US"/>
              </w:rPr>
            </w:pPr>
          </w:p>
        </w:tc>
        <w:tc>
          <w:tcPr>
            <w:tcW w:w="7619" w:type="dxa"/>
          </w:tcPr>
          <w:p w:rsidR="00D53C3F" w:rsidRDefault="00D53C3F" w:rsidP="00D53C3F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 xml:space="preserve">var </w:t>
            </w:r>
            <w:proofErr w:type="spellStart"/>
            <w:r w:rsidRPr="00D53C3F">
              <w:rPr>
                <w:rFonts w:ascii="Consolas" w:hAnsi="Consolas"/>
                <w:lang w:val="en-US"/>
              </w:rPr>
              <w:t>AppDispatcher</w:t>
            </w:r>
            <w:proofErr w:type="spellEnd"/>
            <w:r w:rsidRPr="00D53C3F">
              <w:rPr>
                <w:rFonts w:ascii="Consolas" w:hAnsi="Consolas"/>
                <w:lang w:val="en-US"/>
              </w:rPr>
              <w:t xml:space="preserve"> = new Dispatcher();</w:t>
            </w:r>
          </w:p>
          <w:p w:rsidR="00D53C3F" w:rsidRPr="00D53C3F" w:rsidRDefault="00D53C3F" w:rsidP="00D53C3F">
            <w:pPr>
              <w:rPr>
                <w:rFonts w:ascii="Consolas" w:hAnsi="Consolas"/>
                <w:lang w:val="en-US"/>
              </w:rPr>
            </w:pPr>
            <w:proofErr w:type="spellStart"/>
            <w:r w:rsidRPr="00D53C3F">
              <w:rPr>
                <w:rFonts w:ascii="Consolas" w:hAnsi="Consolas"/>
                <w:lang w:val="en-US"/>
              </w:rPr>
              <w:t>AppDispatcher.register</w:t>
            </w:r>
            <w:proofErr w:type="spellEnd"/>
            <w:r w:rsidRPr="00D53C3F">
              <w:rPr>
                <w:rFonts w:ascii="Consolas" w:hAnsi="Consolas"/>
                <w:lang w:val="en-US"/>
              </w:rPr>
              <w:t xml:space="preserve">( function( </w:t>
            </w:r>
            <w:r w:rsidR="00C46AC0">
              <w:rPr>
                <w:rFonts w:ascii="Consolas" w:hAnsi="Consolas"/>
                <w:lang w:val="en-US"/>
              </w:rPr>
              <w:t>action</w:t>
            </w:r>
            <w:r w:rsidRPr="00D53C3F">
              <w:rPr>
                <w:rFonts w:ascii="Consolas" w:hAnsi="Consolas"/>
                <w:lang w:val="en-US"/>
              </w:rPr>
              <w:t xml:space="preserve"> ) {</w:t>
            </w:r>
          </w:p>
          <w:p w:rsidR="00D53C3F" w:rsidRPr="00D53C3F" w:rsidRDefault="00D53C3F" w:rsidP="00D53C3F">
            <w:pPr>
              <w:rPr>
                <w:rFonts w:ascii="Consolas" w:hAnsi="Consolas"/>
                <w:lang w:val="en-US"/>
              </w:rPr>
            </w:pPr>
          </w:p>
          <w:p w:rsidR="00D53C3F" w:rsidRPr="00D53C3F" w:rsidRDefault="00D53C3F" w:rsidP="00D53C3F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 switch(</w:t>
            </w:r>
            <w:r w:rsidR="00C46AC0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="00C46AC0">
              <w:rPr>
                <w:rFonts w:ascii="Consolas" w:hAnsi="Consolas"/>
                <w:lang w:val="en-US"/>
              </w:rPr>
              <w:t>action</w:t>
            </w:r>
            <w:r w:rsidRPr="00D53C3F">
              <w:rPr>
                <w:rFonts w:ascii="Consolas" w:hAnsi="Consolas"/>
                <w:lang w:val="en-US"/>
              </w:rPr>
              <w:t>.</w:t>
            </w:r>
            <w:r w:rsidR="00C46AC0">
              <w:rPr>
                <w:rFonts w:ascii="Consolas" w:hAnsi="Consolas"/>
                <w:lang w:val="en-US"/>
              </w:rPr>
              <w:t>type</w:t>
            </w:r>
            <w:proofErr w:type="spellEnd"/>
            <w:r w:rsidRPr="00D53C3F">
              <w:rPr>
                <w:rFonts w:ascii="Consolas" w:hAnsi="Consolas"/>
                <w:lang w:val="en-US"/>
              </w:rPr>
              <w:t xml:space="preserve"> ) {</w:t>
            </w:r>
          </w:p>
          <w:p w:rsidR="00D53C3F" w:rsidRPr="00D53C3F" w:rsidRDefault="00D53C3F" w:rsidP="00D53C3F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  case '</w:t>
            </w:r>
            <w:r w:rsidR="00C46AC0" w:rsidRPr="00D53C3F">
              <w:rPr>
                <w:rFonts w:ascii="Consolas" w:hAnsi="Consolas"/>
                <w:lang w:val="en-US"/>
              </w:rPr>
              <w:t xml:space="preserve"> ADD_PRODUCT </w:t>
            </w:r>
            <w:r w:rsidRPr="00D53C3F">
              <w:rPr>
                <w:rFonts w:ascii="Consolas" w:hAnsi="Consolas"/>
                <w:lang w:val="en-US"/>
              </w:rPr>
              <w:t>':</w:t>
            </w:r>
          </w:p>
          <w:p w:rsidR="00D53C3F" w:rsidRDefault="00D53C3F" w:rsidP="00D53C3F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    </w:t>
            </w:r>
            <w:proofErr w:type="spellStart"/>
            <w:r w:rsidR="00C46AC0">
              <w:rPr>
                <w:rFonts w:ascii="Consolas" w:hAnsi="Consolas"/>
                <w:lang w:val="en-US"/>
              </w:rPr>
              <w:t>Product</w:t>
            </w:r>
            <w:r w:rsidR="00C46AC0" w:rsidRPr="00D53C3F">
              <w:rPr>
                <w:rFonts w:ascii="Consolas" w:hAnsi="Consolas"/>
                <w:lang w:val="en-US"/>
              </w:rPr>
              <w:t>ListStore</w:t>
            </w:r>
            <w:r w:rsidRPr="00D53C3F">
              <w:rPr>
                <w:rFonts w:ascii="Consolas" w:hAnsi="Consolas"/>
                <w:lang w:val="en-US"/>
              </w:rPr>
              <w:t>.</w:t>
            </w:r>
            <w:r w:rsidR="00C46AC0">
              <w:rPr>
                <w:rFonts w:ascii="Consolas" w:hAnsi="Consolas"/>
                <w:lang w:val="en-US"/>
              </w:rPr>
              <w:t>products</w:t>
            </w:r>
            <w:r w:rsidRPr="00D53C3F">
              <w:rPr>
                <w:rFonts w:ascii="Consolas" w:hAnsi="Consolas"/>
                <w:lang w:val="en-US"/>
              </w:rPr>
              <w:t>.push</w:t>
            </w:r>
            <w:proofErr w:type="spellEnd"/>
            <w:r w:rsidRPr="00D53C3F">
              <w:rPr>
                <w:rFonts w:ascii="Consolas" w:hAnsi="Consolas"/>
                <w:lang w:val="en-US"/>
              </w:rPr>
              <w:t>(</w:t>
            </w:r>
            <w:proofErr w:type="spellStart"/>
            <w:r w:rsidR="00C46AC0">
              <w:rPr>
                <w:rFonts w:ascii="Consolas" w:hAnsi="Consolas"/>
                <w:lang w:val="en-US"/>
              </w:rPr>
              <w:t>action.</w:t>
            </w:r>
            <w:r w:rsidRPr="00D53C3F">
              <w:rPr>
                <w:rFonts w:ascii="Consolas" w:hAnsi="Consolas"/>
                <w:lang w:val="en-US"/>
              </w:rPr>
              <w:t>payload</w:t>
            </w:r>
            <w:proofErr w:type="spellEnd"/>
            <w:r w:rsidRPr="00D53C3F">
              <w:rPr>
                <w:rFonts w:ascii="Consolas" w:hAnsi="Consolas"/>
                <w:lang w:val="en-US"/>
              </w:rPr>
              <w:t>);</w:t>
            </w:r>
          </w:p>
          <w:p w:rsidR="002D30D1" w:rsidRPr="002D30D1" w:rsidRDefault="002D30D1" w:rsidP="00D53C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    . . . . . . . .</w:t>
            </w:r>
          </w:p>
          <w:p w:rsidR="00D53C3F" w:rsidRPr="00D53C3F" w:rsidRDefault="00D53C3F" w:rsidP="00D53C3F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         break;</w:t>
            </w:r>
          </w:p>
          <w:p w:rsidR="00D53C3F" w:rsidRPr="00D53C3F" w:rsidRDefault="00C46AC0" w:rsidP="00D53C3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   . . . . . . . .</w:t>
            </w:r>
          </w:p>
          <w:p w:rsidR="00D53C3F" w:rsidRPr="00D53C3F" w:rsidRDefault="00D53C3F" w:rsidP="00D53C3F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 }</w:t>
            </w:r>
          </w:p>
          <w:p w:rsidR="00D53C3F" w:rsidRPr="00D53C3F" w:rsidRDefault="00D53C3F" w:rsidP="00D53C3F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 xml:space="preserve">    return true; </w:t>
            </w:r>
          </w:p>
          <w:p w:rsidR="00A95875" w:rsidRPr="00D53C3F" w:rsidRDefault="00D53C3F" w:rsidP="00D53C3F">
            <w:pPr>
              <w:rPr>
                <w:rFonts w:ascii="Consolas" w:hAnsi="Consolas"/>
                <w:lang w:val="en-US"/>
              </w:rPr>
            </w:pPr>
            <w:r w:rsidRPr="00D53C3F">
              <w:rPr>
                <w:rFonts w:ascii="Consolas" w:hAnsi="Consolas"/>
                <w:lang w:val="en-US"/>
              </w:rPr>
              <w:t>});</w:t>
            </w:r>
          </w:p>
        </w:tc>
      </w:tr>
    </w:tbl>
    <w:p w:rsidR="006E6CFF" w:rsidRPr="009240E9" w:rsidRDefault="006E6CFF" w:rsidP="00CD720F"/>
    <w:p w:rsidR="006E6CFF" w:rsidRDefault="006E6CFF" w:rsidP="00CD720F">
      <w:pPr>
        <w:rPr>
          <w:lang w:val="en-US"/>
        </w:rPr>
      </w:pPr>
    </w:p>
    <w:p w:rsidR="006E6CFF" w:rsidRDefault="006E6CFF" w:rsidP="00CD720F">
      <w:pPr>
        <w:rPr>
          <w:lang w:val="en-US"/>
        </w:rPr>
      </w:pPr>
    </w:p>
    <w:p w:rsidR="006E6CFF" w:rsidRDefault="006E6CFF" w:rsidP="00CD720F">
      <w:pPr>
        <w:rPr>
          <w:lang w:val="en-US"/>
        </w:rPr>
      </w:pPr>
    </w:p>
    <w:p w:rsidR="006E6CFF" w:rsidRDefault="006E6CFF" w:rsidP="00CD720F">
      <w:pPr>
        <w:rPr>
          <w:lang w:val="en-US"/>
        </w:rPr>
      </w:pPr>
    </w:p>
    <w:p w:rsidR="006E6CFF" w:rsidRDefault="006E6CFF" w:rsidP="00CD720F">
      <w:pPr>
        <w:rPr>
          <w:lang w:val="en-US"/>
        </w:rPr>
      </w:pPr>
    </w:p>
    <w:p w:rsidR="006E6CFF" w:rsidRPr="00CD720F" w:rsidRDefault="006E6CFF" w:rsidP="00CD720F">
      <w:pPr>
        <w:rPr>
          <w:lang w:val="en-US"/>
        </w:rPr>
      </w:pPr>
    </w:p>
    <w:sectPr w:rsidR="006E6CFF" w:rsidRPr="00CD720F" w:rsidSect="00CD720F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42295"/>
    <w:multiLevelType w:val="hybridMultilevel"/>
    <w:tmpl w:val="C062E69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92"/>
    <w:rsid w:val="00101801"/>
    <w:rsid w:val="00134C25"/>
    <w:rsid w:val="00185839"/>
    <w:rsid w:val="002D30D1"/>
    <w:rsid w:val="00533D92"/>
    <w:rsid w:val="005A7295"/>
    <w:rsid w:val="006E6CFF"/>
    <w:rsid w:val="008E526E"/>
    <w:rsid w:val="009240E9"/>
    <w:rsid w:val="00A95875"/>
    <w:rsid w:val="00AD7005"/>
    <w:rsid w:val="00C27E1F"/>
    <w:rsid w:val="00C46AC0"/>
    <w:rsid w:val="00CD720F"/>
    <w:rsid w:val="00D53C3F"/>
    <w:rsid w:val="00DB6BA9"/>
    <w:rsid w:val="00DF37FD"/>
    <w:rsid w:val="00E008F1"/>
    <w:rsid w:val="00E31EE3"/>
    <w:rsid w:val="00EC2253"/>
    <w:rsid w:val="00EE2C64"/>
    <w:rsid w:val="00F436A8"/>
    <w:rsid w:val="00FA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0A54"/>
  <w15:chartTrackingRefBased/>
  <w15:docId w15:val="{2DA95BE0-0D69-4B72-90A8-7A1104C7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21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7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2019-01-11T13:23:00Z</dcterms:created>
  <dcterms:modified xsi:type="dcterms:W3CDTF">2019-01-14T19:41:00Z</dcterms:modified>
</cp:coreProperties>
</file>