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8A1" w:rsidRDefault="00606C23" w:rsidP="00606C23">
      <w:pPr>
        <w:jc w:val="center"/>
        <w:rPr>
          <w:lang w:val="en-US"/>
        </w:rPr>
      </w:pPr>
      <w:r>
        <w:rPr>
          <w:lang w:val="uk-UA"/>
        </w:rPr>
        <w:t xml:space="preserve">Використання </w:t>
      </w:r>
      <w:r>
        <w:rPr>
          <w:lang w:val="en-US"/>
        </w:rPr>
        <w:t>.env</w:t>
      </w:r>
    </w:p>
    <w:p w:rsidR="00606C23" w:rsidRDefault="00606C23" w:rsidP="00606C23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Файл використовується для зберігання змінних середовища (параметри налаштування та ін.)</w:t>
      </w:r>
    </w:p>
    <w:p w:rsidR="00606C23" w:rsidRDefault="00606C23" w:rsidP="00606C23">
      <w:hyperlink r:id="rId5" w:history="1">
        <w:r>
          <w:rPr>
            <w:rStyle w:val="a3"/>
          </w:rPr>
          <w:t>https://medium.com/the-node-js-collection/making-your-node-js-work-everywhere-with-environment-variables-2da8cdf6e786</w:t>
        </w:r>
      </w:hyperlink>
    </w:p>
    <w:p w:rsidR="00F56CD0" w:rsidRDefault="00F56CD0" w:rsidP="00606C23">
      <w:hyperlink r:id="rId6" w:history="1">
        <w:r>
          <w:rPr>
            <w:rStyle w:val="a3"/>
          </w:rPr>
          <w:t>https://www.twilio.com/blog/2017/08/working-with-environment-variables-in-node-js.html</w:t>
        </w:r>
      </w:hyperlink>
    </w:p>
    <w:p w:rsidR="00606C23" w:rsidRDefault="00606C23" w:rsidP="00606C23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0774"/>
      </w:tblGrid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Pr="00606C23" w:rsidRDefault="00606C23" w:rsidP="00606C23">
            <w:pPr>
              <w:rPr>
                <w:lang w:val="ru-RU"/>
              </w:rPr>
            </w:pPr>
            <w:r>
              <w:rPr>
                <w:lang w:val="uk-UA"/>
              </w:rPr>
              <w:t xml:space="preserve">Створюємо файл </w:t>
            </w:r>
            <w:r w:rsidRPr="00606C23">
              <w:rPr>
                <w:lang w:val="ru-RU"/>
              </w:rPr>
              <w:t>.</w:t>
            </w:r>
            <w:r>
              <w:rPr>
                <w:lang w:val="en-US"/>
              </w:rPr>
              <w:t>env</w:t>
            </w:r>
            <w:r>
              <w:rPr>
                <w:lang w:val="uk-UA"/>
              </w:rPr>
              <w:t xml:space="preserve"> у кореневому каталозі </w:t>
            </w:r>
          </w:p>
          <w:p w:rsidR="00606C23" w:rsidRDefault="00606C23" w:rsidP="00606C23">
            <w:pPr>
              <w:rPr>
                <w:lang w:val="uk-UA"/>
              </w:rPr>
            </w:pPr>
          </w:p>
          <w:p w:rsidR="00606C23" w:rsidRDefault="00606C23" w:rsidP="00606C23">
            <w:pPr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0770F" wp14:editId="42DE6791">
                  <wp:extent cx="4305300" cy="9620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Pr="00606C23" w:rsidRDefault="00D74907" w:rsidP="00606C23">
            <w:pPr>
              <w:rPr>
                <w:lang w:val="en-US"/>
              </w:rPr>
            </w:pPr>
          </w:p>
        </w:tc>
      </w:tr>
      <w:tr w:rsidR="00606C23" w:rsidTr="00606C23">
        <w:tc>
          <w:tcPr>
            <w:tcW w:w="4672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lang w:val="uk-UA"/>
              </w:rPr>
              <w:t>Д</w:t>
            </w:r>
            <w:r>
              <w:rPr>
                <w:lang w:val="uk-UA"/>
              </w:rPr>
              <w:t>одаємо</w:t>
            </w:r>
            <w:r w:rsidRPr="00606C23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правило ігнорування</w:t>
            </w:r>
            <w:r>
              <w:rPr>
                <w:lang w:val="uk-UA"/>
              </w:rPr>
              <w:t xml:space="preserve"> у</w:t>
            </w:r>
            <w:r>
              <w:rPr>
                <w:rFonts w:ascii="Courier New" w:hAnsi="Courier New" w:cs="Courier New"/>
                <w:spacing w:val="-1"/>
              </w:rPr>
              <w:t>.</w:t>
            </w:r>
            <w:proofErr w:type="spellStart"/>
            <w:r>
              <w:rPr>
                <w:rFonts w:ascii="Courier New" w:hAnsi="Courier New" w:cs="Courier New"/>
                <w:spacing w:val="-1"/>
              </w:rPr>
              <w:t>gitignore</w:t>
            </w:r>
            <w:proofErr w:type="spellEnd"/>
          </w:p>
        </w:tc>
        <w:tc>
          <w:tcPr>
            <w:tcW w:w="10774" w:type="dxa"/>
          </w:tcPr>
          <w:p w:rsidR="00606C23" w:rsidRDefault="00606C23" w:rsidP="00606C23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5CFB12" wp14:editId="6756EAAB">
                  <wp:extent cx="2095500" cy="9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907" w:rsidRDefault="00D74907" w:rsidP="00606C23">
            <w:pPr>
              <w:rPr>
                <w:lang w:val="uk-UA"/>
              </w:rPr>
            </w:pPr>
          </w:p>
        </w:tc>
      </w:tr>
      <w:tr w:rsidR="00606C23" w:rsidTr="00606C23">
        <w:tc>
          <w:tcPr>
            <w:tcW w:w="4672" w:type="dxa"/>
          </w:tcPr>
          <w:p w:rsidR="00D74907" w:rsidRPr="00D74907" w:rsidRDefault="00D74907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</w:pP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>Встановлюємо</w:t>
            </w:r>
            <w:r>
              <w:rPr>
                <w:rFonts w:ascii="Georgia" w:hAnsi="Georgia" w:cs="Segoe UI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Georgia" w:hAnsi="Georgia" w:cs="Segoe UI"/>
                <w:spacing w:val="-1"/>
                <w:sz w:val="32"/>
                <w:szCs w:val="32"/>
                <w:lang w:val="uk-UA"/>
              </w:rPr>
              <w:t xml:space="preserve">модуль </w:t>
            </w:r>
            <w:proofErr w:type="spellStart"/>
            <w:r>
              <w:rPr>
                <w:rFonts w:ascii="Georgia" w:hAnsi="Georgia" w:cs="Segoe UI"/>
                <w:spacing w:val="-1"/>
                <w:sz w:val="32"/>
                <w:szCs w:val="32"/>
              </w:rPr>
              <w:t>dotenv</w:t>
            </w:r>
            <w:proofErr w:type="spellEnd"/>
          </w:p>
          <w:p w:rsidR="00606C23" w:rsidRDefault="00606C23" w:rsidP="00D74907">
            <w:pPr>
              <w:pStyle w:val="il"/>
              <w:shd w:val="clear" w:color="auto" w:fill="FFFFFF"/>
              <w:spacing w:before="252" w:beforeAutospacing="0" w:after="0" w:afterAutospacing="0"/>
              <w:rPr>
                <w:lang w:val="uk-UA"/>
              </w:rPr>
            </w:pPr>
          </w:p>
        </w:tc>
        <w:tc>
          <w:tcPr>
            <w:tcW w:w="10774" w:type="dxa"/>
          </w:tcPr>
          <w:p w:rsidR="00606C23" w:rsidRDefault="00CF792C" w:rsidP="00606C23">
            <w:pPr>
              <w:rPr>
                <w:lang w:val="uk-UA"/>
              </w:rPr>
            </w:pPr>
            <w:proofErr w:type="spellStart"/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npm</w:t>
            </w:r>
            <w:proofErr w:type="spellEnd"/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proofErr w:type="spellStart"/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install</w:t>
            </w:r>
            <w:proofErr w:type="spellEnd"/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proofErr w:type="spellStart"/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dotenv</w:t>
            </w:r>
            <w:proofErr w:type="spellEnd"/>
            <w:r>
              <w:rPr>
                <w:rFonts w:ascii="Consolas" w:hAnsi="Consolas"/>
                <w:color w:val="E8E8E8"/>
                <w:spacing w:val="-2"/>
                <w:sz w:val="21"/>
                <w:szCs w:val="21"/>
                <w:shd w:val="clear" w:color="auto" w:fill="0D122B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-2"/>
                <w:sz w:val="21"/>
                <w:szCs w:val="21"/>
                <w:shd w:val="clear" w:color="auto" w:fill="0D122B"/>
              </w:rPr>
              <w:t>--</w:t>
            </w:r>
            <w:proofErr w:type="spellStart"/>
            <w:r>
              <w:rPr>
                <w:rStyle w:val="nx"/>
                <w:rFonts w:ascii="Consolas" w:hAnsi="Consolas"/>
                <w:color w:val="A6E22E"/>
                <w:spacing w:val="-2"/>
                <w:sz w:val="21"/>
                <w:szCs w:val="21"/>
                <w:shd w:val="clear" w:color="auto" w:fill="0D122B"/>
              </w:rPr>
              <w:t>save</w:t>
            </w:r>
            <w:proofErr w:type="spellEnd"/>
            <w:r>
              <w:rPr>
                <w:lang w:val="uk-UA"/>
              </w:rPr>
              <w:t xml:space="preserve"> </w:t>
            </w:r>
          </w:p>
        </w:tc>
      </w:tr>
      <w:tr w:rsidR="00606C23" w:rsidTr="00606C23">
        <w:tc>
          <w:tcPr>
            <w:tcW w:w="4672" w:type="dxa"/>
          </w:tcPr>
          <w:p w:rsidR="00606C23" w:rsidRDefault="00D74907" w:rsidP="00606C23">
            <w:pPr>
              <w:rPr>
                <w:lang w:val="uk-UA"/>
              </w:rPr>
            </w:pPr>
            <w:r>
              <w:rPr>
                <w:lang w:val="uk-UA"/>
              </w:rPr>
              <w:t>Зчитування значень з файлу</w:t>
            </w:r>
          </w:p>
          <w:p w:rsidR="00D74907" w:rsidRDefault="00D74907" w:rsidP="00606C23">
            <w:pPr>
              <w:rPr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require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('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dotenv.config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process.env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  <w:u w:val="single"/>
                <w:lang w:val="uk-UA"/>
              </w:rPr>
              <w:t>змінна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</w:t>
            </w:r>
          </w:p>
        </w:tc>
        <w:tc>
          <w:tcPr>
            <w:tcW w:w="10774" w:type="dxa"/>
          </w:tcPr>
          <w:p w:rsidR="00606C23" w:rsidRDefault="00D7490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require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('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');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піключаємо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модуль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dotenv.config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               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ініціалізуємо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значення змінних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br/>
              <w:t>console.log(`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Your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port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is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 xml:space="preserve"> ${</w:t>
            </w:r>
            <w:proofErr w:type="spellStart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process.env.</w:t>
            </w:r>
            <w:r w:rsidRPr="00D74907">
              <w:rPr>
                <w:rFonts w:ascii="Courier New" w:hAnsi="Courier New" w:cs="Courier New"/>
                <w:b/>
                <w:spacing w:val="-5"/>
                <w:sz w:val="18"/>
                <w:szCs w:val="18"/>
              </w:rPr>
              <w:t>PORT</w:t>
            </w:r>
            <w:proofErr w:type="spellEnd"/>
            <w:r>
              <w:rPr>
                <w:rFonts w:ascii="Courier New" w:hAnsi="Courier New" w:cs="Courier New"/>
                <w:spacing w:val="-5"/>
                <w:sz w:val="18"/>
                <w:szCs w:val="18"/>
              </w:rPr>
              <w:t>}`);</w:t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 xml:space="preserve">  </w:t>
            </w:r>
            <w:r w:rsidRPr="00D74907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sym w:font="Wingdings" w:char="F0DF"/>
            </w: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Зчитуємо значення змінної середовища</w:t>
            </w:r>
          </w:p>
          <w:p w:rsidR="00066DE4" w:rsidRDefault="00066DE4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bookmarkStart w:id="0" w:name="_GoBack"/>
            <w:bookmarkEnd w:id="0"/>
          </w:p>
          <w:p w:rsidR="00C046F7" w:rsidRPr="00066DE4" w:rsidRDefault="00C046F7" w:rsidP="00606C23">
            <w:pP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</w:pPr>
            <w:r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========================================================</w:t>
            </w:r>
            <w:r w:rsidR="00066DE4">
              <w:rPr>
                <w:rFonts w:ascii="Courier New" w:hAnsi="Courier New" w:cs="Courier New"/>
                <w:spacing w:val="-5"/>
                <w:sz w:val="18"/>
                <w:szCs w:val="18"/>
                <w:lang w:val="en-US"/>
              </w:rPr>
              <w:t xml:space="preserve"> </w:t>
            </w:r>
            <w:r w:rsidR="00066DE4">
              <w:rPr>
                <w:rFonts w:ascii="Courier New" w:hAnsi="Courier New" w:cs="Courier New"/>
                <w:spacing w:val="-5"/>
                <w:sz w:val="18"/>
                <w:szCs w:val="18"/>
                <w:lang w:val="uk-UA"/>
              </w:rPr>
              <w:t>використовуємо тільки при розробці ========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046F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if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NODE_ENV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!== 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production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dotenv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              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Your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port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C046F7" w:rsidRPr="00C046F7" w:rsidRDefault="00C046F7" w:rsidP="00C046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046F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Your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port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is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proofErr w:type="spellStart"/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046F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proofErr w:type="spellEnd"/>
            <w:r w:rsidRPr="00C046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046F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C046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D74907" w:rsidRPr="00C046F7" w:rsidRDefault="00D74907" w:rsidP="00606C23"/>
        </w:tc>
      </w:tr>
    </w:tbl>
    <w:p w:rsidR="00606C23" w:rsidRDefault="00606C23" w:rsidP="00606C23">
      <w:pPr>
        <w:rPr>
          <w:lang w:val="uk-UA"/>
        </w:rPr>
      </w:pPr>
    </w:p>
    <w:p w:rsidR="001B4D07" w:rsidRDefault="001B4D07" w:rsidP="00606C23">
      <w:pPr>
        <w:rPr>
          <w:lang w:val="en-US"/>
        </w:rPr>
      </w:pPr>
      <w:r>
        <w:rPr>
          <w:lang w:val="uk-UA"/>
        </w:rPr>
        <w:lastRenderedPageBreak/>
        <w:t>Як правило для спрощення роботи з</w:t>
      </w:r>
      <w:r w:rsidR="00BC4C23" w:rsidRPr="00BC4C23">
        <w:rPr>
          <w:lang w:val="ru-RU"/>
        </w:rPr>
        <w:t xml:space="preserve"> </w:t>
      </w:r>
      <w:r w:rsidR="00BC4C23">
        <w:rPr>
          <w:lang w:val="uk-UA"/>
        </w:rPr>
        <w:t xml:space="preserve">змінними середовища використовують файл конфігурації </w:t>
      </w:r>
      <w:r w:rsidR="00BC4C23">
        <w:rPr>
          <w:lang w:val="en-US"/>
        </w:rPr>
        <w:t>config</w:t>
      </w:r>
      <w:r w:rsidR="00BC4C23" w:rsidRPr="00BC4C23">
        <w:rPr>
          <w:lang w:val="ru-RU"/>
        </w:rPr>
        <w:t>.</w:t>
      </w:r>
      <w:proofErr w:type="spellStart"/>
      <w:r w:rsidR="00BC4C23">
        <w:rPr>
          <w:lang w:val="en-US"/>
        </w:rPr>
        <w:t>js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BC4C23" w:rsidRPr="00BC4C23" w:rsidTr="00BC4C23">
        <w:tc>
          <w:tcPr>
            <w:tcW w:w="7847" w:type="dxa"/>
          </w:tcPr>
          <w:p w:rsidR="00BC4C23" w:rsidRPr="00BC4C23" w:rsidRDefault="00BC4C23" w:rsidP="00606C23">
            <w:pPr>
              <w:rPr>
                <w:lang w:val="uk-UA"/>
              </w:rPr>
            </w:pPr>
            <w:r>
              <w:rPr>
                <w:lang w:val="uk-UA"/>
              </w:rPr>
              <w:t>Створюємо файл конфігурації</w:t>
            </w:r>
          </w:p>
        </w:tc>
        <w:tc>
          <w:tcPr>
            <w:tcW w:w="7847" w:type="dxa"/>
          </w:tcPr>
          <w:p w:rsidR="00BC4C23" w:rsidRDefault="00BC4C23" w:rsidP="00BC4C23">
            <w:pPr>
              <w:jc w:val="center"/>
              <w:rPr>
                <w:lang w:val="en-US"/>
              </w:rPr>
            </w:pPr>
            <w:r w:rsidRPr="00BC4C23">
              <w:rPr>
                <w:lang w:val="en-US"/>
              </w:rPr>
              <w:t xml:space="preserve">---------- </w:t>
            </w:r>
            <w:r>
              <w:rPr>
                <w:lang w:val="en-US"/>
              </w:rPr>
              <w:t>config.js 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dotenv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).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config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();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module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exports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{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databseUrl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mongoURI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DATABASE_NAME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}${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MONGODB_URL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process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env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proofErr w:type="spellEnd"/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};</w:t>
            </w:r>
          </w:p>
          <w:p w:rsidR="00BC4C23" w:rsidRPr="00BC4C23" w:rsidRDefault="00BC4C23" w:rsidP="00BC4C23">
            <w:pPr>
              <w:rPr>
                <w:lang w:val="en-US"/>
              </w:rPr>
            </w:pPr>
          </w:p>
        </w:tc>
      </w:tr>
      <w:tr w:rsidR="00BC4C23" w:rsidRPr="00BC4C23" w:rsidTr="00BC4C23">
        <w:tc>
          <w:tcPr>
            <w:tcW w:w="7847" w:type="dxa"/>
          </w:tcPr>
          <w:p w:rsidR="00BC4C23" w:rsidRDefault="00BC4C23" w:rsidP="00606C23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Підключаємо</w:t>
            </w:r>
            <w:proofErr w:type="spellEnd"/>
            <w:r>
              <w:rPr>
                <w:lang w:val="ru-RU"/>
              </w:rPr>
              <w:t xml:space="preserve">  і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використовуємо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значення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847" w:type="dxa"/>
          </w:tcPr>
          <w:p w:rsidR="00BC4C23" w:rsidRDefault="00BC4C23" w:rsidP="00606C23">
            <w:pPr>
              <w:rPr>
                <w:lang w:val="en-US"/>
              </w:rPr>
            </w:pPr>
            <w:r>
              <w:rPr>
                <w:lang w:val="en-US"/>
              </w:rPr>
              <w:t>------------------------- app.js -------------------------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require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config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 xml:space="preserve">   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Your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port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   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port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BC4C2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BC4C2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console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BC4C2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log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Database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 xml:space="preserve">: </w:t>
            </w:r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${</w:t>
            </w:r>
            <w:proofErr w:type="spellStart"/>
            <w:r w:rsidRPr="00BC4C2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databaseName</w:t>
            </w:r>
            <w:proofErr w:type="spellEnd"/>
            <w:r w:rsidRPr="00BC4C2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BC4C2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</w:t>
            </w:r>
            <w:r w:rsidRPr="00BC4C2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);  </w:t>
            </w:r>
          </w:p>
          <w:p w:rsidR="00BC4C23" w:rsidRPr="00BC4C23" w:rsidRDefault="00BC4C23" w:rsidP="00606C23"/>
        </w:tc>
      </w:tr>
    </w:tbl>
    <w:p w:rsidR="00BC4C23" w:rsidRPr="00BC4C23" w:rsidRDefault="00BC4C23" w:rsidP="00606C23">
      <w:pPr>
        <w:rPr>
          <w:lang w:val="en-US"/>
        </w:rPr>
      </w:pPr>
    </w:p>
    <w:sectPr w:rsidR="00BC4C23" w:rsidRPr="00BC4C23" w:rsidSect="00606C2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33C5"/>
    <w:multiLevelType w:val="multilevel"/>
    <w:tmpl w:val="7D9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2MDM3MjQ0MDQ2MDVQ0lEKTi0uzszPAykwrAUA1ttK4SwAAAA="/>
  </w:docVars>
  <w:rsids>
    <w:rsidRoot w:val="00606C23"/>
    <w:rsid w:val="00066DE4"/>
    <w:rsid w:val="001B4D07"/>
    <w:rsid w:val="00606C23"/>
    <w:rsid w:val="008508A1"/>
    <w:rsid w:val="00BC4C23"/>
    <w:rsid w:val="00C046F7"/>
    <w:rsid w:val="00CF792C"/>
    <w:rsid w:val="00D74907"/>
    <w:rsid w:val="00F5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247"/>
  <w15:chartTrackingRefBased/>
  <w15:docId w15:val="{742B04EF-A9F0-4549-A479-448EB01E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C23"/>
    <w:rPr>
      <w:color w:val="0000FF"/>
      <w:u w:val="single"/>
    </w:rPr>
  </w:style>
  <w:style w:type="table" w:styleId="a4">
    <w:name w:val="Table Grid"/>
    <w:basedOn w:val="a1"/>
    <w:uiPriority w:val="39"/>
    <w:rsid w:val="0060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l">
    <w:name w:val="il"/>
    <w:basedOn w:val="a"/>
    <w:rsid w:val="00D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x">
    <w:name w:val="nx"/>
    <w:basedOn w:val="a0"/>
    <w:rsid w:val="00CF792C"/>
  </w:style>
  <w:style w:type="character" w:customStyle="1" w:styleId="o">
    <w:name w:val="o"/>
    <w:basedOn w:val="a0"/>
    <w:rsid w:val="00CF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blog/2017/08/working-with-environment-variables-in-node-js.html" TargetMode="External"/><Relationship Id="rId5" Type="http://schemas.openxmlformats.org/officeDocument/2006/relationships/hyperlink" Target="https://medium.com/the-node-js-collection/making-your-node-js-work-everywhere-with-environment-variables-2da8cdf6e7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2019-07-11T08:18:00Z</dcterms:created>
  <dcterms:modified xsi:type="dcterms:W3CDTF">2019-07-11T09:20:00Z</dcterms:modified>
</cp:coreProperties>
</file>