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00"/>
        <w:gridCol w:w="6800"/>
        <w:gridCol w:w="1872"/>
      </w:tblGrid>
      <w:tr>
        <w:tc>
          <w:tcPr>
            <w:tcW w:type="dxa" w:w="2100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06400" cy="406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1_s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" cy="40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418943" cy="406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2_ea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43" cy="40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0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5"/>
              </w:rPr>
              <w:t>ОАО  "БПА БЕЛСТРОЙИНДУСТРИЯ"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8"/>
              </w:rPr>
              <w:t>Республика Беларусь, 220075, г. Минск, ул. Селицкого,17а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www.bpabsi.by; тел.раб.(017)364 74 06; (017)364-82-79;  факс.(017)364-46-37, E-mail: bsi_teso@bpabsi.by</w:t>
            </w:r>
          </w:p>
        </w:tc>
        <w:tc>
          <w:tcPr>
            <w:tcW w:type="dxa" w:w="1872"/>
            <w:tcBorders>
              <w:top w:val="nil"/>
              <w:bottom w:val="nil"/>
              <w:start w:val="nil"/>
              <w:end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  <w:tcMar>
              <w:top w:w="0" w:type="dxa"/>
              <w:start w:w="0" w:type="dxa"/>
              <w:bottom w:w="0" w:type="dxa"/>
              <w:end w:w="110" w:type="dxa"/>
            </w:tcMar>
          </w:tcPr>
          <w:p>
            <w:pPr>
              <w:spacing w:after="0"/>
              <w:jc w:val="right"/>
            </w:pPr>
            <w:r>
              <w:rPr>
                <w:rFonts w:ascii="Times New Roman" w:hAnsi="Times New Roman"/>
                <w:b/>
                <w:color w:val="00008C"/>
                <w:sz w:val="18"/>
              </w:rPr>
              <w:t>{calc_number}</w:t>
            </w:r>
          </w:p>
        </w:tc>
      </w:tr>
    </w:tbl>
    <w:p>
      <w:pPr>
        <w:spacing w:before="80" w:after="80"/>
        <w:jc w:val="center"/>
      </w:pPr>
      <w:r>
        <w:rPr>
          <w:rFonts w:ascii="Times New Roman" w:hAnsi="Times New Roman"/>
          <w:b/>
          <w:sz w:val="28"/>
        </w:rPr>
        <w:t xml:space="preserve">РАСЧЁТ ТЕПЛООБМЕННИКА </w:t>
      </w:r>
      <w:r>
        <w:rPr>
          <w:rFonts w:ascii="Times New Roman" w:hAnsi="Times New Roman"/>
          <w:b/>
          <w:sz w:val="28"/>
        </w:rPr>
        <w:t>{title_model}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76"/>
        <w:gridCol w:w="709"/>
        <w:gridCol w:w="1701"/>
        <w:gridCol w:w="1701"/>
        <w:gridCol w:w="1134"/>
        <w:gridCol w:w="652"/>
        <w:gridCol w:w="624"/>
        <w:gridCol w:w="624"/>
        <w:gridCol w:w="652"/>
      </w:tblGrid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Место установки</w:t>
            </w:r>
          </w:p>
        </w:tc>
        <w:tc>
          <w:tcPr>
            <w:tcW w:type="dxa" w:w="7797"/>
            <w:gridSpan w:val="8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{site}</w:t>
            </w:r>
          </w:p>
        </w:tc>
      </w:tr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Заказчик</w:t>
            </w:r>
          </w:p>
        </w:tc>
        <w:tc>
          <w:tcPr>
            <w:tcW w:type="dxa" w:w="7797"/>
            <w:gridSpan w:val="8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{customer}</w:t>
            </w:r>
          </w:p>
        </w:tc>
      </w:tr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Фамилия И.О.</w:t>
            </w:r>
          </w:p>
        </w:tc>
        <w:tc>
          <w:tcPr>
            <w:tcW w:type="dxa" w:w="7797"/>
            <w:gridSpan w:val="8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{contact_person}</w:t>
            </w:r>
          </w:p>
        </w:tc>
      </w:tr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Телефон, факс, E-mail</w:t>
            </w:r>
          </w:p>
        </w:tc>
        <w:tc>
          <w:tcPr>
            <w:tcW w:type="dxa" w:w="7797"/>
            <w:gridSpan w:val="8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{contact_info}</w:t>
            </w:r>
          </w:p>
        </w:tc>
      </w:tr>
      <w:tr>
        <w:trPr>
          <w:trHeight w:val="252" w:hRule="atLeast"/>
        </w:trPr>
        <w:tc>
          <w:tcPr>
            <w:tcW w:type="dxa" w:w="2976"/>
            <w:vMerge w:val="restart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Наименование</w:t>
            </w:r>
          </w:p>
        </w:tc>
        <w:tc>
          <w:tcPr>
            <w:tcW w:type="dxa" w:w="709"/>
            <w:vMerge w:val="restart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Ед.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изм</w:t>
            </w:r>
          </w:p>
        </w:tc>
        <w:tc>
          <w:tcPr>
            <w:tcW w:type="dxa" w:w="1701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Греющий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контур</w:t>
            </w:r>
          </w:p>
        </w:tc>
        <w:tc>
          <w:tcPr>
            <w:tcW w:type="dxa" w:w="1701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Нагреваемый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контур</w:t>
            </w:r>
          </w:p>
        </w:tc>
        <w:tc>
          <w:tcPr>
            <w:tcW w:type="dxa" w:w="3686"/>
            <w:gridSpan w:val="5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Габаритные размеры</w:t>
            </w:r>
          </w:p>
        </w:tc>
      </w:tr>
      <w:tr>
        <w:trPr>
          <w:trHeight w:val="380" w:hRule="atLeast"/>
        </w:trPr>
        <w:tc>
          <w:tcPr>
            <w:tcW w:type="dxa" w:w="2976"/>
            <w:vMerge/>
          </w:tcPr>
          <w:p/>
        </w:tc>
        <w:tc>
          <w:tcPr>
            <w:tcW w:type="dxa" w:w="709"/>
            <w:vMerge/>
          </w:tcPr>
          <w:p/>
        </w:tc>
        <w:tc>
          <w:tcPr>
            <w:tcW w:type="dxa" w:w="1701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{heat_medium_hot}</w:t>
            </w:r>
          </w:p>
        </w:tc>
        <w:tc>
          <w:tcPr>
            <w:tcW w:type="dxa" w:w="1701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{heat_medium_cold}</w:t>
            </w:r>
          </w:p>
        </w:tc>
        <w:tc>
          <w:tcPr>
            <w:tcW w:type="dxa" w:w="1134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Наименован.</w:t>
            </w:r>
          </w:p>
        </w:tc>
        <w:tc>
          <w:tcPr>
            <w:tcW w:type="dxa" w:w="652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Т1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мм</w:t>
            </w:r>
          </w:p>
        </w:tc>
        <w:tc>
          <w:tcPr>
            <w:tcW w:type="dxa" w:w="624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Т2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мм</w:t>
            </w:r>
          </w:p>
        </w:tc>
        <w:tc>
          <w:tcPr>
            <w:tcW w:type="dxa" w:w="624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В1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мм</w:t>
            </w:r>
          </w:p>
        </w:tc>
        <w:tc>
          <w:tcPr>
            <w:tcW w:type="dxa" w:w="652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Т3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мм</w:t>
            </w:r>
          </w:p>
        </w:tc>
      </w:tr>
      <w:tr>
        <w:trPr>
          <w:trHeight w:val="252" w:hRule="atLeast"/>
        </w:trPr>
        <w:tc>
          <w:tcPr>
            <w:tcW w:type="dxa" w:w="7087"/>
            <w:gridSpan w:val="4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18"/>
              </w:rPr>
              <w:t>ИСХОДНЫЕ ДАННЫЕ</w:t>
            </w:r>
          </w:p>
        </w:tc>
        <w:tc>
          <w:tcPr>
            <w:tcW w:type="dxa" w:w="1134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DN, мм</w:t>
            </w:r>
          </w:p>
        </w:tc>
        <w:tc>
          <w:tcPr>
            <w:tcW w:type="dxa" w:w="652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{dn_1}</w:t>
            </w:r>
          </w:p>
        </w:tc>
        <w:tc>
          <w:tcPr>
            <w:tcW w:type="dxa" w:w="624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{dn_2}</w:t>
            </w:r>
          </w:p>
        </w:tc>
        <w:tc>
          <w:tcPr>
            <w:tcW w:type="dxa" w:w="624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{dn_3}</w:t>
            </w:r>
          </w:p>
        </w:tc>
        <w:tc>
          <w:tcPr>
            <w:tcW w:type="dxa" w:w="652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{dn_4}</w:t>
            </w:r>
          </w:p>
        </w:tc>
      </w:tr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Тепловая  нагрузка</w:t>
            </w:r>
          </w:p>
        </w:tc>
        <w:tc>
          <w:tcPr>
            <w:tcW w:type="dxa" w:w="709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{heat_load_unit}</w:t>
            </w:r>
          </w:p>
        </w:tc>
        <w:tc>
          <w:tcPr>
            <w:tcW w:type="dxa" w:w="3402"/>
            <w:gridSpan w:val="2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{heat_load}</w:t>
            </w:r>
          </w:p>
        </w:tc>
        <w:tc>
          <w:tcPr>
            <w:tcW w:type="dxa" w:w="1134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A, мм</w:t>
            </w:r>
          </w:p>
        </w:tc>
        <w:tc>
          <w:tcPr>
            <w:tcW w:type="dxa" w:w="2552"/>
            <w:gridSpan w:val="4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{dim_a}</w:t>
            </w:r>
          </w:p>
        </w:tc>
      </w:tr>
      <w:tr>
        <w:trPr>
          <w:trHeight w:val="252" w:hRule="atLeast"/>
        </w:trPr>
        <w:tc>
          <w:tcPr>
            <w:tcW w:type="dxa" w:w="2976"/>
            <w:vMerge w:val="restart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Температурный график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греющей среды</w:t>
            </w:r>
          </w:p>
        </w:tc>
        <w:tc>
          <w:tcPr>
            <w:tcW w:type="dxa" w:w="709"/>
            <w:vMerge w:val="restart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°C</w:t>
            </w:r>
          </w:p>
        </w:tc>
        <w:tc>
          <w:tcPr>
            <w:tcW w:type="dxa" w:w="3402"/>
            <w:gridSpan w:val="2"/>
            <w:vMerge w:val="restart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{temp_graph}</w:t>
            </w:r>
          </w:p>
        </w:tc>
        <w:tc>
          <w:tcPr>
            <w:tcW w:type="dxa" w:w="1134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L, мм</w:t>
            </w:r>
          </w:p>
        </w:tc>
        <w:tc>
          <w:tcPr>
            <w:tcW w:type="dxa" w:w="2552"/>
            <w:gridSpan w:val="4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{dim_l}</w:t>
            </w:r>
          </w:p>
        </w:tc>
      </w:tr>
      <w:tr>
        <w:trPr>
          <w:trHeight w:val="252" w:hRule="atLeast"/>
        </w:trPr>
        <w:tc>
          <w:tcPr>
            <w:tcW w:type="dxa" w:w="2976"/>
            <w:vMerge/>
          </w:tcPr>
          <w:p/>
        </w:tc>
        <w:tc>
          <w:tcPr>
            <w:tcW w:type="dxa" w:w="709"/>
            <w:vMerge/>
          </w:tcPr>
          <w:p/>
        </w:tc>
        <w:tc>
          <w:tcPr>
            <w:tcW w:type="dxa" w:w="3402"/>
            <w:gridSpan w:val="2"/>
            <w:vMerge/>
          </w:tcPr>
          <w:p/>
        </w:tc>
        <w:tc>
          <w:tcPr>
            <w:tcW w:type="dxa" w:w="1134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Масса, кг</w:t>
            </w:r>
          </w:p>
        </w:tc>
        <w:tc>
          <w:tcPr>
            <w:tcW w:type="dxa" w:w="2552"/>
            <w:gridSpan w:val="4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{mass}</w:t>
            </w:r>
          </w:p>
        </w:tc>
      </w:tr>
      <w:tr>
        <w:trPr>
          <w:trHeight w:val="252" w:hRule="atLeast"/>
        </w:trPr>
        <w:tc>
          <w:tcPr>
            <w:tcW w:type="dxa" w:w="7087"/>
            <w:gridSpan w:val="4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18"/>
              </w:rPr>
              <w:t>РАСЧЁТ</w:t>
            </w:r>
          </w:p>
        </w:tc>
        <w:tc>
          <w:tcPr>
            <w:tcW w:type="dxa" w:w="3686"/>
            <w:gridSpan w:val="5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</w:r>
          </w:p>
        </w:tc>
      </w:tr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Температура, вход - выход</w:t>
            </w:r>
          </w:p>
        </w:tc>
        <w:tc>
          <w:tcPr>
            <w:tcW w:type="dxa" w:w="709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°C</w:t>
            </w:r>
          </w:p>
        </w:tc>
        <w:tc>
          <w:tcPr>
            <w:tcW w:type="dxa" w:w="1701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{temp_hot}</w:t>
            </w:r>
          </w:p>
        </w:tc>
        <w:tc>
          <w:tcPr>
            <w:tcW w:type="dxa" w:w="1701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{temp_cold}</w:t>
            </w:r>
          </w:p>
        </w:tc>
        <w:tc>
          <w:tcPr>
            <w:tcW w:type="dxa" w:w="3686"/>
            <w:gridSpan w:val="5"/>
            <w:vMerge w:val="restart"/>
            <w:tcMar>
              <w:top w:w="10" w:type="dxa"/>
              <w:start w:w="40" w:type="dxa"/>
              <w:bottom w:w="10" w:type="dxa"/>
              <w:end w:w="30" w:type="dxa"/>
            </w:tcMar>
            <w:vAlign w:val="top"/>
          </w:tcPr>
          <w:p>
            <w:pPr>
              <w:spacing w:after="8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color w:val="00008C"/>
                <w:sz w:val="15"/>
              </w:rPr>
              <w:t>{@certificates_note}</w:t>
            </w:r>
          </w:p>
        </w:tc>
      </w:tr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Расход</w:t>
            </w:r>
          </w:p>
        </w:tc>
        <w:tc>
          <w:tcPr>
            <w:tcW w:type="dxa" w:w="709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{flow_unit}</w:t>
            </w:r>
          </w:p>
        </w:tc>
        <w:tc>
          <w:tcPr>
            <w:tcW w:type="dxa" w:w="1701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{flow_hot}</w:t>
            </w:r>
          </w:p>
        </w:tc>
        <w:tc>
          <w:tcPr>
            <w:tcW w:type="dxa" w:w="1701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{flow_cold}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Потери давления</w:t>
            </w:r>
          </w:p>
        </w:tc>
        <w:tc>
          <w:tcPr>
            <w:tcW w:type="dxa" w:w="709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{dp_unit}</w:t>
            </w:r>
          </w:p>
        </w:tc>
        <w:tc>
          <w:tcPr>
            <w:tcW w:type="dxa" w:w="1701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{dp_hot}</w:t>
            </w:r>
          </w:p>
        </w:tc>
        <w:tc>
          <w:tcPr>
            <w:tcW w:type="dxa" w:w="1701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{dp_cold}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Количество пластин</w:t>
            </w:r>
          </w:p>
        </w:tc>
        <w:tc>
          <w:tcPr>
            <w:tcW w:type="dxa" w:w="709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шт</w:t>
            </w:r>
          </w:p>
        </w:tc>
        <w:tc>
          <w:tcPr>
            <w:tcW w:type="dxa" w:w="3402"/>
            <w:gridSpan w:val="2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{plates_count}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Число ходов</w:t>
            </w:r>
          </w:p>
        </w:tc>
        <w:tc>
          <w:tcPr>
            <w:tcW w:type="dxa" w:w="709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ход</w:t>
            </w:r>
          </w:p>
        </w:tc>
        <w:tc>
          <w:tcPr>
            <w:tcW w:type="dxa" w:w="3402"/>
            <w:gridSpan w:val="2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{passes_count}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Коэффициент теплопередачи</w:t>
            </w:r>
          </w:p>
        </w:tc>
        <w:tc>
          <w:tcPr>
            <w:tcW w:type="dxa" w:w="709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Вт/м2°C</w:t>
            </w:r>
          </w:p>
        </w:tc>
        <w:tc>
          <w:tcPr>
            <w:tcW w:type="dxa" w:w="3402"/>
            <w:gridSpan w:val="2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{heat_transfer_coef}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Запас по поверхности</w:t>
            </w:r>
          </w:p>
        </w:tc>
        <w:tc>
          <w:tcPr>
            <w:tcW w:type="dxa" w:w="709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%</w:t>
            </w:r>
          </w:p>
        </w:tc>
        <w:tc>
          <w:tcPr>
            <w:tcW w:type="dxa" w:w="3402"/>
            <w:gridSpan w:val="2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{surface_margin}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Поверхность теплообмена</w:t>
            </w:r>
          </w:p>
        </w:tc>
        <w:tc>
          <w:tcPr>
            <w:tcW w:type="dxa" w:w="709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м2</w:t>
            </w:r>
          </w:p>
        </w:tc>
        <w:tc>
          <w:tcPr>
            <w:tcW w:type="dxa" w:w="3402"/>
            <w:gridSpan w:val="2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{heat_surface}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Марка теплообменника</w:t>
            </w:r>
          </w:p>
        </w:tc>
        <w:tc>
          <w:tcPr>
            <w:tcW w:type="dxa" w:w="4111"/>
            <w:gridSpan w:val="3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{model}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Цена без НДС за единицу</w:t>
            </w:r>
          </w:p>
        </w:tc>
        <w:tc>
          <w:tcPr>
            <w:tcW w:type="dxa" w:w="709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руб</w:t>
            </w:r>
          </w:p>
        </w:tc>
        <w:tc>
          <w:tcPr>
            <w:tcW w:type="dxa" w:w="3402"/>
            <w:gridSpan w:val="2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8C"/>
                <w:sz w:val="18"/>
              </w:rPr>
              <w:t>{price_unit}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252" w:hRule="atLeast"/>
        </w:trPr>
        <w:tc>
          <w:tcPr>
            <w:tcW w:type="dxa" w:w="2976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ИТОГО цена без НДС</w:t>
            </w:r>
          </w:p>
        </w:tc>
        <w:tc>
          <w:tcPr>
            <w:tcW w:type="dxa" w:w="709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руб</w:t>
            </w:r>
          </w:p>
        </w:tc>
        <w:tc>
          <w:tcPr>
            <w:tcW w:type="dxa" w:w="3402"/>
            <w:gridSpan w:val="2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8C"/>
                <w:sz w:val="18"/>
              </w:rPr>
              <w:t>{price_total}</w:t>
            </w:r>
          </w:p>
        </w:tc>
        <w:tc>
          <w:tcPr>
            <w:tcW w:type="dxa" w:w="3686"/>
            <w:gridSpan w:val="5"/>
            <w:vMerge/>
          </w:tcPr>
          <w:p/>
        </w:tc>
      </w:tr>
      <w:tr>
        <w:trPr>
          <w:trHeight w:val="160" w:hRule="atLeast"/>
        </w:trPr>
        <w:tc>
          <w:tcPr>
            <w:tcW w:type="dxa" w:w="10773"/>
            <w:gridSpan w:val="9"/>
            <w:tcMar>
              <w:top w:w="8" w:type="dxa"/>
              <w:start w:w="40" w:type="dxa"/>
              <w:bottom w:w="8" w:type="dxa"/>
              <w:end w:w="3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</w:r>
          </w:p>
        </w:tc>
      </w:tr>
      <w:tr>
        <w:trPr>
          <w:trHeight w:val="260" w:hRule="atLeast"/>
        </w:trPr>
        <w:tc>
          <w:tcPr>
            <w:tcW w:type="dxa" w:w="10773"/>
            <w:gridSpan w:val="9"/>
            <w:tcMar>
              <w:top w:w="6" w:type="dxa"/>
              <w:start w:w="20" w:type="dxa"/>
              <w:bottom w:w="6" w:type="dxa"/>
              <w:end w:w="2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i/>
                <w:sz w:val="19"/>
              </w:rPr>
              <w:t>Общий вид теплообменника</w:t>
            </w:r>
          </w:p>
        </w:tc>
      </w:tr>
      <w:tr>
        <w:trPr>
          <w:trHeight w:val="4961" w:hRule="atLeast"/>
        </w:trPr>
        <w:tc>
          <w:tcPr>
            <w:tcW w:type="dxa" w:w="7087"/>
            <w:gridSpan w:val="4"/>
            <w:tcMar>
              <w:top w:w="10" w:type="dxa"/>
              <w:start w:w="20" w:type="dxa"/>
              <w:bottom w:w="10" w:type="dxa"/>
              <w:end w:w="2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{%diagram_image}</w:t>
            </w:r>
          </w:p>
        </w:tc>
        <w:tc>
          <w:tcPr>
            <w:tcW w:type="dxa" w:w="3686"/>
            <w:gridSpan w:val="5"/>
            <w:tcMar>
              <w:top w:w="10" w:type="dxa"/>
              <w:start w:w="40" w:type="dxa"/>
              <w:bottom w:w="10" w:type="dxa"/>
              <w:end w:w="30" w:type="dxa"/>
            </w:tcMar>
            <w:vAlign w:val="top"/>
          </w:tcPr>
          <w:p>
            <w:pPr>
              <w:spacing w:after="8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Назначение патрубков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color w:val="00008C"/>
                <w:sz w:val="16"/>
              </w:rPr>
              <w:t>{@port_legend_note}</w:t>
            </w:r>
          </w:p>
        </w:tc>
      </w:tr>
      <w:tr>
        <w:trPr>
          <w:trHeight w:val="260" w:hRule="atLeast"/>
        </w:trPr>
        <w:tc>
          <w:tcPr>
            <w:tcW w:type="dxa" w:w="10773"/>
            <w:gridSpan w:val="9"/>
            <w:tcMar>
              <w:top w:w="6" w:type="dxa"/>
              <w:start w:w="20" w:type="dxa"/>
              <w:bottom w:w="6" w:type="dxa"/>
              <w:end w:w="2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sz w:val="2"/>
                <w:szCs w:val="2"/>
              </w:rPr>
            </w:pPr>
            <w:r>
              <w:rPr>
                <w:rFonts w:ascii="Times New Roman" w:hAnsi="Times New Roman"/>
                <w:color w:val="FFFFFF"/>
                <w:sz w:val="2"/>
              </w:rPr>
              <w:t>{#has_diagram2}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i/>
                <w:sz w:val="19"/>
              </w:rPr>
              <w:t>Компоновка пластин в теплообменнике</w:t>
            </w:r>
          </w:p>
        </w:tc>
      </w:tr>
      <w:tr>
        <w:trPr>
          <w:trHeight w:val="2900" w:hRule="atLeast"/>
        </w:trPr>
        <w:tc>
          <w:tcPr>
            <w:tcW w:type="dxa" w:w="10773"/>
            <w:gridSpan w:val="9"/>
            <w:tcMar>
              <w:top w:w="6" w:type="dxa"/>
              <w:start w:w="20" w:type="dxa"/>
              <w:bottom w:w="6" w:type="dxa"/>
              <w:end w:w="2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{%diagram2_image}</w:t>
            </w:r>
          </w:p>
          <w:p>
            <w:pPr>
              <w:spacing w:after="0" w:before="0" w:line="240" w:lineRule="auto"/>
              <w:jc w:val="left"/>
              <w:rPr>
                <w:sz w:val="2"/>
                <w:szCs w:val="2"/>
              </w:rPr>
            </w:pPr>
            <w:r>
              <w:rPr>
                <w:rFonts w:ascii="Times New Roman" w:hAnsi="Times New Roman"/>
                <w:color w:val="FFFFFF"/>
                <w:sz w:val="2"/>
              </w:rPr>
              <w:t>{/has_diagram2}</w:t>
            </w:r>
          </w:p>
        </w:tc>
      </w:tr>
      <w:tr>
        <w:trPr>
          <w:trHeight w:val="454" w:hRule="atLeast"/>
        </w:trPr>
        <w:tc>
          <w:tcPr>
            <w:tcW w:type="dxa" w:w="10773"/>
            <w:gridSpan w:val="9"/>
            <w:tcMar>
              <w:top w:w="15" w:type="dxa"/>
              <w:start w:w="20" w:type="dxa"/>
              <w:bottom w:w="15" w:type="dxa"/>
              <w:end w:w="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ВНИМАНИЕ: Изделие должно эксплуатироваться строго в соответствии с исходными и расчетными параметрами !</w:t>
            </w:r>
          </w:p>
        </w:tc>
      </w:tr>
    </w:tbl>
    <w:p>
      <w:pPr>
        <w:tabs>
          <w:tab w:pos="9600" w:val="decimal"/>
        </w:tabs>
        <w:spacing w:after="0" w:before="0" w:line="240" w:lineRule="auto"/>
      </w:pPr>
      <w:r>
        <w:rPr>
          <w:rFonts w:ascii="Times New Roman" w:hAnsi="Times New Roman"/>
          <w:sz w:val="18"/>
        </w:rPr>
        <w:t xml:space="preserve">Расчёт выполнил: </w:t>
      </w:r>
      <w:r>
        <w:rPr>
          <w:rFonts w:ascii="Times New Roman" w:hAnsi="Times New Roman"/>
          <w:color w:val="00008C"/>
          <w:sz w:val="18"/>
        </w:rPr>
        <w:t>{executor_name}</w:t>
      </w:r>
      <w:r>
        <w:rPr>
          <w:rFonts w:ascii="Times New Roman" w:hAnsi="Times New Roman"/>
          <w:sz w:val="17"/>
        </w:rPr>
        <w:t xml:space="preserve">      т 364-82-79; т/ф 364-46-37;  bsi_teso@bpabsi.by</w:t>
        <w:tab/>
      </w:r>
      <w:r>
        <w:rPr>
          <w:rFonts w:ascii="Times New Roman" w:hAnsi="Times New Roman"/>
          <w:color w:val="00008C"/>
          <w:sz w:val="18"/>
        </w:rPr>
        <w:t>{executor_date}</w:t>
      </w:r>
    </w:p>
    <w:sectPr w:rsidR="00FC693F" w:rsidRPr="0006063C" w:rsidSect="00034616">
      <w:pgSz w:w="11906" w:h="16838"/>
      <w:pgMar w:top="280" w:right="567" w:bottom="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