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5BBB" w:rsidRDefault="003D5BBB" w:rsidP="006B438F">
      <w:pPr>
        <w:pStyle w:val="1"/>
        <w:jc w:val="center"/>
        <w:rPr>
          <w:lang w:eastAsia="en-US"/>
        </w:rPr>
      </w:pPr>
      <w:r>
        <w:rPr>
          <w:lang w:eastAsia="en-US"/>
        </w:rPr>
        <w:t>Министерство образования Республики Беларусь</w:t>
      </w:r>
    </w:p>
    <w:p w:rsidR="003D5BBB" w:rsidRDefault="003D5BBB" w:rsidP="006B438F">
      <w:pPr>
        <w:pStyle w:val="1"/>
        <w:jc w:val="center"/>
        <w:rPr>
          <w:lang w:eastAsia="en-US"/>
        </w:rPr>
      </w:pPr>
      <w:r>
        <w:rPr>
          <w:lang w:eastAsia="en-US"/>
        </w:rPr>
        <w:t>Учреждение образования</w:t>
      </w:r>
    </w:p>
    <w:p w:rsidR="003D5BBB" w:rsidRDefault="003D5BBB" w:rsidP="006B438F">
      <w:pPr>
        <w:pStyle w:val="1"/>
        <w:jc w:val="center"/>
        <w:rPr>
          <w:lang w:eastAsia="en-US"/>
        </w:rPr>
      </w:pPr>
      <w:r>
        <w:rPr>
          <w:lang w:eastAsia="en-US"/>
        </w:rPr>
        <w:t>БЕЛОРУССКИЙ ГОСУДАРСТВЕННЫЙ УНИВЕРСИТЕТ ИНФОРМАТИКИ И РАДИОЭЛЕКТРОНИКИ</w:t>
      </w:r>
    </w:p>
    <w:p w:rsidR="003D5BBB" w:rsidRDefault="003D5BBB" w:rsidP="006B438F">
      <w:pPr>
        <w:pStyle w:val="1"/>
        <w:ind w:left="2124"/>
        <w:rPr>
          <w:lang w:eastAsia="en-US"/>
        </w:rPr>
      </w:pPr>
      <w:r>
        <w:rPr>
          <w:lang w:eastAsia="en-US"/>
        </w:rPr>
        <w:t xml:space="preserve">     </w:t>
      </w:r>
    </w:p>
    <w:p w:rsidR="003D5BBB" w:rsidRDefault="003D5BBB" w:rsidP="006B438F">
      <w:pPr>
        <w:pStyle w:val="1"/>
        <w:jc w:val="center"/>
        <w:rPr>
          <w:lang w:eastAsia="en-US"/>
        </w:rPr>
      </w:pPr>
      <w:r>
        <w:rPr>
          <w:lang w:eastAsia="en-US"/>
        </w:rPr>
        <w:t>КАФЕДРА ИНФОРМАТИКИ</w:t>
      </w:r>
    </w:p>
    <w:p w:rsidR="003D5BBB" w:rsidRDefault="003D5BBB" w:rsidP="006B438F">
      <w:pPr>
        <w:pStyle w:val="1"/>
        <w:jc w:val="center"/>
        <w:rPr>
          <w:lang w:eastAsia="en-US"/>
        </w:rPr>
      </w:pPr>
    </w:p>
    <w:p w:rsidR="003D5BBB" w:rsidRDefault="003D5BBB" w:rsidP="006B438F">
      <w:pPr>
        <w:pStyle w:val="1"/>
        <w:jc w:val="center"/>
        <w:rPr>
          <w:lang w:eastAsia="en-US"/>
        </w:rPr>
      </w:pPr>
    </w:p>
    <w:p w:rsidR="003D5BBB" w:rsidRDefault="003D5BBB" w:rsidP="006B438F">
      <w:pPr>
        <w:pStyle w:val="1"/>
        <w:jc w:val="center"/>
        <w:rPr>
          <w:lang w:eastAsia="en-US"/>
        </w:rPr>
      </w:pPr>
    </w:p>
    <w:p w:rsidR="003D5BBB" w:rsidRDefault="003D5BBB" w:rsidP="006B438F">
      <w:pPr>
        <w:pStyle w:val="1"/>
        <w:jc w:val="center"/>
        <w:rPr>
          <w:lang w:eastAsia="en-US"/>
        </w:rPr>
      </w:pPr>
    </w:p>
    <w:p w:rsidR="003D5BBB" w:rsidRDefault="003D5BBB" w:rsidP="006B438F">
      <w:pPr>
        <w:pStyle w:val="1"/>
        <w:jc w:val="center"/>
        <w:rPr>
          <w:lang w:eastAsia="en-US"/>
        </w:rPr>
      </w:pPr>
    </w:p>
    <w:p w:rsidR="003D5BBB" w:rsidRDefault="003D5BBB" w:rsidP="006B438F">
      <w:pPr>
        <w:pStyle w:val="1"/>
        <w:jc w:val="center"/>
        <w:rPr>
          <w:lang w:eastAsia="en-US"/>
        </w:rPr>
      </w:pPr>
    </w:p>
    <w:p w:rsidR="003D5BBB" w:rsidRDefault="003D5BBB" w:rsidP="006B438F">
      <w:pPr>
        <w:pStyle w:val="1"/>
        <w:jc w:val="center"/>
        <w:rPr>
          <w:lang w:eastAsia="en-US"/>
        </w:rPr>
      </w:pPr>
    </w:p>
    <w:p w:rsidR="003D5BBB" w:rsidRDefault="003D5BBB" w:rsidP="006B438F">
      <w:pPr>
        <w:pStyle w:val="1"/>
        <w:jc w:val="center"/>
        <w:rPr>
          <w:lang w:eastAsia="en-US"/>
        </w:rPr>
      </w:pPr>
    </w:p>
    <w:p w:rsidR="003D5BBB" w:rsidRDefault="003D5BBB" w:rsidP="006B438F">
      <w:pPr>
        <w:pStyle w:val="1"/>
        <w:jc w:val="center"/>
        <w:rPr>
          <w:lang w:eastAsia="en-US"/>
        </w:rPr>
      </w:pPr>
    </w:p>
    <w:p w:rsidR="003D5BBB" w:rsidRDefault="003D5BBB" w:rsidP="006B438F">
      <w:pPr>
        <w:pStyle w:val="1"/>
        <w:jc w:val="center"/>
        <w:rPr>
          <w:lang w:eastAsia="en-US"/>
        </w:rPr>
      </w:pPr>
    </w:p>
    <w:p w:rsidR="003D5BBB" w:rsidRDefault="003D5BBB" w:rsidP="006B438F">
      <w:pPr>
        <w:pStyle w:val="1"/>
        <w:rPr>
          <w:lang w:eastAsia="en-US"/>
        </w:rPr>
      </w:pPr>
    </w:p>
    <w:p w:rsidR="003D5BBB" w:rsidRDefault="003D5BBB" w:rsidP="006B438F">
      <w:pPr>
        <w:pStyle w:val="1"/>
        <w:jc w:val="center"/>
        <w:rPr>
          <w:lang w:eastAsia="en-US"/>
        </w:rPr>
      </w:pPr>
      <w:r>
        <w:rPr>
          <w:lang w:eastAsia="en-US"/>
        </w:rPr>
        <w:t>Отчёт по заданию №2</w:t>
      </w:r>
    </w:p>
    <w:p w:rsidR="003D5BBB" w:rsidRDefault="003D5BBB" w:rsidP="006B438F">
      <w:pPr>
        <w:pStyle w:val="1"/>
        <w:jc w:val="center"/>
        <w:rPr>
          <w:lang w:eastAsia="en-US"/>
        </w:rPr>
      </w:pPr>
      <w:r>
        <w:rPr>
          <w:lang w:eastAsia="en-US"/>
        </w:rPr>
        <w:t xml:space="preserve">По дисциплине </w:t>
      </w:r>
      <w:r>
        <w:rPr>
          <w:lang w:eastAsia="en-US"/>
        </w:rPr>
        <w:t>«</w:t>
      </w:r>
      <w:r w:rsidRPr="003D5BBB">
        <w:rPr>
          <w:lang w:eastAsia="en-US"/>
        </w:rPr>
        <w:t>Маркетинг программных продуктов и услуг</w:t>
      </w:r>
      <w:r>
        <w:rPr>
          <w:lang w:eastAsia="en-US"/>
        </w:rPr>
        <w:t>»</w:t>
      </w:r>
    </w:p>
    <w:p w:rsidR="003D5BBB" w:rsidRDefault="003D5BBB" w:rsidP="006B438F">
      <w:pPr>
        <w:pStyle w:val="1"/>
        <w:jc w:val="center"/>
        <w:rPr>
          <w:lang w:eastAsia="en-US"/>
        </w:rPr>
      </w:pPr>
      <w:r>
        <w:rPr>
          <w:lang w:eastAsia="en-US"/>
        </w:rPr>
        <w:t>На тему «</w:t>
      </w:r>
      <w:r>
        <w:rPr>
          <w:lang w:eastAsia="en-US"/>
        </w:rPr>
        <w:t xml:space="preserve">Мобильное приложение </w:t>
      </w:r>
      <w:proofErr w:type="spellStart"/>
      <w:r>
        <w:rPr>
          <w:lang w:val="en-US" w:eastAsia="en-US"/>
        </w:rPr>
        <w:t>Spotify</w:t>
      </w:r>
      <w:proofErr w:type="spellEnd"/>
      <w:r>
        <w:rPr>
          <w:lang w:eastAsia="en-US"/>
        </w:rPr>
        <w:t>»</w:t>
      </w:r>
    </w:p>
    <w:p w:rsidR="003D5BBB" w:rsidRDefault="003D5BBB" w:rsidP="006B438F">
      <w:pPr>
        <w:pStyle w:val="1"/>
        <w:jc w:val="center"/>
        <w:rPr>
          <w:lang w:eastAsia="en-US"/>
        </w:rPr>
      </w:pPr>
    </w:p>
    <w:p w:rsidR="003D5BBB" w:rsidRDefault="003D5BBB" w:rsidP="006B438F">
      <w:pPr>
        <w:pStyle w:val="1"/>
        <w:rPr>
          <w:lang w:eastAsia="en-US"/>
        </w:rPr>
      </w:pPr>
    </w:p>
    <w:p w:rsidR="003D5BBB" w:rsidRDefault="003D5BBB" w:rsidP="006B438F">
      <w:pPr>
        <w:pStyle w:val="1"/>
        <w:jc w:val="center"/>
        <w:rPr>
          <w:lang w:eastAsia="en-US"/>
        </w:rPr>
      </w:pPr>
    </w:p>
    <w:p w:rsidR="003D5BBB" w:rsidRDefault="003D5BBB" w:rsidP="006B438F">
      <w:pPr>
        <w:pStyle w:val="1"/>
        <w:rPr>
          <w:lang w:eastAsia="en-US"/>
        </w:rPr>
      </w:pPr>
    </w:p>
    <w:p w:rsidR="003D5BBB" w:rsidRPr="003D5BBB" w:rsidRDefault="003D5BBB" w:rsidP="006B438F">
      <w:pPr>
        <w:pStyle w:val="1"/>
        <w:rPr>
          <w:lang w:eastAsia="en-US"/>
        </w:rPr>
      </w:pPr>
    </w:p>
    <w:p w:rsidR="003D5BBB" w:rsidRDefault="003D5BBB" w:rsidP="006B438F">
      <w:pPr>
        <w:pStyle w:val="1"/>
        <w:rPr>
          <w:lang w:eastAsia="en-US"/>
        </w:rPr>
      </w:pPr>
    </w:p>
    <w:p w:rsidR="003D5BBB" w:rsidRDefault="003D5BBB" w:rsidP="006B438F">
      <w:pPr>
        <w:pStyle w:val="1"/>
        <w:rPr>
          <w:lang w:eastAsia="en-US"/>
        </w:rPr>
      </w:pPr>
    </w:p>
    <w:p w:rsidR="003D5BBB" w:rsidRDefault="003D5BBB" w:rsidP="006B438F">
      <w:pPr>
        <w:pStyle w:val="1"/>
        <w:rPr>
          <w:lang w:eastAsia="en-US"/>
        </w:rPr>
      </w:pPr>
    </w:p>
    <w:p w:rsidR="003D5BBB" w:rsidRDefault="003D5BBB" w:rsidP="006B438F">
      <w:pPr>
        <w:pStyle w:val="1"/>
        <w:rPr>
          <w:lang w:eastAsia="en-US"/>
        </w:rPr>
      </w:pPr>
    </w:p>
    <w:p w:rsidR="003D5BBB" w:rsidRDefault="003D5BBB" w:rsidP="006B438F">
      <w:pPr>
        <w:pStyle w:val="1"/>
        <w:rPr>
          <w:lang w:eastAsia="en-US"/>
        </w:rPr>
      </w:pPr>
    </w:p>
    <w:p w:rsidR="003D5BBB" w:rsidRDefault="003D5BBB" w:rsidP="006B438F">
      <w:pPr>
        <w:pStyle w:val="1"/>
        <w:rPr>
          <w:lang w:eastAsia="en-US"/>
        </w:rPr>
      </w:pPr>
    </w:p>
    <w:p w:rsidR="003D5BBB" w:rsidRDefault="003D5BBB" w:rsidP="006B438F">
      <w:pPr>
        <w:pStyle w:val="1"/>
        <w:ind w:left="5664"/>
        <w:jc w:val="right"/>
        <w:rPr>
          <w:lang w:eastAsia="en-US"/>
        </w:rPr>
      </w:pPr>
      <w:r>
        <w:rPr>
          <w:lang w:eastAsia="en-US"/>
        </w:rPr>
        <w:t>Выполнил</w:t>
      </w:r>
      <w:r>
        <w:rPr>
          <w:lang w:eastAsia="en-US"/>
        </w:rPr>
        <w:t>и</w:t>
      </w:r>
      <w:r>
        <w:rPr>
          <w:lang w:eastAsia="en-US"/>
        </w:rPr>
        <w:t>:</w:t>
      </w:r>
    </w:p>
    <w:p w:rsidR="003D5BBB" w:rsidRDefault="003D5BBB" w:rsidP="006B438F">
      <w:pPr>
        <w:pStyle w:val="1"/>
        <w:ind w:left="2124"/>
        <w:jc w:val="right"/>
        <w:rPr>
          <w:lang w:eastAsia="en-US"/>
        </w:rPr>
      </w:pPr>
      <w:r>
        <w:rPr>
          <w:lang w:eastAsia="en-US"/>
        </w:rPr>
        <w:t>студенты</w:t>
      </w:r>
      <w:r>
        <w:rPr>
          <w:lang w:eastAsia="en-US"/>
        </w:rPr>
        <w:t xml:space="preserve"> гр. 753502</w:t>
      </w:r>
    </w:p>
    <w:p w:rsidR="003D5BBB" w:rsidRDefault="003D5BBB" w:rsidP="006B438F">
      <w:pPr>
        <w:pStyle w:val="1"/>
        <w:jc w:val="right"/>
        <w:rPr>
          <w:lang w:eastAsia="en-US"/>
        </w:rPr>
      </w:pPr>
      <w:proofErr w:type="spellStart"/>
      <w:r>
        <w:rPr>
          <w:lang w:eastAsia="en-US"/>
        </w:rPr>
        <w:t>Василюк</w:t>
      </w:r>
      <w:proofErr w:type="spellEnd"/>
      <w:r>
        <w:rPr>
          <w:lang w:eastAsia="en-US"/>
        </w:rPr>
        <w:t xml:space="preserve"> В.И., </w:t>
      </w:r>
      <w:proofErr w:type="spellStart"/>
      <w:r>
        <w:rPr>
          <w:lang w:eastAsia="en-US"/>
        </w:rPr>
        <w:t>Клишевич</w:t>
      </w:r>
      <w:proofErr w:type="spellEnd"/>
      <w:r>
        <w:rPr>
          <w:lang w:eastAsia="en-US"/>
        </w:rPr>
        <w:t xml:space="preserve"> И.Д.,</w:t>
      </w:r>
      <w:r>
        <w:rPr>
          <w:lang w:eastAsia="en-US"/>
        </w:rPr>
        <w:br/>
        <w:t>Толкачев Д.С.</w:t>
      </w:r>
    </w:p>
    <w:p w:rsidR="003D5BBB" w:rsidRDefault="003D5BBB" w:rsidP="006B438F">
      <w:pPr>
        <w:pStyle w:val="1"/>
        <w:jc w:val="right"/>
        <w:rPr>
          <w:lang w:eastAsia="en-US"/>
        </w:rPr>
      </w:pPr>
      <w:r>
        <w:rPr>
          <w:lang w:eastAsia="en-US"/>
        </w:rPr>
        <w:t>Проверил</w:t>
      </w:r>
      <w:r>
        <w:rPr>
          <w:lang w:eastAsia="en-US"/>
        </w:rPr>
        <w:t>а</w:t>
      </w:r>
      <w:r>
        <w:rPr>
          <w:lang w:eastAsia="en-US"/>
        </w:rPr>
        <w:t>:</w:t>
      </w:r>
    </w:p>
    <w:p w:rsidR="003D5BBB" w:rsidRDefault="003D5BBB" w:rsidP="006B438F">
      <w:pPr>
        <w:pStyle w:val="1"/>
        <w:jc w:val="right"/>
        <w:rPr>
          <w:lang w:eastAsia="en-US"/>
        </w:rPr>
      </w:pPr>
      <w:r>
        <w:rPr>
          <w:lang w:eastAsia="en-US"/>
        </w:rPr>
        <w:t>Соколова</w:t>
      </w:r>
      <w:r>
        <w:rPr>
          <w:lang w:eastAsia="en-US"/>
        </w:rPr>
        <w:t xml:space="preserve"> </w:t>
      </w:r>
      <w:r>
        <w:rPr>
          <w:lang w:eastAsia="en-US"/>
        </w:rPr>
        <w:t>А.С</w:t>
      </w:r>
      <w:r>
        <w:rPr>
          <w:lang w:eastAsia="en-US"/>
        </w:rPr>
        <w:t>.</w:t>
      </w:r>
    </w:p>
    <w:p w:rsidR="003D5BBB" w:rsidRDefault="003D5BBB" w:rsidP="006B438F">
      <w:pPr>
        <w:pStyle w:val="1"/>
        <w:rPr>
          <w:lang w:eastAsia="en-US"/>
        </w:rPr>
      </w:pPr>
    </w:p>
    <w:p w:rsidR="003D5BBB" w:rsidRDefault="003D5BBB" w:rsidP="006B438F">
      <w:pPr>
        <w:pStyle w:val="1"/>
        <w:rPr>
          <w:lang w:eastAsia="en-US"/>
        </w:rPr>
      </w:pPr>
    </w:p>
    <w:p w:rsidR="003D5BBB" w:rsidRDefault="003D5BBB" w:rsidP="006B438F">
      <w:pPr>
        <w:pStyle w:val="1"/>
        <w:rPr>
          <w:lang w:eastAsia="en-US"/>
        </w:rPr>
      </w:pPr>
    </w:p>
    <w:p w:rsidR="003D5BBB" w:rsidRDefault="003D5BBB" w:rsidP="006B438F">
      <w:pPr>
        <w:pStyle w:val="1"/>
        <w:rPr>
          <w:lang w:eastAsia="en-US"/>
        </w:rPr>
      </w:pPr>
    </w:p>
    <w:p w:rsidR="003D5BBB" w:rsidRDefault="003D5BBB" w:rsidP="006B438F">
      <w:pPr>
        <w:pStyle w:val="1"/>
        <w:rPr>
          <w:lang w:eastAsia="en-US"/>
        </w:rPr>
      </w:pPr>
    </w:p>
    <w:p w:rsidR="003D5BBB" w:rsidRDefault="003D5BBB" w:rsidP="006B438F">
      <w:pPr>
        <w:pStyle w:val="1"/>
        <w:rPr>
          <w:lang w:eastAsia="en-US"/>
        </w:rPr>
      </w:pPr>
    </w:p>
    <w:p w:rsidR="003D5BBB" w:rsidRDefault="003D5BBB" w:rsidP="006B438F">
      <w:pPr>
        <w:pStyle w:val="1"/>
        <w:rPr>
          <w:lang w:eastAsia="en-US"/>
        </w:rPr>
      </w:pPr>
    </w:p>
    <w:p w:rsidR="003D5BBB" w:rsidRDefault="003D5BBB" w:rsidP="006B438F">
      <w:pPr>
        <w:pStyle w:val="1"/>
        <w:rPr>
          <w:lang w:eastAsia="en-US"/>
        </w:rPr>
      </w:pPr>
    </w:p>
    <w:p w:rsidR="003D5BBB" w:rsidRDefault="003D5BBB" w:rsidP="006B438F">
      <w:pPr>
        <w:pStyle w:val="1"/>
        <w:rPr>
          <w:lang w:eastAsia="en-US"/>
        </w:rPr>
      </w:pPr>
    </w:p>
    <w:p w:rsidR="003D5BBB" w:rsidRDefault="003D5BBB" w:rsidP="006B438F">
      <w:pPr>
        <w:pStyle w:val="1"/>
        <w:rPr>
          <w:lang w:eastAsia="en-US"/>
        </w:rPr>
      </w:pPr>
    </w:p>
    <w:p w:rsidR="003D5BBB" w:rsidRDefault="003D5BBB" w:rsidP="006B438F">
      <w:pPr>
        <w:pStyle w:val="1"/>
        <w:rPr>
          <w:lang w:eastAsia="en-US"/>
        </w:rPr>
      </w:pPr>
    </w:p>
    <w:p w:rsidR="003D5BBB" w:rsidRDefault="003D5BBB" w:rsidP="006B438F">
      <w:pPr>
        <w:pStyle w:val="1"/>
        <w:rPr>
          <w:lang w:eastAsia="en-US"/>
        </w:rPr>
      </w:pPr>
    </w:p>
    <w:p w:rsidR="003D5BBB" w:rsidRDefault="003D5BBB" w:rsidP="006B438F">
      <w:pPr>
        <w:pStyle w:val="1"/>
        <w:rPr>
          <w:lang w:eastAsia="en-US"/>
        </w:rPr>
      </w:pPr>
    </w:p>
    <w:p w:rsidR="003D5BBB" w:rsidRDefault="003D5BBB" w:rsidP="006B438F">
      <w:pPr>
        <w:pStyle w:val="1"/>
        <w:rPr>
          <w:lang w:eastAsia="en-US"/>
        </w:rPr>
      </w:pPr>
    </w:p>
    <w:p w:rsidR="003D5BBB" w:rsidRDefault="003D5BBB" w:rsidP="006B438F">
      <w:pPr>
        <w:pStyle w:val="1"/>
        <w:jc w:val="center"/>
        <w:rPr>
          <w:lang w:eastAsia="en-US"/>
        </w:rPr>
      </w:pPr>
      <w:r>
        <w:rPr>
          <w:lang w:eastAsia="en-US"/>
        </w:rPr>
        <w:t>Минск 2020</w:t>
      </w:r>
    </w:p>
    <w:p w:rsidR="00937DF6" w:rsidRDefault="003D5BBB" w:rsidP="006B438F">
      <w:pPr>
        <w:rPr>
          <w:b/>
          <w:sz w:val="28"/>
        </w:rPr>
      </w:pPr>
      <w:r w:rsidRPr="003D5BBB">
        <w:rPr>
          <w:b/>
          <w:sz w:val="28"/>
        </w:rPr>
        <w:lastRenderedPageBreak/>
        <w:t>Модель монетизации</w:t>
      </w:r>
      <w:r>
        <w:rPr>
          <w:b/>
          <w:sz w:val="28"/>
        </w:rPr>
        <w:t xml:space="preserve"> — </w:t>
      </w:r>
      <w:r w:rsidR="005E0F9D">
        <w:rPr>
          <w:b/>
          <w:sz w:val="28"/>
        </w:rPr>
        <w:t xml:space="preserve">комбинации модели </w:t>
      </w:r>
      <w:proofErr w:type="spellStart"/>
      <w:r w:rsidR="005E0F9D">
        <w:rPr>
          <w:b/>
          <w:sz w:val="28"/>
          <w:lang w:val="en-US"/>
        </w:rPr>
        <w:t>freemium</w:t>
      </w:r>
      <w:proofErr w:type="spellEnd"/>
      <w:r w:rsidR="005E0F9D" w:rsidRPr="005E0F9D">
        <w:rPr>
          <w:b/>
          <w:sz w:val="28"/>
        </w:rPr>
        <w:t xml:space="preserve"> </w:t>
      </w:r>
      <w:r w:rsidR="005E0F9D">
        <w:rPr>
          <w:b/>
          <w:sz w:val="28"/>
        </w:rPr>
        <w:t>и модели подписок</w:t>
      </w:r>
    </w:p>
    <w:p w:rsidR="005E0F9D" w:rsidRDefault="005E0F9D" w:rsidP="006B438F">
      <w:pPr>
        <w:rPr>
          <w:sz w:val="28"/>
        </w:rPr>
      </w:pPr>
      <w:r>
        <w:rPr>
          <w:sz w:val="28"/>
        </w:rPr>
        <w:t xml:space="preserve">Мобильное приложение предлагает бесплатный функционал: прослушивание музыки, поиск музыки, доступ к </w:t>
      </w:r>
      <w:proofErr w:type="spellStart"/>
      <w:r>
        <w:rPr>
          <w:sz w:val="28"/>
        </w:rPr>
        <w:t>плейлистам</w:t>
      </w:r>
      <w:proofErr w:type="spellEnd"/>
      <w:r>
        <w:rPr>
          <w:sz w:val="28"/>
        </w:rPr>
        <w:t xml:space="preserve">, прослушивание </w:t>
      </w:r>
      <w:proofErr w:type="gramStart"/>
      <w:r>
        <w:rPr>
          <w:sz w:val="28"/>
        </w:rPr>
        <w:t>из</w:t>
      </w:r>
      <w:proofErr w:type="gramEnd"/>
      <w:r>
        <w:rPr>
          <w:sz w:val="28"/>
        </w:rPr>
        <w:t xml:space="preserve"> в случайном порядке, переход к следующей композиции в очереди (не более 6 раз в час). Также с интервалом в 15-20 минут прослушивание музыки прерывается одноминутной рекламой платной подписки на сервис. Помимо этого в зависимости от региона также может добавляться иная реклама.</w:t>
      </w:r>
    </w:p>
    <w:p w:rsidR="005E0F9D" w:rsidRPr="005E0F9D" w:rsidRDefault="005E0F9D" w:rsidP="006B438F">
      <w:pPr>
        <w:rPr>
          <w:sz w:val="28"/>
        </w:rPr>
      </w:pPr>
      <w:r>
        <w:rPr>
          <w:sz w:val="28"/>
        </w:rPr>
        <w:t>Сервис предлагает пользователю четыре вида подписок:</w:t>
      </w:r>
    </w:p>
    <w:p w:rsidR="005E0F9D" w:rsidRDefault="005E0F9D" w:rsidP="006B438F">
      <w:pPr>
        <w:rPr>
          <w:sz w:val="28"/>
        </w:rPr>
      </w:pPr>
      <w:r>
        <w:rPr>
          <w:noProof/>
          <w:lang w:eastAsia="ru-RU"/>
        </w:rPr>
        <w:drawing>
          <wp:inline distT="0" distB="0" distL="0" distR="0" wp14:anchorId="0467312D" wp14:editId="05D6407A">
            <wp:extent cx="5565600" cy="3121200"/>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2162" t="11412" r="14753" b="15714"/>
                    <a:stretch/>
                  </pic:blipFill>
                  <pic:spPr bwMode="auto">
                    <a:xfrm>
                      <a:off x="0" y="0"/>
                      <a:ext cx="5565600" cy="3121200"/>
                    </a:xfrm>
                    <a:prstGeom prst="rect">
                      <a:avLst/>
                    </a:prstGeom>
                    <a:ln>
                      <a:noFill/>
                    </a:ln>
                    <a:extLst>
                      <a:ext uri="{53640926-AAD7-44D8-BBD7-CCE9431645EC}">
                        <a14:shadowObscured xmlns:a14="http://schemas.microsoft.com/office/drawing/2010/main"/>
                      </a:ext>
                    </a:extLst>
                  </pic:spPr>
                </pic:pic>
              </a:graphicData>
            </a:graphic>
          </wp:inline>
        </w:drawing>
      </w:r>
    </w:p>
    <w:p w:rsidR="005E0F9D" w:rsidRDefault="005E0F9D" w:rsidP="006B438F">
      <w:pPr>
        <w:rPr>
          <w:sz w:val="28"/>
        </w:rPr>
      </w:pPr>
      <w:r>
        <w:rPr>
          <w:sz w:val="28"/>
        </w:rPr>
        <w:t>Подписки предлагают расширенный функционал:</w:t>
      </w:r>
      <w:r w:rsidR="00B072DC">
        <w:rPr>
          <w:sz w:val="28"/>
        </w:rPr>
        <w:t xml:space="preserve"> убирают рекламу, снимают ограничение на пропуск композиций в час, позволяют сохранять для прослушивания в офлайн-режиме и т.д.</w:t>
      </w:r>
    </w:p>
    <w:p w:rsidR="00B072DC" w:rsidRDefault="00B072DC" w:rsidP="006B438F">
      <w:pPr>
        <w:rPr>
          <w:sz w:val="28"/>
        </w:rPr>
      </w:pPr>
    </w:p>
    <w:p w:rsidR="00B072DC" w:rsidRPr="00B072DC" w:rsidRDefault="00B072DC" w:rsidP="006B438F">
      <w:pPr>
        <w:rPr>
          <w:b/>
          <w:sz w:val="28"/>
        </w:rPr>
      </w:pPr>
      <w:r>
        <w:rPr>
          <w:b/>
          <w:sz w:val="28"/>
        </w:rPr>
        <w:t>Ценовая политика</w:t>
      </w:r>
    </w:p>
    <w:p w:rsidR="00B072DC" w:rsidRDefault="00B072DC" w:rsidP="006B438F">
      <w:pPr>
        <w:rPr>
          <w:sz w:val="28"/>
        </w:rPr>
      </w:pPr>
      <w:r>
        <w:rPr>
          <w:sz w:val="28"/>
        </w:rPr>
        <w:t xml:space="preserve">Ценовая политика </w:t>
      </w:r>
      <w:proofErr w:type="spellStart"/>
      <w:r>
        <w:rPr>
          <w:sz w:val="28"/>
          <w:lang w:val="en-US"/>
        </w:rPr>
        <w:t>Spotify</w:t>
      </w:r>
      <w:proofErr w:type="spellEnd"/>
      <w:r w:rsidRPr="00B072DC">
        <w:rPr>
          <w:sz w:val="28"/>
        </w:rPr>
        <w:t xml:space="preserve"> </w:t>
      </w:r>
      <w:r>
        <w:rPr>
          <w:sz w:val="28"/>
        </w:rPr>
        <w:t xml:space="preserve">имеет региональный характер и в зависимости от региона пользователя предлагает различные цены на подписки. Например, рассмотрим ценовую политику для целевой аудитории: США (Поколение-Х). </w:t>
      </w:r>
      <w:r>
        <w:rPr>
          <w:sz w:val="28"/>
        </w:rPr>
        <w:br/>
      </w:r>
      <w:r w:rsidRPr="00B072DC">
        <w:rPr>
          <w:sz w:val="28"/>
        </w:rPr>
        <w:t>Средняя готовность платить (</w:t>
      </w:r>
      <w:proofErr w:type="spellStart"/>
      <w:r w:rsidRPr="00B072DC">
        <w:rPr>
          <w:sz w:val="28"/>
        </w:rPr>
        <w:t>Willingness</w:t>
      </w:r>
      <w:proofErr w:type="spellEnd"/>
      <w:r w:rsidRPr="00B072DC">
        <w:rPr>
          <w:sz w:val="28"/>
        </w:rPr>
        <w:t xml:space="preserve"> </w:t>
      </w:r>
      <w:proofErr w:type="spellStart"/>
      <w:r w:rsidRPr="00B072DC">
        <w:rPr>
          <w:sz w:val="28"/>
        </w:rPr>
        <w:t>to</w:t>
      </w:r>
      <w:proofErr w:type="spellEnd"/>
      <w:r w:rsidRPr="00B072DC">
        <w:rPr>
          <w:sz w:val="28"/>
        </w:rPr>
        <w:t xml:space="preserve"> </w:t>
      </w:r>
      <w:proofErr w:type="spellStart"/>
      <w:r w:rsidRPr="00B072DC">
        <w:rPr>
          <w:sz w:val="28"/>
        </w:rPr>
        <w:t>Pay</w:t>
      </w:r>
      <w:proofErr w:type="spellEnd"/>
      <w:r w:rsidRPr="00B072DC">
        <w:rPr>
          <w:sz w:val="28"/>
        </w:rPr>
        <w:t xml:space="preserve">, WTP) для покупателей услуг </w:t>
      </w:r>
      <w:proofErr w:type="spellStart"/>
      <w:r w:rsidRPr="00B072DC">
        <w:rPr>
          <w:sz w:val="28"/>
        </w:rPr>
        <w:t>Spotify</w:t>
      </w:r>
      <w:proofErr w:type="spellEnd"/>
      <w:r w:rsidRPr="00B072DC">
        <w:rPr>
          <w:sz w:val="28"/>
        </w:rPr>
        <w:t xml:space="preserve"> составляет $10,04, и это почти полностью совпадает со стоимостью их основного премиального плана ($9,99 в месяц)</w:t>
      </w:r>
      <w:r>
        <w:rPr>
          <w:sz w:val="28"/>
        </w:rPr>
        <w:t xml:space="preserve">. </w:t>
      </w:r>
    </w:p>
    <w:p w:rsidR="009A612F" w:rsidRPr="009A612F" w:rsidRDefault="00B072DC" w:rsidP="006B438F">
      <w:pPr>
        <w:rPr>
          <w:sz w:val="28"/>
          <w:lang w:val="en-US"/>
        </w:rPr>
      </w:pPr>
      <w:r>
        <w:rPr>
          <w:sz w:val="28"/>
        </w:rPr>
        <w:lastRenderedPageBreak/>
        <w:t>Д</w:t>
      </w:r>
      <w:r w:rsidRPr="00B072DC">
        <w:rPr>
          <w:sz w:val="28"/>
        </w:rPr>
        <w:t>иапазон возможных ценовых ориентиров WT</w:t>
      </w:r>
      <w:r>
        <w:rPr>
          <w:sz w:val="28"/>
          <w:lang w:val="en-US"/>
        </w:rPr>
        <w:t>P</w:t>
      </w:r>
      <w:r w:rsidRPr="00B072DC">
        <w:rPr>
          <w:sz w:val="28"/>
        </w:rPr>
        <w:t xml:space="preserve"> </w:t>
      </w:r>
      <w:r w:rsidRPr="00B072DC">
        <w:rPr>
          <w:sz w:val="28"/>
        </w:rPr>
        <w:t>намного шире, чем бывает обычно. Есть много людей, сужающих диапазон, но есть много и тех, кто его расширяет.</w:t>
      </w:r>
      <w:r w:rsidRPr="00B072DC">
        <w:rPr>
          <w:sz w:val="28"/>
        </w:rPr>
        <w:t xml:space="preserve"> </w:t>
      </w:r>
      <w:r w:rsidRPr="00B072DC">
        <w:rPr>
          <w:sz w:val="28"/>
        </w:rPr>
        <w:t>Некоторые готовы платить лишь $5 за музыку, другие — $15.</w:t>
      </w:r>
    </w:p>
    <w:p w:rsidR="00B072DC" w:rsidRDefault="00B072DC" w:rsidP="006B438F">
      <w:pPr>
        <w:jc w:val="center"/>
        <w:rPr>
          <w:sz w:val="28"/>
          <w:lang w:val="en-US"/>
        </w:rPr>
      </w:pPr>
      <w:r>
        <w:rPr>
          <w:noProof/>
          <w:lang w:eastAsia="ru-RU"/>
        </w:rPr>
        <w:drawing>
          <wp:inline distT="0" distB="0" distL="0" distR="0" wp14:anchorId="0774337C" wp14:editId="0FE7C124">
            <wp:extent cx="4719600" cy="2689200"/>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9730" t="43444" r="30899" b="16646"/>
                    <a:stretch/>
                  </pic:blipFill>
                  <pic:spPr bwMode="auto">
                    <a:xfrm>
                      <a:off x="0" y="0"/>
                      <a:ext cx="4719600" cy="2689200"/>
                    </a:xfrm>
                    <a:prstGeom prst="rect">
                      <a:avLst/>
                    </a:prstGeom>
                    <a:ln>
                      <a:noFill/>
                    </a:ln>
                    <a:extLst>
                      <a:ext uri="{53640926-AAD7-44D8-BBD7-CCE9431645EC}">
                        <a14:shadowObscured xmlns:a14="http://schemas.microsoft.com/office/drawing/2010/main"/>
                      </a:ext>
                    </a:extLst>
                  </pic:spPr>
                </pic:pic>
              </a:graphicData>
            </a:graphic>
          </wp:inline>
        </w:drawing>
      </w:r>
    </w:p>
    <w:p w:rsidR="009A612F" w:rsidRPr="009A612F" w:rsidRDefault="009A612F" w:rsidP="006B438F">
      <w:pPr>
        <w:rPr>
          <w:sz w:val="28"/>
        </w:rPr>
      </w:pPr>
      <w:r w:rsidRPr="009A612F">
        <w:rPr>
          <w:sz w:val="28"/>
        </w:rPr>
        <w:t>Помимо основного плана «Премиум» (</w:t>
      </w:r>
      <w:r w:rsidRPr="009A612F">
        <w:rPr>
          <w:sz w:val="28"/>
          <w:lang w:val="en-US"/>
        </w:rPr>
        <w:t>Premium</w:t>
      </w:r>
      <w:r w:rsidRPr="009A612F">
        <w:rPr>
          <w:sz w:val="28"/>
        </w:rPr>
        <w:t xml:space="preserve">) за $9,99 </w:t>
      </w:r>
      <w:proofErr w:type="spellStart"/>
      <w:r w:rsidRPr="009A612F">
        <w:rPr>
          <w:sz w:val="28"/>
          <w:lang w:val="en-US"/>
        </w:rPr>
        <w:t>Spotify</w:t>
      </w:r>
      <w:proofErr w:type="spellEnd"/>
      <w:r>
        <w:rPr>
          <w:sz w:val="28"/>
        </w:rPr>
        <w:t xml:space="preserve"> имеет два других варианта:</w:t>
      </w:r>
    </w:p>
    <w:p w:rsidR="009A612F" w:rsidRPr="009A612F" w:rsidRDefault="009A612F" w:rsidP="006B438F">
      <w:pPr>
        <w:pStyle w:val="a5"/>
        <w:numPr>
          <w:ilvl w:val="0"/>
          <w:numId w:val="1"/>
        </w:numPr>
        <w:ind w:firstLine="0"/>
        <w:rPr>
          <w:sz w:val="28"/>
          <w:lang w:val="en-US"/>
        </w:rPr>
      </w:pPr>
      <w:r w:rsidRPr="009A612F">
        <w:rPr>
          <w:sz w:val="28"/>
        </w:rPr>
        <w:t>Пакет «Семейный» (</w:t>
      </w:r>
      <w:r w:rsidRPr="009A612F">
        <w:rPr>
          <w:sz w:val="28"/>
          <w:lang w:val="en-US"/>
        </w:rPr>
        <w:t>Family</w:t>
      </w:r>
      <w:r w:rsidRPr="009A612F">
        <w:rPr>
          <w:sz w:val="28"/>
        </w:rPr>
        <w:t xml:space="preserve">), позволяющий пользоваться одной учетной записью </w:t>
      </w:r>
      <w:r w:rsidRPr="009A612F">
        <w:rPr>
          <w:sz w:val="28"/>
          <w:lang w:val="en-US"/>
        </w:rPr>
        <w:t xml:space="preserve">5 </w:t>
      </w:r>
      <w:proofErr w:type="spellStart"/>
      <w:r w:rsidRPr="009A612F">
        <w:rPr>
          <w:sz w:val="28"/>
          <w:lang w:val="en-US"/>
        </w:rPr>
        <w:t>пользователям</w:t>
      </w:r>
      <w:proofErr w:type="spellEnd"/>
    </w:p>
    <w:p w:rsidR="009A612F" w:rsidRPr="009A612F" w:rsidRDefault="009A612F" w:rsidP="006B438F">
      <w:pPr>
        <w:pStyle w:val="a5"/>
        <w:numPr>
          <w:ilvl w:val="0"/>
          <w:numId w:val="1"/>
        </w:numPr>
        <w:ind w:firstLine="0"/>
        <w:rPr>
          <w:sz w:val="28"/>
        </w:rPr>
      </w:pPr>
      <w:r w:rsidRPr="009A612F">
        <w:rPr>
          <w:sz w:val="28"/>
        </w:rPr>
        <w:t>Пакет «Студенческий» (</w:t>
      </w:r>
      <w:r w:rsidRPr="009A612F">
        <w:rPr>
          <w:sz w:val="28"/>
          <w:lang w:val="en-US"/>
        </w:rPr>
        <w:t>Student</w:t>
      </w:r>
      <w:r w:rsidRPr="009A612F">
        <w:rPr>
          <w:sz w:val="28"/>
        </w:rPr>
        <w:t>), предназначенный для учащихся вузов США и некоторых других стран</w:t>
      </w:r>
    </w:p>
    <w:p w:rsidR="009A612F" w:rsidRPr="009A612F" w:rsidRDefault="009A612F" w:rsidP="006B438F">
      <w:pPr>
        <w:rPr>
          <w:sz w:val="28"/>
        </w:rPr>
      </w:pPr>
      <w:r w:rsidRPr="009A612F">
        <w:rPr>
          <w:sz w:val="28"/>
        </w:rPr>
        <w:t xml:space="preserve">Данные показывают, что цена для студентов выбрана неудачно. Молодые люди могут получить </w:t>
      </w:r>
      <w:proofErr w:type="spellStart"/>
      <w:r w:rsidRPr="009A612F">
        <w:rPr>
          <w:sz w:val="28"/>
        </w:rPr>
        <w:t>Spotify</w:t>
      </w:r>
      <w:proofErr w:type="spellEnd"/>
      <w:r w:rsidRPr="009A612F">
        <w:rPr>
          <w:sz w:val="28"/>
        </w:rPr>
        <w:t xml:space="preserve"> за $4,99 в месяц — отличное предложение за доступ </w:t>
      </w:r>
      <w:proofErr w:type="gramStart"/>
      <w:r w:rsidRPr="009A612F">
        <w:rPr>
          <w:sz w:val="28"/>
        </w:rPr>
        <w:t>к</w:t>
      </w:r>
      <w:proofErr w:type="gramEnd"/>
      <w:r w:rsidRPr="009A612F">
        <w:rPr>
          <w:sz w:val="28"/>
        </w:rPr>
        <w:t xml:space="preserve"> более </w:t>
      </w:r>
      <w:proofErr w:type="gramStart"/>
      <w:r w:rsidRPr="009A612F">
        <w:rPr>
          <w:sz w:val="28"/>
        </w:rPr>
        <w:t>чем</w:t>
      </w:r>
      <w:proofErr w:type="gramEnd"/>
      <w:r w:rsidRPr="009A612F">
        <w:rPr>
          <w:sz w:val="28"/>
        </w:rPr>
        <w:t xml:space="preserve"> 30 миллионам песен. Но данная возрастная группа имеет более высокую готовность платить, чем следующая непосредственно за ней:</w:t>
      </w:r>
    </w:p>
    <w:p w:rsidR="009A612F" w:rsidRDefault="009A612F" w:rsidP="006B438F">
      <w:pPr>
        <w:jc w:val="center"/>
        <w:rPr>
          <w:sz w:val="28"/>
          <w:lang w:val="en-US"/>
        </w:rPr>
      </w:pPr>
      <w:r>
        <w:rPr>
          <w:noProof/>
          <w:lang w:eastAsia="ru-RU"/>
        </w:rPr>
        <w:drawing>
          <wp:inline distT="0" distB="0" distL="0" distR="0" wp14:anchorId="48E9322F" wp14:editId="35370014">
            <wp:extent cx="4118400" cy="2552400"/>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0067" t="30031" r="30801" b="26865"/>
                    <a:stretch/>
                  </pic:blipFill>
                  <pic:spPr bwMode="auto">
                    <a:xfrm>
                      <a:off x="0" y="0"/>
                      <a:ext cx="4118400" cy="2552400"/>
                    </a:xfrm>
                    <a:prstGeom prst="rect">
                      <a:avLst/>
                    </a:prstGeom>
                    <a:ln>
                      <a:noFill/>
                    </a:ln>
                    <a:extLst>
                      <a:ext uri="{53640926-AAD7-44D8-BBD7-CCE9431645EC}">
                        <a14:shadowObscured xmlns:a14="http://schemas.microsoft.com/office/drawing/2010/main"/>
                      </a:ext>
                    </a:extLst>
                  </pic:spPr>
                </pic:pic>
              </a:graphicData>
            </a:graphic>
          </wp:inline>
        </w:drawing>
      </w:r>
    </w:p>
    <w:p w:rsidR="009A612F" w:rsidRPr="009A612F" w:rsidRDefault="009A612F" w:rsidP="006B438F">
      <w:pPr>
        <w:rPr>
          <w:sz w:val="28"/>
        </w:rPr>
      </w:pPr>
      <w:r w:rsidRPr="009A612F">
        <w:rPr>
          <w:sz w:val="28"/>
        </w:rPr>
        <w:lastRenderedPageBreak/>
        <w:t>Большинству студентов меньше 25 лет, но они готовы платить вдвое больше того, что с них берут сейчас. Здесь дело в подходе к привлечению и удержанию клиентов (</w:t>
      </w:r>
      <w:r w:rsidRPr="009A612F">
        <w:rPr>
          <w:sz w:val="28"/>
          <w:lang w:val="en-US"/>
        </w:rPr>
        <w:t>Acquisition</w:t>
      </w:r>
      <w:r w:rsidRPr="009A612F">
        <w:rPr>
          <w:sz w:val="28"/>
        </w:rPr>
        <w:t xml:space="preserve"> &amp; </w:t>
      </w:r>
      <w:r w:rsidRPr="009A612F">
        <w:rPr>
          <w:sz w:val="28"/>
          <w:lang w:val="en-US"/>
        </w:rPr>
        <w:t>Retention</w:t>
      </w:r>
      <w:r w:rsidRPr="009A612F">
        <w:rPr>
          <w:sz w:val="28"/>
        </w:rPr>
        <w:t xml:space="preserve">). </w:t>
      </w:r>
      <w:proofErr w:type="spellStart"/>
      <w:r w:rsidRPr="009A612F">
        <w:rPr>
          <w:sz w:val="28"/>
          <w:lang w:val="en-US"/>
        </w:rPr>
        <w:t>Spotify</w:t>
      </w:r>
      <w:proofErr w:type="spellEnd"/>
      <w:r w:rsidRPr="009A612F">
        <w:rPr>
          <w:sz w:val="28"/>
        </w:rPr>
        <w:t xml:space="preserve"> знает, что сегодня люди обычно подписываются только на одну услугу онлайн-трансляции музыки. Поэтому компания хочет получить клиентов, пока они молоды. С развитием их вовлеченности желание перейти к </w:t>
      </w:r>
      <w:r w:rsidRPr="009A612F">
        <w:rPr>
          <w:sz w:val="28"/>
          <w:lang w:val="en-US"/>
        </w:rPr>
        <w:t>Apple</w:t>
      </w:r>
      <w:r w:rsidRPr="009A612F">
        <w:rPr>
          <w:sz w:val="28"/>
        </w:rPr>
        <w:t xml:space="preserve">, </w:t>
      </w:r>
      <w:r w:rsidRPr="009A612F">
        <w:rPr>
          <w:sz w:val="28"/>
          <w:lang w:val="en-US"/>
        </w:rPr>
        <w:t>Tidal</w:t>
      </w:r>
      <w:r w:rsidRPr="009A612F">
        <w:rPr>
          <w:sz w:val="28"/>
        </w:rPr>
        <w:t xml:space="preserve"> или </w:t>
      </w:r>
      <w:r w:rsidRPr="009A612F">
        <w:rPr>
          <w:sz w:val="28"/>
          <w:lang w:val="en-US"/>
        </w:rPr>
        <w:t>Prime</w:t>
      </w:r>
      <w:r w:rsidRPr="009A612F">
        <w:rPr>
          <w:sz w:val="28"/>
        </w:rPr>
        <w:t xml:space="preserve"> после завершения обучения уменьшится, а цена к </w:t>
      </w:r>
      <w:r>
        <w:rPr>
          <w:sz w:val="28"/>
        </w:rPr>
        <w:t>этому времени будет уже другая.</w:t>
      </w:r>
    </w:p>
    <w:p w:rsidR="009A612F" w:rsidRDefault="009A612F" w:rsidP="006B438F">
      <w:pPr>
        <w:rPr>
          <w:sz w:val="28"/>
        </w:rPr>
      </w:pPr>
      <w:r w:rsidRPr="009A612F">
        <w:rPr>
          <w:sz w:val="28"/>
        </w:rPr>
        <w:t xml:space="preserve">В то же время, выпускники вузов и молодые специалисты имеют более низкую готовность платить. Почему? Они росли в период, когда за музыку не платили: просто заходили на какой-то сайт и слушали ее бесплатно. И им не хочется платить за эти услуги сейчас. Более молодое поколение растет, вырабатывая привычку платить за сервисы вроде </w:t>
      </w:r>
      <w:proofErr w:type="spellStart"/>
      <w:r w:rsidRPr="009A612F">
        <w:rPr>
          <w:sz w:val="28"/>
          <w:lang w:val="en-US"/>
        </w:rPr>
        <w:t>Spotify</w:t>
      </w:r>
      <w:proofErr w:type="spellEnd"/>
      <w:r w:rsidRPr="009A612F">
        <w:rPr>
          <w:sz w:val="28"/>
        </w:rPr>
        <w:t xml:space="preserve">. Следующее же поколение (старше 46 лет) также не </w:t>
      </w:r>
      <w:proofErr w:type="gramStart"/>
      <w:r w:rsidRPr="009A612F">
        <w:rPr>
          <w:sz w:val="28"/>
        </w:rPr>
        <w:t>против</w:t>
      </w:r>
      <w:proofErr w:type="gramEnd"/>
      <w:r w:rsidRPr="009A612F">
        <w:rPr>
          <w:sz w:val="28"/>
        </w:rPr>
        <w:t xml:space="preserve"> платить </w:t>
      </w:r>
      <w:proofErr w:type="gramStart"/>
      <w:r w:rsidRPr="009A612F">
        <w:rPr>
          <w:sz w:val="28"/>
        </w:rPr>
        <w:t>за</w:t>
      </w:r>
      <w:proofErr w:type="gramEnd"/>
      <w:r w:rsidRPr="009A612F">
        <w:rPr>
          <w:sz w:val="28"/>
        </w:rPr>
        <w:t xml:space="preserve"> музыку, так как покупать пластинки, кассеты и компакт-диски для них — привычное дело.</w:t>
      </w:r>
    </w:p>
    <w:p w:rsidR="009A612F" w:rsidRPr="009A612F" w:rsidRDefault="009A612F" w:rsidP="006B438F">
      <w:pPr>
        <w:rPr>
          <w:sz w:val="28"/>
        </w:rPr>
      </w:pPr>
      <w:r w:rsidRPr="009A612F">
        <w:rPr>
          <w:sz w:val="28"/>
        </w:rPr>
        <w:t xml:space="preserve">Функции, уже включенные в премиум-пакет — </w:t>
      </w:r>
      <w:proofErr w:type="spellStart"/>
      <w:r w:rsidRPr="009A612F">
        <w:rPr>
          <w:sz w:val="28"/>
        </w:rPr>
        <w:t>оффлайн</w:t>
      </w:r>
      <w:proofErr w:type="spellEnd"/>
      <w:r w:rsidRPr="009A612F">
        <w:rPr>
          <w:sz w:val="28"/>
        </w:rPr>
        <w:t xml:space="preserve">-прослушивание, </w:t>
      </w:r>
      <w:proofErr w:type="spellStart"/>
      <w:r w:rsidRPr="009A612F">
        <w:rPr>
          <w:sz w:val="28"/>
        </w:rPr>
        <w:t>стриминг</w:t>
      </w:r>
      <w:proofErr w:type="spellEnd"/>
      <w:r w:rsidRPr="009A612F">
        <w:rPr>
          <w:sz w:val="28"/>
        </w:rPr>
        <w:t xml:space="preserve"> без рекламы, переход к следующей песне и библиотека, — все это имеет адекватную стоимость. Но есть 2 функции, потенциально пр</w:t>
      </w:r>
      <w:r>
        <w:rPr>
          <w:sz w:val="28"/>
        </w:rPr>
        <w:t>едлагающие сегментацию по цене:</w:t>
      </w:r>
    </w:p>
    <w:p w:rsidR="009A612F" w:rsidRPr="009A612F" w:rsidRDefault="009A612F" w:rsidP="006B438F">
      <w:pPr>
        <w:pStyle w:val="a5"/>
        <w:numPr>
          <w:ilvl w:val="0"/>
          <w:numId w:val="2"/>
        </w:numPr>
        <w:ind w:firstLine="0"/>
        <w:rPr>
          <w:sz w:val="28"/>
        </w:rPr>
      </w:pPr>
      <w:r w:rsidRPr="009A612F">
        <w:rPr>
          <w:sz w:val="28"/>
        </w:rPr>
        <w:t>Звук без потерь в качестве.</w:t>
      </w:r>
    </w:p>
    <w:p w:rsidR="004A6189" w:rsidRPr="004A6189" w:rsidRDefault="009A612F" w:rsidP="006B438F">
      <w:pPr>
        <w:pStyle w:val="a5"/>
        <w:numPr>
          <w:ilvl w:val="0"/>
          <w:numId w:val="2"/>
        </w:numPr>
        <w:ind w:firstLine="0"/>
        <w:rPr>
          <w:sz w:val="28"/>
        </w:rPr>
      </w:pPr>
      <w:r w:rsidRPr="009A612F">
        <w:rPr>
          <w:sz w:val="28"/>
        </w:rPr>
        <w:t>До 5 пользователей в одном аккаунте.</w:t>
      </w:r>
    </w:p>
    <w:p w:rsidR="009A612F" w:rsidRDefault="009A612F" w:rsidP="006B438F">
      <w:pPr>
        <w:jc w:val="center"/>
        <w:rPr>
          <w:sz w:val="28"/>
        </w:rPr>
      </w:pPr>
      <w:r>
        <w:rPr>
          <w:noProof/>
          <w:lang w:eastAsia="ru-RU"/>
        </w:rPr>
        <w:drawing>
          <wp:inline distT="0" distB="0" distL="0" distR="0" wp14:anchorId="1A0AD24A" wp14:editId="2C321E40">
            <wp:extent cx="5115600" cy="2977200"/>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0518" t="42443" r="31532" b="18318"/>
                    <a:stretch/>
                  </pic:blipFill>
                  <pic:spPr bwMode="auto">
                    <a:xfrm>
                      <a:off x="0" y="0"/>
                      <a:ext cx="5115600" cy="2977200"/>
                    </a:xfrm>
                    <a:prstGeom prst="rect">
                      <a:avLst/>
                    </a:prstGeom>
                    <a:ln>
                      <a:noFill/>
                    </a:ln>
                    <a:extLst>
                      <a:ext uri="{53640926-AAD7-44D8-BBD7-CCE9431645EC}">
                        <a14:shadowObscured xmlns:a14="http://schemas.microsoft.com/office/drawing/2010/main"/>
                      </a:ext>
                    </a:extLst>
                  </pic:spPr>
                </pic:pic>
              </a:graphicData>
            </a:graphic>
          </wp:inline>
        </w:drawing>
      </w:r>
    </w:p>
    <w:p w:rsidR="004A6189" w:rsidRPr="004A6189" w:rsidRDefault="004A6189" w:rsidP="006B438F">
      <w:pPr>
        <w:rPr>
          <w:sz w:val="28"/>
        </w:rPr>
      </w:pPr>
      <w:r w:rsidRPr="004A6189">
        <w:rPr>
          <w:sz w:val="28"/>
        </w:rPr>
        <w:lastRenderedPageBreak/>
        <w:t xml:space="preserve">Цена на премиальный план </w:t>
      </w:r>
      <w:proofErr w:type="spellStart"/>
      <w:r w:rsidRPr="004A6189">
        <w:rPr>
          <w:sz w:val="28"/>
        </w:rPr>
        <w:t>Spotify</w:t>
      </w:r>
      <w:proofErr w:type="spellEnd"/>
      <w:r w:rsidRPr="004A6189">
        <w:rPr>
          <w:sz w:val="28"/>
        </w:rPr>
        <w:t xml:space="preserve"> составляет $9,99 в месяц. Семейный план </w:t>
      </w:r>
      <w:proofErr w:type="spellStart"/>
      <w:r w:rsidRPr="004A6189">
        <w:rPr>
          <w:sz w:val="28"/>
        </w:rPr>
        <w:t>Spotify</w:t>
      </w:r>
      <w:proofErr w:type="spellEnd"/>
      <w:r w:rsidRPr="004A6189">
        <w:rPr>
          <w:sz w:val="28"/>
        </w:rPr>
        <w:t xml:space="preserve"> позволяет 5 пользователям получить доступ к одной учетной записи за $14,99. Это явное </w:t>
      </w:r>
      <w:proofErr w:type="gramStart"/>
      <w:r w:rsidRPr="004A6189">
        <w:rPr>
          <w:sz w:val="28"/>
        </w:rPr>
        <w:t>надувательство</w:t>
      </w:r>
      <w:proofErr w:type="gramEnd"/>
      <w:r w:rsidRPr="004A6189">
        <w:rPr>
          <w:sz w:val="28"/>
        </w:rPr>
        <w:t>. И к</w:t>
      </w:r>
      <w:r>
        <w:rPr>
          <w:sz w:val="28"/>
        </w:rPr>
        <w:t xml:space="preserve">лиенты </w:t>
      </w:r>
      <w:proofErr w:type="spellStart"/>
      <w:r>
        <w:rPr>
          <w:sz w:val="28"/>
        </w:rPr>
        <w:t>Spotify</w:t>
      </w:r>
      <w:proofErr w:type="spellEnd"/>
      <w:r>
        <w:rPr>
          <w:sz w:val="28"/>
        </w:rPr>
        <w:t xml:space="preserve"> согласны с этим.</w:t>
      </w:r>
    </w:p>
    <w:p w:rsidR="004A6189" w:rsidRDefault="004A6189" w:rsidP="006B438F">
      <w:pPr>
        <w:rPr>
          <w:sz w:val="28"/>
        </w:rPr>
      </w:pPr>
      <w:proofErr w:type="gramStart"/>
      <w:r w:rsidRPr="004A6189">
        <w:rPr>
          <w:sz w:val="28"/>
        </w:rPr>
        <w:t>Средняя</w:t>
      </w:r>
      <w:proofErr w:type="gramEnd"/>
      <w:r w:rsidRPr="004A6189">
        <w:rPr>
          <w:sz w:val="28"/>
        </w:rPr>
        <w:t xml:space="preserve"> WTP за несколько пользователей на $4 больше текущей стоимости семейного тарифа </w:t>
      </w:r>
      <w:proofErr w:type="spellStart"/>
      <w:r w:rsidRPr="004A6189">
        <w:rPr>
          <w:sz w:val="28"/>
        </w:rPr>
        <w:t>Spotify</w:t>
      </w:r>
      <w:proofErr w:type="spellEnd"/>
      <w:r w:rsidRPr="004A6189">
        <w:rPr>
          <w:sz w:val="28"/>
        </w:rPr>
        <w:t xml:space="preserve">. То есть сами пользователи согласны, что цены компании </w:t>
      </w:r>
      <w:r w:rsidRPr="004A6189">
        <w:rPr>
          <w:i/>
          <w:sz w:val="28"/>
        </w:rPr>
        <w:t>не должны быть такими низкими</w:t>
      </w:r>
      <w:r w:rsidRPr="004A6189">
        <w:rPr>
          <w:sz w:val="28"/>
        </w:rPr>
        <w:t>.</w:t>
      </w:r>
    </w:p>
    <w:p w:rsidR="004A6189" w:rsidRDefault="004A6189" w:rsidP="006B438F">
      <w:pPr>
        <w:rPr>
          <w:sz w:val="28"/>
        </w:rPr>
      </w:pPr>
      <w:proofErr w:type="spellStart"/>
      <w:r w:rsidRPr="004A6189">
        <w:rPr>
          <w:sz w:val="28"/>
        </w:rPr>
        <w:t>Spotify</w:t>
      </w:r>
      <w:proofErr w:type="spellEnd"/>
      <w:r w:rsidRPr="004A6189">
        <w:rPr>
          <w:sz w:val="28"/>
        </w:rPr>
        <w:t xml:space="preserve"> понимают, что они теряют деньги.</w:t>
      </w:r>
      <w:r>
        <w:rPr>
          <w:sz w:val="28"/>
        </w:rPr>
        <w:t xml:space="preserve"> </w:t>
      </w:r>
      <w:r w:rsidRPr="004A6189">
        <w:rPr>
          <w:sz w:val="28"/>
        </w:rPr>
        <w:t xml:space="preserve">Почему они это делают? </w:t>
      </w:r>
      <w:proofErr w:type="spellStart"/>
      <w:r w:rsidRPr="004A6189">
        <w:rPr>
          <w:sz w:val="28"/>
        </w:rPr>
        <w:t>Spotify</w:t>
      </w:r>
      <w:proofErr w:type="spellEnd"/>
      <w:r w:rsidRPr="004A6189">
        <w:rPr>
          <w:sz w:val="28"/>
        </w:rPr>
        <w:t xml:space="preserve"> концентрируются только на двух из трех столпов роста — приобретении и удержании пользователей. Низкий ценовой порог приносит новых людей, а пакет «Семейный», как показывает отчет, помогает у</w:t>
      </w:r>
      <w:r>
        <w:rPr>
          <w:sz w:val="28"/>
        </w:rPr>
        <w:t>меньшить отток клиентской базы</w:t>
      </w:r>
      <w:r w:rsidRPr="004A6189">
        <w:rPr>
          <w:sz w:val="28"/>
        </w:rPr>
        <w:t>.</w:t>
      </w:r>
      <w:r>
        <w:rPr>
          <w:sz w:val="28"/>
        </w:rPr>
        <w:t xml:space="preserve"> Также одной из причин низкой цены за «Семейную» подписку стала ценовая политика </w:t>
      </w:r>
      <w:r>
        <w:rPr>
          <w:sz w:val="28"/>
          <w:lang w:val="en-US"/>
        </w:rPr>
        <w:t>Apple</w:t>
      </w:r>
      <w:r>
        <w:rPr>
          <w:sz w:val="28"/>
        </w:rPr>
        <w:t xml:space="preserve">, которые первыми установили низкую цену на подписку подобного типа. В результате </w:t>
      </w:r>
      <w:proofErr w:type="spellStart"/>
      <w:r>
        <w:rPr>
          <w:sz w:val="28"/>
          <w:lang w:val="en-US"/>
        </w:rPr>
        <w:t>Spotify</w:t>
      </w:r>
      <w:proofErr w:type="spellEnd"/>
      <w:r>
        <w:rPr>
          <w:sz w:val="28"/>
          <w:lang w:val="en-US"/>
        </w:rPr>
        <w:t xml:space="preserve"> </w:t>
      </w:r>
      <w:r>
        <w:rPr>
          <w:sz w:val="28"/>
        </w:rPr>
        <w:t>пришлось свои цены до уровня конкурента.</w:t>
      </w:r>
    </w:p>
    <w:p w:rsidR="004A6189" w:rsidRDefault="004A6189" w:rsidP="006B438F">
      <w:pPr>
        <w:rPr>
          <w:sz w:val="28"/>
        </w:rPr>
      </w:pPr>
    </w:p>
    <w:p w:rsidR="004A6189" w:rsidRDefault="006B438F" w:rsidP="006B438F">
      <w:pPr>
        <w:rPr>
          <w:b/>
          <w:sz w:val="28"/>
        </w:rPr>
      </w:pPr>
      <w:r>
        <w:rPr>
          <w:b/>
          <w:sz w:val="28"/>
        </w:rPr>
        <w:t>Выбор каналов доставки</w:t>
      </w:r>
    </w:p>
    <w:p w:rsidR="006B438F" w:rsidRDefault="006B438F" w:rsidP="006B438F">
      <w:pPr>
        <w:rPr>
          <w:sz w:val="28"/>
        </w:rPr>
      </w:pPr>
      <w:r w:rsidRPr="006B438F">
        <w:rPr>
          <w:sz w:val="28"/>
        </w:rPr>
        <w:t xml:space="preserve">Существуют ситуации, когда каналы распространения заведомо ограничены, у вас нет никакого выбора в том, как продавать свой товар. Ярким примером могут стать магазины приложений </w:t>
      </w:r>
      <w:proofErr w:type="spellStart"/>
      <w:r w:rsidRPr="006B438F">
        <w:rPr>
          <w:sz w:val="28"/>
        </w:rPr>
        <w:t>App</w:t>
      </w:r>
      <w:proofErr w:type="spellEnd"/>
      <w:r w:rsidRPr="006B438F">
        <w:rPr>
          <w:sz w:val="28"/>
        </w:rPr>
        <w:t xml:space="preserve"> </w:t>
      </w:r>
      <w:proofErr w:type="spellStart"/>
      <w:r w:rsidRPr="006B438F">
        <w:rPr>
          <w:sz w:val="28"/>
        </w:rPr>
        <w:t>Store</w:t>
      </w:r>
      <w:proofErr w:type="spellEnd"/>
      <w:r w:rsidRPr="006B438F">
        <w:rPr>
          <w:sz w:val="28"/>
        </w:rPr>
        <w:t xml:space="preserve"> или </w:t>
      </w:r>
      <w:proofErr w:type="spellStart"/>
      <w:r w:rsidRPr="006B438F">
        <w:rPr>
          <w:sz w:val="28"/>
        </w:rPr>
        <w:t>Play</w:t>
      </w:r>
      <w:proofErr w:type="spellEnd"/>
      <w:r w:rsidRPr="006B438F">
        <w:rPr>
          <w:sz w:val="28"/>
        </w:rPr>
        <w:t xml:space="preserve"> </w:t>
      </w:r>
      <w:proofErr w:type="spellStart"/>
      <w:r w:rsidRPr="006B438F">
        <w:rPr>
          <w:sz w:val="28"/>
        </w:rPr>
        <w:t>Store</w:t>
      </w:r>
      <w:proofErr w:type="spellEnd"/>
      <w:r w:rsidRPr="006B438F">
        <w:rPr>
          <w:sz w:val="28"/>
        </w:rPr>
        <w:t xml:space="preserve">. Фактически любая компания или человек, что пишут программы для смартфонов на </w:t>
      </w:r>
      <w:proofErr w:type="spellStart"/>
      <w:r w:rsidRPr="006B438F">
        <w:rPr>
          <w:sz w:val="28"/>
        </w:rPr>
        <w:t>iOS</w:t>
      </w:r>
      <w:proofErr w:type="spellEnd"/>
      <w:r w:rsidRPr="006B438F">
        <w:rPr>
          <w:sz w:val="28"/>
        </w:rPr>
        <w:t xml:space="preserve"> или </w:t>
      </w:r>
      <w:proofErr w:type="spellStart"/>
      <w:r w:rsidRPr="006B438F">
        <w:rPr>
          <w:sz w:val="28"/>
        </w:rPr>
        <w:t>Android</w:t>
      </w:r>
      <w:proofErr w:type="spellEnd"/>
      <w:r w:rsidRPr="006B438F">
        <w:rPr>
          <w:sz w:val="28"/>
        </w:rPr>
        <w:t xml:space="preserve">, ограничены официальными магазинами приложений (на </w:t>
      </w:r>
      <w:proofErr w:type="spellStart"/>
      <w:r w:rsidRPr="006B438F">
        <w:rPr>
          <w:sz w:val="28"/>
        </w:rPr>
        <w:t>Android</w:t>
      </w:r>
      <w:proofErr w:type="spellEnd"/>
      <w:r w:rsidRPr="006B438F">
        <w:rPr>
          <w:sz w:val="28"/>
        </w:rPr>
        <w:t xml:space="preserve"> есть сторонние магазины, но они не играют никакой роли). Это создает условия, при которых можно выстроить максимально прозрачные, но зафиксированные правила игры. Вы сами выставляете стоимость своего приложения, отталкиваясь от того процента, что должны будете отдать магазину приложений.</w:t>
      </w:r>
      <w:r>
        <w:rPr>
          <w:sz w:val="28"/>
        </w:rPr>
        <w:t xml:space="preserve"> </w:t>
      </w:r>
    </w:p>
    <w:p w:rsidR="006B438F" w:rsidRPr="006B438F" w:rsidRDefault="006B438F" w:rsidP="006B438F">
      <w:pPr>
        <w:rPr>
          <w:sz w:val="28"/>
        </w:rPr>
      </w:pPr>
      <w:r>
        <w:rPr>
          <w:sz w:val="28"/>
        </w:rPr>
        <w:t xml:space="preserve">Однако т.к. </w:t>
      </w:r>
      <w:proofErr w:type="spellStart"/>
      <w:r>
        <w:rPr>
          <w:sz w:val="28"/>
          <w:lang w:val="en-US"/>
        </w:rPr>
        <w:t>Spotify</w:t>
      </w:r>
      <w:proofErr w:type="spellEnd"/>
      <w:r w:rsidRPr="006B438F">
        <w:rPr>
          <w:sz w:val="28"/>
        </w:rPr>
        <w:t xml:space="preserve"> </w:t>
      </w:r>
      <w:r>
        <w:rPr>
          <w:sz w:val="28"/>
        </w:rPr>
        <w:t xml:space="preserve">использует систему подписок, вся монетизации происходит практически напрямую через оплату подписки в приложении </w:t>
      </w:r>
      <w:r>
        <w:rPr>
          <w:sz w:val="28"/>
          <w:lang w:val="en-US"/>
        </w:rPr>
        <w:t>Spotify</w:t>
      </w:r>
      <w:r w:rsidRPr="006B438F">
        <w:rPr>
          <w:sz w:val="28"/>
        </w:rPr>
        <w:t>.</w:t>
      </w:r>
      <w:bookmarkStart w:id="0" w:name="_GoBack"/>
      <w:bookmarkEnd w:id="0"/>
    </w:p>
    <w:sectPr w:rsidR="006B438F" w:rsidRPr="006B438F" w:rsidSect="003D5BBB">
      <w:pgSz w:w="11906" w:h="16838"/>
      <w:pgMar w:top="1134" w:right="850" w:bottom="1134"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C23F4"/>
    <w:multiLevelType w:val="hybridMultilevel"/>
    <w:tmpl w:val="079EAE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C400025"/>
    <w:multiLevelType w:val="hybridMultilevel"/>
    <w:tmpl w:val="B1F6C4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5BBB"/>
    <w:rsid w:val="003D5BBB"/>
    <w:rsid w:val="004A6189"/>
    <w:rsid w:val="005E0F9D"/>
    <w:rsid w:val="006B438F"/>
    <w:rsid w:val="00937DF6"/>
    <w:rsid w:val="009A612F"/>
    <w:rsid w:val="00B072D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Обычный1"/>
    <w:rsid w:val="003D5BBB"/>
    <w:pPr>
      <w:spacing w:after="0" w:line="240" w:lineRule="auto"/>
    </w:pPr>
    <w:rPr>
      <w:rFonts w:ascii="Times New Roman" w:eastAsia="Times New Roman" w:hAnsi="Times New Roman" w:cs="Times New Roman"/>
      <w:sz w:val="24"/>
      <w:szCs w:val="24"/>
      <w:lang w:eastAsia="ru-RU"/>
    </w:rPr>
  </w:style>
  <w:style w:type="paragraph" w:styleId="a3">
    <w:name w:val="Balloon Text"/>
    <w:basedOn w:val="a"/>
    <w:link w:val="a4"/>
    <w:uiPriority w:val="99"/>
    <w:semiHidden/>
    <w:unhideWhenUsed/>
    <w:rsid w:val="005E0F9D"/>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5E0F9D"/>
    <w:rPr>
      <w:rFonts w:ascii="Tahoma" w:hAnsi="Tahoma" w:cs="Tahoma"/>
      <w:sz w:val="16"/>
      <w:szCs w:val="16"/>
    </w:rPr>
  </w:style>
  <w:style w:type="paragraph" w:styleId="a5">
    <w:name w:val="List Paragraph"/>
    <w:basedOn w:val="a"/>
    <w:uiPriority w:val="34"/>
    <w:qFormat/>
    <w:rsid w:val="009A612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Обычный1"/>
    <w:rsid w:val="003D5BBB"/>
    <w:pPr>
      <w:spacing w:after="0" w:line="240" w:lineRule="auto"/>
    </w:pPr>
    <w:rPr>
      <w:rFonts w:ascii="Times New Roman" w:eastAsia="Times New Roman" w:hAnsi="Times New Roman" w:cs="Times New Roman"/>
      <w:sz w:val="24"/>
      <w:szCs w:val="24"/>
      <w:lang w:eastAsia="ru-RU"/>
    </w:rPr>
  </w:style>
  <w:style w:type="paragraph" w:styleId="a3">
    <w:name w:val="Balloon Text"/>
    <w:basedOn w:val="a"/>
    <w:link w:val="a4"/>
    <w:uiPriority w:val="99"/>
    <w:semiHidden/>
    <w:unhideWhenUsed/>
    <w:rsid w:val="005E0F9D"/>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5E0F9D"/>
    <w:rPr>
      <w:rFonts w:ascii="Tahoma" w:hAnsi="Tahoma" w:cs="Tahoma"/>
      <w:sz w:val="16"/>
      <w:szCs w:val="16"/>
    </w:rPr>
  </w:style>
  <w:style w:type="paragraph" w:styleId="a5">
    <w:name w:val="List Paragraph"/>
    <w:basedOn w:val="a"/>
    <w:uiPriority w:val="34"/>
    <w:qFormat/>
    <w:rsid w:val="009A61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918538">
      <w:bodyDiv w:val="1"/>
      <w:marLeft w:val="0"/>
      <w:marRight w:val="0"/>
      <w:marTop w:val="0"/>
      <w:marBottom w:val="0"/>
      <w:divBdr>
        <w:top w:val="none" w:sz="0" w:space="0" w:color="auto"/>
        <w:left w:val="none" w:sz="0" w:space="0" w:color="auto"/>
        <w:bottom w:val="none" w:sz="0" w:space="0" w:color="auto"/>
        <w:right w:val="none" w:sz="0" w:space="0" w:color="auto"/>
      </w:divBdr>
    </w:div>
    <w:div w:id="188689801">
      <w:bodyDiv w:val="1"/>
      <w:marLeft w:val="0"/>
      <w:marRight w:val="0"/>
      <w:marTop w:val="0"/>
      <w:marBottom w:val="0"/>
      <w:divBdr>
        <w:top w:val="none" w:sz="0" w:space="0" w:color="auto"/>
        <w:left w:val="none" w:sz="0" w:space="0" w:color="auto"/>
        <w:bottom w:val="none" w:sz="0" w:space="0" w:color="auto"/>
        <w:right w:val="none" w:sz="0" w:space="0" w:color="auto"/>
      </w:divBdr>
    </w:div>
    <w:div w:id="633952258">
      <w:bodyDiv w:val="1"/>
      <w:marLeft w:val="0"/>
      <w:marRight w:val="0"/>
      <w:marTop w:val="0"/>
      <w:marBottom w:val="0"/>
      <w:divBdr>
        <w:top w:val="none" w:sz="0" w:space="0" w:color="auto"/>
        <w:left w:val="none" w:sz="0" w:space="0" w:color="auto"/>
        <w:bottom w:val="none" w:sz="0" w:space="0" w:color="auto"/>
        <w:right w:val="none" w:sz="0" w:space="0" w:color="auto"/>
      </w:divBdr>
    </w:div>
    <w:div w:id="2072001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5</Pages>
  <Words>795</Words>
  <Characters>4532</Characters>
  <Application>Microsoft Office Word</Application>
  <DocSecurity>0</DocSecurity>
  <Lines>37</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qwerty</dc:creator>
  <cp:lastModifiedBy>qwerty</cp:lastModifiedBy>
  <cp:revision>1</cp:revision>
  <dcterms:created xsi:type="dcterms:W3CDTF">2020-11-15T11:38:00Z</dcterms:created>
  <dcterms:modified xsi:type="dcterms:W3CDTF">2020-11-15T12:45:00Z</dcterms:modified>
</cp:coreProperties>
</file>