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00" w:rsidRPr="00A15164" w:rsidRDefault="00915100">
      <w:pPr>
        <w:rPr>
          <w:sz w:val="32"/>
          <w:szCs w:val="32"/>
          <w:lang w:val="id-ID"/>
        </w:rPr>
      </w:pPr>
      <w:r w:rsidRPr="00A15164">
        <w:rPr>
          <w:sz w:val="32"/>
          <w:szCs w:val="32"/>
          <w:lang w:val="id-ID"/>
        </w:rPr>
        <w:t>RESUME SECTION 2</w:t>
      </w:r>
    </w:p>
    <w:p w:rsidR="00000000" w:rsidRPr="00A15164" w:rsidRDefault="00915100">
      <w:pPr>
        <w:rPr>
          <w:sz w:val="32"/>
          <w:szCs w:val="32"/>
          <w:lang w:val="id-ID"/>
        </w:rPr>
      </w:pPr>
      <w:r w:rsidRPr="00A15164">
        <w:rPr>
          <w:sz w:val="32"/>
          <w:szCs w:val="32"/>
          <w:lang w:val="id-ID"/>
        </w:rPr>
        <w:t>Introduction UI/UX</w:t>
      </w:r>
    </w:p>
    <w:p w:rsidR="003B3657" w:rsidRPr="00A15164" w:rsidRDefault="001D52F7">
      <w:pPr>
        <w:rPr>
          <w:sz w:val="28"/>
          <w:szCs w:val="28"/>
          <w:lang w:val="id-ID"/>
        </w:rPr>
      </w:pPr>
      <w:r w:rsidRPr="00A15164">
        <w:rPr>
          <w:sz w:val="28"/>
          <w:szCs w:val="28"/>
          <w:lang w:val="id-ID"/>
        </w:rPr>
        <w:t>User Experience UX</w:t>
      </w:r>
    </w:p>
    <w:p w:rsidR="003B3657" w:rsidRPr="00A15164" w:rsidRDefault="003B3657" w:rsidP="003B3657">
      <w:pPr>
        <w:rPr>
          <w:sz w:val="24"/>
          <w:szCs w:val="24"/>
          <w:lang w:val="id-ID"/>
        </w:rPr>
      </w:pPr>
      <w:r>
        <w:rPr>
          <w:lang w:val="id-ID"/>
        </w:rPr>
        <w:t xml:space="preserve"> </w:t>
      </w:r>
      <w:r w:rsidRPr="00A15164">
        <w:rPr>
          <w:sz w:val="24"/>
          <w:szCs w:val="24"/>
          <w:lang w:val="id-ID"/>
        </w:rPr>
        <w:t xml:space="preserve">UX adalah segala sesuatu yang dirasakan pengguna setiap kali mereka menggunakan suatu produk. </w:t>
      </w:r>
    </w:p>
    <w:p w:rsidR="003B3657" w:rsidRPr="00A15164" w:rsidRDefault="003B3657" w:rsidP="003B365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UX  adalah bidang yang besar</w:t>
      </w:r>
    </w:p>
    <w:p w:rsidR="003B3657" w:rsidRPr="00A15164" w:rsidRDefault="003B3657" w:rsidP="003B365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Ada tahapan pada UX Design Thinking :</w:t>
      </w:r>
    </w:p>
    <w:p w:rsidR="003B3657" w:rsidRPr="00A15164" w:rsidRDefault="003B3657" w:rsidP="00A15164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Emphathize</w:t>
      </w:r>
    </w:p>
    <w:p w:rsidR="003B3657" w:rsidRPr="00A15164" w:rsidRDefault="003B3657" w:rsidP="003B365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Pada </w:t>
      </w:r>
      <w:r w:rsidR="001D52F7" w:rsidRPr="00A15164">
        <w:rPr>
          <w:sz w:val="24"/>
          <w:szCs w:val="24"/>
          <w:lang w:val="id-ID"/>
        </w:rPr>
        <w:t>tahap</w:t>
      </w:r>
      <w:r w:rsidRPr="00A15164">
        <w:rPr>
          <w:sz w:val="24"/>
          <w:szCs w:val="24"/>
          <w:lang w:val="id-ID"/>
        </w:rPr>
        <w:t xml:space="preserve"> ini menggunakan sudut pandang dari pengguna untuk memahami dan menghargai perasaan pengguna.</w:t>
      </w:r>
    </w:p>
    <w:p w:rsidR="003B3657" w:rsidRPr="00A15164" w:rsidRDefault="003B3657" w:rsidP="00A15164">
      <w:pPr>
        <w:pStyle w:val="ListParagraph"/>
        <w:numPr>
          <w:ilvl w:val="0"/>
          <w:numId w:val="2"/>
        </w:numPr>
        <w:ind w:left="0" w:firstLine="0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Define</w:t>
      </w:r>
    </w:p>
    <w:p w:rsidR="003B3657" w:rsidRPr="00A15164" w:rsidRDefault="003B3657" w:rsidP="003B365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Pada </w:t>
      </w:r>
      <w:r w:rsidR="001D52F7" w:rsidRPr="00A15164">
        <w:rPr>
          <w:sz w:val="24"/>
          <w:szCs w:val="24"/>
          <w:lang w:val="id-ID"/>
        </w:rPr>
        <w:t>tahap</w:t>
      </w:r>
      <w:r w:rsidRPr="00A15164">
        <w:rPr>
          <w:sz w:val="24"/>
          <w:szCs w:val="24"/>
          <w:lang w:val="id-ID"/>
        </w:rPr>
        <w:t xml:space="preserve"> ini  mengidentifikasi kebutuhan, memprioritaskan kebutuhan</w:t>
      </w:r>
      <w:r w:rsidR="001D52F7" w:rsidRPr="00A15164">
        <w:rPr>
          <w:sz w:val="24"/>
          <w:szCs w:val="24"/>
          <w:lang w:val="id-ID"/>
        </w:rPr>
        <w:t>.</w:t>
      </w:r>
    </w:p>
    <w:p w:rsidR="003B3657" w:rsidRPr="00A15164" w:rsidRDefault="003B3657" w:rsidP="00A15164">
      <w:pPr>
        <w:pStyle w:val="ListParagraph"/>
        <w:numPr>
          <w:ilvl w:val="0"/>
          <w:numId w:val="2"/>
        </w:numPr>
        <w:ind w:hanging="720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Ideate</w:t>
      </w:r>
    </w:p>
    <w:p w:rsidR="003B3657" w:rsidRPr="00A15164" w:rsidRDefault="003B3657" w:rsidP="003B365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Pada </w:t>
      </w:r>
      <w:r w:rsidR="001D52F7" w:rsidRPr="00A15164">
        <w:rPr>
          <w:sz w:val="24"/>
          <w:szCs w:val="24"/>
          <w:lang w:val="id-ID"/>
        </w:rPr>
        <w:t>tahap</w:t>
      </w:r>
      <w:r w:rsidRPr="00A15164">
        <w:rPr>
          <w:sz w:val="24"/>
          <w:szCs w:val="24"/>
          <w:lang w:val="id-ID"/>
        </w:rPr>
        <w:t xml:space="preserve"> ini ada user goal yang berisi user flow atau task flow seperti,requirement, perjalan pengguna,serta story Lo-Fi sketches sehingga terlihat hasil akhit dari sebuah produk.</w:t>
      </w:r>
    </w:p>
    <w:p w:rsidR="003B3657" w:rsidRPr="00A15164" w:rsidRDefault="00BC366D" w:rsidP="00A15164">
      <w:pPr>
        <w:pStyle w:val="ListParagraph"/>
        <w:numPr>
          <w:ilvl w:val="0"/>
          <w:numId w:val="2"/>
        </w:numPr>
        <w:ind w:hanging="720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Prototipe </w:t>
      </w:r>
    </w:p>
    <w:p w:rsidR="003B3657" w:rsidRPr="00A15164" w:rsidRDefault="001D52F7" w:rsidP="003B365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Pada tahap ini terdapat</w:t>
      </w:r>
      <w:r w:rsidR="003B3657" w:rsidRPr="00A15164">
        <w:rPr>
          <w:sz w:val="24"/>
          <w:szCs w:val="24"/>
          <w:lang w:val="id-ID"/>
        </w:rPr>
        <w:t xml:space="preserve"> Mockup Hi-Fi, kabel klik, prototipe</w:t>
      </w:r>
      <w:r w:rsidRPr="00A15164">
        <w:rPr>
          <w:sz w:val="24"/>
          <w:szCs w:val="24"/>
          <w:lang w:val="id-ID"/>
        </w:rPr>
        <w:t>.</w:t>
      </w:r>
    </w:p>
    <w:p w:rsidR="003B3657" w:rsidRPr="00A15164" w:rsidRDefault="001D52F7" w:rsidP="00A15164">
      <w:pPr>
        <w:pStyle w:val="ListParagraph"/>
        <w:numPr>
          <w:ilvl w:val="0"/>
          <w:numId w:val="2"/>
        </w:numPr>
        <w:ind w:hanging="578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Validate</w:t>
      </w:r>
    </w:p>
    <w:p w:rsidR="001D52F7" w:rsidRPr="00A15164" w:rsidRDefault="001D52F7" w:rsidP="001D52F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Uji prototipe, iterasi.</w:t>
      </w:r>
    </w:p>
    <w:p w:rsidR="001D52F7" w:rsidRDefault="001D52F7" w:rsidP="001D52F7">
      <w:pPr>
        <w:rPr>
          <w:sz w:val="24"/>
          <w:szCs w:val="24"/>
          <w:lang w:val="id-ID"/>
        </w:rPr>
      </w:pPr>
    </w:p>
    <w:p w:rsidR="00A15164" w:rsidRDefault="00A15164" w:rsidP="001D52F7">
      <w:pPr>
        <w:rPr>
          <w:sz w:val="24"/>
          <w:szCs w:val="24"/>
          <w:lang w:val="id-ID"/>
        </w:rPr>
      </w:pPr>
    </w:p>
    <w:p w:rsidR="00A15164" w:rsidRDefault="00A15164" w:rsidP="001D52F7">
      <w:pPr>
        <w:rPr>
          <w:sz w:val="24"/>
          <w:szCs w:val="24"/>
          <w:lang w:val="id-ID"/>
        </w:rPr>
      </w:pPr>
    </w:p>
    <w:p w:rsidR="00A15164" w:rsidRDefault="00A15164" w:rsidP="001D52F7">
      <w:pPr>
        <w:rPr>
          <w:sz w:val="24"/>
          <w:szCs w:val="24"/>
          <w:lang w:val="id-ID"/>
        </w:rPr>
      </w:pPr>
    </w:p>
    <w:p w:rsidR="00A15164" w:rsidRDefault="00A15164" w:rsidP="001D52F7">
      <w:pPr>
        <w:rPr>
          <w:sz w:val="24"/>
          <w:szCs w:val="24"/>
          <w:lang w:val="id-ID"/>
        </w:rPr>
      </w:pPr>
    </w:p>
    <w:p w:rsidR="00A15164" w:rsidRPr="00A15164" w:rsidRDefault="00A15164" w:rsidP="001D52F7">
      <w:pPr>
        <w:rPr>
          <w:sz w:val="24"/>
          <w:szCs w:val="24"/>
          <w:lang w:val="id-ID"/>
        </w:rPr>
      </w:pPr>
    </w:p>
    <w:p w:rsidR="001D52F7" w:rsidRPr="00A15164" w:rsidRDefault="001D52F7" w:rsidP="001D52F7">
      <w:pPr>
        <w:rPr>
          <w:sz w:val="28"/>
          <w:szCs w:val="28"/>
          <w:lang w:val="id-ID"/>
        </w:rPr>
      </w:pPr>
      <w:r w:rsidRPr="00A15164">
        <w:rPr>
          <w:sz w:val="28"/>
          <w:szCs w:val="28"/>
          <w:lang w:val="id-ID"/>
        </w:rPr>
        <w:lastRenderedPageBreak/>
        <w:t>User Interface UI</w:t>
      </w:r>
    </w:p>
    <w:p w:rsidR="001D52F7" w:rsidRPr="00A15164" w:rsidRDefault="001D52F7" w:rsidP="001D52F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UI adalah visual atau tampilan yang digunakan oleh pengguna untuk berinteraksi dengan produk .</w:t>
      </w:r>
    </w:p>
    <w:p w:rsidR="001D52F7" w:rsidRPr="00A15164" w:rsidRDefault="001D52F7" w:rsidP="001D52F7">
      <w:p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Ada 4 pilar pada UI untuk melihat dan memahami bagaimana kualitas desain bekerja sama,yaitu</w:t>
      </w:r>
    </w:p>
    <w:p w:rsidR="001D52F7" w:rsidRPr="00A15164" w:rsidRDefault="00BC366D" w:rsidP="001D52F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Consitency </w:t>
      </w:r>
    </w:p>
    <w:p w:rsidR="00BC366D" w:rsidRPr="00A15164" w:rsidRDefault="00BC366D" w:rsidP="00BC366D">
      <w:pPr>
        <w:pStyle w:val="ListParagraph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Desain pola yang sama untuk setiap halamannya dan urutan tindakan yang sama untuk situasi yang sama </w:t>
      </w:r>
    </w:p>
    <w:p w:rsidR="00BC366D" w:rsidRPr="00A15164" w:rsidRDefault="00BC366D" w:rsidP="00BC366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Keep The Interface Simple </w:t>
      </w:r>
    </w:p>
    <w:p w:rsidR="00BC366D" w:rsidRPr="00A15164" w:rsidRDefault="00BC366D" w:rsidP="00BC366D">
      <w:pPr>
        <w:pStyle w:val="ListParagraph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Membuat interface yang simple dengan menghindari menggunakan elemen yang tidak di perlukan serta menggunakan bahasa yang mudah dimengerti.</w:t>
      </w:r>
    </w:p>
    <w:p w:rsidR="00BC366D" w:rsidRPr="00A15164" w:rsidRDefault="00BC366D" w:rsidP="00BC366D">
      <w:pPr>
        <w:pStyle w:val="ListParagraph"/>
        <w:rPr>
          <w:sz w:val="24"/>
          <w:szCs w:val="24"/>
          <w:lang w:val="id-ID"/>
        </w:rPr>
      </w:pPr>
    </w:p>
    <w:p w:rsidR="00BC366D" w:rsidRPr="00A15164" w:rsidRDefault="00BC366D" w:rsidP="00BC366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Good Typography </w:t>
      </w:r>
    </w:p>
    <w:p w:rsidR="00BC366D" w:rsidRPr="00A15164" w:rsidRDefault="00BC366D" w:rsidP="00BC366D">
      <w:pPr>
        <w:pStyle w:val="ListParagraph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Perimbangan dalam menggunakan jenis huruf seperti berbagai ukuran,font,serta ukuran teks untuk membantu meningkatkan keterbacaan.</w:t>
      </w:r>
    </w:p>
    <w:p w:rsidR="00BC366D" w:rsidRPr="00A15164" w:rsidRDefault="00BC366D" w:rsidP="00BC366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 xml:space="preserve">Offer Information Feedback </w:t>
      </w:r>
    </w:p>
    <w:p w:rsidR="00BC366D" w:rsidRPr="00A15164" w:rsidRDefault="00BC366D" w:rsidP="00BC366D">
      <w:pPr>
        <w:pStyle w:val="ListParagraph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Informasi atau feedback yang diberikan kepada pengguna relevan dan jelas.</w:t>
      </w:r>
    </w:p>
    <w:p w:rsidR="00BC366D" w:rsidRPr="00A15164" w:rsidRDefault="00BC366D" w:rsidP="00BC366D">
      <w:pPr>
        <w:pStyle w:val="ListParagraph"/>
        <w:rPr>
          <w:sz w:val="24"/>
          <w:szCs w:val="24"/>
          <w:lang w:val="id-ID"/>
        </w:rPr>
      </w:pPr>
    </w:p>
    <w:p w:rsidR="00BC366D" w:rsidRDefault="00BC366D" w:rsidP="00BC366D">
      <w:pPr>
        <w:pStyle w:val="ListParagraph"/>
        <w:rPr>
          <w:lang w:val="id-ID"/>
        </w:rPr>
      </w:pPr>
    </w:p>
    <w:p w:rsidR="00BC366D" w:rsidRPr="00A15164" w:rsidRDefault="00BC366D" w:rsidP="00A15164">
      <w:pPr>
        <w:pStyle w:val="ListParagraph"/>
        <w:ind w:left="0"/>
        <w:rPr>
          <w:sz w:val="28"/>
          <w:szCs w:val="28"/>
          <w:lang w:val="id-ID"/>
        </w:rPr>
      </w:pPr>
      <w:r w:rsidRPr="00A15164">
        <w:rPr>
          <w:sz w:val="28"/>
          <w:szCs w:val="28"/>
          <w:lang w:val="id-ID"/>
        </w:rPr>
        <w:t>Prototype</w:t>
      </w:r>
    </w:p>
    <w:p w:rsidR="00BC366D" w:rsidRPr="00A15164" w:rsidRDefault="00BC366D" w:rsidP="00A15164">
      <w:pPr>
        <w:pStyle w:val="ListParagraph"/>
        <w:ind w:left="0"/>
        <w:rPr>
          <w:sz w:val="24"/>
          <w:szCs w:val="24"/>
          <w:lang w:val="id-ID"/>
        </w:rPr>
      </w:pPr>
      <w:r w:rsidRPr="00A15164">
        <w:rPr>
          <w:sz w:val="24"/>
          <w:szCs w:val="24"/>
          <w:lang w:val="id-ID"/>
        </w:rPr>
        <w:t>Merupakan simulasi atau contoh ,sampel atau produk akh</w:t>
      </w:r>
      <w:r w:rsidR="00A15164">
        <w:rPr>
          <w:sz w:val="24"/>
          <w:szCs w:val="24"/>
          <w:lang w:val="id-ID"/>
        </w:rPr>
        <w:t xml:space="preserve">ir untuk menguji produk sebelum </w:t>
      </w:r>
      <w:r w:rsidRPr="00A15164">
        <w:rPr>
          <w:sz w:val="24"/>
          <w:szCs w:val="24"/>
          <w:lang w:val="id-ID"/>
        </w:rPr>
        <w:t xml:space="preserve">menggunakan </w:t>
      </w:r>
      <w:r w:rsidR="00A15164" w:rsidRPr="00A15164">
        <w:rPr>
          <w:sz w:val="24"/>
          <w:szCs w:val="24"/>
          <w:lang w:val="id-ID"/>
        </w:rPr>
        <w:t>banyak wak</w:t>
      </w:r>
      <w:r w:rsidR="00A15164">
        <w:rPr>
          <w:sz w:val="24"/>
          <w:szCs w:val="24"/>
          <w:lang w:val="id-ID"/>
        </w:rPr>
        <w:t>tu dan uang ke dalam produk akhir.</w:t>
      </w:r>
    </w:p>
    <w:p w:rsidR="00A15164" w:rsidRPr="00A15164" w:rsidRDefault="00A15164" w:rsidP="00A15164">
      <w:pPr>
        <w:pStyle w:val="ListParagraph"/>
        <w:ind w:hanging="720"/>
        <w:rPr>
          <w:sz w:val="24"/>
          <w:szCs w:val="24"/>
          <w:lang w:val="id-ID"/>
        </w:rPr>
      </w:pPr>
    </w:p>
    <w:p w:rsidR="00BC366D" w:rsidRPr="00A15164" w:rsidRDefault="00BC366D" w:rsidP="00A15164">
      <w:pPr>
        <w:pStyle w:val="ListParagraph"/>
        <w:ind w:hanging="720"/>
        <w:rPr>
          <w:sz w:val="24"/>
          <w:szCs w:val="24"/>
          <w:lang w:val="id-ID"/>
        </w:rPr>
      </w:pPr>
    </w:p>
    <w:p w:rsidR="00BC366D" w:rsidRDefault="00BC366D" w:rsidP="00BC366D">
      <w:pPr>
        <w:pStyle w:val="ListParagraph"/>
        <w:rPr>
          <w:lang w:val="id-ID"/>
        </w:rPr>
      </w:pPr>
    </w:p>
    <w:p w:rsidR="00BC366D" w:rsidRPr="00BC366D" w:rsidRDefault="00BC366D" w:rsidP="00BC366D">
      <w:pPr>
        <w:ind w:left="360"/>
        <w:rPr>
          <w:lang w:val="id-ID"/>
        </w:rPr>
      </w:pPr>
      <w:r>
        <w:rPr>
          <w:lang w:val="id-ID"/>
        </w:rPr>
        <w:t xml:space="preserve">       </w:t>
      </w:r>
    </w:p>
    <w:p w:rsidR="001D52F7" w:rsidRDefault="001D52F7" w:rsidP="003B3657">
      <w:pPr>
        <w:rPr>
          <w:lang w:val="id-ID"/>
        </w:rPr>
      </w:pPr>
    </w:p>
    <w:p w:rsidR="001D52F7" w:rsidRDefault="001D52F7" w:rsidP="003B3657">
      <w:pPr>
        <w:rPr>
          <w:lang w:val="id-ID"/>
        </w:rPr>
      </w:pPr>
    </w:p>
    <w:p w:rsidR="003B3657" w:rsidRDefault="003B3657">
      <w:pPr>
        <w:rPr>
          <w:lang w:val="id-ID"/>
        </w:rPr>
      </w:pPr>
    </w:p>
    <w:p w:rsidR="003B3657" w:rsidRPr="00915100" w:rsidRDefault="003B3657">
      <w:pPr>
        <w:rPr>
          <w:lang w:val="id-ID"/>
        </w:rPr>
      </w:pPr>
    </w:p>
    <w:sectPr w:rsidR="003B3657" w:rsidRPr="00915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235AF"/>
    <w:multiLevelType w:val="hybridMultilevel"/>
    <w:tmpl w:val="553651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12BBA"/>
    <w:multiLevelType w:val="hybridMultilevel"/>
    <w:tmpl w:val="156AF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15100"/>
    <w:rsid w:val="001D52F7"/>
    <w:rsid w:val="003B3657"/>
    <w:rsid w:val="00915100"/>
    <w:rsid w:val="00A15164"/>
    <w:rsid w:val="00BC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2022-02-27T16:37:00Z</dcterms:created>
  <dcterms:modified xsi:type="dcterms:W3CDTF">2022-02-27T17:24:00Z</dcterms:modified>
</cp:coreProperties>
</file>