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37E5D" w:rsidP="53167D87" w:rsidRDefault="00A37E5D" w14:paraId="0912187D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bookmarkStart w:name="_Hlk160624828" w:id="0"/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МІНІСТЕРСТВО ОСВІТИ І НАУКИ УКРАЇНИ</w:t>
      </w:r>
    </w:p>
    <w:p w:rsidR="00A37E5D" w:rsidP="53167D87" w:rsidRDefault="00A37E5D" w14:paraId="16423533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Українська академія друкарства </w:t>
      </w:r>
    </w:p>
    <w:p w:rsidR="00A37E5D" w:rsidP="53167D87" w:rsidRDefault="00A37E5D" w14:paraId="04FFAB70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Кафедра комп’ютерних наук та інформаційних технологій</w:t>
      </w:r>
    </w:p>
    <w:p w:rsidR="00A37E5D" w:rsidP="53167D87" w:rsidRDefault="00A37E5D" w14:paraId="5F60AD38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1AE22CC4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71DC127F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22BE944A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044BA1FE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Pr="00FA618F" w:rsidR="00A37E5D" w:rsidP="53167D87" w:rsidRDefault="00A37E5D" w14:paraId="64924F35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Звіт до лабораторної роботи № 1</w:t>
      </w:r>
    </w:p>
    <w:p w:rsidR="00A37E5D" w:rsidP="53167D87" w:rsidRDefault="00A37E5D" w14:paraId="5BF59E76" w14:textId="19ED77D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«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Ро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бота в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середовищі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текстового редактора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Microsoft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en-US"/>
        </w:rPr>
        <w:t>Word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»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0A37E5D" w:rsidP="53167D87" w:rsidRDefault="00A37E5D" w14:paraId="78CCF885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 дисципліни</w:t>
      </w:r>
    </w:p>
    <w:p w:rsidR="00A37E5D" w:rsidP="53167D87" w:rsidRDefault="00A37E5D" w14:paraId="6A66F67B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«Основи інформаційних технологій видавничої справи»</w:t>
      </w:r>
    </w:p>
    <w:p w:rsidR="00A37E5D" w:rsidP="53167D87" w:rsidRDefault="00A37E5D" w14:paraId="0B0AC9BE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37EA3792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2F62A2B3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76086B84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3C119386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Pr="00FA618F" w:rsidR="00A37E5D" w:rsidP="53167D87" w:rsidRDefault="00A37E5D" w14:paraId="09555D2A" w14:textId="63BE39F6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Виконала:</w:t>
      </w:r>
      <w:r w:rsidRPr="53167D87" w:rsidR="5A9A3BD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ст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 гр. КН-1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2</w:t>
      </w:r>
    </w:p>
    <w:p w:rsidRPr="00FA618F" w:rsidR="00A37E5D" w:rsidP="53167D87" w:rsidRDefault="00A37E5D" w14:paraId="2AE3D3CC" w14:textId="4E0E7A6F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53167D87" w:rsidR="6EF0FF1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Шелепетень Уляна</w:t>
      </w:r>
    </w:p>
    <w:p w:rsidR="00A37E5D" w:rsidP="53167D87" w:rsidRDefault="00A37E5D" w14:paraId="01411427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Прийняв: Тимченко О.В.</w:t>
      </w:r>
    </w:p>
    <w:p w:rsidR="00A37E5D" w:rsidP="53167D87" w:rsidRDefault="00A37E5D" w14:paraId="38AEC3E1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239D72EC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6A4E810D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60B9CE33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53286BBE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50BA4378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14BB3E92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6E5C10B2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0A37E5D" w:rsidP="53167D87" w:rsidRDefault="00A37E5D" w14:paraId="5A2CA77D" w14:textId="77777777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                                              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Львів 202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4</w:t>
      </w:r>
      <w:bookmarkEnd w:id="0"/>
    </w:p>
    <w:p w:rsidRPr="00A37E5D" w:rsidR="00A37E5D" w:rsidP="53167D87" w:rsidRDefault="00A37E5D" w14:paraId="61149475" w14:textId="460BD7CE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Мета: Узагальнити й систематизувати навички та вміння роботи в середовищі текстового редактора Microsoft Word; перевірити знання основних операцій, які можна робити з текстом за допомогою ТР, вміння працювати з різними об’єктами ТР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.</w:t>
      </w:r>
    </w:p>
    <w:p w:rsidR="00A37E5D" w:rsidP="53167D87" w:rsidRDefault="00A37E5D" w14:paraId="198CA8A8" w14:textId="4F62D6AC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Хід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роботи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:</w:t>
      </w:r>
    </w:p>
    <w:p w:rsidR="00A37E5D" w:rsidP="53167D87" w:rsidRDefault="00A37E5D" w14:paraId="1DD26059" w14:textId="21B7D8B1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1. Створила першу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сторінку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і набрала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наданий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текст.</w:t>
      </w:r>
    </w:p>
    <w:p w:rsidRPr="00A37E5D" w:rsidR="00A37E5D" w:rsidP="53167D87" w:rsidRDefault="00A37E5D" w14:paraId="6DFB7866" w14:textId="3C6455A4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2.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Скопію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вала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перший абзац три рази, вставляючи кожну наступну копію через рядок після попередньої. </w:t>
      </w:r>
    </w:p>
    <w:p w:rsidRPr="00A37E5D" w:rsidR="00A37E5D" w:rsidP="53167D87" w:rsidRDefault="00A37E5D" w14:paraId="6346DF9B" w14:textId="666D316A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Далі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викона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такі дії: </w:t>
      </w:r>
    </w:p>
    <w:p w:rsidR="00A37E5D" w:rsidP="53167D87" w:rsidRDefault="00A37E5D" w14:paraId="2500B094" w14:textId="1C51EFFA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60D4D91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ершу копію вирівня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по правому краю, встановивши для всього фрагмента шрифт курсив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Comic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Sans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10,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і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підкресл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ила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усі слова, що закінчуються дефісом, зроб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інтервал «Розріджений» на 2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другу копію розби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на дві колонки з інтервалом між ними 0,5 см, постав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ила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розділювач; третю копію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відформат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увала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малими прописними літерами зеленого кольору на світло-жовтому фоні, у «Параметрах сторінки» встано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вила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межі абзацу у вигляді подвійної лінії синього кольору, шириною 1,5 .</w:t>
      </w:r>
    </w:p>
    <w:p w:rsidRPr="00A37E5D" w:rsidR="00A37E5D" w:rsidP="53167D87" w:rsidRDefault="00A37E5D" w14:paraId="2906A959" w14:textId="1FEE68A7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Далі створила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другу сторінку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використовуючи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ш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рифт —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Times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New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Roman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розмір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ом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— 10. Пере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йшла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на англійську мову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і набрала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текст т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а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відформатуйте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його таким чином: </w:t>
      </w:r>
    </w:p>
    <w:p w:rsidRPr="00A37E5D" w:rsidR="00A37E5D" w:rsidP="53167D87" w:rsidRDefault="00A37E5D" w14:paraId="7F9B886E" w14:textId="77777777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1 абзац. Шрифт —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Arial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розмір — 14 пт, напівжирний, колір </w:t>
      </w:r>
    </w:p>
    <w:p w:rsidRPr="00A37E5D" w:rsidR="00A37E5D" w:rsidP="53167D87" w:rsidRDefault="00A37E5D" w14:paraId="2FFA6D6D" w14:textId="0B8DE8B7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тексту — червоний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2 абзац. Шрифт —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Courier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New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розмір — 17 пт, курсив, колір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тексту — синій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;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 абзац. Шрифт —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Тimes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New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Roman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розмір — 14 пт, напівжирний, курсив, підкреслений, колір тексту —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фіолетовий;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І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встановила затінення на кожен абзац.</w:t>
      </w:r>
    </w:p>
    <w:p w:rsidR="00A37E5D" w:rsidP="53167D87" w:rsidRDefault="00A37E5D" w14:paraId="382BAE0F" w14:textId="77777777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Створ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ила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третю сторінку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в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якій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додала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таблицю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заповнила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її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за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зразком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і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порахувала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результат.</w:t>
      </w:r>
    </w:p>
    <w:p w:rsidRPr="00A37E5D" w:rsidR="00A37E5D" w:rsidP="53167D87" w:rsidRDefault="00A37E5D" w14:paraId="38E302D5" w14:textId="17F7464F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Створ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ила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четверту сторінку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і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в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икона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потрібні операції, щоб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текстовий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доуумент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мав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такий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вигляд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:</w:t>
      </w:r>
    </w:p>
    <w:p w:rsidR="00A37E5D" w:rsidP="53167D87" w:rsidRDefault="00A37E5D" w14:paraId="63708CBA" w14:textId="7644DC2C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00A37E5D">
        <w:drawing>
          <wp:inline wp14:editId="25292ACF" wp14:anchorId="23FC12BF">
            <wp:extent cx="4762502" cy="1776201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9999dc3c0463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17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67D87" w:rsidP="53167D87" w:rsidRDefault="53167D87" w14:paraId="1C82F4FE" w14:textId="4CB3974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6703800B" w:rsidP="53167D87" w:rsidRDefault="6703800B" w14:paraId="6ADBB81A" w14:textId="5E3169FC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167D87" w:rsidR="670380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Відповідь на контрольні запитання:</w:t>
      </w:r>
    </w:p>
    <w:p w:rsidR="3CC32D9B" w:rsidP="53167D87" w:rsidRDefault="3CC32D9B" w14:paraId="587995C3" w14:textId="2B4AC5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Форматування символів:</w:t>
      </w:r>
    </w:p>
    <w:p w:rsidR="3CC32D9B" w:rsidP="53167D87" w:rsidRDefault="3CC32D9B" w14:paraId="3055A632" w14:textId="0A8D26D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Гарнітура та розмір шрифту</w:t>
      </w:r>
    </w:p>
    <w:p w:rsidR="3CC32D9B" w:rsidP="53167D87" w:rsidRDefault="3CC32D9B" w14:paraId="06B26B9C" w14:textId="50096E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Напівжирний, курсив, підкреслення</w:t>
      </w:r>
    </w:p>
    <w:p w:rsidR="3CC32D9B" w:rsidP="53167D87" w:rsidRDefault="3CC32D9B" w14:paraId="6E5F0E30" w14:textId="269AE0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Колір шрифту</w:t>
      </w:r>
    </w:p>
    <w:p w:rsidR="3CC32D9B" w:rsidP="53167D87" w:rsidRDefault="3CC32D9B" w14:paraId="01035B77" w14:textId="617E3FC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Ефекти шрифту (надрядковий, підрядковий, перекреслений)</w:t>
      </w:r>
    </w:p>
    <w:p w:rsidR="3CC32D9B" w:rsidP="53167D87" w:rsidRDefault="3CC32D9B" w14:paraId="41A16749" w14:textId="0FB776A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Інтервал між символами</w:t>
      </w:r>
    </w:p>
    <w:p w:rsidR="3CC32D9B" w:rsidP="53167D87" w:rsidRDefault="3CC32D9B" w14:paraId="5762E788" w14:textId="15DB4B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Форматування абзаців:</w:t>
      </w:r>
    </w:p>
    <w:p w:rsidR="3CC32D9B" w:rsidP="53167D87" w:rsidRDefault="3CC32D9B" w14:paraId="643EC695" w14:textId="28B837F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Відступи та вирівнювання</w:t>
      </w:r>
    </w:p>
    <w:p w:rsidR="3CC32D9B" w:rsidP="53167D87" w:rsidRDefault="3CC32D9B" w14:paraId="46557B5A" w14:textId="2F7017D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Міжрядковий інтервал</w:t>
      </w:r>
    </w:p>
    <w:p w:rsidR="3CC32D9B" w:rsidP="53167D87" w:rsidRDefault="3CC32D9B" w14:paraId="4DD4130B" w14:textId="7077AF6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Спеціальні відступи (перед текстом, після тексту)</w:t>
      </w:r>
    </w:p>
    <w:p w:rsidR="3CC32D9B" w:rsidP="53167D87" w:rsidRDefault="3CC32D9B" w14:paraId="631F9AFD" w14:textId="2CBE761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Табуляція</w:t>
      </w:r>
    </w:p>
    <w:p w:rsidR="3CC32D9B" w:rsidP="53167D87" w:rsidRDefault="3CC32D9B" w14:paraId="485EC1C5" w14:textId="0C54B33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Списки</w:t>
      </w:r>
    </w:p>
    <w:p w:rsidR="3CC32D9B" w:rsidP="53167D87" w:rsidRDefault="3CC32D9B" w14:paraId="686CEEEB" w14:textId="749A8B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Форматування сторінки:</w:t>
      </w:r>
    </w:p>
    <w:p w:rsidR="3CC32D9B" w:rsidP="53167D87" w:rsidRDefault="3CC32D9B" w14:paraId="79E46439" w14:textId="076F946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Розміри сторінки</w:t>
      </w:r>
    </w:p>
    <w:p w:rsidR="3CC32D9B" w:rsidP="53167D87" w:rsidRDefault="3CC32D9B" w14:paraId="4302DC37" w14:textId="53EFAA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Орієнтація (книжна, альбомна)</w:t>
      </w:r>
    </w:p>
    <w:p w:rsidR="3CC32D9B" w:rsidP="53167D87" w:rsidRDefault="3CC32D9B" w14:paraId="0588617A" w14:textId="102F984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Встановлення полів</w:t>
      </w:r>
    </w:p>
    <w:p w:rsidR="3CC32D9B" w:rsidP="53167D87" w:rsidRDefault="3CC32D9B" w14:paraId="43BF4F2E" w14:textId="2FE7F9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Колір сторінки</w:t>
      </w:r>
    </w:p>
    <w:p w:rsidR="3CC32D9B" w:rsidP="53167D87" w:rsidRDefault="3CC32D9B" w14:paraId="5B6BA78B" w14:textId="3EB6A4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Фон сторінки</w:t>
      </w:r>
    </w:p>
    <w:p w:rsidR="3CC32D9B" w:rsidP="53167D87" w:rsidRDefault="3CC32D9B" w14:paraId="7E50A039" w14:textId="738FBEF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Розділення сторінок</w:t>
      </w:r>
    </w:p>
    <w:p w:rsidR="3CC32D9B" w:rsidP="53167D87" w:rsidRDefault="3CC32D9B" w14:paraId="1FDB7041" w14:textId="3E2EDAE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Нумерація сторінок</w:t>
      </w:r>
    </w:p>
    <w:p w:rsidR="3CC32D9B" w:rsidP="53167D87" w:rsidRDefault="3CC32D9B" w14:paraId="580C8C16" w14:textId="2892B8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Вставка об'єктів:</w:t>
      </w:r>
    </w:p>
    <w:p w:rsidR="3CC32D9B" w:rsidP="53167D87" w:rsidRDefault="3CC32D9B" w14:paraId="1965C754" w14:textId="64337C3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Зображення</w:t>
      </w:r>
    </w:p>
    <w:p w:rsidR="3CC32D9B" w:rsidP="53167D87" w:rsidRDefault="3CC32D9B" w14:paraId="67A4A2DF" w14:textId="0779E3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Таблиці</w:t>
      </w:r>
    </w:p>
    <w:p w:rsidR="3CC32D9B" w:rsidP="53167D87" w:rsidRDefault="3CC32D9B" w14:paraId="56AEC245" w14:textId="2A1F291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Діаграми</w:t>
      </w:r>
    </w:p>
    <w:p w:rsidR="3CC32D9B" w:rsidP="53167D87" w:rsidRDefault="3CC32D9B" w14:paraId="279F92DE" w14:textId="7D0DF24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Текстові бокси</w:t>
      </w:r>
    </w:p>
    <w:p w:rsidR="3CC32D9B" w:rsidP="53167D87" w:rsidRDefault="3CC32D9B" w14:paraId="29A4D820" w14:textId="7C3575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Символи</w:t>
      </w:r>
    </w:p>
    <w:p w:rsidR="3CC32D9B" w:rsidP="53167D87" w:rsidRDefault="3CC32D9B" w14:paraId="70599D31" w14:textId="25B2C2C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Формули</w:t>
      </w:r>
    </w:p>
    <w:p w:rsidR="3CC32D9B" w:rsidP="53167D87" w:rsidRDefault="3CC32D9B" w14:paraId="59636828" w14:textId="0B9F279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Встановлення розрідженого 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міжсимвольного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інтервалу:</w:t>
      </w:r>
    </w:p>
    <w:p w:rsidR="3CC32D9B" w:rsidP="53167D87" w:rsidRDefault="3CC32D9B" w14:paraId="64B04B83" w14:textId="3E11324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Виділіть текст, до якого хочете застосувати розріджений інтервал.</w:t>
      </w:r>
    </w:p>
    <w:p w:rsidR="3CC32D9B" w:rsidP="53167D87" w:rsidRDefault="3CC32D9B" w14:paraId="08E8D369" w14:textId="203B1B2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На панелі інструментів "Форматування" знайдіть кнопку "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Міжсимвольний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інтервал".</w:t>
      </w:r>
    </w:p>
    <w:p w:rsidR="3CC32D9B" w:rsidP="53167D87" w:rsidRDefault="3CC32D9B" w14:paraId="6DFF0159" w14:textId="0A643C8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Виберіть бажане значення розрідження з 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випадаючого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меню.</w:t>
      </w:r>
    </w:p>
    <w:p w:rsidR="3CC32D9B" w:rsidP="53167D87" w:rsidRDefault="3CC32D9B" w14:paraId="29AABBD5" w14:textId="086CE2F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Також можна використовувати комбінації клавіш: 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Ctrl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+ 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Shift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+ D для збільшення розрідження та 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Ctrl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+ 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Alt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+ D для зменшення.</w:t>
      </w:r>
    </w:p>
    <w:p w:rsidR="3CC32D9B" w:rsidP="53167D87" w:rsidRDefault="3CC32D9B" w14:paraId="3E57845C" w14:textId="062BDDB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Способи вирівнювання тексту абзацу:</w:t>
      </w:r>
    </w:p>
    <w:p w:rsidR="3CC32D9B" w:rsidP="53167D87" w:rsidRDefault="3CC32D9B" w14:paraId="0D1DB7CC" w14:textId="6A2850D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Вирівнювання зліва: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текст вирівнюється по лівому краю абзацу.</w:t>
      </w:r>
    </w:p>
    <w:p w:rsidR="3CC32D9B" w:rsidP="53167D87" w:rsidRDefault="3CC32D9B" w14:paraId="709C05B0" w14:textId="403DA03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Вирівнювання по центру: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текст вирівнюється по центру абзацу.</w:t>
      </w:r>
    </w:p>
    <w:p w:rsidR="3CC32D9B" w:rsidP="53167D87" w:rsidRDefault="3CC32D9B" w14:paraId="5B0E3ABB" w14:textId="13A1B99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Вирівнювання справа: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текст вирівнюється по правому краю абзацу.</w:t>
      </w:r>
    </w:p>
    <w:p w:rsidR="3CC32D9B" w:rsidP="53167D87" w:rsidRDefault="3CC32D9B" w14:paraId="0092A128" w14:textId="2362301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Вирівнювання за шириною:</w:t>
      </w: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текст розтягується по всій ширині абзацу, рівномірно заповнюючи вільний простір.</w:t>
      </w:r>
    </w:p>
    <w:p w:rsidR="3CC32D9B" w:rsidP="53167D87" w:rsidRDefault="3CC32D9B" w14:paraId="57D3731C" w14:textId="5F9E7A1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Вирівнювання за допомогою вкладки «Основне»:</w:t>
      </w:r>
    </w:p>
    <w:p w:rsidR="3CC32D9B" w:rsidP="53167D87" w:rsidRDefault="3CC32D9B" w14:paraId="32B49679" w14:textId="75BEBC8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Виділіть текст, який хочете вирівняти.</w:t>
      </w:r>
    </w:p>
    <w:p w:rsidR="3CC32D9B" w:rsidP="53167D87" w:rsidRDefault="3CC32D9B" w14:paraId="5F2773C6" w14:textId="6FED50F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На вкладці "Основне" знайдіть групу "Абзац".</w:t>
      </w:r>
    </w:p>
    <w:p w:rsidR="3CC32D9B" w:rsidP="53167D87" w:rsidRDefault="3CC32D9B" w14:paraId="158ACFAA" w14:textId="490CC60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Виберіть потрібну кнопку вирівнювання: "Вирівнювання зліва", "Вирівнювання по центру", "Вирівнювання справа" або "Вирівнювання за шириною".</w:t>
      </w:r>
    </w:p>
    <w:p w:rsidR="3CC32D9B" w:rsidP="53167D87" w:rsidRDefault="3CC32D9B" w14:paraId="3EC5053A" w14:textId="54A3FE8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Встановлення затінення на абзац:</w:t>
      </w:r>
    </w:p>
    <w:p w:rsidR="3CC32D9B" w:rsidP="53167D87" w:rsidRDefault="3CC32D9B" w14:paraId="294DBCEA" w14:textId="11DB9A8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Виділіть абзац, до якого хочете застосувати затінення.</w:t>
      </w:r>
    </w:p>
    <w:p w:rsidR="3CC32D9B" w:rsidP="53167D87" w:rsidRDefault="3CC32D9B" w14:paraId="50799B2A" w14:textId="7601FE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На панелі інструментів "Форматування" знайдіть кнопку "Колір заливки".</w:t>
      </w:r>
    </w:p>
    <w:p w:rsidR="3CC32D9B" w:rsidP="53167D87" w:rsidRDefault="3CC32D9B" w14:paraId="5A7413BD" w14:textId="254DDC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Виберіть бажаний колір затінення з палітри кольорів.</w:t>
      </w:r>
    </w:p>
    <w:p w:rsidR="3CC32D9B" w:rsidP="53167D87" w:rsidRDefault="3CC32D9B" w14:paraId="174A9954" w14:textId="50A1C0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3167D87" w:rsidR="3CC32D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Також можна регулювати прозорість затінення за допомогою спеціального повзунка.</w:t>
      </w:r>
    </w:p>
    <w:p w:rsidR="1EA2758D" w:rsidP="53167D87" w:rsidRDefault="1EA2758D" w14:paraId="4DAE1055" w14:textId="47782F2D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167D87" w:rsidR="1EA275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Відповідність між кнопками панелі інструментів «Форматування» та їхнім призначенням:</w:t>
      </w:r>
    </w:p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3297"/>
        <w:gridCol w:w="4221"/>
      </w:tblGrid>
      <w:tr w:rsidR="53167D87" w:rsidTr="53167D87" w14:paraId="385F21D7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7838CEEE" w14:textId="7B9B8D5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Кнопка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6E8B5927" w14:textId="14F86D9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Призначення</w:t>
            </w:r>
          </w:p>
        </w:tc>
      </w:tr>
      <w:tr w:rsidR="53167D87" w:rsidTr="53167D87" w14:paraId="135D88EC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43EB6B71" w14:textId="1EC6FC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Жирний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141473C6" w14:textId="522E03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Зробити текст жирним</w:t>
            </w:r>
          </w:p>
        </w:tc>
      </w:tr>
      <w:tr w:rsidR="53167D87" w:rsidTr="53167D87" w14:paraId="60935897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430FA29D" w14:textId="41CB04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Курсив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611367D9" w14:textId="2A9A08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Зробити текст курсивом</w:t>
            </w:r>
          </w:p>
        </w:tc>
      </w:tr>
      <w:tr w:rsidR="53167D87" w:rsidTr="53167D87" w14:paraId="6E9CE83A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2684D44E" w14:textId="6456D8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Підкреслення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1954DF94" w14:textId="44D54C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Підкреслити текст</w:t>
            </w:r>
          </w:p>
        </w:tc>
      </w:tr>
      <w:tr w:rsidR="53167D87" w:rsidTr="53167D87" w14:paraId="2142A35F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2E820CBE" w14:textId="2A294B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Вирівнювання зліва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7E57F3F8" w14:textId="031C2E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Вирівняти текст зліва</w:t>
            </w:r>
          </w:p>
        </w:tc>
      </w:tr>
      <w:tr w:rsidR="53167D87" w:rsidTr="53167D87" w14:paraId="7BF5CD68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4BBDB1D6" w14:textId="1B228D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Вирівнювання по центру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605134FC" w14:textId="0980CD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Вирівняти текст по центру</w:t>
            </w:r>
          </w:p>
        </w:tc>
      </w:tr>
      <w:tr w:rsidR="53167D87" w:rsidTr="53167D87" w14:paraId="45F9B33F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3FEF6413" w14:textId="04B7B8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Вирівнювання справа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439FE0D9" w14:textId="5FAC19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Вирівняти текст справа</w:t>
            </w:r>
          </w:p>
        </w:tc>
      </w:tr>
      <w:tr w:rsidR="53167D87" w:rsidTr="53167D87" w14:paraId="4EAB96E1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3C797601" w14:textId="71531B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Вирівнювання за шириною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14ADC597" w14:textId="593B19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Вирівняти текст за шириною</w:t>
            </w:r>
          </w:p>
        </w:tc>
      </w:tr>
      <w:tr w:rsidR="53167D87" w:rsidTr="53167D87" w14:paraId="0C0A4C0F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3855269C" w14:textId="1DA381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Міжрядковий інтервал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3C7D2B05" w14:textId="1FD487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Змінити міжрядковий інтервал</w:t>
            </w:r>
          </w:p>
        </w:tc>
      </w:tr>
      <w:tr w:rsidR="53167D87" w:rsidTr="53167D87" w14:paraId="39CC46F7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6B6325B6" w14:textId="6F3911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Список маркерів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0D54BA00" w14:textId="30BF8A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Створити список з маркерами</w:t>
            </w:r>
          </w:p>
        </w:tc>
      </w:tr>
      <w:tr w:rsidR="53167D87" w:rsidTr="53167D87" w14:paraId="62B54CAF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12FF4567" w14:textId="678D09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Нумерований список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75D148EF" w14:textId="42582C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Створити нумерований список</w:t>
            </w:r>
          </w:p>
        </w:tc>
      </w:tr>
      <w:tr w:rsidR="53167D87" w:rsidTr="53167D87" w14:paraId="176DB098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4A2E5DF7" w14:textId="0C0792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Збільшити відступ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601728A3" w14:textId="6BB301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Збільшити відступ абзацу</w:t>
            </w:r>
          </w:p>
        </w:tc>
      </w:tr>
      <w:tr w:rsidR="53167D87" w:rsidTr="53167D87" w14:paraId="12FD2CCF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0289975A" w14:textId="20347C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Зменшити відступ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75F3421E" w14:textId="0A99B9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Зменшити відступ абзацу</w:t>
            </w:r>
          </w:p>
        </w:tc>
      </w:tr>
      <w:tr w:rsidR="53167D87" w:rsidTr="53167D87" w14:paraId="2A2912F3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1FD6EF7E" w14:textId="546FF9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Колір шрифту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0D1267B3" w14:textId="307175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Змінити колір шрифту</w:t>
            </w:r>
          </w:p>
        </w:tc>
      </w:tr>
      <w:tr w:rsidR="53167D87" w:rsidTr="53167D87" w14:paraId="4D9D8E9B">
        <w:trPr>
          <w:trHeight w:val="300"/>
        </w:trPr>
        <w:tc>
          <w:tcPr>
            <w:tcW w:w="3297" w:type="dxa"/>
            <w:tcMar/>
            <w:vAlign w:val="center"/>
          </w:tcPr>
          <w:p w:rsidR="53167D87" w:rsidP="53167D87" w:rsidRDefault="53167D87" w14:paraId="61DCB739" w14:textId="4DE411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Колір заливки</w:t>
            </w:r>
          </w:p>
        </w:tc>
        <w:tc>
          <w:tcPr>
            <w:tcW w:w="4221" w:type="dxa"/>
            <w:tcMar/>
            <w:vAlign w:val="center"/>
          </w:tcPr>
          <w:p w:rsidR="53167D87" w:rsidP="53167D87" w:rsidRDefault="53167D87" w14:paraId="052573CE" w14:textId="7C7E8B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53167D87" w:rsidR="53167D8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Додати затінення до тексту або абзацу</w:t>
            </w:r>
          </w:p>
        </w:tc>
      </w:tr>
    </w:tbl>
    <w:p w:rsidR="53167D87" w:rsidP="53167D87" w:rsidRDefault="53167D87" w14:paraId="032440C4" w14:textId="508886B6">
      <w:pPr>
        <w:pStyle w:val="a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Pr="00A37E5D" w:rsidR="00A37E5D" w:rsidP="53167D87" w:rsidRDefault="00A37E5D" w14:paraId="0E0DFFE8" w14:textId="44861A5A">
      <w:p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Висновок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: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Узагальни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й 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систематизув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ала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навички та вміння роботи в середовищі текстового редактора Microsoft Word; перевіри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ла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знання основних операцій, які можна робити з текстом за допомогою ТР, вміння працювати з різними об’єктами ТР</w:t>
      </w:r>
      <w:r w:rsidRPr="53167D87" w:rsidR="00A37E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.</w:t>
      </w:r>
    </w:p>
    <w:p w:rsidRPr="00A37E5D" w:rsidR="00A37E5D" w:rsidP="00A37E5D" w:rsidRDefault="00A37E5D" w14:paraId="31A9A3E2" w14:textId="4A1F21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Pr="00A37E5D" w:rsidR="00A37E5D" w:rsidP="00A37E5D" w:rsidRDefault="00A37E5D" w14:paraId="51D09C31" w14:textId="1CE5DE3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Pr="00A37E5D" w:rsidR="00A37E5D" w:rsidSect="00A37E5D">
      <w:pgSz w:w="11906" w:h="16838" w:orient="portrait"/>
      <w:pgMar w:top="1134" w:right="850" w:bottom="1134" w:left="1701" w:header="709" w:footer="709" w:gutter="0"/>
      <w:cols w:space="708"/>
      <w:docGrid w:linePitch="360"/>
      <w:titlePg w:val="1"/>
      <w:headerReference w:type="default" r:id="Ra94593a298a74b55"/>
      <w:headerReference w:type="first" r:id="R2b9110d5abbb4278"/>
      <w:footerReference w:type="default" r:id="Rdde8fbb3bf934542"/>
      <w:footerReference w:type="first" r:id="Rc79d7b83ddf04e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3167D87" w:rsidTr="53167D87" w14:paraId="31F43C2D">
      <w:trPr>
        <w:trHeight w:val="300"/>
      </w:trPr>
      <w:tc>
        <w:tcPr>
          <w:tcW w:w="3115" w:type="dxa"/>
          <w:tcMar/>
        </w:tcPr>
        <w:p w:rsidR="53167D87" w:rsidP="53167D87" w:rsidRDefault="53167D87" w14:paraId="09F36C0D" w14:textId="1E17374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3167D87" w:rsidP="53167D87" w:rsidRDefault="53167D87" w14:paraId="0BB4D49D" w14:textId="1924AA93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3167D87" w:rsidP="53167D87" w:rsidRDefault="53167D87" w14:paraId="6B4F53CD" w14:textId="774E4011">
          <w:pPr>
            <w:pStyle w:val="Header"/>
            <w:bidi w:val="0"/>
            <w:ind w:right="-115"/>
            <w:jc w:val="right"/>
          </w:pPr>
        </w:p>
      </w:tc>
    </w:tr>
  </w:tbl>
  <w:p w:rsidR="53167D87" w:rsidP="53167D87" w:rsidRDefault="53167D87" w14:paraId="58D0376F" w14:textId="6A86385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3167D87" w:rsidTr="53167D87" w14:paraId="2F65B54B">
      <w:trPr>
        <w:trHeight w:val="300"/>
      </w:trPr>
      <w:tc>
        <w:tcPr>
          <w:tcW w:w="3115" w:type="dxa"/>
          <w:tcMar/>
        </w:tcPr>
        <w:p w:rsidR="53167D87" w:rsidP="53167D87" w:rsidRDefault="53167D87" w14:paraId="7763E99E" w14:textId="174F3D9F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3167D87" w:rsidP="53167D87" w:rsidRDefault="53167D87" w14:paraId="1DD2E1C5" w14:textId="6F34DE34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3167D87" w:rsidP="53167D87" w:rsidRDefault="53167D87" w14:paraId="42F61B18" w14:textId="20A56089">
          <w:pPr>
            <w:pStyle w:val="Header"/>
            <w:bidi w:val="0"/>
            <w:ind w:right="-115"/>
            <w:jc w:val="right"/>
          </w:pPr>
        </w:p>
      </w:tc>
    </w:tr>
  </w:tbl>
  <w:p w:rsidR="53167D87" w:rsidP="53167D87" w:rsidRDefault="53167D87" w14:paraId="2F583C9C" w14:textId="749915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3167D87" w:rsidTr="53167D87" w14:paraId="5F283394">
      <w:trPr>
        <w:trHeight w:val="300"/>
      </w:trPr>
      <w:tc>
        <w:tcPr>
          <w:tcW w:w="3115" w:type="dxa"/>
          <w:tcMar/>
        </w:tcPr>
        <w:p w:rsidR="53167D87" w:rsidP="53167D87" w:rsidRDefault="53167D87" w14:paraId="5D40CF8C" w14:textId="4E1984B2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noProof w:val="0"/>
              <w:lang w:val="uk-UA"/>
            </w:rPr>
          </w:pPr>
          <w:r w:rsidRPr="53167D87" w:rsidR="53167D8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>КН-12 Шелепетень У. Р.   Word 1</w:t>
          </w:r>
        </w:p>
      </w:tc>
      <w:tc>
        <w:tcPr>
          <w:tcW w:w="3115" w:type="dxa"/>
          <w:tcMar/>
        </w:tcPr>
        <w:p w:rsidR="53167D87" w:rsidP="53167D87" w:rsidRDefault="53167D87" w14:paraId="1B9B684E" w14:textId="057DC1E0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3167D87" w:rsidP="53167D87" w:rsidRDefault="53167D87" w14:paraId="319A7727" w14:textId="1F4B4413">
          <w:pPr>
            <w:pStyle w:val="Header"/>
            <w:bidi w:val="0"/>
            <w:ind w:right="-115"/>
            <w:jc w:val="right"/>
          </w:pPr>
        </w:p>
      </w:tc>
    </w:tr>
  </w:tbl>
  <w:p w:rsidR="53167D87" w:rsidP="53167D87" w:rsidRDefault="53167D87" w14:paraId="28FA129C" w14:textId="197C069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3167D87" w:rsidTr="53167D87" w14:paraId="093FCD3F">
      <w:trPr>
        <w:trHeight w:val="300"/>
      </w:trPr>
      <w:tc>
        <w:tcPr>
          <w:tcW w:w="3115" w:type="dxa"/>
          <w:tcMar/>
        </w:tcPr>
        <w:p w:rsidR="53167D87" w:rsidP="53167D87" w:rsidRDefault="53167D87" w14:paraId="3AF8CB07" w14:textId="461EDBE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3167D87" w:rsidP="53167D87" w:rsidRDefault="53167D87" w14:paraId="3411122C" w14:textId="15E0458D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3167D87" w:rsidP="53167D87" w:rsidRDefault="53167D87" w14:paraId="507B7BDE" w14:textId="6007D836">
          <w:pPr>
            <w:pStyle w:val="Header"/>
            <w:bidi w:val="0"/>
            <w:ind w:right="-115"/>
            <w:jc w:val="right"/>
          </w:pPr>
        </w:p>
      </w:tc>
    </w:tr>
  </w:tbl>
  <w:p w:rsidR="53167D87" w:rsidP="53167D87" w:rsidRDefault="53167D87" w14:paraId="69A27AB6" w14:textId="1D64D24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2f3385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260d042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192595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760e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fdd8c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1ecf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995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5D"/>
    <w:rsid w:val="000B6790"/>
    <w:rsid w:val="0013386E"/>
    <w:rsid w:val="00A37E5D"/>
    <w:rsid w:val="0BF70EBC"/>
    <w:rsid w:val="1EA2758D"/>
    <w:rsid w:val="3CC32D9B"/>
    <w:rsid w:val="53167D87"/>
    <w:rsid w:val="53D7EFC0"/>
    <w:rsid w:val="5A9A3BDC"/>
    <w:rsid w:val="60D4D91C"/>
    <w:rsid w:val="61F157B9"/>
    <w:rsid w:val="6484E621"/>
    <w:rsid w:val="6703800B"/>
    <w:rsid w:val="6A767D6B"/>
    <w:rsid w:val="6CAF0B18"/>
    <w:rsid w:val="6EF0FF1E"/>
    <w:rsid w:val="77DA9833"/>
    <w:rsid w:val="7C88F85F"/>
    <w:rsid w:val="7FC09921"/>
    <w:rsid w:val="7FC09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9828"/>
  <w15:chartTrackingRefBased/>
  <w15:docId w15:val="{5856ED0A-DA36-4D89-B783-D6D2C7CF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37E5D"/>
    <w:pPr>
      <w:spacing w:line="254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9999dc3c0463462e" /><Relationship Type="http://schemas.openxmlformats.org/officeDocument/2006/relationships/header" Target="header.xml" Id="Ra94593a298a74b55" /><Relationship Type="http://schemas.openxmlformats.org/officeDocument/2006/relationships/header" Target="header2.xml" Id="R2b9110d5abbb4278" /><Relationship Type="http://schemas.openxmlformats.org/officeDocument/2006/relationships/footer" Target="footer.xml" Id="Rdde8fbb3bf934542" /><Relationship Type="http://schemas.openxmlformats.org/officeDocument/2006/relationships/footer" Target="footer2.xml" Id="Rc79d7b83ddf04e8b" /><Relationship Type="http://schemas.openxmlformats.org/officeDocument/2006/relationships/numbering" Target="numbering.xml" Id="R39145f48357248e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1C568-AAAC-4DDB-8FEA-F6DDA7ED4A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Usep</dc:creator>
  <keywords/>
  <dc:description/>
  <lastModifiedBy>Уляна Шелепетень</lastModifiedBy>
  <revision>2</revision>
  <dcterms:created xsi:type="dcterms:W3CDTF">2024-06-04T09:10:00.0000000Z</dcterms:created>
  <dcterms:modified xsi:type="dcterms:W3CDTF">2024-06-04T19:36:19.9617736Z</dcterms:modified>
</coreProperties>
</file>