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17777" w14:textId="77777777" w:rsidR="000B5C74" w:rsidRDefault="000B5C74" w:rsidP="000B5C74">
      <w:pPr>
        <w:spacing w:after="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B5C74">
        <w:rPr>
          <w:rFonts w:ascii="Times New Roman" w:hAnsi="Times New Roman" w:cs="Times New Roman"/>
          <w:sz w:val="24"/>
          <w:szCs w:val="24"/>
        </w:rPr>
        <w:t xml:space="preserve">ГОСУДАРСТВЕННОЕ АВТОНОМНОЕ ПРОФФЕСИОНАЛЬНОЕ </w:t>
      </w:r>
    </w:p>
    <w:p w14:paraId="1AFD6799" w14:textId="067C0611" w:rsidR="000B5C74" w:rsidRDefault="000B5C74" w:rsidP="000B5C74">
      <w:pPr>
        <w:spacing w:after="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B5C74">
        <w:rPr>
          <w:rFonts w:ascii="Times New Roman" w:hAnsi="Times New Roman" w:cs="Times New Roman"/>
          <w:sz w:val="24"/>
          <w:szCs w:val="24"/>
        </w:rPr>
        <w:t xml:space="preserve">ОБРАЗОВАТЕЛЬНОЕ УЧРЕЖДЕНИЕ </w:t>
      </w:r>
    </w:p>
    <w:p w14:paraId="22BDCB16" w14:textId="2693F148" w:rsidR="001E48C6" w:rsidRDefault="000B5C74" w:rsidP="000B5C74">
      <w:pPr>
        <w:spacing w:after="100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B5C74">
        <w:rPr>
          <w:rFonts w:ascii="Times New Roman" w:hAnsi="Times New Roman" w:cs="Times New Roman"/>
          <w:sz w:val="24"/>
          <w:szCs w:val="24"/>
        </w:rPr>
        <w:t>«ВОЛГОГРАДСКИЙ СОЦИАЛЬНО-ПЕДАГОГИЧЕСКИЙ КОЛЛЕДЖ»</w:t>
      </w:r>
    </w:p>
    <w:p w14:paraId="533B2240" w14:textId="6CCF85FC" w:rsidR="000B5C74" w:rsidRPr="000B5C74" w:rsidRDefault="000B5C74" w:rsidP="000B5C74">
      <w:pPr>
        <w:ind w:firstLine="0"/>
        <w:jc w:val="center"/>
        <w:rPr>
          <w:rFonts w:ascii="Times New Roman" w:hAnsi="Times New Roman" w:cs="Times New Roman"/>
          <w:b/>
        </w:rPr>
      </w:pPr>
      <w:r w:rsidRPr="000B5C74">
        <w:rPr>
          <w:rFonts w:ascii="Times New Roman" w:hAnsi="Times New Roman" w:cs="Times New Roman"/>
          <w:b/>
        </w:rPr>
        <w:t>Кафедра информационных технологий обучения</w:t>
      </w:r>
    </w:p>
    <w:p w14:paraId="70540FA7" w14:textId="155E0A3C" w:rsidR="000B5C74" w:rsidRDefault="000B5C74" w:rsidP="000B5C74">
      <w:pPr>
        <w:spacing w:after="1000"/>
        <w:ind w:firstLine="0"/>
        <w:jc w:val="center"/>
        <w:rPr>
          <w:rFonts w:ascii="Times New Roman" w:hAnsi="Times New Roman" w:cs="Times New Roman"/>
          <w:b/>
        </w:rPr>
      </w:pPr>
      <w:r w:rsidRPr="000B5C74">
        <w:rPr>
          <w:rFonts w:ascii="Times New Roman" w:hAnsi="Times New Roman" w:cs="Times New Roman"/>
          <w:b/>
        </w:rPr>
        <w:t>Специальность 09.02.07 Информационные системы и программирование</w:t>
      </w:r>
    </w:p>
    <w:p w14:paraId="53BB5FDC" w14:textId="39C64D94" w:rsidR="000B5C74" w:rsidRDefault="000B5C74" w:rsidP="000B5C74">
      <w:pPr>
        <w:spacing w:after="1000"/>
        <w:ind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ДНЕВНИК</w:t>
      </w:r>
    </w:p>
    <w:p w14:paraId="6A4A62A6" w14:textId="7F2AC747" w:rsidR="000B5C74" w:rsidRDefault="000B5C74" w:rsidP="000B5C74">
      <w:pPr>
        <w:spacing w:after="1000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Учебная практика</w:t>
      </w:r>
    </w:p>
    <w:p w14:paraId="272BEA6D" w14:textId="7B241172" w:rsidR="000B5C74" w:rsidRDefault="000B5C74" w:rsidP="000B5C74">
      <w:pPr>
        <w:spacing w:after="1600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ПМ 01. Разработка модулей программного обеспечения для компьютерных систем</w:t>
      </w:r>
    </w:p>
    <w:p w14:paraId="3E0B5027" w14:textId="6E6CB6E9" w:rsidR="000B5C74" w:rsidRDefault="000B5C74" w:rsidP="00B64763">
      <w:pPr>
        <w:spacing w:afterLines="60" w:after="144"/>
        <w:ind w:left="5670" w:firstLine="0"/>
        <w:rPr>
          <w:rFonts w:ascii="Times New Roman" w:hAnsi="Times New Roman" w:cs="Times New Roman"/>
        </w:rPr>
      </w:pPr>
      <w:r w:rsidRPr="00B64763">
        <w:rPr>
          <w:rFonts w:ascii="Times New Roman" w:hAnsi="Times New Roman" w:cs="Times New Roman"/>
          <w:b/>
        </w:rPr>
        <w:t>Студента группы:</w:t>
      </w:r>
      <w:r>
        <w:rPr>
          <w:rFonts w:ascii="Times New Roman" w:hAnsi="Times New Roman" w:cs="Times New Roman"/>
        </w:rPr>
        <w:t xml:space="preserve"> 2 «Д»</w:t>
      </w:r>
    </w:p>
    <w:p w14:paraId="14D7DC52" w14:textId="0479ABF8" w:rsidR="000B5C74" w:rsidRDefault="000B5C74" w:rsidP="00B64763">
      <w:pPr>
        <w:spacing w:afterLines="60" w:after="144"/>
        <w:ind w:left="567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Ульянова Никиты Анатольевича</w:t>
      </w:r>
    </w:p>
    <w:p w14:paraId="4AC6FF31" w14:textId="0700ACDD" w:rsidR="000B5C74" w:rsidRDefault="000B5C74" w:rsidP="00B64763">
      <w:pPr>
        <w:spacing w:afterLines="60" w:after="144"/>
        <w:ind w:left="5670"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e-mail</w:t>
      </w:r>
      <w:r w:rsidRPr="000B5C74">
        <w:rPr>
          <w:rFonts w:ascii="Times New Roman" w:hAnsi="Times New Roman" w:cs="Times New Roman"/>
          <w:lang w:val="en-US"/>
        </w:rPr>
        <w:t xml:space="preserve">: </w:t>
      </w:r>
      <w:hyperlink r:id="rId7" w:history="1">
        <w:r w:rsidRPr="00175F24">
          <w:rPr>
            <w:rStyle w:val="a3"/>
            <w:rFonts w:ascii="Times New Roman" w:hAnsi="Times New Roman" w:cs="Times New Roman"/>
            <w:lang w:val="en-US"/>
          </w:rPr>
          <w:t>ulianovnikkita@yandex.ru</w:t>
        </w:r>
      </w:hyperlink>
    </w:p>
    <w:p w14:paraId="09DEA2CC" w14:textId="2CB8E17E" w:rsidR="000B5C74" w:rsidRPr="00BF581D" w:rsidRDefault="000B5C74" w:rsidP="00B64763">
      <w:pPr>
        <w:spacing w:afterLines="60" w:after="144"/>
        <w:ind w:left="5670" w:firstLine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Телефон</w:t>
      </w:r>
      <w:r w:rsidRPr="00BF581D">
        <w:rPr>
          <w:rFonts w:ascii="Times New Roman" w:hAnsi="Times New Roman" w:cs="Times New Roman"/>
          <w:lang w:val="en-US"/>
        </w:rPr>
        <w:t>: 8-909-381-27-81</w:t>
      </w:r>
    </w:p>
    <w:p w14:paraId="70691F55" w14:textId="3BC65183" w:rsidR="00B64763" w:rsidRDefault="00C06310" w:rsidP="00B64763">
      <w:pPr>
        <w:spacing w:afterLines="60" w:after="144"/>
        <w:ind w:left="567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«08» декабря 2023 г.</w:t>
      </w:r>
    </w:p>
    <w:p w14:paraId="4231E44F" w14:textId="441343F0" w:rsidR="00B64763" w:rsidRDefault="00B64763" w:rsidP="00B64763">
      <w:pPr>
        <w:ind w:left="5670" w:firstLine="0"/>
        <w:rPr>
          <w:rFonts w:ascii="Times New Roman" w:hAnsi="Times New Roman" w:cs="Times New Roman"/>
          <w:b/>
        </w:rPr>
      </w:pPr>
      <w:r w:rsidRPr="00B64763">
        <w:rPr>
          <w:rFonts w:ascii="Times New Roman" w:hAnsi="Times New Roman" w:cs="Times New Roman"/>
          <w:b/>
        </w:rPr>
        <w:t>Руководитель практики колледжа:</w:t>
      </w:r>
    </w:p>
    <w:p w14:paraId="32222BD9" w14:textId="02101F91" w:rsidR="00B64763" w:rsidRDefault="00B64763" w:rsidP="00B64763">
      <w:pPr>
        <w:ind w:left="567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_________________</w:t>
      </w:r>
      <w:r w:rsidRPr="00BF581D">
        <w:rPr>
          <w:rFonts w:ascii="Times New Roman" w:hAnsi="Times New Roman" w:cs="Times New Roman"/>
        </w:rPr>
        <w:t>/</w:t>
      </w:r>
      <w:r w:rsidRPr="00B64763">
        <w:rPr>
          <w:rFonts w:ascii="Times New Roman" w:hAnsi="Times New Roman" w:cs="Times New Roman"/>
        </w:rPr>
        <w:t xml:space="preserve">А.В. </w:t>
      </w:r>
      <w:proofErr w:type="spellStart"/>
      <w:r w:rsidRPr="00B64763">
        <w:rPr>
          <w:rFonts w:ascii="Times New Roman" w:hAnsi="Times New Roman" w:cs="Times New Roman"/>
        </w:rPr>
        <w:t>Чучалина</w:t>
      </w:r>
      <w:proofErr w:type="spellEnd"/>
    </w:p>
    <w:p w14:paraId="0BF70AFA" w14:textId="0EB4AAE4" w:rsidR="00B64763" w:rsidRDefault="00B64763" w:rsidP="009D7A33">
      <w:pPr>
        <w:spacing w:after="3200"/>
        <w:ind w:left="5670" w:firstLine="0"/>
        <w:rPr>
          <w:rFonts w:ascii="Times New Roman" w:hAnsi="Times New Roman" w:cs="Times New Roman"/>
        </w:rPr>
      </w:pPr>
      <w:r w:rsidRPr="00B64763">
        <w:rPr>
          <w:rFonts w:ascii="Times New Roman" w:hAnsi="Times New Roman" w:cs="Times New Roman"/>
        </w:rPr>
        <w:t>«</w:t>
      </w:r>
      <w:r w:rsidR="00C32BDD" w:rsidRPr="00C32BDD">
        <w:rPr>
          <w:rFonts w:ascii="Times New Roman" w:hAnsi="Times New Roman" w:cs="Times New Roman"/>
          <w:u w:val="single"/>
        </w:rPr>
        <w:t xml:space="preserve"> 08 </w:t>
      </w:r>
      <w:r w:rsidRPr="00C32BDD">
        <w:rPr>
          <w:rFonts w:ascii="Times New Roman" w:hAnsi="Times New Roman" w:cs="Times New Roman"/>
        </w:rPr>
        <w:t>»</w:t>
      </w:r>
      <w:r w:rsidR="00C32BDD" w:rsidRPr="00C32BDD">
        <w:rPr>
          <w:rFonts w:ascii="Times New Roman" w:hAnsi="Times New Roman" w:cs="Times New Roman"/>
        </w:rPr>
        <w:t xml:space="preserve"> </w:t>
      </w:r>
      <w:r w:rsidR="00C32BDD" w:rsidRPr="00C32BDD">
        <w:rPr>
          <w:rFonts w:ascii="Times New Roman" w:hAnsi="Times New Roman" w:cs="Times New Roman"/>
          <w:u w:val="single"/>
        </w:rPr>
        <w:t xml:space="preserve">   </w:t>
      </w:r>
      <w:r w:rsidRPr="00C32BDD">
        <w:rPr>
          <w:rFonts w:ascii="Times New Roman" w:hAnsi="Times New Roman" w:cs="Times New Roman"/>
          <w:u w:val="single"/>
        </w:rPr>
        <w:t xml:space="preserve"> </w:t>
      </w:r>
      <w:r w:rsidR="00C32BDD" w:rsidRPr="00C32BDD">
        <w:rPr>
          <w:rFonts w:ascii="Times New Roman" w:hAnsi="Times New Roman" w:cs="Times New Roman"/>
          <w:u w:val="single"/>
        </w:rPr>
        <w:t xml:space="preserve">декабря         </w:t>
      </w:r>
      <w:r w:rsidR="00C32BDD">
        <w:rPr>
          <w:rFonts w:ascii="Times New Roman" w:hAnsi="Times New Roman" w:cs="Times New Roman"/>
        </w:rPr>
        <w:t xml:space="preserve">  2</w:t>
      </w:r>
      <w:r w:rsidRPr="00B64763">
        <w:rPr>
          <w:rFonts w:ascii="Times New Roman" w:hAnsi="Times New Roman" w:cs="Times New Roman"/>
        </w:rPr>
        <w:t>023 г.</w:t>
      </w:r>
    </w:p>
    <w:p w14:paraId="57DA2F2A" w14:textId="31AE34A8" w:rsidR="00B64763" w:rsidRPr="00B64763" w:rsidRDefault="00B64763" w:rsidP="00B64763">
      <w:pPr>
        <w:spacing w:after="0"/>
        <w:ind w:firstLine="0"/>
        <w:jc w:val="center"/>
        <w:rPr>
          <w:rFonts w:ascii="Times New Roman" w:hAnsi="Times New Roman" w:cs="Times New Roman"/>
          <w:b/>
        </w:rPr>
      </w:pPr>
      <w:r w:rsidRPr="00B64763">
        <w:rPr>
          <w:rFonts w:ascii="Times New Roman" w:hAnsi="Times New Roman" w:cs="Times New Roman"/>
          <w:b/>
        </w:rPr>
        <w:t>Волгоград</w:t>
      </w:r>
    </w:p>
    <w:p w14:paraId="57E1A590" w14:textId="1D05C81A" w:rsidR="00B64763" w:rsidRDefault="00B64763" w:rsidP="00B64763">
      <w:pPr>
        <w:spacing w:after="0"/>
        <w:ind w:firstLine="0"/>
        <w:jc w:val="center"/>
        <w:rPr>
          <w:rFonts w:ascii="Times New Roman" w:hAnsi="Times New Roman" w:cs="Times New Roman"/>
          <w:b/>
        </w:rPr>
      </w:pPr>
      <w:r w:rsidRPr="00B64763">
        <w:rPr>
          <w:rFonts w:ascii="Times New Roman" w:hAnsi="Times New Roman" w:cs="Times New Roman"/>
          <w:b/>
        </w:rPr>
        <w:t>2023г.</w:t>
      </w:r>
    </w:p>
    <w:p w14:paraId="76EFC6F3" w14:textId="3F73048C" w:rsidR="00B64763" w:rsidRPr="000C3E98" w:rsidRDefault="00B64763" w:rsidP="00D75FBB">
      <w:pPr>
        <w:spacing w:after="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3E98">
        <w:rPr>
          <w:rFonts w:ascii="Times New Roman" w:hAnsi="Times New Roman" w:cs="Times New Roman"/>
          <w:b/>
          <w:sz w:val="24"/>
          <w:szCs w:val="24"/>
        </w:rPr>
        <w:lastRenderedPageBreak/>
        <w:t>ПАМЯТКА</w:t>
      </w:r>
    </w:p>
    <w:p w14:paraId="3A82580F" w14:textId="03719B7C" w:rsidR="00B64763" w:rsidRDefault="00B64763" w:rsidP="00D75FBB">
      <w:pPr>
        <w:spacing w:after="40"/>
        <w:ind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Студенту, убывающему на учебную, производственную, преддипломную практику</w:t>
      </w:r>
    </w:p>
    <w:p w14:paraId="43B9579D" w14:textId="39B373B7" w:rsidR="00212F47" w:rsidRPr="000C3E98" w:rsidRDefault="00B64763" w:rsidP="00D75FBB">
      <w:pPr>
        <w:spacing w:after="40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C3E98">
        <w:rPr>
          <w:rFonts w:ascii="Times New Roman" w:hAnsi="Times New Roman" w:cs="Times New Roman"/>
          <w:b/>
          <w:sz w:val="24"/>
          <w:szCs w:val="24"/>
        </w:rPr>
        <w:t>ПЕРЕД НАЧАЛОМ ПРАКТИКИ</w:t>
      </w:r>
    </w:p>
    <w:p w14:paraId="52580B72" w14:textId="70B6243A" w:rsidR="009D7A33" w:rsidRDefault="00212F47" w:rsidP="00D75FBB">
      <w:pPr>
        <w:spacing w:after="4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2F47">
        <w:rPr>
          <w:rFonts w:ascii="Times New Roman" w:hAnsi="Times New Roman" w:cs="Times New Roman"/>
          <w:sz w:val="24"/>
          <w:szCs w:val="24"/>
        </w:rPr>
        <w:t xml:space="preserve">1. </w:t>
      </w:r>
      <w:r w:rsidR="009D7A33" w:rsidRPr="00212F47">
        <w:rPr>
          <w:rFonts w:ascii="Times New Roman" w:hAnsi="Times New Roman" w:cs="Times New Roman"/>
          <w:sz w:val="24"/>
          <w:szCs w:val="24"/>
        </w:rPr>
        <w:t>Студент обязан принять участие в организационном собрании по практике, которое проводит з</w:t>
      </w:r>
      <w:r w:rsidR="00650DA8" w:rsidRPr="00212F47">
        <w:rPr>
          <w:rFonts w:ascii="Times New Roman" w:hAnsi="Times New Roman" w:cs="Times New Roman"/>
          <w:sz w:val="24"/>
          <w:szCs w:val="24"/>
        </w:rPr>
        <w:t>а</w:t>
      </w:r>
      <w:r w:rsidR="009D7A33" w:rsidRPr="00212F47">
        <w:rPr>
          <w:rFonts w:ascii="Times New Roman" w:hAnsi="Times New Roman" w:cs="Times New Roman"/>
          <w:sz w:val="24"/>
          <w:szCs w:val="24"/>
        </w:rPr>
        <w:t>ведующий отделением совмест</w:t>
      </w:r>
      <w:r w:rsidR="00650DA8" w:rsidRPr="00212F47">
        <w:rPr>
          <w:rFonts w:ascii="Times New Roman" w:hAnsi="Times New Roman" w:cs="Times New Roman"/>
          <w:sz w:val="24"/>
          <w:szCs w:val="24"/>
        </w:rPr>
        <w:t>н</w:t>
      </w:r>
      <w:r w:rsidR="009D7A33" w:rsidRPr="00212F47">
        <w:rPr>
          <w:rFonts w:ascii="Times New Roman" w:hAnsi="Times New Roman" w:cs="Times New Roman"/>
          <w:sz w:val="24"/>
          <w:szCs w:val="24"/>
        </w:rPr>
        <w:t>о с руководителями практики от колледжа.</w:t>
      </w:r>
    </w:p>
    <w:p w14:paraId="1698A6DB" w14:textId="00808DBA" w:rsidR="00212F47" w:rsidRDefault="00212F47" w:rsidP="00D75FBB">
      <w:pPr>
        <w:spacing w:after="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Получить список документов у руководителя практики от колледжа и индивидуальное задание по теме выпускной квалификационной работе (дипломному проекту)</w:t>
      </w:r>
    </w:p>
    <w:p w14:paraId="7A12381E" w14:textId="1C08BC56" w:rsidR="009F32A7" w:rsidRDefault="009F32A7" w:rsidP="00D75FBB">
      <w:pPr>
        <w:spacing w:after="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Заполнить в течении собрания под руководством руководителя практики от колледжа соответствующие разделы дневника.</w:t>
      </w:r>
    </w:p>
    <w:p w14:paraId="162DF4EE" w14:textId="6C2E9BEB" w:rsidR="009F32A7" w:rsidRDefault="009F32A7" w:rsidP="00D75FBB">
      <w:pPr>
        <w:spacing w:after="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Выяснить адрес и маршрут следования к месту практики</w:t>
      </w:r>
      <w:r w:rsidRPr="009F32A7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должностное лицо, к которому должен обратиться по прибытию на практику, подразделение.</w:t>
      </w:r>
    </w:p>
    <w:p w14:paraId="53207185" w14:textId="06AED660" w:rsidR="009F32A7" w:rsidRDefault="009F32A7" w:rsidP="00D75FBB">
      <w:pPr>
        <w:spacing w:after="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При распределении на режимное предприятие обучающийся заблаговременно должен сдать в отдел кадров необходимые документы для оформления соответствующего допуска.</w:t>
      </w:r>
    </w:p>
    <w:p w14:paraId="7C62CB48" w14:textId="346B0BF9" w:rsidR="000C3E98" w:rsidRDefault="000C3E98" w:rsidP="00D75FBB">
      <w:pPr>
        <w:spacing w:after="40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0C3E98">
        <w:rPr>
          <w:rFonts w:ascii="Times New Roman" w:hAnsi="Times New Roman" w:cs="Times New Roman"/>
          <w:b/>
          <w:sz w:val="24"/>
          <w:szCs w:val="24"/>
        </w:rPr>
        <w:t>ПРИ ОФОРМЛЕНИИ НА РАБОЧЕЕ МЕСТО</w:t>
      </w:r>
    </w:p>
    <w:p w14:paraId="09B716CB" w14:textId="77E1FF2D" w:rsidR="000C3E98" w:rsidRDefault="000C3E98" w:rsidP="00D75FBB">
      <w:pPr>
        <w:spacing w:after="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Иметь при себе документы, подтверждающие личность (паспорт, ИНН страховое свидетельство и фотокарточку), для оформления допуска к месту практики.</w:t>
      </w:r>
    </w:p>
    <w:p w14:paraId="34075D48" w14:textId="7B1D99C2" w:rsidR="000C3E98" w:rsidRDefault="000C3E98" w:rsidP="00D75FBB">
      <w:pPr>
        <w:spacing w:after="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Изучить инструкцию и получить зачет по охране труда и пожарной безопасности, оформить соответствующий раздел дневника и расписаться в журнале по охране труда по месту практики.</w:t>
      </w:r>
    </w:p>
    <w:p w14:paraId="39A0970C" w14:textId="1369B919" w:rsidR="000C3E98" w:rsidRDefault="000C3E98" w:rsidP="00D75FBB">
      <w:pPr>
        <w:spacing w:after="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Представить дневник руководителю практики от предприятия, получить рабочее место и всё необходимое в соответствии с характером практики.</w:t>
      </w:r>
    </w:p>
    <w:p w14:paraId="59EEAE26" w14:textId="1FD61A34" w:rsidR="000C3E98" w:rsidRDefault="000C3E98" w:rsidP="00D75FBB">
      <w:pPr>
        <w:spacing w:after="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Вести ежедневные записи в дневнике о выполнении рабочего плана.</w:t>
      </w:r>
    </w:p>
    <w:p w14:paraId="73B7F60F" w14:textId="001F5517" w:rsidR="000C3E98" w:rsidRDefault="000C3E98" w:rsidP="00D75FBB">
      <w:pPr>
        <w:spacing w:after="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еженедельно подписывать дневник у руководителя практики от предприятия.</w:t>
      </w:r>
    </w:p>
    <w:p w14:paraId="4D0FF06D" w14:textId="69E4A9F9" w:rsidR="000C3E98" w:rsidRDefault="000C3E98" w:rsidP="00D75FBB">
      <w:pPr>
        <w:spacing w:after="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Постоянно иметь дневник на рабочем месте и предъявить его для проверки ответственным лицам.</w:t>
      </w:r>
    </w:p>
    <w:p w14:paraId="0459A015" w14:textId="377154BE" w:rsidR="000C3E98" w:rsidRDefault="000C3E98" w:rsidP="00D75FBB">
      <w:pPr>
        <w:spacing w:after="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Строго соблюдать трудовую и производственную дисциплину, правила по охране труда, пожарной безопасности, производственной санитарии.</w:t>
      </w:r>
    </w:p>
    <w:p w14:paraId="27184A44" w14:textId="3AF0DDDC" w:rsidR="000C3E98" w:rsidRDefault="000C3E98" w:rsidP="00D75FBB">
      <w:pPr>
        <w:spacing w:after="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Как минимум один день в неделе выделять время для выполнения задания по ВКР.</w:t>
      </w:r>
    </w:p>
    <w:p w14:paraId="46CAFE38" w14:textId="7A5EEF89" w:rsidR="000C3E98" w:rsidRDefault="000C3E98" w:rsidP="00D75FBB">
      <w:pPr>
        <w:spacing w:after="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ОКОНЧАНИИ ПРАКТКИКИ</w:t>
      </w:r>
    </w:p>
    <w:p w14:paraId="2860BB29" w14:textId="5D065E49" w:rsidR="000C3E98" w:rsidRDefault="000C3E98" w:rsidP="00D75FBB">
      <w:pPr>
        <w:spacing w:after="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Предъявить дневник и отчет руководителю практики от предприятия, заверить подписями и печатями все соответствующие разделы.</w:t>
      </w:r>
    </w:p>
    <w:p w14:paraId="585BF394" w14:textId="1CDBC9AC" w:rsidR="000C3E98" w:rsidRDefault="000C3E98" w:rsidP="00D75FBB">
      <w:pPr>
        <w:spacing w:after="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При необходимости оформить и сдать обходной листок.</w:t>
      </w:r>
    </w:p>
    <w:p w14:paraId="36D488C7" w14:textId="51043634" w:rsidR="00D75FBB" w:rsidRDefault="00D75FBB" w:rsidP="00D75FBB">
      <w:pPr>
        <w:spacing w:after="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Прибыть в колледж и сдать дневник, отчет и индивидуальное задание на преддипломную – выдавшему его руководителю в течении 2-х дней</w:t>
      </w:r>
    </w:p>
    <w:p w14:paraId="29A0510B" w14:textId="1CB889C5" w:rsidR="00D75FBB" w:rsidRDefault="00D75FBB" w:rsidP="00D75FBB">
      <w:pPr>
        <w:spacing w:after="4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В назначенный день и час прибыть на конференцию по итогам практики и подготовить выступление по плану, предложенному руководителем практики от колледжа.</w:t>
      </w:r>
    </w:p>
    <w:p w14:paraId="6E89FE0A" w14:textId="19961E0F" w:rsidR="00D75FBB" w:rsidRDefault="00D75FBB" w:rsidP="00D75FBB">
      <w:pPr>
        <w:spacing w:after="4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ВЫПИСКА ИЗ ИНСТРУКЦИИ ПО ОХРАНЕ ТРУДА И ТЕХНИКЕ БЕЗОПАСНОСТИ ДЛЯ СТУДЕНТОВ ПРИ ПРОХОЖДЕНИИ УЧЕБНОЙ, ПРОИЗВОДСТВЕННОЙ И ПРЕДДИПЛОМНОЙ ПРАКТИКИ</w:t>
      </w:r>
    </w:p>
    <w:p w14:paraId="2F0BF58D" w14:textId="1381DF8B" w:rsidR="00D75FBB" w:rsidRDefault="00D75FBB" w:rsidP="00D75FBB">
      <w:pPr>
        <w:spacing w:after="4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Общие требования</w:t>
      </w:r>
    </w:p>
    <w:p w14:paraId="78699D7A" w14:textId="1AD49438" w:rsidR="00D75FBB" w:rsidRDefault="00D75FBB" w:rsidP="00D75FBB">
      <w:pPr>
        <w:spacing w:after="4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ОБЩИЕ ТРЕБОВАНИЯ ОХРАНЫ ТРУДА</w:t>
      </w:r>
    </w:p>
    <w:p w14:paraId="6846F225" w14:textId="0BAC86BD" w:rsidR="00C60C18" w:rsidRDefault="00C60C18" w:rsidP="00CA0FE2">
      <w:pPr>
        <w:spacing w:after="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Студенты, проходящие производственную практику (далее - студенты), допускаются к выполнению работ только при наличии соответствующих документов для прохождения практики (направление, индивидуальное задание и т.д.), прохождения вводного инструктажа по охране труда, инструктажа по охране труда на рабочем месте, а также обучению оказанию первой помощи пострадавшим.</w:t>
      </w:r>
    </w:p>
    <w:p w14:paraId="74B9B70E" w14:textId="1520D46F" w:rsidR="00C60C18" w:rsidRDefault="00C60C18" w:rsidP="00CA0FE2">
      <w:pPr>
        <w:spacing w:after="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Проведение всех видов инструктажей должно регистрироваться в журналах регистрации инструктажей с обязательными подписями получившего и проводившего инструктажи.</w:t>
      </w:r>
    </w:p>
    <w:p w14:paraId="27825FCC" w14:textId="3C194DF5" w:rsidR="00C60C18" w:rsidRDefault="00C60C18" w:rsidP="00CA0FE2">
      <w:pPr>
        <w:spacing w:after="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Каждому студенту необходимо:</w:t>
      </w:r>
    </w:p>
    <w:p w14:paraId="31D08A5E" w14:textId="73CC8717" w:rsidR="00C60C18" w:rsidRDefault="00C60C18" w:rsidP="00CA0FE2">
      <w:pPr>
        <w:spacing w:after="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знать место хранения аптечки первой помощи</w:t>
      </w:r>
      <w:r w:rsidRPr="00C60C18">
        <w:rPr>
          <w:rFonts w:ascii="Times New Roman" w:hAnsi="Times New Roman" w:cs="Times New Roman"/>
          <w:sz w:val="24"/>
          <w:szCs w:val="24"/>
        </w:rPr>
        <w:t>;</w:t>
      </w:r>
    </w:p>
    <w:p w14:paraId="08677ED6" w14:textId="2ABC0318" w:rsidR="00C60C18" w:rsidRPr="00C60C18" w:rsidRDefault="00C60C18" w:rsidP="00CA0FE2">
      <w:pPr>
        <w:spacing w:after="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уметь оказать первую помощь</w:t>
      </w:r>
      <w:r w:rsidRPr="00C60C18">
        <w:rPr>
          <w:rFonts w:ascii="Times New Roman" w:hAnsi="Times New Roman" w:cs="Times New Roman"/>
          <w:sz w:val="24"/>
          <w:szCs w:val="24"/>
        </w:rPr>
        <w:t>;</w:t>
      </w:r>
    </w:p>
    <w:p w14:paraId="09CF6C6A" w14:textId="62BF855E" w:rsidR="00C60C18" w:rsidRDefault="00C60C18" w:rsidP="00CA0FE2">
      <w:pPr>
        <w:spacing w:after="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уметь правильно действовать при возникновении пожара</w:t>
      </w:r>
      <w:r w:rsidR="00BF581D">
        <w:rPr>
          <w:rFonts w:ascii="Times New Roman" w:hAnsi="Times New Roman" w:cs="Times New Roman"/>
          <w:sz w:val="24"/>
          <w:szCs w:val="24"/>
        </w:rPr>
        <w:t>.</w:t>
      </w:r>
    </w:p>
    <w:p w14:paraId="2CEFB167" w14:textId="46D05617" w:rsidR="00C60C18" w:rsidRDefault="00C60C18" w:rsidP="00CA0FE2">
      <w:pPr>
        <w:spacing w:after="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581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Студенту следует</w:t>
      </w:r>
      <w:r w:rsidR="00EF3740">
        <w:rPr>
          <w:rFonts w:ascii="Times New Roman" w:hAnsi="Times New Roman" w:cs="Times New Roman"/>
          <w:sz w:val="24"/>
          <w:szCs w:val="24"/>
        </w:rPr>
        <w:t>:</w:t>
      </w:r>
    </w:p>
    <w:p w14:paraId="41839309" w14:textId="403BFC5C" w:rsidR="00EF3740" w:rsidRDefault="00EF3740" w:rsidP="00CA0FE2">
      <w:pPr>
        <w:spacing w:after="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оставлять верхнюю одежду, обувь, головной убор в гардеробной или иных местах, предназначенных для хранения верхней одежды</w:t>
      </w:r>
      <w:r w:rsidRPr="00EF3740">
        <w:rPr>
          <w:rFonts w:ascii="Times New Roman" w:hAnsi="Times New Roman" w:cs="Times New Roman"/>
          <w:sz w:val="24"/>
          <w:szCs w:val="24"/>
        </w:rPr>
        <w:t>;</w:t>
      </w:r>
    </w:p>
    <w:p w14:paraId="584D3EFF" w14:textId="6A87BAAA" w:rsidR="00EF3740" w:rsidRDefault="00EF3740" w:rsidP="00CA0FE2">
      <w:pPr>
        <w:spacing w:after="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иметь опрятный вид в соответствии</w:t>
      </w:r>
      <w:r w:rsidR="00BF581D" w:rsidRPr="00BF581D">
        <w:rPr>
          <w:rFonts w:ascii="Times New Roman" w:hAnsi="Times New Roman" w:cs="Times New Roman"/>
          <w:sz w:val="24"/>
          <w:szCs w:val="24"/>
        </w:rPr>
        <w:t xml:space="preserve"> </w:t>
      </w:r>
      <w:r w:rsidR="00BF581D">
        <w:rPr>
          <w:rFonts w:ascii="Times New Roman" w:hAnsi="Times New Roman" w:cs="Times New Roman"/>
          <w:sz w:val="24"/>
          <w:szCs w:val="24"/>
        </w:rPr>
        <w:t>с требованиями делового этикета</w:t>
      </w:r>
      <w:r w:rsidR="00BF581D" w:rsidRPr="00BF581D">
        <w:rPr>
          <w:rFonts w:ascii="Times New Roman" w:hAnsi="Times New Roman" w:cs="Times New Roman"/>
          <w:sz w:val="24"/>
          <w:szCs w:val="24"/>
        </w:rPr>
        <w:t>;</w:t>
      </w:r>
    </w:p>
    <w:p w14:paraId="74110D02" w14:textId="686C657A" w:rsidR="00BF581D" w:rsidRDefault="00BF581D" w:rsidP="00CA0FE2">
      <w:pPr>
        <w:spacing w:after="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581D">
        <w:rPr>
          <w:rFonts w:ascii="Times New Roman" w:hAnsi="Times New Roman" w:cs="Times New Roman"/>
          <w:sz w:val="24"/>
          <w:szCs w:val="24"/>
        </w:rPr>
        <w:t>-</w:t>
      </w:r>
      <w:r w:rsidRPr="00BF581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не принимать пишу на рабочем месте.</w:t>
      </w:r>
    </w:p>
    <w:p w14:paraId="217DDC9A" w14:textId="3263E3D6" w:rsidR="00BF581D" w:rsidRDefault="00BF581D" w:rsidP="00CA0FE2">
      <w:pPr>
        <w:spacing w:after="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Работа студентов при прохождении производственной практики может сопровождаться наличием следующих опасных и вредных факторов:</w:t>
      </w:r>
    </w:p>
    <w:p w14:paraId="5219D3EB" w14:textId="50E7C4F9" w:rsidR="00BF581D" w:rsidRDefault="00BF581D" w:rsidP="00CA0FE2">
      <w:pPr>
        <w:spacing w:after="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работа на персональных компьютерах – ограниченной двигательной активностью, монотонностью и значительным зрительным напряжением</w:t>
      </w:r>
      <w:r w:rsidRPr="00BF581D">
        <w:rPr>
          <w:rFonts w:ascii="Times New Roman" w:hAnsi="Times New Roman" w:cs="Times New Roman"/>
          <w:sz w:val="24"/>
          <w:szCs w:val="24"/>
        </w:rPr>
        <w:t>;</w:t>
      </w:r>
    </w:p>
    <w:p w14:paraId="667C693C" w14:textId="40547EF2" w:rsidR="00BF581D" w:rsidRDefault="00BF581D" w:rsidP="00CA0FE2">
      <w:pPr>
        <w:spacing w:after="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психо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эмоциональное напряжение.</w:t>
      </w:r>
    </w:p>
    <w:p w14:paraId="0496D9A4" w14:textId="7610E237" w:rsidR="00BF581D" w:rsidRDefault="00BF581D" w:rsidP="00CA0FE2">
      <w:pPr>
        <w:spacing w:after="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работа вне организации (по пути к ме</w:t>
      </w:r>
      <w:r w:rsidR="00BC42C5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ту практики и обратно), движущимися машинами (</w:t>
      </w:r>
      <w:proofErr w:type="spellStart"/>
      <w:r>
        <w:rPr>
          <w:rFonts w:ascii="Times New Roman" w:hAnsi="Times New Roman" w:cs="Times New Roman"/>
          <w:sz w:val="24"/>
          <w:szCs w:val="24"/>
        </w:rPr>
        <w:t>атомобили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прочие виды транспорта), неудовлетворительным состоянием дорожного покрытия (гололед, неровности дорого и пр.).</w:t>
      </w:r>
    </w:p>
    <w:p w14:paraId="00C359C3" w14:textId="536AFAF5" w:rsidR="00CA0FE2" w:rsidRDefault="00CA0FE2" w:rsidP="00CA0FE2">
      <w:pPr>
        <w:spacing w:after="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 Для борьбы с запыленностью воздуха необходимо влажную ежедневную уборку и регулярное проветривание помещения.</w:t>
      </w:r>
    </w:p>
    <w:p w14:paraId="476EB2B9" w14:textId="1C78E0F5" w:rsidR="004C3F7D" w:rsidRDefault="00CA0FE2" w:rsidP="004C3F7D">
      <w:pPr>
        <w:spacing w:after="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Студены несут ответственность в соответствии с действующим законодательством за соблюдение требований настоящие инструкции.</w:t>
      </w:r>
    </w:p>
    <w:p w14:paraId="0CA5D4BF" w14:textId="222B586F" w:rsidR="004C3F7D" w:rsidRDefault="004C3F7D" w:rsidP="004C3F7D">
      <w:pPr>
        <w:spacing w:after="2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ТРЕБОВАНИЯ ОХРАНЫ ТРУДА ПЕРЕД НАЧЛОМ РАБОТЫ</w:t>
      </w:r>
    </w:p>
    <w:p w14:paraId="73EC683F" w14:textId="5270AF3F" w:rsidR="004C3F7D" w:rsidRDefault="004C3F7D" w:rsidP="00B11E86">
      <w:pPr>
        <w:spacing w:after="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Прибыть на работу заблаговременно для исключения спешки и, как следствие, падения и случаев травматизма, при этом:</w:t>
      </w:r>
    </w:p>
    <w:p w14:paraId="47FFE96A" w14:textId="365200D3" w:rsidR="004C3F7D" w:rsidRDefault="004C3F7D" w:rsidP="00B11E86">
      <w:pPr>
        <w:spacing w:after="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не подниматься и не спускаться бегом по лестничным маршам</w:t>
      </w:r>
      <w:r w:rsidRPr="004C3F7D">
        <w:rPr>
          <w:rFonts w:ascii="Times New Roman" w:hAnsi="Times New Roman" w:cs="Times New Roman"/>
          <w:sz w:val="24"/>
          <w:szCs w:val="24"/>
        </w:rPr>
        <w:t>;</w:t>
      </w:r>
    </w:p>
    <w:p w14:paraId="02F680E3" w14:textId="5E55D534" w:rsidR="00B11E86" w:rsidRDefault="00B11E86" w:rsidP="00B11E86">
      <w:pPr>
        <w:spacing w:after="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не садиться и не облокачиваться на ограждения и случайные предметы</w:t>
      </w:r>
      <w:r w:rsidRPr="00B11E86">
        <w:rPr>
          <w:rFonts w:ascii="Times New Roman" w:hAnsi="Times New Roman" w:cs="Times New Roman"/>
          <w:sz w:val="24"/>
          <w:szCs w:val="24"/>
        </w:rPr>
        <w:t>;</w:t>
      </w:r>
    </w:p>
    <w:p w14:paraId="1DE108F4" w14:textId="5A0BE3DF" w:rsidR="00B11E86" w:rsidRDefault="00B11E86" w:rsidP="00B11E86">
      <w:pPr>
        <w:spacing w:after="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обращать внимание на знаки безопасности, сигналы и выполнять их требования</w:t>
      </w:r>
      <w:r w:rsidRPr="00B11E86">
        <w:rPr>
          <w:rFonts w:ascii="Times New Roman" w:hAnsi="Times New Roman" w:cs="Times New Roman"/>
          <w:sz w:val="24"/>
          <w:szCs w:val="24"/>
        </w:rPr>
        <w:t>;</w:t>
      </w:r>
    </w:p>
    <w:p w14:paraId="1531D82D" w14:textId="44EF5585" w:rsidR="00B11E86" w:rsidRDefault="00B11E86" w:rsidP="00B11E86">
      <w:pPr>
        <w:spacing w:after="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ab/>
        <w:t>не приступать к работе в состоянии алкогольного или наркотического опьянения.</w:t>
      </w:r>
    </w:p>
    <w:p w14:paraId="51878567" w14:textId="77777777" w:rsidR="00B11E86" w:rsidRDefault="00B11E86" w:rsidP="00B11E86">
      <w:pPr>
        <w:spacing w:after="2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 всех возникших вопросах, замечаниях в процессе работы обращаться к руководителю практики.</w:t>
      </w:r>
    </w:p>
    <w:p w14:paraId="7246EB88" w14:textId="24DCCCD4" w:rsidR="00B11E86" w:rsidRDefault="00B11E86" w:rsidP="00B11E86">
      <w:pPr>
        <w:spacing w:after="2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Требования охраны труда и техники безопасности по окончаниям практики</w:t>
      </w:r>
    </w:p>
    <w:p w14:paraId="45AAB35D" w14:textId="7E322FB2" w:rsidR="00B11E86" w:rsidRDefault="00B11E86" w:rsidP="00B11E86">
      <w:pPr>
        <w:spacing w:after="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Привести в порядок рабочее место, переодеться в чистую одежду, вымыть руки.</w:t>
      </w:r>
    </w:p>
    <w:p w14:paraId="665CB812" w14:textId="094A601D" w:rsidR="00B11E86" w:rsidRDefault="00B11E86" w:rsidP="00B11E86">
      <w:pPr>
        <w:spacing w:after="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Доложить руководителю об окончании рабочего дня, выполненной работе и обо всех замечаниях, выявленных в процессе практики.</w:t>
      </w:r>
    </w:p>
    <w:p w14:paraId="0555DED4" w14:textId="3C746A78" w:rsidR="00594B75" w:rsidRDefault="00594B75" w:rsidP="00B11E86">
      <w:pPr>
        <w:spacing w:after="2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 настоящей выпиской из инструкции по охране труда</w:t>
      </w:r>
    </w:p>
    <w:p w14:paraId="01735E7A" w14:textId="77777777" w:rsidR="0001544F" w:rsidRDefault="00594B75" w:rsidP="0001544F">
      <w:pPr>
        <w:spacing w:after="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ОЗНАКОМИЛСЯ </w:t>
      </w:r>
      <w:r>
        <w:rPr>
          <w:rFonts w:ascii="Times New Roman" w:hAnsi="Times New Roman" w:cs="Times New Roman"/>
          <w:sz w:val="24"/>
          <w:szCs w:val="24"/>
        </w:rPr>
        <w:t>Ульянов Никита Анатольевич ___________</w:t>
      </w:r>
    </w:p>
    <w:p w14:paraId="3A2261ED" w14:textId="68C609C0" w:rsidR="00594B75" w:rsidRDefault="00594B75" w:rsidP="0001544F">
      <w:pPr>
        <w:spacing w:after="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</w:t>
      </w:r>
      <w:r w:rsidR="0001544F" w:rsidRPr="00B64763">
        <w:rPr>
          <w:rFonts w:ascii="Times New Roman" w:hAnsi="Times New Roman" w:cs="Times New Roman"/>
        </w:rPr>
        <w:t>«</w:t>
      </w:r>
      <w:r w:rsidR="0001544F" w:rsidRPr="00C32BDD">
        <w:rPr>
          <w:rFonts w:ascii="Times New Roman" w:hAnsi="Times New Roman" w:cs="Times New Roman"/>
          <w:u w:val="single"/>
        </w:rPr>
        <w:t xml:space="preserve"> 08 </w:t>
      </w:r>
      <w:r w:rsidR="0001544F" w:rsidRPr="00C32BDD">
        <w:rPr>
          <w:rFonts w:ascii="Times New Roman" w:hAnsi="Times New Roman" w:cs="Times New Roman"/>
        </w:rPr>
        <w:t xml:space="preserve">» </w:t>
      </w:r>
      <w:r w:rsidR="0001544F" w:rsidRPr="00C32BDD">
        <w:rPr>
          <w:rFonts w:ascii="Times New Roman" w:hAnsi="Times New Roman" w:cs="Times New Roman"/>
          <w:u w:val="single"/>
        </w:rPr>
        <w:t xml:space="preserve">    декабря       </w:t>
      </w:r>
      <w:r w:rsidR="0001544F">
        <w:rPr>
          <w:rFonts w:ascii="Times New Roman" w:hAnsi="Times New Roman" w:cs="Times New Roman"/>
        </w:rPr>
        <w:t xml:space="preserve">  2</w:t>
      </w:r>
      <w:r w:rsidR="0001544F" w:rsidRPr="00B64763">
        <w:rPr>
          <w:rFonts w:ascii="Times New Roman" w:hAnsi="Times New Roman" w:cs="Times New Roman"/>
        </w:rPr>
        <w:t>023 г.</w:t>
      </w:r>
    </w:p>
    <w:p w14:paraId="2027AF84" w14:textId="77777777" w:rsidR="0001544F" w:rsidRDefault="0001544F" w:rsidP="0001544F">
      <w:pPr>
        <w:spacing w:after="2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76459F85" w14:textId="189A1E12" w:rsidR="00594B75" w:rsidRDefault="00594B75" w:rsidP="00594B75">
      <w:pPr>
        <w:spacing w:after="4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Инструктаж провел: руководитель практики колледжа</w:t>
      </w:r>
    </w:p>
    <w:p w14:paraId="1C8AC164" w14:textId="1BFF7A3F" w:rsidR="00594B75" w:rsidRDefault="00594B75" w:rsidP="00594B7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    _______________   ___________________________</w:t>
      </w:r>
    </w:p>
    <w:p w14:paraId="33017E9B" w14:textId="2E45FB7A" w:rsidR="00594B75" w:rsidRPr="00594B75" w:rsidRDefault="00594B75" w:rsidP="00594B75">
      <w:pPr>
        <w:spacing w:after="300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должность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 xml:space="preserve">         подпись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фамилия инициалы</w:t>
      </w:r>
    </w:p>
    <w:p w14:paraId="52A7969D" w14:textId="066F40F9" w:rsidR="00E96D9A" w:rsidRDefault="00594B75" w:rsidP="00E96D9A">
      <w:pPr>
        <w:spacing w:after="4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«___» ______________г.</w:t>
      </w:r>
      <w:bookmarkStart w:id="0" w:name="_GoBack"/>
      <w:bookmarkEnd w:id="0"/>
    </w:p>
    <w:p w14:paraId="5F3CC558" w14:textId="77777777" w:rsidR="00E96D9A" w:rsidRDefault="00E96D9A">
      <w:pPr>
        <w:spacing w:after="160" w:line="259" w:lineRule="auto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E5C9CE1" w14:textId="77777777" w:rsidR="00E96D9A" w:rsidRPr="00247D45" w:rsidRDefault="00E96D9A" w:rsidP="00E96D9A">
      <w:pPr>
        <w:pStyle w:val="1"/>
        <w:numPr>
          <w:ilvl w:val="0"/>
          <w:numId w:val="10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17796777"/>
      <w:r w:rsidRPr="00247D45">
        <w:rPr>
          <w:rFonts w:ascii="Times New Roman" w:hAnsi="Times New Roman" w:cs="Times New Roman"/>
          <w:color w:val="auto"/>
          <w:sz w:val="24"/>
          <w:szCs w:val="24"/>
        </w:rPr>
        <w:lastRenderedPageBreak/>
        <w:t>Паспорт программы учебной практики ПМ 01. Разработка модулей программного обеспечения для компьютерных систем</w:t>
      </w:r>
      <w:bookmarkEnd w:id="1"/>
      <w:r w:rsidRPr="00247D4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1FB2107" w14:textId="77777777" w:rsidR="00E96D9A" w:rsidRPr="00247D45" w:rsidRDefault="00E96D9A" w:rsidP="00E96D9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17796778"/>
      <w:r w:rsidRPr="00247D45">
        <w:rPr>
          <w:rFonts w:ascii="Times New Roman" w:hAnsi="Times New Roman" w:cs="Times New Roman"/>
          <w:color w:val="auto"/>
          <w:sz w:val="24"/>
          <w:szCs w:val="24"/>
        </w:rPr>
        <w:t>1.1. Область применения программы учебной практики</w:t>
      </w:r>
      <w:bookmarkEnd w:id="2"/>
    </w:p>
    <w:p w14:paraId="7A2EF9B5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 xml:space="preserve"> Программа учебной практики является частью основной профессиональной образовательной программы ГАПОУ «ВСПК» по специальности 09.02.07. Информационные системы и программирование среднего профессионального образования в части освоения основного вида профессиональной деятельности программиста и соответствующих профессиональных компетенций.</w:t>
      </w:r>
    </w:p>
    <w:p w14:paraId="772E91BB" w14:textId="77777777" w:rsidR="00E96D9A" w:rsidRPr="00247D45" w:rsidRDefault="00E96D9A" w:rsidP="00E96D9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7796779"/>
      <w:r w:rsidRPr="00247D45">
        <w:rPr>
          <w:rFonts w:ascii="Times New Roman" w:hAnsi="Times New Roman" w:cs="Times New Roman"/>
          <w:color w:val="auto"/>
          <w:sz w:val="24"/>
          <w:szCs w:val="24"/>
        </w:rPr>
        <w:t>1.2. Цели и задачи  учебной  практики, требования к результатам</w:t>
      </w:r>
      <w:bookmarkEnd w:id="3"/>
      <w:r w:rsidRPr="00247D4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099B23C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Цели практики: приобретение  практических навыков по разработке программных модулей.</w:t>
      </w:r>
    </w:p>
    <w:p w14:paraId="33579904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 xml:space="preserve">Задачи практики: </w:t>
      </w:r>
    </w:p>
    <w:p w14:paraId="4295F38A" w14:textId="77777777" w:rsidR="00E96D9A" w:rsidRPr="00247D45" w:rsidRDefault="00E96D9A" w:rsidP="00E96D9A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получение практических навыков по разработке спецификации отдельных модулей программного продукта;</w:t>
      </w:r>
    </w:p>
    <w:p w14:paraId="0DACBABF" w14:textId="77777777" w:rsidR="00E96D9A" w:rsidRPr="00247D45" w:rsidRDefault="00E96D9A" w:rsidP="00E96D9A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 xml:space="preserve">получение практических навыков по разработке программного кода модуля программного продукта на основе спецификации. </w:t>
      </w:r>
    </w:p>
    <w:p w14:paraId="3684DB0C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С целью овладения указанным видом профессиональной деятельности и соответствующими профессиональными компетенциями обучающийся в результате прохождения практики в рамках освоения профессионального модуля «ПМ 01. Разработка модулей программного обеспечения для компьютерных систем» должен:</w:t>
      </w:r>
    </w:p>
    <w:p w14:paraId="21D434E7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 xml:space="preserve"> уметь: </w:t>
      </w:r>
    </w:p>
    <w:p w14:paraId="64FE37B7" w14:textId="77777777" w:rsidR="00E96D9A" w:rsidRPr="00247D45" w:rsidRDefault="00E96D9A" w:rsidP="00E96D9A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осуществлять разработку кода программного модуля на современных языках программирования;</w:t>
      </w:r>
    </w:p>
    <w:p w14:paraId="07AC515C" w14:textId="77777777" w:rsidR="00E96D9A" w:rsidRPr="00247D45" w:rsidRDefault="00E96D9A" w:rsidP="00E96D9A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создавать программу по разработанному алгоритму как отдельный модуль;</w:t>
      </w:r>
    </w:p>
    <w:p w14:paraId="78B9DCC8" w14:textId="77777777" w:rsidR="00E96D9A" w:rsidRPr="00247D45" w:rsidRDefault="00E96D9A" w:rsidP="00E96D9A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выполнять отладку и тестирование программы на уровне модуля;</w:t>
      </w:r>
    </w:p>
    <w:p w14:paraId="0D57E4DD" w14:textId="77777777" w:rsidR="00E96D9A" w:rsidRPr="00247D45" w:rsidRDefault="00E96D9A" w:rsidP="00E96D9A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оформлять документацию на программные средства;</w:t>
      </w:r>
    </w:p>
    <w:p w14:paraId="7FF39DAA" w14:textId="77777777" w:rsidR="00E96D9A" w:rsidRPr="00247D45" w:rsidRDefault="00E96D9A" w:rsidP="00E96D9A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использовать инструментальные средства для автоматизации оформления документации;</w:t>
      </w:r>
    </w:p>
    <w:p w14:paraId="3FF4897B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 xml:space="preserve">знать: </w:t>
      </w:r>
    </w:p>
    <w:p w14:paraId="234AFDF1" w14:textId="77777777" w:rsidR="00E96D9A" w:rsidRPr="00247D45" w:rsidRDefault="00E96D9A" w:rsidP="00E96D9A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основные этапы разработки программного обеспечения;</w:t>
      </w:r>
    </w:p>
    <w:p w14:paraId="0EFCBA41" w14:textId="77777777" w:rsidR="00E96D9A" w:rsidRPr="00247D45" w:rsidRDefault="00E96D9A" w:rsidP="00E96D9A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основные принципы технологии структурного и объектно-ориентированного программирования;</w:t>
      </w:r>
    </w:p>
    <w:p w14:paraId="10820FD4" w14:textId="77777777" w:rsidR="00E96D9A" w:rsidRPr="00247D45" w:rsidRDefault="00E96D9A" w:rsidP="00E96D9A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основные принципы отладки и тестирования программных продуктов;</w:t>
      </w:r>
    </w:p>
    <w:p w14:paraId="68A6050A" w14:textId="77777777" w:rsidR="00E96D9A" w:rsidRPr="00247D45" w:rsidRDefault="00E96D9A" w:rsidP="00E96D9A">
      <w:pPr>
        <w:pStyle w:val="a5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методы и средства разработки технической документации;</w:t>
      </w:r>
    </w:p>
    <w:p w14:paraId="441C4658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 xml:space="preserve">приобрести практический опыт: </w:t>
      </w:r>
    </w:p>
    <w:p w14:paraId="0BC38586" w14:textId="77777777" w:rsidR="00E96D9A" w:rsidRPr="00247D45" w:rsidRDefault="00E96D9A" w:rsidP="00E96D9A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lastRenderedPageBreak/>
        <w:t>разработки алгоритма поставленной задачи и реализации его средствам и автоматизированного проектирования;</w:t>
      </w:r>
    </w:p>
    <w:p w14:paraId="66E61A34" w14:textId="77777777" w:rsidR="00E96D9A" w:rsidRPr="00247D45" w:rsidRDefault="00E96D9A" w:rsidP="00E96D9A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разработки кода программного продукта на основе готовой спецификации на уровне модуля;</w:t>
      </w:r>
    </w:p>
    <w:p w14:paraId="24882365" w14:textId="77777777" w:rsidR="00E96D9A" w:rsidRPr="00247D45" w:rsidRDefault="00E96D9A" w:rsidP="00E96D9A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использования инструментальных средств на этапе отладки программного продукта;</w:t>
      </w:r>
    </w:p>
    <w:p w14:paraId="15C29FC1" w14:textId="77777777" w:rsidR="00E96D9A" w:rsidRPr="00247D45" w:rsidRDefault="00E96D9A" w:rsidP="00E96D9A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проведения тестирования программного модуля по определенному сценарию;</w:t>
      </w:r>
    </w:p>
    <w:p w14:paraId="66775C38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19B786" w14:textId="77777777" w:rsidR="00E96D9A" w:rsidRPr="00247D45" w:rsidRDefault="00E96D9A" w:rsidP="00E96D9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4" w:name="_Toc17796780"/>
      <w:r w:rsidRPr="00247D45">
        <w:rPr>
          <w:rFonts w:ascii="Times New Roman" w:hAnsi="Times New Roman" w:cs="Times New Roman"/>
          <w:color w:val="auto"/>
          <w:sz w:val="24"/>
          <w:szCs w:val="24"/>
        </w:rPr>
        <w:t>1.3. Место учебной  практики в структуре ОПОП</w:t>
      </w:r>
      <w:bookmarkEnd w:id="4"/>
    </w:p>
    <w:p w14:paraId="51A247BA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 xml:space="preserve">Учебная практика проводится, в соответствии с утвержденным учебным планом, после прохождения междисциплинарных курсов (МДК) в рамках профессионального модуля «ПМ 01. Разработка модулей программного обеспечения для компьютерных систем»: </w:t>
      </w:r>
    </w:p>
    <w:p w14:paraId="59A67F50" w14:textId="77777777" w:rsidR="00E96D9A" w:rsidRPr="00247D45" w:rsidRDefault="00E96D9A" w:rsidP="00E96D9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5" w:name="_Toc17796781"/>
      <w:r w:rsidRPr="00247D45">
        <w:rPr>
          <w:rFonts w:ascii="Times New Roman" w:hAnsi="Times New Roman" w:cs="Times New Roman"/>
          <w:sz w:val="24"/>
          <w:szCs w:val="24"/>
        </w:rPr>
        <w:t>МДК.01.01 Разработка программных модулей</w:t>
      </w:r>
    </w:p>
    <w:p w14:paraId="636F0A9C" w14:textId="77777777" w:rsidR="00E96D9A" w:rsidRPr="00247D45" w:rsidRDefault="00E96D9A" w:rsidP="00E96D9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МДК.01.02 Поддержка и тестирование программных модулей</w:t>
      </w:r>
    </w:p>
    <w:p w14:paraId="35F6E7C0" w14:textId="77777777" w:rsidR="00E96D9A" w:rsidRPr="00247D45" w:rsidRDefault="00E96D9A" w:rsidP="00E96D9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МДК.01.03 Разработка мобильных приложений</w:t>
      </w:r>
    </w:p>
    <w:p w14:paraId="5C258BDD" w14:textId="77777777" w:rsidR="00E96D9A" w:rsidRPr="00247D45" w:rsidRDefault="00E96D9A" w:rsidP="00E96D9A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МДК.01.04 Системное программирование</w:t>
      </w:r>
    </w:p>
    <w:p w14:paraId="27737255" w14:textId="77777777" w:rsidR="00E96D9A" w:rsidRPr="00247D45" w:rsidRDefault="00E96D9A" w:rsidP="00E96D9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47D45">
        <w:rPr>
          <w:rFonts w:ascii="Times New Roman" w:hAnsi="Times New Roman" w:cs="Times New Roman"/>
          <w:color w:val="auto"/>
          <w:sz w:val="24"/>
          <w:szCs w:val="24"/>
        </w:rPr>
        <w:t>1.4. Трудоемкость и сроки проведения практики</w:t>
      </w:r>
      <w:bookmarkEnd w:id="5"/>
      <w:r w:rsidRPr="00247D4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2F5E094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 xml:space="preserve">Трудоемкость учебной практики в рамках освоения профессионального модуля  «ПМ 01. Разработка модулей программного обеспечения для компьютерных систем» составляет 72 часа (2 недели). </w:t>
      </w:r>
    </w:p>
    <w:p w14:paraId="7DB53BFE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 xml:space="preserve">Практика проводится на 2 курсе в 3 семестре. Сроки проведения учебной практики определяются рабочим учебным планом по специальности  среднего профессионального образования 09.02.07. Информационные системы и программирование и графиком учебного процесса. </w:t>
      </w:r>
    </w:p>
    <w:p w14:paraId="2CCB8240" w14:textId="77777777" w:rsidR="00E96D9A" w:rsidRPr="00247D45" w:rsidRDefault="00E96D9A" w:rsidP="00E96D9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7796782"/>
      <w:r w:rsidRPr="00247D45">
        <w:rPr>
          <w:rFonts w:ascii="Times New Roman" w:hAnsi="Times New Roman" w:cs="Times New Roman"/>
          <w:color w:val="auto"/>
          <w:sz w:val="24"/>
          <w:szCs w:val="24"/>
        </w:rPr>
        <w:t>1.5. Место прохождения учебной  практики</w:t>
      </w:r>
      <w:bookmarkEnd w:id="6"/>
      <w:r w:rsidRPr="00247D4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6509836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Учебная практика проводится  в учебных кабинетах и  учебно-производственных лабораториях ГАПОУ «Волгоградский социально-педагогический колледж», оснащенных современной техникой.</w:t>
      </w:r>
    </w:p>
    <w:p w14:paraId="2CEC039E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Организация и руководство учебной практикой осуществляется  преподавателями дисциплин профессионального цикла.</w:t>
      </w:r>
    </w:p>
    <w:p w14:paraId="7553A07B" w14:textId="77777777" w:rsidR="00E96D9A" w:rsidRPr="00247D45" w:rsidRDefault="00E96D9A" w:rsidP="00E96D9A">
      <w:pPr>
        <w:pStyle w:val="1"/>
        <w:numPr>
          <w:ilvl w:val="0"/>
          <w:numId w:val="10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4"/>
          <w:szCs w:val="24"/>
          <w:lang w:val="en-US"/>
        </w:rPr>
      </w:pPr>
      <w:bookmarkStart w:id="7" w:name="_Toc17796783"/>
      <w:r w:rsidRPr="00247D45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Результаты освоения программы учебной практики </w:t>
      </w:r>
    </w:p>
    <w:p w14:paraId="244097F4" w14:textId="77777777" w:rsidR="00E96D9A" w:rsidRPr="00247D45" w:rsidRDefault="00E96D9A" w:rsidP="00E96D9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247D45">
        <w:rPr>
          <w:rFonts w:ascii="Times New Roman" w:hAnsi="Times New Roman" w:cs="Times New Roman"/>
          <w:color w:val="auto"/>
          <w:sz w:val="24"/>
          <w:szCs w:val="24"/>
        </w:rPr>
        <w:t>ПМ 01. Разработка модулей программного обеспечения для компьютерных систем</w:t>
      </w:r>
      <w:bookmarkEnd w:id="7"/>
    </w:p>
    <w:p w14:paraId="5D123C7D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Результатом прохождения учебной практики в рамках освоения профессионального модуля «ПМ 01. Разработка модулей программного обеспечения для компьютерных систем» является овладение обучающимися видом профессиональной деятельности</w:t>
      </w:r>
      <w:r w:rsidRPr="00247D45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47D45">
        <w:rPr>
          <w:rFonts w:ascii="Times New Roman" w:hAnsi="Times New Roman" w:cs="Times New Roman"/>
          <w:sz w:val="24"/>
          <w:szCs w:val="24"/>
        </w:rPr>
        <w:t xml:space="preserve">«Разработка модулей программного обеспечения для компьютерных систем», в том числе профессиональными (ПК) и общими (ОК) компетенциями: </w:t>
      </w:r>
    </w:p>
    <w:p w14:paraId="1FA760E0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0" w:type="auto"/>
        <w:tblInd w:w="108" w:type="dxa"/>
        <w:tblLook w:val="04A0" w:firstRow="1" w:lastRow="0" w:firstColumn="1" w:lastColumn="0" w:noHBand="0" w:noVBand="1"/>
      </w:tblPr>
      <w:tblGrid>
        <w:gridCol w:w="1312"/>
        <w:gridCol w:w="7925"/>
      </w:tblGrid>
      <w:tr w:rsidR="00E96D9A" w:rsidRPr="00247D45" w14:paraId="4FAE90D6" w14:textId="77777777" w:rsidTr="006B7528">
        <w:tc>
          <w:tcPr>
            <w:tcW w:w="993" w:type="dxa"/>
          </w:tcPr>
          <w:p w14:paraId="733C4691" w14:textId="77777777" w:rsidR="00E96D9A" w:rsidRPr="00247D45" w:rsidRDefault="00E96D9A" w:rsidP="006B75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</w:p>
        </w:tc>
        <w:tc>
          <w:tcPr>
            <w:tcW w:w="8363" w:type="dxa"/>
          </w:tcPr>
          <w:p w14:paraId="6A6C16AB" w14:textId="77777777" w:rsidR="00E96D9A" w:rsidRPr="00247D45" w:rsidRDefault="00E96D9A" w:rsidP="006B75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результата обучения (компетенции)</w:t>
            </w:r>
          </w:p>
        </w:tc>
      </w:tr>
      <w:tr w:rsidR="00E96D9A" w:rsidRPr="00247D45" w14:paraId="6107C6CC" w14:textId="77777777" w:rsidTr="006B7528">
        <w:tc>
          <w:tcPr>
            <w:tcW w:w="993" w:type="dxa"/>
          </w:tcPr>
          <w:p w14:paraId="76F73F1A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ПК 1.1</w:t>
            </w:r>
          </w:p>
        </w:tc>
        <w:tc>
          <w:tcPr>
            <w:tcW w:w="8363" w:type="dxa"/>
          </w:tcPr>
          <w:p w14:paraId="063CAEBA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Формировать алгоритмы разработки программных модулей в соответствии с техническим заданием.</w:t>
            </w:r>
          </w:p>
        </w:tc>
      </w:tr>
      <w:tr w:rsidR="00E96D9A" w:rsidRPr="00247D45" w14:paraId="325822C1" w14:textId="77777777" w:rsidTr="006B7528">
        <w:tc>
          <w:tcPr>
            <w:tcW w:w="993" w:type="dxa"/>
          </w:tcPr>
          <w:p w14:paraId="026266EA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ПК 1.2</w:t>
            </w:r>
          </w:p>
        </w:tc>
        <w:tc>
          <w:tcPr>
            <w:tcW w:w="8363" w:type="dxa"/>
          </w:tcPr>
          <w:p w14:paraId="1412DA94" w14:textId="77777777" w:rsidR="00E96D9A" w:rsidRPr="00247D45" w:rsidRDefault="00E96D9A" w:rsidP="006B7528">
            <w:pPr>
              <w:pStyle w:val="ab"/>
              <w:shd w:val="clear" w:color="auto" w:fill="FFFFFF"/>
              <w:spacing w:before="0" w:beforeAutospacing="0" w:after="120" w:afterAutospacing="0" w:line="360" w:lineRule="auto"/>
            </w:pPr>
            <w:r w:rsidRPr="00247D45">
              <w:t>Разрабатывать программные модули в соответствии с техническим заданием.</w:t>
            </w:r>
          </w:p>
        </w:tc>
      </w:tr>
      <w:tr w:rsidR="00E96D9A" w:rsidRPr="00247D45" w14:paraId="4E2DE24B" w14:textId="77777777" w:rsidTr="006B7528">
        <w:tc>
          <w:tcPr>
            <w:tcW w:w="993" w:type="dxa"/>
          </w:tcPr>
          <w:p w14:paraId="7A3A1F6D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ПК 1.3</w:t>
            </w:r>
          </w:p>
        </w:tc>
        <w:tc>
          <w:tcPr>
            <w:tcW w:w="8363" w:type="dxa"/>
          </w:tcPr>
          <w:p w14:paraId="22D48638" w14:textId="77777777" w:rsidR="00E96D9A" w:rsidRPr="00247D45" w:rsidRDefault="00E96D9A" w:rsidP="006B7528">
            <w:pPr>
              <w:pStyle w:val="ab"/>
              <w:shd w:val="clear" w:color="auto" w:fill="FFFFFF"/>
              <w:spacing w:before="0" w:beforeAutospacing="0" w:after="120" w:afterAutospacing="0" w:line="360" w:lineRule="auto"/>
            </w:pPr>
            <w:r w:rsidRPr="00247D45">
              <w:t>Выполнять отладку программных модулей с использованием специализированных программных средств.</w:t>
            </w:r>
          </w:p>
        </w:tc>
      </w:tr>
      <w:tr w:rsidR="00E96D9A" w:rsidRPr="00247D45" w14:paraId="68FB35C0" w14:textId="77777777" w:rsidTr="006B7528">
        <w:tc>
          <w:tcPr>
            <w:tcW w:w="993" w:type="dxa"/>
          </w:tcPr>
          <w:p w14:paraId="514F29D1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ОК 01</w:t>
            </w:r>
          </w:p>
        </w:tc>
        <w:tc>
          <w:tcPr>
            <w:tcW w:w="8363" w:type="dxa"/>
          </w:tcPr>
          <w:p w14:paraId="65041735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</w:tc>
      </w:tr>
      <w:tr w:rsidR="00E96D9A" w:rsidRPr="00247D45" w14:paraId="4FED3472" w14:textId="77777777" w:rsidTr="006B7528">
        <w:tc>
          <w:tcPr>
            <w:tcW w:w="993" w:type="dxa"/>
          </w:tcPr>
          <w:p w14:paraId="0849FD5D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ОК 02</w:t>
            </w:r>
          </w:p>
        </w:tc>
        <w:tc>
          <w:tcPr>
            <w:tcW w:w="8363" w:type="dxa"/>
          </w:tcPr>
          <w:p w14:paraId="1989A0DE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</w:tr>
      <w:tr w:rsidR="00E96D9A" w:rsidRPr="00247D45" w14:paraId="61B620DE" w14:textId="77777777" w:rsidTr="006B7528">
        <w:tc>
          <w:tcPr>
            <w:tcW w:w="993" w:type="dxa"/>
          </w:tcPr>
          <w:p w14:paraId="5A01E469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 03</w:t>
            </w:r>
          </w:p>
        </w:tc>
        <w:tc>
          <w:tcPr>
            <w:tcW w:w="8363" w:type="dxa"/>
          </w:tcPr>
          <w:p w14:paraId="15A478AC" w14:textId="77777777" w:rsidR="00E96D9A" w:rsidRPr="00247D45" w:rsidRDefault="00E96D9A" w:rsidP="006B7528">
            <w:pPr>
              <w:pStyle w:val="ab"/>
              <w:shd w:val="clear" w:color="auto" w:fill="FFFFFF"/>
              <w:spacing w:before="0" w:beforeAutospacing="0" w:after="120" w:afterAutospacing="0" w:line="360" w:lineRule="auto"/>
              <w:rPr>
                <w:color w:val="000000" w:themeColor="text1"/>
              </w:rPr>
            </w:pPr>
            <w:r w:rsidRPr="00247D45">
              <w:rPr>
                <w:color w:val="000000" w:themeColor="text1"/>
              </w:rPr>
              <w:t>Планировать и реализовывать собственное профессиональное и личностное развитие.</w:t>
            </w:r>
          </w:p>
        </w:tc>
      </w:tr>
      <w:tr w:rsidR="00E96D9A" w:rsidRPr="00247D45" w14:paraId="62D81DC1" w14:textId="77777777" w:rsidTr="006B7528">
        <w:tc>
          <w:tcPr>
            <w:tcW w:w="993" w:type="dxa"/>
          </w:tcPr>
          <w:p w14:paraId="2317E24E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 04</w:t>
            </w:r>
          </w:p>
        </w:tc>
        <w:tc>
          <w:tcPr>
            <w:tcW w:w="8363" w:type="dxa"/>
          </w:tcPr>
          <w:p w14:paraId="66519543" w14:textId="77777777" w:rsidR="00E96D9A" w:rsidRPr="00247D45" w:rsidRDefault="00E96D9A" w:rsidP="006B7528">
            <w:pPr>
              <w:pStyle w:val="ab"/>
              <w:shd w:val="clear" w:color="auto" w:fill="FFFFFF"/>
              <w:spacing w:before="0" w:beforeAutospacing="0" w:after="120" w:afterAutospacing="0" w:line="360" w:lineRule="auto"/>
              <w:rPr>
                <w:color w:val="000000" w:themeColor="text1"/>
              </w:rPr>
            </w:pPr>
            <w:r w:rsidRPr="00247D45">
              <w:rPr>
                <w:color w:val="000000" w:themeColor="text1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</w:tr>
      <w:tr w:rsidR="00E96D9A" w:rsidRPr="00247D45" w14:paraId="2F220802" w14:textId="77777777" w:rsidTr="006B7528">
        <w:tc>
          <w:tcPr>
            <w:tcW w:w="993" w:type="dxa"/>
          </w:tcPr>
          <w:p w14:paraId="17FA5CF7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 05</w:t>
            </w:r>
          </w:p>
        </w:tc>
        <w:tc>
          <w:tcPr>
            <w:tcW w:w="8363" w:type="dxa"/>
          </w:tcPr>
          <w:p w14:paraId="7ACD4020" w14:textId="77777777" w:rsidR="00E96D9A" w:rsidRPr="00247D45" w:rsidRDefault="00E96D9A" w:rsidP="006B7528">
            <w:pPr>
              <w:pStyle w:val="ab"/>
              <w:shd w:val="clear" w:color="auto" w:fill="FFFFFF"/>
              <w:spacing w:before="0" w:beforeAutospacing="0" w:after="120" w:afterAutospacing="0" w:line="360" w:lineRule="auto"/>
              <w:rPr>
                <w:color w:val="000000" w:themeColor="text1"/>
              </w:rPr>
            </w:pPr>
            <w:r w:rsidRPr="00247D45">
              <w:rPr>
                <w:color w:val="000000" w:themeColor="text1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</w:tr>
      <w:tr w:rsidR="00E96D9A" w:rsidRPr="00247D45" w14:paraId="629D1C66" w14:textId="77777777" w:rsidTr="006B7528">
        <w:tc>
          <w:tcPr>
            <w:tcW w:w="993" w:type="dxa"/>
          </w:tcPr>
          <w:p w14:paraId="4799FC48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 06</w:t>
            </w:r>
          </w:p>
        </w:tc>
        <w:tc>
          <w:tcPr>
            <w:tcW w:w="8363" w:type="dxa"/>
          </w:tcPr>
          <w:p w14:paraId="797041E6" w14:textId="77777777" w:rsidR="00E96D9A" w:rsidRPr="00247D45" w:rsidRDefault="00E96D9A" w:rsidP="006B7528">
            <w:pPr>
              <w:pStyle w:val="ab"/>
              <w:shd w:val="clear" w:color="auto" w:fill="FFFFFF"/>
              <w:spacing w:before="0" w:beforeAutospacing="0" w:after="120" w:afterAutospacing="0" w:line="360" w:lineRule="auto"/>
              <w:rPr>
                <w:color w:val="000000" w:themeColor="text1"/>
              </w:rPr>
            </w:pPr>
            <w:r w:rsidRPr="00247D45">
              <w:rPr>
                <w:color w:val="000000" w:themeColor="text1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</w:tr>
      <w:tr w:rsidR="00E96D9A" w:rsidRPr="00247D45" w14:paraId="6E0A91F6" w14:textId="77777777" w:rsidTr="006B7528">
        <w:tc>
          <w:tcPr>
            <w:tcW w:w="993" w:type="dxa"/>
          </w:tcPr>
          <w:p w14:paraId="40575B08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 07</w:t>
            </w:r>
          </w:p>
        </w:tc>
        <w:tc>
          <w:tcPr>
            <w:tcW w:w="8363" w:type="dxa"/>
          </w:tcPr>
          <w:p w14:paraId="724C23E9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</w:tr>
      <w:tr w:rsidR="00E96D9A" w:rsidRPr="00247D45" w14:paraId="0FC5CB9E" w14:textId="77777777" w:rsidTr="006B7528">
        <w:tc>
          <w:tcPr>
            <w:tcW w:w="993" w:type="dxa"/>
          </w:tcPr>
          <w:p w14:paraId="268E6EFF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ОК 08</w:t>
            </w:r>
          </w:p>
        </w:tc>
        <w:tc>
          <w:tcPr>
            <w:tcW w:w="8363" w:type="dxa"/>
          </w:tcPr>
          <w:p w14:paraId="41450461" w14:textId="77777777" w:rsidR="00E96D9A" w:rsidRPr="00247D45" w:rsidRDefault="00E96D9A" w:rsidP="006B7528">
            <w:pPr>
              <w:pStyle w:val="ab"/>
              <w:shd w:val="clear" w:color="auto" w:fill="FFFFFF"/>
              <w:spacing w:before="0" w:beforeAutospacing="0" w:after="120" w:afterAutospacing="0" w:line="360" w:lineRule="auto"/>
              <w:rPr>
                <w:color w:val="000000" w:themeColor="text1"/>
              </w:rPr>
            </w:pPr>
            <w:r w:rsidRPr="00247D45">
              <w:rPr>
                <w:color w:val="000000" w:themeColor="text1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</w:tr>
      <w:tr w:rsidR="00E96D9A" w:rsidRPr="00247D45" w14:paraId="71F21FF7" w14:textId="77777777" w:rsidTr="006B7528">
        <w:tc>
          <w:tcPr>
            <w:tcW w:w="993" w:type="dxa"/>
          </w:tcPr>
          <w:p w14:paraId="32211FBA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 09</w:t>
            </w:r>
          </w:p>
        </w:tc>
        <w:tc>
          <w:tcPr>
            <w:tcW w:w="8363" w:type="dxa"/>
          </w:tcPr>
          <w:p w14:paraId="3BCAE64E" w14:textId="77777777" w:rsidR="00E96D9A" w:rsidRPr="00247D45" w:rsidRDefault="00E96D9A" w:rsidP="006B7528">
            <w:pPr>
              <w:pStyle w:val="ab"/>
              <w:shd w:val="clear" w:color="auto" w:fill="FFFFFF"/>
              <w:spacing w:before="0" w:beforeAutospacing="0" w:after="120" w:afterAutospacing="0" w:line="360" w:lineRule="auto"/>
              <w:rPr>
                <w:color w:val="000000" w:themeColor="text1"/>
              </w:rPr>
            </w:pPr>
            <w:r w:rsidRPr="00247D45">
              <w:rPr>
                <w:color w:val="000000" w:themeColor="text1"/>
              </w:rPr>
              <w:t>Использовать информационные технологии в профессиональной деятельности.</w:t>
            </w:r>
          </w:p>
        </w:tc>
      </w:tr>
      <w:tr w:rsidR="00E96D9A" w:rsidRPr="00247D45" w14:paraId="12E83163" w14:textId="77777777" w:rsidTr="006B7528">
        <w:trPr>
          <w:trHeight w:val="210"/>
        </w:trPr>
        <w:tc>
          <w:tcPr>
            <w:tcW w:w="993" w:type="dxa"/>
          </w:tcPr>
          <w:p w14:paraId="70C13A91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 10</w:t>
            </w:r>
          </w:p>
        </w:tc>
        <w:tc>
          <w:tcPr>
            <w:tcW w:w="8363" w:type="dxa"/>
          </w:tcPr>
          <w:p w14:paraId="3FF0C5FC" w14:textId="77777777" w:rsidR="00E96D9A" w:rsidRPr="00247D45" w:rsidRDefault="00E96D9A" w:rsidP="006B7528">
            <w:pPr>
              <w:pStyle w:val="ab"/>
              <w:shd w:val="clear" w:color="auto" w:fill="FFFFFF"/>
              <w:spacing w:before="0" w:beforeAutospacing="0" w:after="120" w:afterAutospacing="0" w:line="360" w:lineRule="auto"/>
              <w:rPr>
                <w:color w:val="000000" w:themeColor="text1"/>
              </w:rPr>
            </w:pPr>
            <w:r w:rsidRPr="00247D45">
              <w:rPr>
                <w:color w:val="000000" w:themeColor="text1"/>
              </w:rPr>
              <w:t>Пользоваться профессиональной документацией</w:t>
            </w:r>
            <w:r w:rsidRPr="00247D45">
              <w:rPr>
                <w:rStyle w:val="apple-converted-space"/>
                <w:color w:val="000000" w:themeColor="text1"/>
              </w:rPr>
              <w:t> </w:t>
            </w:r>
            <w:r w:rsidRPr="00247D45">
              <w:rPr>
                <w:color w:val="000000" w:themeColor="text1"/>
              </w:rPr>
              <w:t>на государственном и иностранном языке.</w:t>
            </w:r>
          </w:p>
        </w:tc>
      </w:tr>
      <w:tr w:rsidR="00E96D9A" w:rsidRPr="00247D45" w14:paraId="7C7903B7" w14:textId="77777777" w:rsidTr="006B7528">
        <w:trPr>
          <w:trHeight w:val="240"/>
        </w:trPr>
        <w:tc>
          <w:tcPr>
            <w:tcW w:w="993" w:type="dxa"/>
          </w:tcPr>
          <w:p w14:paraId="70BB5876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 11</w:t>
            </w:r>
          </w:p>
        </w:tc>
        <w:tc>
          <w:tcPr>
            <w:tcW w:w="8363" w:type="dxa"/>
          </w:tcPr>
          <w:p w14:paraId="5E3D9B3B" w14:textId="77777777" w:rsidR="00E96D9A" w:rsidRPr="00247D45" w:rsidRDefault="00E96D9A" w:rsidP="006B7528">
            <w:pPr>
              <w:pStyle w:val="ab"/>
              <w:shd w:val="clear" w:color="auto" w:fill="FFFFFF"/>
              <w:spacing w:before="0" w:after="120" w:line="360" w:lineRule="auto"/>
              <w:rPr>
                <w:color w:val="000000" w:themeColor="text1"/>
              </w:rPr>
            </w:pPr>
            <w:r w:rsidRPr="00247D45">
              <w:t>Использовать знания по финансовой грамотности, планировать предпринимательскую деятельность в профессиональной сфере.</w:t>
            </w:r>
          </w:p>
        </w:tc>
      </w:tr>
    </w:tbl>
    <w:p w14:paraId="49908927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EA78CE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В результате прохождения учебной практики у обучающегося формируются личностные результаты реализации программы воспитания:</w:t>
      </w:r>
    </w:p>
    <w:tbl>
      <w:tblPr>
        <w:tblW w:w="9356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096"/>
        <w:gridCol w:w="3260"/>
      </w:tblGrid>
      <w:tr w:rsidR="00E96D9A" w:rsidRPr="00247D45" w14:paraId="079D2809" w14:textId="77777777" w:rsidTr="006B7528">
        <w:trPr>
          <w:trHeight w:val="1319"/>
        </w:trPr>
        <w:tc>
          <w:tcPr>
            <w:tcW w:w="6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564B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Личностные результаты</w:t>
            </w:r>
          </w:p>
          <w:p w14:paraId="5AE064D2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реализации программы воспитания</w:t>
            </w:r>
          </w:p>
          <w:p w14:paraId="6D88A381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(дескрипторы)</w:t>
            </w:r>
          </w:p>
        </w:tc>
        <w:tc>
          <w:tcPr>
            <w:tcW w:w="3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7630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Код личностных результатов</w:t>
            </w:r>
          </w:p>
          <w:p w14:paraId="3CC3DFB0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реализации</w:t>
            </w:r>
          </w:p>
          <w:p w14:paraId="41692B05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программы</w:t>
            </w:r>
          </w:p>
          <w:p w14:paraId="7AA42E9D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воспитания</w:t>
            </w:r>
          </w:p>
        </w:tc>
      </w:tr>
      <w:tr w:rsidR="00E96D9A" w:rsidRPr="00247D45" w14:paraId="76507BF4" w14:textId="77777777" w:rsidTr="006B7528">
        <w:trPr>
          <w:trHeight w:val="2825"/>
        </w:trPr>
        <w:tc>
          <w:tcPr>
            <w:tcW w:w="6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A36F" w14:textId="77777777" w:rsidR="00E96D9A" w:rsidRPr="00247D45" w:rsidRDefault="00E96D9A" w:rsidP="006B75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Осознающий себя гражданином России и защитником Отечества, выражающий свою российскую идентичность в поликультурном и </w:t>
            </w:r>
            <w:proofErr w:type="gramStart"/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>многоконфессиональном российском обществе</w:t>
            </w:r>
            <w:proofErr w:type="gramEnd"/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современном мировом сообществе. </w:t>
            </w:r>
          </w:p>
          <w:p w14:paraId="602B9BB6" w14:textId="77777777" w:rsidR="00E96D9A" w:rsidRPr="00247D45" w:rsidRDefault="00E96D9A" w:rsidP="006B75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Сознающий свое единство с народом России, с Российским государством, демонстрирующий ответственность за развитие страны. </w:t>
            </w:r>
          </w:p>
          <w:p w14:paraId="04016C6A" w14:textId="77777777" w:rsidR="00E96D9A" w:rsidRPr="00247D45" w:rsidRDefault="00E96D9A" w:rsidP="006B75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>Проявляющий готовность к защите Родины, способный аргументированно отстаивать суверенитет и достоинство народа России, сохранять и защищать историческую правду о Российском государстве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8C313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ЛР 1</w:t>
            </w:r>
          </w:p>
        </w:tc>
      </w:tr>
      <w:tr w:rsidR="00E96D9A" w:rsidRPr="00247D45" w14:paraId="37A86E1E" w14:textId="77777777" w:rsidTr="006B7528">
        <w:trPr>
          <w:trHeight w:val="3260"/>
        </w:trPr>
        <w:tc>
          <w:tcPr>
            <w:tcW w:w="6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277F" w14:textId="77777777" w:rsidR="00E96D9A" w:rsidRPr="00247D45" w:rsidRDefault="00E96D9A" w:rsidP="006B75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Проявляющий активную гражданскую позицию на основе уважения закона и правопорядка, прав и свобод сограждан, уважения к историческому и культурному наследию России. </w:t>
            </w:r>
          </w:p>
          <w:p w14:paraId="68E7DD52" w14:textId="77777777" w:rsidR="00E96D9A" w:rsidRPr="00247D45" w:rsidRDefault="00E96D9A" w:rsidP="006B75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Осознанно и деятельно выражающий неприятие дискриминации в обществе по социальным, национальным, религиозным признакам; экстремизма, терроризма, коррупции, антигосударственной деятельности. </w:t>
            </w:r>
          </w:p>
          <w:p w14:paraId="222276BF" w14:textId="77777777" w:rsidR="00E96D9A" w:rsidRPr="00247D45" w:rsidRDefault="00E96D9A" w:rsidP="006B75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Обладающий опытом гражданской социально значимой деятельности (в студенческом самоуправлении, добровольчестве, экологических, природоохранных, военно-патриотических и др. объединениях, акциях, программах). </w:t>
            </w:r>
          </w:p>
          <w:p w14:paraId="1F323CB4" w14:textId="77777777" w:rsidR="00E96D9A" w:rsidRPr="00247D45" w:rsidRDefault="00E96D9A" w:rsidP="006B75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>Принимающий роль избирателя и участника общественных отношений, связанных с взаимодействием с народными избранниками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F8B86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ЛР 2</w:t>
            </w:r>
          </w:p>
        </w:tc>
      </w:tr>
      <w:tr w:rsidR="00E96D9A" w:rsidRPr="00247D45" w14:paraId="4C905B71" w14:textId="77777777" w:rsidTr="006B7528">
        <w:trPr>
          <w:trHeight w:val="5016"/>
        </w:trPr>
        <w:tc>
          <w:tcPr>
            <w:tcW w:w="6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57F4" w14:textId="77777777" w:rsidR="00E96D9A" w:rsidRPr="00247D45" w:rsidRDefault="00E96D9A" w:rsidP="006B75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Демонстрирующий приверженность традиционным духовно-нравственным ценностям, культуре народов России, принципам честности, порядочности, открытости.</w:t>
            </w:r>
          </w:p>
          <w:p w14:paraId="235C0A6D" w14:textId="77777777" w:rsidR="00E96D9A" w:rsidRPr="00247D45" w:rsidRDefault="00E96D9A" w:rsidP="006B75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Действующий и оценивающий свое поведение и поступки, поведение и поступки других людей с позиций традиционных российских духовно-нравственных, социокультурных ценностей и норм с учетом осознания последствий поступков.</w:t>
            </w:r>
          </w:p>
          <w:p w14:paraId="1D08C8D3" w14:textId="77777777" w:rsidR="00E96D9A" w:rsidRPr="00247D45" w:rsidRDefault="00E96D9A" w:rsidP="006B75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>Готовый к деловому взаимодействию и неформальному общению с представителями разных народов, национальностей, вероисповеданий, отличающий их от участников групп с деструктивным и девиантным поведением.</w:t>
            </w:r>
          </w:p>
          <w:p w14:paraId="750CF63B" w14:textId="77777777" w:rsidR="00E96D9A" w:rsidRPr="00247D45" w:rsidRDefault="00E96D9A" w:rsidP="006B75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Демонстрирующий неприятие социально опасного поведения окружающих и предупреждающий его.</w:t>
            </w:r>
          </w:p>
          <w:p w14:paraId="0D4F1C63" w14:textId="77777777" w:rsidR="00E96D9A" w:rsidRPr="00247D45" w:rsidRDefault="00E96D9A" w:rsidP="006B75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Проявляющий уважение к людям старшего поколения, готовность к участию в социальной поддержке нуждающихся в ней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CB9F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ЛР 3</w:t>
            </w:r>
          </w:p>
        </w:tc>
      </w:tr>
      <w:tr w:rsidR="00E96D9A" w:rsidRPr="00247D45" w14:paraId="16E458F7" w14:textId="77777777" w:rsidTr="006B7528">
        <w:trPr>
          <w:trHeight w:val="1188"/>
        </w:trPr>
        <w:tc>
          <w:tcPr>
            <w:tcW w:w="6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0DF3B" w14:textId="77777777" w:rsidR="00E96D9A" w:rsidRPr="00247D45" w:rsidRDefault="00E96D9A" w:rsidP="006B75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>Проявляющий и демонстрирующий уважение к труду человека, осознающий ценность собственного труда и труда других людей.</w:t>
            </w:r>
          </w:p>
          <w:p w14:paraId="7750CAD3" w14:textId="77777777" w:rsidR="00E96D9A" w:rsidRPr="00247D45" w:rsidRDefault="00E96D9A" w:rsidP="006B75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>Экономически активный, ориентированный на осознанный выбор сферы профессиональной деятельности с учетом личных жизненных планов, потребностей своей семьи, российского общества.</w:t>
            </w:r>
          </w:p>
          <w:p w14:paraId="7181EC2C" w14:textId="77777777" w:rsidR="00E96D9A" w:rsidRPr="00247D45" w:rsidRDefault="00E96D9A" w:rsidP="006B75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Выражающий осознанную готовность к получению профессионального образования, к непрерывному образованию в течение жизни </w:t>
            </w:r>
          </w:p>
          <w:p w14:paraId="204E4700" w14:textId="77777777" w:rsidR="00E96D9A" w:rsidRPr="00247D45" w:rsidRDefault="00E96D9A" w:rsidP="006B75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Демонстрирующий позитивное отношение к регулированию трудовых отношений. </w:t>
            </w:r>
          </w:p>
          <w:p w14:paraId="76069DF1" w14:textId="77777777" w:rsidR="00E96D9A" w:rsidRPr="00247D45" w:rsidRDefault="00E96D9A" w:rsidP="006B75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>Ориентированный на самообразование и профессиональную переподготовку в условиях смены технологического уклада и сопутствующих социальных перемен.</w:t>
            </w:r>
          </w:p>
          <w:p w14:paraId="76E629AC" w14:textId="77777777" w:rsidR="00E96D9A" w:rsidRPr="00247D45" w:rsidRDefault="00E96D9A" w:rsidP="006B75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>Стремящийся к формированию в сетевой среде личностно и профессионального конструктивного «цифрового следа»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9A6E3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ЛР 4</w:t>
            </w:r>
          </w:p>
        </w:tc>
      </w:tr>
      <w:tr w:rsidR="00E96D9A" w:rsidRPr="00247D45" w14:paraId="1EDADCD3" w14:textId="77777777" w:rsidTr="006B7528">
        <w:trPr>
          <w:trHeight w:val="1046"/>
        </w:trPr>
        <w:tc>
          <w:tcPr>
            <w:tcW w:w="6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5B101" w14:textId="77777777" w:rsidR="00E96D9A" w:rsidRPr="00247D45" w:rsidRDefault="00E96D9A" w:rsidP="006B75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Демонстрирующий приверженность к родной культуре, исторической памяти на основе любви к </w:t>
            </w: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Родине, народу, малой родине, знания его истории и культуры, принятие традиционных ценностей многонационального народа России. </w:t>
            </w:r>
          </w:p>
          <w:p w14:paraId="13D452D3" w14:textId="77777777" w:rsidR="00E96D9A" w:rsidRPr="00247D45" w:rsidRDefault="00E96D9A" w:rsidP="006B75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Выражающий свою этнокультурную идентичность, сознающий себя патриотом народа России, деятельно выражающий чувство причастности к многонациональному народу России, к Российскому Отечеству. </w:t>
            </w:r>
          </w:p>
          <w:p w14:paraId="537A2BDD" w14:textId="77777777" w:rsidR="00E96D9A" w:rsidRPr="00247D45" w:rsidRDefault="00E96D9A" w:rsidP="006B7528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>Проявляющий ценностное отношение к историческому и культурному наследию народов России, к национальным символам, праздникам, памятникам, традициям народов, проживающих в России, к соотечественникам за рубежом, поддерживающий их заинтересованность в сохранении общероссийской культурной идентичности, уважающий их права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19481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ЛР 5</w:t>
            </w:r>
          </w:p>
        </w:tc>
      </w:tr>
      <w:tr w:rsidR="00E96D9A" w:rsidRPr="00247D45" w14:paraId="35611DE9" w14:textId="77777777" w:rsidTr="006B7528">
        <w:trPr>
          <w:trHeight w:val="1055"/>
        </w:trPr>
        <w:tc>
          <w:tcPr>
            <w:tcW w:w="6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5AD3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>Ориентированный на профессиональные достижения, деятельно выражающий познавательные интересы с учетом своих способностей, образовательного и профессионального маршрута, выбранной квалификации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73822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ЛР 6</w:t>
            </w:r>
          </w:p>
        </w:tc>
      </w:tr>
      <w:tr w:rsidR="00E96D9A" w:rsidRPr="00247D45" w14:paraId="02EA64A1" w14:textId="77777777" w:rsidTr="006B7528">
        <w:trPr>
          <w:trHeight w:val="2390"/>
        </w:trPr>
        <w:tc>
          <w:tcPr>
            <w:tcW w:w="6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537E7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>Осознающий и деятельно выражающий приоритетную ценность каждой человеческой жизни, уважающий достоинство личности каждого человека, собственную и чужую уникальность, свободу мировоззренческого выбора, самоопределения.</w:t>
            </w:r>
          </w:p>
          <w:p w14:paraId="4DFE84F7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>Проявляющий бережливое и чуткое отношение к религиозной принадлежности каждого человека, предупредительный в отношении выражения прав и законных интересов других людей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FCEB9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ЛР 7</w:t>
            </w:r>
          </w:p>
        </w:tc>
      </w:tr>
      <w:tr w:rsidR="00E96D9A" w:rsidRPr="00247D45" w14:paraId="24D1FFF6" w14:textId="77777777" w:rsidTr="006B7528">
        <w:trPr>
          <w:trHeight w:val="338"/>
        </w:trPr>
        <w:tc>
          <w:tcPr>
            <w:tcW w:w="6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2AA9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Проявляющий и демонстрирующий уважение законных интересов и прав представителей различных этнокультурных, социальных, конфессиональных групп в российском обществе; национального достоинства, </w:t>
            </w: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религиозных убеждений с учётом соблюдения необходимости обеспечения конституционных прав и свобод граждан. </w:t>
            </w:r>
          </w:p>
          <w:p w14:paraId="61287BBF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Понимающий и деятельно выражающий ценность межрелигиозного и межнационального согласия людей, граждан, народов в России. </w:t>
            </w:r>
          </w:p>
          <w:p w14:paraId="692043F2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>Выражающий сопричастность к преумножению и трансляции культурных традиций и ценностей многонационального российского государства, включенный в общественные инициативы, направленные на их сохранение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B9AE5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ЛР 8</w:t>
            </w:r>
          </w:p>
        </w:tc>
      </w:tr>
      <w:tr w:rsidR="00E96D9A" w:rsidRPr="00247D45" w14:paraId="12C5CF10" w14:textId="77777777" w:rsidTr="006B7528">
        <w:trPr>
          <w:trHeight w:val="2435"/>
        </w:trPr>
        <w:tc>
          <w:tcPr>
            <w:tcW w:w="6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53FC2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Сознающий ценность жизни, здоровья и безопасности. Соблюдающий и пропагандирующий здоровый образ жизни (здоровое питание, соблюдение гигиены, режим занятий и отдыха, физическая активность), демонстрирующий стремление к физическому совершенствованию. </w:t>
            </w:r>
          </w:p>
          <w:p w14:paraId="0C7BC295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>Проявляющий сознательное и обоснованное неприятие вредных привычек и опасных наклонностей (курение, употребление алкоголя, наркотиков, психоактивных веществ, азартных игр, любых форм зависимостей), деструктивного поведения в обществе, в том числе в цифровой среде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47E16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ЛР 9</w:t>
            </w:r>
          </w:p>
        </w:tc>
      </w:tr>
      <w:tr w:rsidR="00E96D9A" w:rsidRPr="00247D45" w14:paraId="401A7955" w14:textId="77777777" w:rsidTr="006B7528">
        <w:trPr>
          <w:trHeight w:val="2705"/>
        </w:trPr>
        <w:tc>
          <w:tcPr>
            <w:tcW w:w="6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54DB7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Бережливо относящийся к природному наследию страны и мира, проявляющий сформированность экологической культуры на основе понимания влияния социальных, экономических и профессионально-производственных процессов на окружающую среду. </w:t>
            </w:r>
          </w:p>
          <w:p w14:paraId="65A33919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Выражающий деятельное неприятие действий, приносящих вред природе, распознающий опасности среды обитания, предупреждающий рискованное поведение других граждан, популяризирующий способы сохранения памятников природы страны, региона, </w:t>
            </w: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территории, поселения, включенный в общественные инициативы, направленные на заботу о них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26932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ЛР 10</w:t>
            </w:r>
          </w:p>
        </w:tc>
      </w:tr>
      <w:tr w:rsidR="00E96D9A" w:rsidRPr="00247D45" w14:paraId="228645C7" w14:textId="77777777" w:rsidTr="006B7528">
        <w:trPr>
          <w:trHeight w:val="621"/>
        </w:trPr>
        <w:tc>
          <w:tcPr>
            <w:tcW w:w="6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D875F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Проявляющий уважение к эстетическим ценностям, обладающий основами эстетической культуры. Критически оценивающий и деятельно проявляющий понимание эмоционального воздействия искусства, его влияния на душевное состояние и поведение людей. Бережливо относящийся к культуре как средству коммуникации и самовыражения в обществе, выражающий сопричастность к нравственным нормам, традициям в искусстве. </w:t>
            </w:r>
          </w:p>
          <w:p w14:paraId="662F2B04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>Ориентированный на собственное самовыражение в разных видах искусства, художественном творчестве с учётом российских традиционных духовно-нравственных ценностей, эстетическом обустройстве собственного быта. Разделяющий ценности отечественного и мирового художественного наследия, роли народных традиций</w:t>
            </w:r>
          </w:p>
          <w:p w14:paraId="3A921AAF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народного творчества в искусстве. </w:t>
            </w:r>
          </w:p>
          <w:p w14:paraId="12168A70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>Выражающий ценностное отношение к технической и промышленной эстетике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99C85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ЛР 11</w:t>
            </w:r>
          </w:p>
        </w:tc>
      </w:tr>
      <w:tr w:rsidR="00E96D9A" w:rsidRPr="00247D45" w14:paraId="3AEC79F3" w14:textId="77777777" w:rsidTr="006B7528">
        <w:trPr>
          <w:trHeight w:val="763"/>
        </w:trPr>
        <w:tc>
          <w:tcPr>
            <w:tcW w:w="6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FA442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Принимающий российские традиционные семейные ценности. </w:t>
            </w:r>
          </w:p>
          <w:p w14:paraId="02BD3DF7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>Ориентированный на создание устойчивой многодетной семьи, понимание брака как союза мужчины и женщины для создания семьи, рождения и воспитания детей, неприятия насилия в семье, ухода от родительской ответственности, отказа от отношений со своими детьми и их финансового содержания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D2DF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ЛР 12</w:t>
            </w:r>
          </w:p>
        </w:tc>
      </w:tr>
      <w:tr w:rsidR="00E96D9A" w:rsidRPr="00247D45" w14:paraId="5C681AF9" w14:textId="77777777" w:rsidTr="006B7528">
        <w:trPr>
          <w:trHeight w:val="861"/>
        </w:trPr>
        <w:tc>
          <w:tcPr>
            <w:tcW w:w="935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2DF4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Личностные результаты</w:t>
            </w:r>
          </w:p>
          <w:p w14:paraId="6A62B8D6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реализации программы воспитания, определенные отраслевыми требованиями</w:t>
            </w:r>
          </w:p>
          <w:p w14:paraId="6859E9B8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 деловым качествам личности</w:t>
            </w:r>
          </w:p>
        </w:tc>
      </w:tr>
      <w:tr w:rsidR="00E96D9A" w:rsidRPr="00247D45" w14:paraId="523A2529" w14:textId="77777777" w:rsidTr="006B7528">
        <w:trPr>
          <w:trHeight w:val="759"/>
        </w:trPr>
        <w:tc>
          <w:tcPr>
            <w:tcW w:w="6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FA836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Демонстрирующий умение эффективно взаимодействовать в команде, вести диалог, в том числе с использованием средств коммуникации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4ECB8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ЛР 13</w:t>
            </w:r>
          </w:p>
        </w:tc>
      </w:tr>
      <w:tr w:rsidR="00E96D9A" w:rsidRPr="00247D45" w14:paraId="0253057E" w14:textId="77777777" w:rsidTr="006B7528">
        <w:trPr>
          <w:trHeight w:val="905"/>
        </w:trPr>
        <w:tc>
          <w:tcPr>
            <w:tcW w:w="6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07954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Демонстрирующий навыки анализа и интерпретации информации из различных источников с учетом нормативно-правовых норм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406A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ЛР 14</w:t>
            </w:r>
          </w:p>
        </w:tc>
      </w:tr>
      <w:tr w:rsidR="00E96D9A" w:rsidRPr="00247D45" w14:paraId="72AB0113" w14:textId="77777777" w:rsidTr="006B7528">
        <w:trPr>
          <w:trHeight w:val="1175"/>
        </w:trPr>
        <w:tc>
          <w:tcPr>
            <w:tcW w:w="6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6643A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Демонстрирующий готовность и способность к образованию, в том числе самообразованию, на протяжении всей жизни; сознательное отношение к непрерывному образованию как условию успешной профессиональной и общественной деятельности.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DA6A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ЛР 15</w:t>
            </w:r>
          </w:p>
        </w:tc>
      </w:tr>
      <w:tr w:rsidR="00E96D9A" w:rsidRPr="00247D45" w14:paraId="3E0BC0B3" w14:textId="77777777" w:rsidTr="006B7528">
        <w:trPr>
          <w:trHeight w:val="726"/>
        </w:trPr>
        <w:tc>
          <w:tcPr>
            <w:tcW w:w="935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3DC0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Личностные результаты</w:t>
            </w:r>
          </w:p>
          <w:p w14:paraId="522EAE5D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реализации программы воспитания, определенные субъектом</w:t>
            </w:r>
          </w:p>
          <w:p w14:paraId="63E407CA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Российской Федерации</w:t>
            </w:r>
          </w:p>
        </w:tc>
      </w:tr>
      <w:tr w:rsidR="00E96D9A" w:rsidRPr="00247D45" w14:paraId="7FCD138A" w14:textId="77777777" w:rsidTr="006B7528">
        <w:trPr>
          <w:trHeight w:val="1325"/>
        </w:trPr>
        <w:tc>
          <w:tcPr>
            <w:tcW w:w="6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C7794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Демонстрирующий политическую культуру и электоральную активность; проявляющий субъектную позицию ответственного члена российского общества, осознающего свои конституционные права и </w:t>
            </w:r>
            <w:proofErr w:type="gramStart"/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>обязанности</w:t>
            </w:r>
            <w:proofErr w:type="gramEnd"/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применяющего стандарты антикоррупционного поведения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5FD5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ЛР 16</w:t>
            </w:r>
          </w:p>
        </w:tc>
      </w:tr>
      <w:tr w:rsidR="00E96D9A" w:rsidRPr="00247D45" w14:paraId="50A59E85" w14:textId="77777777" w:rsidTr="006B7528">
        <w:trPr>
          <w:trHeight w:val="1055"/>
        </w:trPr>
        <w:tc>
          <w:tcPr>
            <w:tcW w:w="6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398EE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>Способный к реализации творческого потенциала в духовной и предметно-продуктивной деятельности, социальной и профессиональной мобильности на основе выстраивания своей жизненной и профессиональной траектории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EE6B5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ЛР 17</w:t>
            </w:r>
          </w:p>
        </w:tc>
      </w:tr>
      <w:tr w:rsidR="00E96D9A" w:rsidRPr="00247D45" w14:paraId="0ED77FB2" w14:textId="77777777" w:rsidTr="006B7528">
        <w:trPr>
          <w:trHeight w:val="538"/>
        </w:trPr>
        <w:tc>
          <w:tcPr>
            <w:tcW w:w="6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3C50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Содействующий социально-экономическому и культурно-историческому развитию Волгоградской области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CDC3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ЛР 18</w:t>
            </w:r>
          </w:p>
        </w:tc>
      </w:tr>
      <w:tr w:rsidR="00E96D9A" w:rsidRPr="00247D45" w14:paraId="3E3AC5A2" w14:textId="77777777" w:rsidTr="006B7528">
        <w:trPr>
          <w:trHeight w:val="618"/>
        </w:trPr>
        <w:tc>
          <w:tcPr>
            <w:tcW w:w="935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A7892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Личностные результаты</w:t>
            </w:r>
          </w:p>
          <w:p w14:paraId="50007FFC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реализации программы воспитания, определенные ключевыми работодателями</w:t>
            </w:r>
          </w:p>
        </w:tc>
      </w:tr>
      <w:tr w:rsidR="00E96D9A" w:rsidRPr="00247D45" w14:paraId="101743CE" w14:textId="77777777" w:rsidTr="006B7528">
        <w:trPr>
          <w:trHeight w:val="770"/>
        </w:trPr>
        <w:tc>
          <w:tcPr>
            <w:tcW w:w="6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C9E95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>Осознающий выбор будущей профессии на основе понимания ее ценностного содержания и возможности реализации собственных жизненных планов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A5F4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ЛР 19</w:t>
            </w:r>
          </w:p>
        </w:tc>
      </w:tr>
      <w:tr w:rsidR="00E96D9A" w:rsidRPr="00247D45" w14:paraId="7E481CED" w14:textId="77777777" w:rsidTr="006B7528">
        <w:trPr>
          <w:trHeight w:val="1055"/>
        </w:trPr>
        <w:tc>
          <w:tcPr>
            <w:tcW w:w="6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F838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>Проявляющий гражданское отношение к профессиональной деятельности как к возможности личного участия в решении общественных, государственных и профессиональных проблем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7A00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ЛР 20</w:t>
            </w:r>
          </w:p>
        </w:tc>
      </w:tr>
      <w:tr w:rsidR="00E96D9A" w:rsidRPr="00247D45" w14:paraId="55BB9652" w14:textId="77777777" w:rsidTr="006B7528">
        <w:trPr>
          <w:trHeight w:val="1055"/>
        </w:trPr>
        <w:tc>
          <w:tcPr>
            <w:tcW w:w="6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A284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>Стремящийся к образованию и самообразованию в течение всей жизни; сознательное отношение к непрерывному образованию как условию успешной профессиональной и общественной деятельности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96383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ЛР 21</w:t>
            </w:r>
          </w:p>
        </w:tc>
      </w:tr>
      <w:tr w:rsidR="00E96D9A" w:rsidRPr="00247D45" w14:paraId="4BB296A8" w14:textId="77777777" w:rsidTr="006B7528">
        <w:trPr>
          <w:trHeight w:val="838"/>
        </w:trPr>
        <w:tc>
          <w:tcPr>
            <w:tcW w:w="935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299D7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Личностные результаты</w:t>
            </w:r>
          </w:p>
          <w:p w14:paraId="65547C9C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реализации программы воспитания, определенные субъектами</w:t>
            </w:r>
          </w:p>
          <w:p w14:paraId="753D4CA7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образовательного процесса</w:t>
            </w:r>
          </w:p>
        </w:tc>
      </w:tr>
      <w:tr w:rsidR="00E96D9A" w:rsidRPr="00247D45" w14:paraId="781E90E7" w14:textId="77777777" w:rsidTr="006B7528">
        <w:trPr>
          <w:trHeight w:val="1001"/>
        </w:trPr>
        <w:tc>
          <w:tcPr>
            <w:tcW w:w="6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8BC4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>Осознающий значимость профессионального развития в выбранной профессии, способный к саморазвитию, самосовершенствованию, стремящийся учиться на протяжении всей жизни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A4C9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ЛР 22</w:t>
            </w:r>
          </w:p>
        </w:tc>
      </w:tr>
      <w:tr w:rsidR="00E96D9A" w:rsidRPr="00247D45" w14:paraId="283EC6D9" w14:textId="77777777" w:rsidTr="006B7528">
        <w:trPr>
          <w:trHeight w:val="821"/>
        </w:trPr>
        <w:tc>
          <w:tcPr>
            <w:tcW w:w="60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DE9C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sz w:val="24"/>
                <w:szCs w:val="24"/>
              </w:rPr>
              <w:t>Проявляющий осознанный выбор своей образовательной траектории, в том числе направления профессиональной подготовки и профессионального развития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DE7B4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ЛР 23</w:t>
            </w:r>
          </w:p>
        </w:tc>
      </w:tr>
    </w:tbl>
    <w:p w14:paraId="0B5F403D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30099F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 xml:space="preserve">В результате прохождения учебной практики обучающийся должен: </w:t>
      </w:r>
    </w:p>
    <w:p w14:paraId="2DEE1212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 xml:space="preserve">приобрести практический опыт: </w:t>
      </w:r>
    </w:p>
    <w:p w14:paraId="2138194D" w14:textId="77777777" w:rsidR="00E96D9A" w:rsidRPr="00247D45" w:rsidRDefault="00E96D9A" w:rsidP="00E96D9A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lastRenderedPageBreak/>
        <w:t>разработки алгоритма поставленной задачи и реализации его средствам и автоматизированного проектирования;</w:t>
      </w:r>
    </w:p>
    <w:p w14:paraId="002F73DF" w14:textId="77777777" w:rsidR="00E96D9A" w:rsidRPr="00247D45" w:rsidRDefault="00E96D9A" w:rsidP="00E96D9A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разработки кода программного продукта на основе готовой спецификации на уровне модуля;</w:t>
      </w:r>
    </w:p>
    <w:p w14:paraId="377CDDC5" w14:textId="77777777" w:rsidR="00E96D9A" w:rsidRPr="00247D45" w:rsidRDefault="00E96D9A" w:rsidP="00E96D9A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использования инструментальных средств на этапе отладки программного продукта;</w:t>
      </w:r>
    </w:p>
    <w:p w14:paraId="4C54AB67" w14:textId="77777777" w:rsidR="00E96D9A" w:rsidRPr="00247D45" w:rsidRDefault="00E96D9A" w:rsidP="00E96D9A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проведения тестирования программного модуля по определенному сценарию;</w:t>
      </w:r>
    </w:p>
    <w:p w14:paraId="674078AA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 xml:space="preserve">Уметь: </w:t>
      </w:r>
    </w:p>
    <w:p w14:paraId="2F620154" w14:textId="77777777" w:rsidR="00E96D9A" w:rsidRPr="00247D45" w:rsidRDefault="00E96D9A" w:rsidP="00E96D9A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осуществлять разработку кода программного модуля на современных языках программирования;</w:t>
      </w:r>
    </w:p>
    <w:p w14:paraId="5DD9B8BF" w14:textId="77777777" w:rsidR="00E96D9A" w:rsidRPr="00247D45" w:rsidRDefault="00E96D9A" w:rsidP="00E96D9A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создавать программу по разработанному алгоритму как отдельный модуль;</w:t>
      </w:r>
    </w:p>
    <w:p w14:paraId="0491714D" w14:textId="77777777" w:rsidR="00E96D9A" w:rsidRPr="00247D45" w:rsidRDefault="00E96D9A" w:rsidP="00E96D9A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выполнять отладку и тестирование программы на уровне модуля;</w:t>
      </w:r>
    </w:p>
    <w:p w14:paraId="5AB43864" w14:textId="77777777" w:rsidR="00E96D9A" w:rsidRPr="00247D45" w:rsidRDefault="00E96D9A" w:rsidP="00E96D9A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оформлять документацию на программные средства;</w:t>
      </w:r>
    </w:p>
    <w:p w14:paraId="4EE42E9E" w14:textId="77777777" w:rsidR="00E96D9A" w:rsidRPr="00247D45" w:rsidRDefault="00E96D9A" w:rsidP="00E96D9A">
      <w:pPr>
        <w:pStyle w:val="a5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использовать инструментальные средства для автоматизации оформления документации.</w:t>
      </w:r>
    </w:p>
    <w:p w14:paraId="22DD3885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CE06FB" w14:textId="77777777" w:rsidR="00E96D9A" w:rsidRPr="00247D45" w:rsidRDefault="00E96D9A" w:rsidP="00E96D9A">
      <w:pPr>
        <w:pStyle w:val="1"/>
        <w:numPr>
          <w:ilvl w:val="0"/>
          <w:numId w:val="10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7796784"/>
      <w:r w:rsidRPr="00247D45">
        <w:rPr>
          <w:rFonts w:ascii="Times New Roman" w:hAnsi="Times New Roman" w:cs="Times New Roman"/>
          <w:color w:val="auto"/>
          <w:sz w:val="24"/>
          <w:szCs w:val="24"/>
        </w:rPr>
        <w:t>Структура и содержание учебной практики ПМ 01. Разработка модулей программного обеспечения для компьютерных систем</w:t>
      </w:r>
      <w:bookmarkEnd w:id="8"/>
    </w:p>
    <w:p w14:paraId="49EE9BA8" w14:textId="77777777" w:rsidR="00E96D9A" w:rsidRPr="00247D45" w:rsidRDefault="00E96D9A" w:rsidP="00E96D9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"/>
        <w:gridCol w:w="2154"/>
        <w:gridCol w:w="1134"/>
        <w:gridCol w:w="1701"/>
        <w:gridCol w:w="2126"/>
        <w:gridCol w:w="1808"/>
      </w:tblGrid>
      <w:tr w:rsidR="00E96D9A" w:rsidRPr="00247D45" w14:paraId="0067F6E3" w14:textId="77777777" w:rsidTr="006B7528">
        <w:tc>
          <w:tcPr>
            <w:tcW w:w="648" w:type="dxa"/>
            <w:vAlign w:val="center"/>
          </w:tcPr>
          <w:p w14:paraId="61D65904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7721D840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2154" w:type="dxa"/>
            <w:vAlign w:val="center"/>
          </w:tcPr>
          <w:p w14:paraId="6871FB5F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Разделы (этапы) практики</w:t>
            </w:r>
          </w:p>
        </w:tc>
        <w:tc>
          <w:tcPr>
            <w:tcW w:w="1134" w:type="dxa"/>
            <w:vAlign w:val="center"/>
          </w:tcPr>
          <w:p w14:paraId="77C5498B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Кол-во</w:t>
            </w:r>
          </w:p>
          <w:p w14:paraId="66A3581F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часов/</w:t>
            </w:r>
          </w:p>
          <w:p w14:paraId="23789C91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недель</w:t>
            </w:r>
          </w:p>
        </w:tc>
        <w:tc>
          <w:tcPr>
            <w:tcW w:w="1701" w:type="dxa"/>
            <w:vAlign w:val="center"/>
          </w:tcPr>
          <w:p w14:paraId="651B3174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Виды производственных работ</w:t>
            </w:r>
          </w:p>
        </w:tc>
        <w:tc>
          <w:tcPr>
            <w:tcW w:w="2126" w:type="dxa"/>
            <w:vAlign w:val="center"/>
          </w:tcPr>
          <w:p w14:paraId="5F45139E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Коды компетенций, формированию которых способствует</w:t>
            </w:r>
          </w:p>
          <w:p w14:paraId="780E847D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элемент программы</w:t>
            </w:r>
          </w:p>
        </w:tc>
        <w:tc>
          <w:tcPr>
            <w:tcW w:w="1808" w:type="dxa"/>
            <w:vAlign w:val="center"/>
          </w:tcPr>
          <w:p w14:paraId="5FFDA56C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Код ЛР</w:t>
            </w:r>
          </w:p>
          <w:p w14:paraId="20BFFD5F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6D9A" w:rsidRPr="00247D45" w14:paraId="533F215C" w14:textId="77777777" w:rsidTr="006B7528">
        <w:tc>
          <w:tcPr>
            <w:tcW w:w="648" w:type="dxa"/>
            <w:vAlign w:val="center"/>
          </w:tcPr>
          <w:p w14:paraId="2F771FFB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154" w:type="dxa"/>
          </w:tcPr>
          <w:p w14:paraId="0812BEE6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Разработка алгоритма решения поставленной задачи.</w:t>
            </w:r>
          </w:p>
        </w:tc>
        <w:tc>
          <w:tcPr>
            <w:tcW w:w="1134" w:type="dxa"/>
            <w:vAlign w:val="center"/>
          </w:tcPr>
          <w:p w14:paraId="52322FD5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21ч</w:t>
            </w:r>
          </w:p>
        </w:tc>
        <w:tc>
          <w:tcPr>
            <w:tcW w:w="1701" w:type="dxa"/>
            <w:vMerge w:val="restart"/>
            <w:vAlign w:val="center"/>
          </w:tcPr>
          <w:p w14:paraId="6A61D3A5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Разработка алгоритма решения поставленной задачи.</w:t>
            </w:r>
          </w:p>
        </w:tc>
        <w:tc>
          <w:tcPr>
            <w:tcW w:w="2126" w:type="dxa"/>
            <w:vMerge w:val="restart"/>
          </w:tcPr>
          <w:p w14:paraId="460155E8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ПК 1.1</w:t>
            </w:r>
          </w:p>
          <w:p w14:paraId="3C496D83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ПК 1.2</w:t>
            </w:r>
          </w:p>
          <w:p w14:paraId="67FB1853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ПК 1.3</w:t>
            </w:r>
          </w:p>
          <w:p w14:paraId="26E10AE9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ОК 01</w:t>
            </w:r>
          </w:p>
          <w:p w14:paraId="226C4F8F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ОК 02</w:t>
            </w:r>
          </w:p>
          <w:p w14:paraId="3034DC4B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 03</w:t>
            </w:r>
          </w:p>
          <w:p w14:paraId="76F3FDB0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 04</w:t>
            </w:r>
          </w:p>
          <w:p w14:paraId="09583DFB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ОК 05</w:t>
            </w:r>
          </w:p>
          <w:p w14:paraId="194E6F2C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 06</w:t>
            </w:r>
          </w:p>
          <w:p w14:paraId="710BAC2B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 07</w:t>
            </w:r>
          </w:p>
          <w:p w14:paraId="67D8EEDF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 08</w:t>
            </w:r>
          </w:p>
          <w:p w14:paraId="0850C798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 09</w:t>
            </w:r>
          </w:p>
          <w:p w14:paraId="1E05B8E2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 10</w:t>
            </w:r>
          </w:p>
          <w:p w14:paraId="5C928573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ОК11</w:t>
            </w:r>
          </w:p>
        </w:tc>
        <w:tc>
          <w:tcPr>
            <w:tcW w:w="1808" w:type="dxa"/>
            <w:vMerge w:val="restart"/>
          </w:tcPr>
          <w:p w14:paraId="7C167453" w14:textId="77777777" w:rsidR="00E96D9A" w:rsidRPr="00247D45" w:rsidRDefault="00E96D9A" w:rsidP="006B752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ЛР 2,ЛР 4,</w:t>
            </w:r>
          </w:p>
          <w:p w14:paraId="04799568" w14:textId="77777777" w:rsidR="00E96D9A" w:rsidRPr="00247D45" w:rsidRDefault="00E96D9A" w:rsidP="006B752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ЛР 6, ЛР 9,</w:t>
            </w:r>
          </w:p>
          <w:p w14:paraId="476576FF" w14:textId="77777777" w:rsidR="00E96D9A" w:rsidRPr="00247D45" w:rsidRDefault="00E96D9A" w:rsidP="006B752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ЛР13, ЛР,14,</w:t>
            </w:r>
          </w:p>
          <w:p w14:paraId="1A92E1AA" w14:textId="77777777" w:rsidR="00E96D9A" w:rsidRPr="00247D45" w:rsidRDefault="00E96D9A" w:rsidP="006B752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ЛР 15,ЛР 16,</w:t>
            </w:r>
          </w:p>
          <w:p w14:paraId="0FE8061C" w14:textId="77777777" w:rsidR="00E96D9A" w:rsidRPr="00247D45" w:rsidRDefault="00E96D9A" w:rsidP="006B7528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ЛР 21, ЛР 22, ЛР 23</w:t>
            </w:r>
          </w:p>
        </w:tc>
      </w:tr>
      <w:tr w:rsidR="00E96D9A" w:rsidRPr="00247D45" w14:paraId="39ADF128" w14:textId="77777777" w:rsidTr="006B7528">
        <w:tc>
          <w:tcPr>
            <w:tcW w:w="648" w:type="dxa"/>
            <w:vAlign w:val="center"/>
          </w:tcPr>
          <w:p w14:paraId="37EFA150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2154" w:type="dxa"/>
          </w:tcPr>
          <w:p w14:paraId="7F0C3A33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Cs/>
                <w:spacing w:val="-3"/>
                <w:sz w:val="24"/>
                <w:szCs w:val="24"/>
              </w:rPr>
              <w:t>Вводное занятие</w:t>
            </w:r>
          </w:p>
        </w:tc>
        <w:tc>
          <w:tcPr>
            <w:tcW w:w="1134" w:type="dxa"/>
            <w:vAlign w:val="center"/>
          </w:tcPr>
          <w:p w14:paraId="1321A2F4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3 ч</w:t>
            </w:r>
          </w:p>
        </w:tc>
        <w:tc>
          <w:tcPr>
            <w:tcW w:w="1701" w:type="dxa"/>
            <w:vMerge/>
          </w:tcPr>
          <w:p w14:paraId="0C7517D3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031FC170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vMerge/>
          </w:tcPr>
          <w:p w14:paraId="744C999C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30311A33" w14:textId="77777777" w:rsidTr="006B7528">
        <w:tc>
          <w:tcPr>
            <w:tcW w:w="648" w:type="dxa"/>
            <w:vAlign w:val="center"/>
          </w:tcPr>
          <w:p w14:paraId="61096345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1.2</w:t>
            </w:r>
          </w:p>
        </w:tc>
        <w:tc>
          <w:tcPr>
            <w:tcW w:w="2154" w:type="dxa"/>
          </w:tcPr>
          <w:p w14:paraId="403242CE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pacing w:val="-3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Разработка и реализация алгоритма пирамидальной сортировки</w:t>
            </w:r>
          </w:p>
        </w:tc>
        <w:tc>
          <w:tcPr>
            <w:tcW w:w="1134" w:type="dxa"/>
            <w:vAlign w:val="center"/>
          </w:tcPr>
          <w:p w14:paraId="6339B286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6 ч</w:t>
            </w:r>
          </w:p>
        </w:tc>
        <w:tc>
          <w:tcPr>
            <w:tcW w:w="1701" w:type="dxa"/>
            <w:vMerge/>
          </w:tcPr>
          <w:p w14:paraId="3782A8C7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2A91BBED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vMerge/>
          </w:tcPr>
          <w:p w14:paraId="33E34093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7B112B1F" w14:textId="77777777" w:rsidTr="006B7528">
        <w:tc>
          <w:tcPr>
            <w:tcW w:w="648" w:type="dxa"/>
            <w:vAlign w:val="center"/>
          </w:tcPr>
          <w:p w14:paraId="66C6E55A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1.3</w:t>
            </w:r>
          </w:p>
        </w:tc>
        <w:tc>
          <w:tcPr>
            <w:tcW w:w="2154" w:type="dxa"/>
          </w:tcPr>
          <w:p w14:paraId="77598AD4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pacing w:val="-3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Анализ алгоритма в том числе с применением инструментальных средств</w:t>
            </w:r>
          </w:p>
        </w:tc>
        <w:tc>
          <w:tcPr>
            <w:tcW w:w="1134" w:type="dxa"/>
            <w:vAlign w:val="center"/>
          </w:tcPr>
          <w:p w14:paraId="412FDEC0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6 ч</w:t>
            </w:r>
          </w:p>
        </w:tc>
        <w:tc>
          <w:tcPr>
            <w:tcW w:w="1701" w:type="dxa"/>
            <w:vMerge/>
          </w:tcPr>
          <w:p w14:paraId="64814FC7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4FDE71F0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vMerge/>
          </w:tcPr>
          <w:p w14:paraId="23C5EC91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2FA556EB" w14:textId="77777777" w:rsidTr="006B7528">
        <w:tc>
          <w:tcPr>
            <w:tcW w:w="648" w:type="dxa"/>
            <w:vAlign w:val="center"/>
          </w:tcPr>
          <w:p w14:paraId="5CB04A28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1.4</w:t>
            </w:r>
          </w:p>
        </w:tc>
        <w:tc>
          <w:tcPr>
            <w:tcW w:w="2154" w:type="dxa"/>
          </w:tcPr>
          <w:p w14:paraId="7219D125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Разработка и реализация алгоритма </w:t>
            </w:r>
            <w:proofErr w:type="spellStart"/>
            <w:r w:rsidRPr="00247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трехленточной</w:t>
            </w:r>
            <w:proofErr w:type="spellEnd"/>
            <w:r w:rsidRPr="00247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сортировки</w:t>
            </w:r>
          </w:p>
        </w:tc>
        <w:tc>
          <w:tcPr>
            <w:tcW w:w="1134" w:type="dxa"/>
            <w:vAlign w:val="center"/>
          </w:tcPr>
          <w:p w14:paraId="637978DE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6 ч</w:t>
            </w:r>
          </w:p>
        </w:tc>
        <w:tc>
          <w:tcPr>
            <w:tcW w:w="1701" w:type="dxa"/>
            <w:vMerge/>
          </w:tcPr>
          <w:p w14:paraId="461EC360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253A14D7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vMerge/>
          </w:tcPr>
          <w:p w14:paraId="403E4336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24A2D2CD" w14:textId="77777777" w:rsidTr="006B7528">
        <w:tc>
          <w:tcPr>
            <w:tcW w:w="648" w:type="dxa"/>
            <w:vAlign w:val="center"/>
          </w:tcPr>
          <w:p w14:paraId="75044937" w14:textId="77777777" w:rsidR="00E96D9A" w:rsidRPr="00247D45" w:rsidRDefault="00E96D9A" w:rsidP="006B7528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14:paraId="4079A6A3" w14:textId="77777777" w:rsidR="00E96D9A" w:rsidRPr="00247D45" w:rsidRDefault="00E96D9A" w:rsidP="006B75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154" w:type="dxa"/>
          </w:tcPr>
          <w:p w14:paraId="15FA852C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Создавать программу по разработанному алгоритму как отдельный модуль.</w:t>
            </w:r>
          </w:p>
        </w:tc>
        <w:tc>
          <w:tcPr>
            <w:tcW w:w="1134" w:type="dxa"/>
            <w:vAlign w:val="center"/>
          </w:tcPr>
          <w:p w14:paraId="46D3A72D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26 ч</w:t>
            </w:r>
          </w:p>
        </w:tc>
        <w:tc>
          <w:tcPr>
            <w:tcW w:w="1701" w:type="dxa"/>
            <w:vMerge w:val="restart"/>
            <w:vAlign w:val="center"/>
          </w:tcPr>
          <w:p w14:paraId="40C13A0C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Создавать программу по разработанному алгоритму как отдельный модуль.</w:t>
            </w:r>
          </w:p>
        </w:tc>
        <w:tc>
          <w:tcPr>
            <w:tcW w:w="2126" w:type="dxa"/>
            <w:vMerge/>
          </w:tcPr>
          <w:p w14:paraId="4FDCA9E3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vMerge/>
          </w:tcPr>
          <w:p w14:paraId="5F6E46E6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64B5FEC6" w14:textId="77777777" w:rsidTr="006B7528">
        <w:tc>
          <w:tcPr>
            <w:tcW w:w="648" w:type="dxa"/>
            <w:vAlign w:val="center"/>
          </w:tcPr>
          <w:p w14:paraId="157DD5DF" w14:textId="77777777" w:rsidR="00E96D9A" w:rsidRPr="00247D45" w:rsidRDefault="00E96D9A" w:rsidP="006B7528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22.1</w:t>
            </w:r>
          </w:p>
        </w:tc>
        <w:tc>
          <w:tcPr>
            <w:tcW w:w="2154" w:type="dxa"/>
          </w:tcPr>
          <w:p w14:paraId="178285DC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Cs/>
                <w:spacing w:val="-3"/>
                <w:sz w:val="24"/>
                <w:szCs w:val="24"/>
              </w:rPr>
              <w:t>Выбор структур и типов данных необходимых для разрабатываемого модуля. Определения метода их хранения</w:t>
            </w:r>
          </w:p>
        </w:tc>
        <w:tc>
          <w:tcPr>
            <w:tcW w:w="1134" w:type="dxa"/>
            <w:vAlign w:val="center"/>
          </w:tcPr>
          <w:p w14:paraId="05560518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6 ч</w:t>
            </w:r>
          </w:p>
        </w:tc>
        <w:tc>
          <w:tcPr>
            <w:tcW w:w="1701" w:type="dxa"/>
            <w:vMerge/>
          </w:tcPr>
          <w:p w14:paraId="500E17B9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47B10247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vMerge/>
          </w:tcPr>
          <w:p w14:paraId="6CB1311C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7946F8FE" w14:textId="77777777" w:rsidTr="006B7528">
        <w:tc>
          <w:tcPr>
            <w:tcW w:w="648" w:type="dxa"/>
            <w:vAlign w:val="center"/>
          </w:tcPr>
          <w:p w14:paraId="34FBD8A8" w14:textId="77777777" w:rsidR="00E96D9A" w:rsidRPr="00247D45" w:rsidRDefault="00E96D9A" w:rsidP="006B7528">
            <w:pPr>
              <w:spacing w:after="0" w:line="360" w:lineRule="auto"/>
              <w:ind w:firstLine="70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22.2</w:t>
            </w:r>
          </w:p>
        </w:tc>
        <w:tc>
          <w:tcPr>
            <w:tcW w:w="2154" w:type="dxa"/>
          </w:tcPr>
          <w:p w14:paraId="3CB37FFF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Cs/>
                <w:spacing w:val="-3"/>
                <w:sz w:val="24"/>
                <w:szCs w:val="24"/>
              </w:rPr>
              <w:t xml:space="preserve">Выделение и реализация основных модулей или подпрограмм </w:t>
            </w:r>
            <w:r w:rsidRPr="00247D45">
              <w:rPr>
                <w:rFonts w:ascii="Times New Roman" w:hAnsi="Times New Roman" w:cs="Times New Roman"/>
                <w:bCs/>
                <w:spacing w:val="-3"/>
                <w:sz w:val="24"/>
                <w:szCs w:val="24"/>
              </w:rPr>
              <w:lastRenderedPageBreak/>
              <w:t>программного модуля</w:t>
            </w:r>
          </w:p>
        </w:tc>
        <w:tc>
          <w:tcPr>
            <w:tcW w:w="1134" w:type="dxa"/>
            <w:vAlign w:val="center"/>
          </w:tcPr>
          <w:p w14:paraId="4D4220BE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 ч</w:t>
            </w:r>
          </w:p>
        </w:tc>
        <w:tc>
          <w:tcPr>
            <w:tcW w:w="1701" w:type="dxa"/>
            <w:vMerge/>
          </w:tcPr>
          <w:p w14:paraId="7CEF0152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7812A0FE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vMerge/>
          </w:tcPr>
          <w:p w14:paraId="7DB73A5D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4E026A10" w14:textId="77777777" w:rsidTr="006B7528">
        <w:tc>
          <w:tcPr>
            <w:tcW w:w="648" w:type="dxa"/>
            <w:vAlign w:val="center"/>
          </w:tcPr>
          <w:p w14:paraId="32CB282D" w14:textId="77777777" w:rsidR="00E96D9A" w:rsidRPr="00247D45" w:rsidRDefault="00E96D9A" w:rsidP="006B7528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22.3</w:t>
            </w:r>
          </w:p>
        </w:tc>
        <w:tc>
          <w:tcPr>
            <w:tcW w:w="2154" w:type="dxa"/>
          </w:tcPr>
          <w:p w14:paraId="36D12296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Cs/>
                <w:spacing w:val="-3"/>
                <w:sz w:val="24"/>
                <w:szCs w:val="24"/>
              </w:rPr>
              <w:t>Разрабатывать программу по разработанному алгоритму как отдельный модуль</w:t>
            </w:r>
          </w:p>
        </w:tc>
        <w:tc>
          <w:tcPr>
            <w:tcW w:w="1134" w:type="dxa"/>
            <w:vAlign w:val="center"/>
          </w:tcPr>
          <w:p w14:paraId="10289EF9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10 ч</w:t>
            </w:r>
          </w:p>
        </w:tc>
        <w:tc>
          <w:tcPr>
            <w:tcW w:w="1701" w:type="dxa"/>
            <w:vMerge/>
          </w:tcPr>
          <w:p w14:paraId="01677F11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7A826306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vMerge/>
          </w:tcPr>
          <w:p w14:paraId="771DD1B1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74A619D4" w14:textId="77777777" w:rsidTr="006B7528">
        <w:tc>
          <w:tcPr>
            <w:tcW w:w="648" w:type="dxa"/>
            <w:vAlign w:val="center"/>
          </w:tcPr>
          <w:p w14:paraId="4DABBDE8" w14:textId="77777777" w:rsidR="00E96D9A" w:rsidRPr="00247D45" w:rsidRDefault="00E96D9A" w:rsidP="006B7528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</w:p>
        </w:tc>
        <w:tc>
          <w:tcPr>
            <w:tcW w:w="2154" w:type="dxa"/>
          </w:tcPr>
          <w:p w14:paraId="50A13BCE" w14:textId="77777777" w:rsidR="00E96D9A" w:rsidRPr="00247D45" w:rsidRDefault="00E96D9A" w:rsidP="006B7528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Разработка кода программного продукта на основе спецификации на уровне модуля.</w:t>
            </w:r>
          </w:p>
        </w:tc>
        <w:tc>
          <w:tcPr>
            <w:tcW w:w="1134" w:type="dxa"/>
            <w:vAlign w:val="center"/>
          </w:tcPr>
          <w:p w14:paraId="54803576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26 ч</w:t>
            </w:r>
          </w:p>
        </w:tc>
        <w:tc>
          <w:tcPr>
            <w:tcW w:w="1701" w:type="dxa"/>
            <w:vMerge w:val="restart"/>
            <w:vAlign w:val="center"/>
          </w:tcPr>
          <w:p w14:paraId="558FD1B9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Разработка кода программного продукта на основе спецификации на уровне модуля.</w:t>
            </w:r>
          </w:p>
        </w:tc>
        <w:tc>
          <w:tcPr>
            <w:tcW w:w="2126" w:type="dxa"/>
            <w:vMerge/>
          </w:tcPr>
          <w:p w14:paraId="096D8897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vMerge/>
          </w:tcPr>
          <w:p w14:paraId="4A1DCF4A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11672EF4" w14:textId="77777777" w:rsidTr="006B7528">
        <w:tc>
          <w:tcPr>
            <w:tcW w:w="648" w:type="dxa"/>
            <w:vAlign w:val="center"/>
          </w:tcPr>
          <w:p w14:paraId="2339D2F4" w14:textId="77777777" w:rsidR="00E96D9A" w:rsidRPr="00247D45" w:rsidRDefault="00E96D9A" w:rsidP="006B7528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33.1</w:t>
            </w:r>
          </w:p>
        </w:tc>
        <w:tc>
          <w:tcPr>
            <w:tcW w:w="2154" w:type="dxa"/>
          </w:tcPr>
          <w:p w14:paraId="7C5E94B5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Cs/>
                <w:spacing w:val="-3"/>
                <w:sz w:val="24"/>
                <w:szCs w:val="24"/>
              </w:rPr>
              <w:t>Разработка и реализация алгоритма решения задачи</w:t>
            </w:r>
          </w:p>
        </w:tc>
        <w:tc>
          <w:tcPr>
            <w:tcW w:w="1134" w:type="dxa"/>
            <w:vAlign w:val="center"/>
          </w:tcPr>
          <w:p w14:paraId="537BDB30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8 ч</w:t>
            </w:r>
          </w:p>
        </w:tc>
        <w:tc>
          <w:tcPr>
            <w:tcW w:w="1701" w:type="dxa"/>
            <w:vMerge/>
          </w:tcPr>
          <w:p w14:paraId="5194AEF5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5008C3C5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vMerge/>
          </w:tcPr>
          <w:p w14:paraId="7B4B4371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02D83CDC" w14:textId="77777777" w:rsidTr="006B7528">
        <w:tc>
          <w:tcPr>
            <w:tcW w:w="648" w:type="dxa"/>
            <w:vAlign w:val="center"/>
          </w:tcPr>
          <w:p w14:paraId="3E810582" w14:textId="77777777" w:rsidR="00E96D9A" w:rsidRPr="00247D45" w:rsidRDefault="00E96D9A" w:rsidP="006B7528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33.2</w:t>
            </w:r>
          </w:p>
        </w:tc>
        <w:tc>
          <w:tcPr>
            <w:tcW w:w="2154" w:type="dxa"/>
          </w:tcPr>
          <w:p w14:paraId="76BD0EE9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входных данных на корректность.</w:t>
            </w: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 xml:space="preserve"> Работа с внешними данными.</w:t>
            </w:r>
          </w:p>
        </w:tc>
        <w:tc>
          <w:tcPr>
            <w:tcW w:w="1134" w:type="dxa"/>
            <w:vAlign w:val="center"/>
          </w:tcPr>
          <w:p w14:paraId="4DF1F3CF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8 ч</w:t>
            </w:r>
          </w:p>
        </w:tc>
        <w:tc>
          <w:tcPr>
            <w:tcW w:w="1701" w:type="dxa"/>
            <w:vMerge/>
          </w:tcPr>
          <w:p w14:paraId="56232D15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1E855326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vMerge/>
          </w:tcPr>
          <w:p w14:paraId="7BD3AE72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064921F2" w14:textId="77777777" w:rsidTr="006B7528">
        <w:trPr>
          <w:trHeight w:val="536"/>
        </w:trPr>
        <w:tc>
          <w:tcPr>
            <w:tcW w:w="648" w:type="dxa"/>
            <w:vAlign w:val="center"/>
          </w:tcPr>
          <w:p w14:paraId="3CA377B3" w14:textId="77777777" w:rsidR="00E96D9A" w:rsidRPr="00247D45" w:rsidRDefault="00E96D9A" w:rsidP="006B7528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33.3</w:t>
            </w:r>
          </w:p>
        </w:tc>
        <w:tc>
          <w:tcPr>
            <w:tcW w:w="2154" w:type="dxa"/>
          </w:tcPr>
          <w:p w14:paraId="6633D536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Оформление документации</w:t>
            </w:r>
          </w:p>
        </w:tc>
        <w:tc>
          <w:tcPr>
            <w:tcW w:w="1134" w:type="dxa"/>
            <w:vAlign w:val="center"/>
          </w:tcPr>
          <w:p w14:paraId="6D875886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8 ч</w:t>
            </w:r>
          </w:p>
        </w:tc>
        <w:tc>
          <w:tcPr>
            <w:tcW w:w="1701" w:type="dxa"/>
            <w:vMerge/>
          </w:tcPr>
          <w:p w14:paraId="7C5BF9B2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6F872CF4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vMerge/>
          </w:tcPr>
          <w:p w14:paraId="2FD48042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46BE7728" w14:textId="77777777" w:rsidTr="006B7528">
        <w:tc>
          <w:tcPr>
            <w:tcW w:w="648" w:type="dxa"/>
            <w:vAlign w:val="center"/>
          </w:tcPr>
          <w:p w14:paraId="3EA7FCB5" w14:textId="77777777" w:rsidR="00E96D9A" w:rsidRPr="00247D45" w:rsidRDefault="00E96D9A" w:rsidP="006B7528">
            <w:pPr>
              <w:spacing w:after="0"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  <w:tc>
          <w:tcPr>
            <w:tcW w:w="2154" w:type="dxa"/>
            <w:vAlign w:val="center"/>
          </w:tcPr>
          <w:p w14:paraId="4D9683A5" w14:textId="77777777" w:rsidR="00E96D9A" w:rsidRPr="00247D45" w:rsidRDefault="00E96D9A" w:rsidP="006B7528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Cs/>
                <w:spacing w:val="-3"/>
                <w:sz w:val="24"/>
                <w:szCs w:val="24"/>
              </w:rPr>
              <w:t>Конференция</w:t>
            </w:r>
          </w:p>
        </w:tc>
        <w:tc>
          <w:tcPr>
            <w:tcW w:w="1134" w:type="dxa"/>
            <w:vAlign w:val="center"/>
          </w:tcPr>
          <w:p w14:paraId="22452D41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2 ч</w:t>
            </w:r>
          </w:p>
        </w:tc>
        <w:tc>
          <w:tcPr>
            <w:tcW w:w="1701" w:type="dxa"/>
            <w:vMerge/>
          </w:tcPr>
          <w:p w14:paraId="52E5E80F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5904724C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8" w:type="dxa"/>
            <w:vMerge/>
          </w:tcPr>
          <w:p w14:paraId="1AA1A833" w14:textId="77777777" w:rsidR="00E96D9A" w:rsidRPr="00247D45" w:rsidRDefault="00E96D9A" w:rsidP="006B75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2EEB7AE0" w14:textId="77777777" w:rsidTr="006B7528">
        <w:tc>
          <w:tcPr>
            <w:tcW w:w="9571" w:type="dxa"/>
            <w:gridSpan w:val="6"/>
            <w:vAlign w:val="center"/>
          </w:tcPr>
          <w:p w14:paraId="13EE1014" w14:textId="77777777" w:rsidR="00E96D9A" w:rsidRPr="00247D45" w:rsidRDefault="00E96D9A" w:rsidP="006B7528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Итого: </w:t>
            </w: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72 ч/</w:t>
            </w:r>
            <w:r w:rsidRPr="00247D45">
              <w:rPr>
                <w:rFonts w:ascii="Times New Roman" w:hAnsi="Times New Roman" w:cs="Times New Roman"/>
                <w:b/>
                <w:bCs/>
                <w:spacing w:val="-3"/>
                <w:sz w:val="24"/>
                <w:szCs w:val="24"/>
              </w:rPr>
              <w:t xml:space="preserve"> </w:t>
            </w: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2 недели</w:t>
            </w:r>
          </w:p>
        </w:tc>
      </w:tr>
    </w:tbl>
    <w:p w14:paraId="1AD5B247" w14:textId="77777777" w:rsidR="00E96D9A" w:rsidRPr="00247D45" w:rsidRDefault="00E96D9A" w:rsidP="00E96D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50B89" w14:textId="77777777" w:rsidR="00E96D9A" w:rsidRPr="00247D45" w:rsidRDefault="00E96D9A" w:rsidP="00E96D9A">
      <w:pPr>
        <w:pStyle w:val="1"/>
        <w:numPr>
          <w:ilvl w:val="0"/>
          <w:numId w:val="10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17796785"/>
      <w:r w:rsidRPr="00247D45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Условия реализации программы учебной практики </w:t>
      </w:r>
    </w:p>
    <w:p w14:paraId="0F385406" w14:textId="77777777" w:rsidR="00E96D9A" w:rsidRPr="00247D45" w:rsidRDefault="00E96D9A" w:rsidP="00E96D9A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color w:val="auto"/>
          <w:sz w:val="24"/>
          <w:szCs w:val="24"/>
        </w:rPr>
        <w:t>ПМ 01. Разработка модулей программного обеспечения для компьютерных систем</w:t>
      </w:r>
      <w:bookmarkEnd w:id="9"/>
    </w:p>
    <w:p w14:paraId="7EFC2811" w14:textId="77777777" w:rsidR="00E96D9A" w:rsidRPr="00247D45" w:rsidRDefault="00E96D9A" w:rsidP="00E96D9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17796786"/>
      <w:r w:rsidRPr="00247D45">
        <w:rPr>
          <w:rFonts w:ascii="Times New Roman" w:hAnsi="Times New Roman" w:cs="Times New Roman"/>
          <w:color w:val="auto"/>
          <w:sz w:val="24"/>
          <w:szCs w:val="24"/>
        </w:rPr>
        <w:t>4.1. Требования к проведению учебной практики</w:t>
      </w:r>
      <w:bookmarkEnd w:id="10"/>
      <w:r w:rsidRPr="00247D4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2A9A15BA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 xml:space="preserve">Реализация программы практики предполагает наличие учебных кабинетов, учебно-производственных лабораторий, оснащенных современной техникой. </w:t>
      </w:r>
    </w:p>
    <w:p w14:paraId="74405CA8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 xml:space="preserve">Продолжительность рабочего дня студента при прохождении практики 6 часов </w:t>
      </w:r>
      <w:proofErr w:type="gramStart"/>
      <w:r w:rsidRPr="00247D45">
        <w:rPr>
          <w:rFonts w:ascii="Times New Roman" w:hAnsi="Times New Roman" w:cs="Times New Roman"/>
          <w:sz w:val="24"/>
          <w:szCs w:val="24"/>
        </w:rPr>
        <w:t>при шестидневной рабочей недели</w:t>
      </w:r>
      <w:proofErr w:type="gramEnd"/>
      <w:r w:rsidRPr="00247D4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2F7BEF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 xml:space="preserve">На начало учебной практики студент должен обладать </w:t>
      </w:r>
      <w:proofErr w:type="gramStart"/>
      <w:r w:rsidRPr="00247D45">
        <w:rPr>
          <w:rFonts w:ascii="Times New Roman" w:hAnsi="Times New Roman" w:cs="Times New Roman"/>
          <w:sz w:val="24"/>
          <w:szCs w:val="24"/>
        </w:rPr>
        <w:t>знаниями</w:t>
      </w:r>
      <w:proofErr w:type="gramEnd"/>
      <w:r w:rsidRPr="00247D45">
        <w:rPr>
          <w:rFonts w:ascii="Times New Roman" w:hAnsi="Times New Roman" w:cs="Times New Roman"/>
          <w:sz w:val="24"/>
          <w:szCs w:val="24"/>
        </w:rPr>
        <w:t xml:space="preserve">  полученными при изучении МДК.01.01 Разработка программных модулей, МДК.01.02 Поддержка и тестирование программных модулей, МДК.01.03, Разработка мобильных приложений, МДК.01.04 Системное программирование.</w:t>
      </w:r>
    </w:p>
    <w:p w14:paraId="0CB2770A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Руководитель практики образовательной организации обязан оказывать помощь обучающимся при выполнении  производственных работ.</w:t>
      </w:r>
    </w:p>
    <w:p w14:paraId="358D6DBC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Занятия проводятся в классно-урочной форме. При проведении практики используются различные активные и интерактивные технологии.</w:t>
      </w:r>
    </w:p>
    <w:p w14:paraId="0DB79A7E" w14:textId="77777777" w:rsidR="00E96D9A" w:rsidRPr="00247D45" w:rsidRDefault="00E96D9A" w:rsidP="00E96D9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1" w:name="_Toc17796787"/>
      <w:r w:rsidRPr="00247D45">
        <w:rPr>
          <w:rFonts w:ascii="Times New Roman" w:hAnsi="Times New Roman" w:cs="Times New Roman"/>
          <w:color w:val="auto"/>
          <w:sz w:val="24"/>
          <w:szCs w:val="24"/>
        </w:rPr>
        <w:t>4.2. Требования к минимальному материально-техническому обеспечению</w:t>
      </w:r>
      <w:bookmarkEnd w:id="11"/>
      <w:r w:rsidRPr="00247D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AE9B67" w14:textId="77777777" w:rsidR="00E96D9A" w:rsidRPr="00247D45" w:rsidRDefault="00E96D9A" w:rsidP="00E96D9A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b/>
          <w:sz w:val="24"/>
          <w:szCs w:val="24"/>
        </w:rPr>
        <w:t>Р</w:t>
      </w:r>
      <w:r w:rsidRPr="00247D45">
        <w:rPr>
          <w:rFonts w:ascii="Times New Roman" w:hAnsi="Times New Roman" w:cs="Times New Roman"/>
          <w:sz w:val="24"/>
          <w:szCs w:val="24"/>
        </w:rPr>
        <w:t xml:space="preserve">еализация программы учебной практики требует наличия  лаборатории </w:t>
      </w:r>
      <w:r w:rsidRPr="00247D45">
        <w:rPr>
          <w:rFonts w:ascii="Times New Roman" w:hAnsi="Times New Roman" w:cs="Times New Roman"/>
          <w:i/>
          <w:sz w:val="24"/>
          <w:szCs w:val="24"/>
        </w:rPr>
        <w:t>Программного обеспечения и сопровождения компьютерных систем</w:t>
      </w:r>
      <w:r w:rsidRPr="00247D45">
        <w:rPr>
          <w:rFonts w:ascii="Times New Roman" w:hAnsi="Times New Roman" w:cs="Times New Roman"/>
          <w:sz w:val="24"/>
          <w:szCs w:val="24"/>
        </w:rPr>
        <w:t>.</w:t>
      </w:r>
    </w:p>
    <w:p w14:paraId="608CB122" w14:textId="77777777" w:rsidR="00E96D9A" w:rsidRPr="00247D45" w:rsidRDefault="00E96D9A" w:rsidP="00E96D9A">
      <w:pPr>
        <w:pStyle w:val="ac"/>
        <w:spacing w:line="360" w:lineRule="auto"/>
        <w:ind w:firstLine="709"/>
        <w:jc w:val="both"/>
        <w:rPr>
          <w:sz w:val="24"/>
          <w:szCs w:val="24"/>
        </w:rPr>
      </w:pPr>
      <w:r w:rsidRPr="00247D45">
        <w:rPr>
          <w:sz w:val="24"/>
          <w:szCs w:val="24"/>
        </w:rPr>
        <w:t xml:space="preserve">Технические средства обучения: </w:t>
      </w:r>
    </w:p>
    <w:p w14:paraId="107442B7" w14:textId="77777777" w:rsidR="00E96D9A" w:rsidRPr="00247D45" w:rsidRDefault="00E96D9A" w:rsidP="00E96D9A">
      <w:pPr>
        <w:pStyle w:val="ac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247D45">
        <w:rPr>
          <w:sz w:val="24"/>
          <w:szCs w:val="24"/>
        </w:rPr>
        <w:t xml:space="preserve">Проектор и экран; </w:t>
      </w:r>
    </w:p>
    <w:p w14:paraId="57302665" w14:textId="77777777" w:rsidR="00E96D9A" w:rsidRPr="00247D45" w:rsidRDefault="00E96D9A" w:rsidP="00E96D9A">
      <w:pPr>
        <w:pStyle w:val="ac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247D45">
        <w:rPr>
          <w:sz w:val="24"/>
          <w:szCs w:val="24"/>
        </w:rPr>
        <w:t>Маркерная доска;</w:t>
      </w:r>
    </w:p>
    <w:p w14:paraId="6D3DC835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 xml:space="preserve">Оборудование лаборатории и рабочих мест лаборатории: </w:t>
      </w:r>
    </w:p>
    <w:p w14:paraId="76367916" w14:textId="77777777" w:rsidR="00E96D9A" w:rsidRPr="00247D45" w:rsidRDefault="00E96D9A" w:rsidP="00E96D9A">
      <w:pPr>
        <w:pStyle w:val="ac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247D45">
        <w:rPr>
          <w:sz w:val="24"/>
          <w:szCs w:val="24"/>
        </w:rPr>
        <w:t xml:space="preserve">Автоматизированные рабочие места по количеству учащихся на 12-15 обучающихся (Процессор не ниже </w:t>
      </w:r>
      <w:proofErr w:type="spellStart"/>
      <w:r w:rsidRPr="00247D45">
        <w:rPr>
          <w:sz w:val="24"/>
          <w:szCs w:val="24"/>
        </w:rPr>
        <w:t>Core</w:t>
      </w:r>
      <w:proofErr w:type="spellEnd"/>
      <w:r w:rsidRPr="00247D45">
        <w:rPr>
          <w:sz w:val="24"/>
          <w:szCs w:val="24"/>
        </w:rPr>
        <w:t xml:space="preserve"> i3, оперативная память объемом не менее 4 Гб;)</w:t>
      </w:r>
    </w:p>
    <w:p w14:paraId="22D0271F" w14:textId="77777777" w:rsidR="00E96D9A" w:rsidRPr="00247D45" w:rsidRDefault="00E96D9A" w:rsidP="00E96D9A">
      <w:pPr>
        <w:pStyle w:val="ac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247D45">
        <w:rPr>
          <w:sz w:val="24"/>
          <w:szCs w:val="24"/>
        </w:rPr>
        <w:t xml:space="preserve">Автоматизированное рабочее место преподавателя (Процессор не ниже </w:t>
      </w:r>
      <w:proofErr w:type="spellStart"/>
      <w:r w:rsidRPr="00247D45">
        <w:rPr>
          <w:sz w:val="24"/>
          <w:szCs w:val="24"/>
        </w:rPr>
        <w:t>Core</w:t>
      </w:r>
      <w:proofErr w:type="spellEnd"/>
      <w:r w:rsidRPr="00247D45">
        <w:rPr>
          <w:sz w:val="24"/>
          <w:szCs w:val="24"/>
        </w:rPr>
        <w:t xml:space="preserve"> i3, оперативная память объемом не менее 4 Гб;)</w:t>
      </w:r>
    </w:p>
    <w:p w14:paraId="267999EB" w14:textId="77777777" w:rsidR="00E96D9A" w:rsidRPr="00247D45" w:rsidRDefault="00E96D9A" w:rsidP="00E96D9A">
      <w:pPr>
        <w:pStyle w:val="ac"/>
        <w:numPr>
          <w:ilvl w:val="0"/>
          <w:numId w:val="6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247D45">
        <w:rPr>
          <w:sz w:val="24"/>
          <w:szCs w:val="24"/>
        </w:rPr>
        <w:t>Программное обеспечение общего и профессионального назначения</w:t>
      </w:r>
    </w:p>
    <w:p w14:paraId="2212950E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ECF4E8" w14:textId="77777777" w:rsidR="00E96D9A" w:rsidRPr="00247D45" w:rsidRDefault="00E96D9A" w:rsidP="00E96D9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12" w:name="_Toc17796788"/>
      <w:r w:rsidRPr="00247D45">
        <w:rPr>
          <w:rFonts w:ascii="Times New Roman" w:hAnsi="Times New Roman" w:cs="Times New Roman"/>
          <w:color w:val="auto"/>
          <w:sz w:val="24"/>
          <w:szCs w:val="24"/>
        </w:rPr>
        <w:t>4.3. Учебно-методическое и информационное обеспечение практики</w:t>
      </w:r>
      <w:bookmarkEnd w:id="12"/>
      <w:r w:rsidRPr="00247D4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7C324F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 xml:space="preserve">Перечень рекомендуемых учебных изданий, Интернет-ресурсов, дополнительной литературы </w:t>
      </w:r>
    </w:p>
    <w:p w14:paraId="25A2EC39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 xml:space="preserve">Основные источники: </w:t>
      </w:r>
    </w:p>
    <w:p w14:paraId="764D1348" w14:textId="77777777" w:rsidR="00E96D9A" w:rsidRPr="00247D45" w:rsidRDefault="001A56B3" w:rsidP="00E96D9A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hyperlink r:id="rId8" w:tgtFrame="_blank" w:history="1">
        <w:proofErr w:type="spellStart"/>
        <w:r w:rsidR="00E96D9A" w:rsidRPr="00247D45">
          <w:rPr>
            <w:rFonts w:ascii="Times New Roman" w:hAnsi="Times New Roman" w:cs="Times New Roman"/>
            <w:bCs/>
            <w:sz w:val="24"/>
            <w:szCs w:val="24"/>
          </w:rPr>
          <w:t>Влацкая</w:t>
        </w:r>
        <w:proofErr w:type="spellEnd"/>
        <w:r w:rsidR="00E96D9A" w:rsidRPr="00247D45">
          <w:rPr>
            <w:rFonts w:ascii="Times New Roman" w:hAnsi="Times New Roman" w:cs="Times New Roman"/>
            <w:bCs/>
            <w:sz w:val="24"/>
            <w:szCs w:val="24"/>
          </w:rPr>
          <w:t xml:space="preserve"> И. В.</w:t>
        </w:r>
      </w:hyperlink>
      <w:r w:rsidR="00E96D9A" w:rsidRPr="00247D45">
        <w:rPr>
          <w:rFonts w:ascii="Times New Roman" w:hAnsi="Times New Roman" w:cs="Times New Roman"/>
          <w:bCs/>
          <w:sz w:val="24"/>
          <w:szCs w:val="24"/>
        </w:rPr>
        <w:t xml:space="preserve">, </w:t>
      </w:r>
      <w:hyperlink r:id="rId9" w:tgtFrame="_blank" w:history="1">
        <w:proofErr w:type="spellStart"/>
        <w:r w:rsidR="00E96D9A" w:rsidRPr="00247D45">
          <w:rPr>
            <w:rFonts w:ascii="Times New Roman" w:hAnsi="Times New Roman" w:cs="Times New Roman"/>
            <w:bCs/>
            <w:sz w:val="24"/>
            <w:szCs w:val="24"/>
          </w:rPr>
          <w:t>Заельская</w:t>
        </w:r>
        <w:proofErr w:type="spellEnd"/>
        <w:r w:rsidR="00E96D9A" w:rsidRPr="00247D45">
          <w:rPr>
            <w:rFonts w:ascii="Times New Roman" w:hAnsi="Times New Roman" w:cs="Times New Roman"/>
            <w:bCs/>
            <w:sz w:val="24"/>
            <w:szCs w:val="24"/>
          </w:rPr>
          <w:t xml:space="preserve"> Н. А.</w:t>
        </w:r>
      </w:hyperlink>
      <w:r w:rsidR="00E96D9A" w:rsidRPr="00247D45">
        <w:rPr>
          <w:rFonts w:ascii="Times New Roman" w:hAnsi="Times New Roman" w:cs="Times New Roman"/>
          <w:bCs/>
          <w:sz w:val="24"/>
          <w:szCs w:val="24"/>
        </w:rPr>
        <w:t xml:space="preserve">, </w:t>
      </w:r>
      <w:hyperlink r:id="rId10" w:tgtFrame="_blank" w:history="1">
        <w:proofErr w:type="spellStart"/>
        <w:r w:rsidR="00E96D9A" w:rsidRPr="00247D45">
          <w:rPr>
            <w:rFonts w:ascii="Times New Roman" w:hAnsi="Times New Roman" w:cs="Times New Roman"/>
            <w:bCs/>
            <w:sz w:val="24"/>
            <w:szCs w:val="24"/>
          </w:rPr>
          <w:t>Надточий</w:t>
        </w:r>
        <w:proofErr w:type="spellEnd"/>
        <w:r w:rsidR="00E96D9A" w:rsidRPr="00247D45">
          <w:rPr>
            <w:rFonts w:ascii="Times New Roman" w:hAnsi="Times New Roman" w:cs="Times New Roman"/>
            <w:bCs/>
            <w:sz w:val="24"/>
            <w:szCs w:val="24"/>
          </w:rPr>
          <w:t xml:space="preserve"> Н. </w:t>
        </w:r>
        <w:proofErr w:type="spellStart"/>
        <w:r w:rsidR="00E96D9A" w:rsidRPr="00247D45">
          <w:rPr>
            <w:rFonts w:ascii="Times New Roman" w:hAnsi="Times New Roman" w:cs="Times New Roman"/>
            <w:bCs/>
            <w:sz w:val="24"/>
            <w:szCs w:val="24"/>
          </w:rPr>
          <w:t>С.</w:t>
        </w:r>
      </w:hyperlink>
      <w:r w:rsidR="00E96D9A" w:rsidRPr="00247D45">
        <w:rPr>
          <w:rFonts w:ascii="Times New Roman" w:hAnsi="Times New Roman" w:cs="Times New Roman"/>
          <w:bCs/>
          <w:sz w:val="24"/>
          <w:szCs w:val="24"/>
        </w:rPr>
        <w:t>Проектирование</w:t>
      </w:r>
      <w:proofErr w:type="spellEnd"/>
      <w:r w:rsidR="00E96D9A" w:rsidRPr="00247D45">
        <w:rPr>
          <w:rFonts w:ascii="Times New Roman" w:hAnsi="Times New Roman" w:cs="Times New Roman"/>
          <w:bCs/>
          <w:sz w:val="24"/>
          <w:szCs w:val="24"/>
        </w:rPr>
        <w:t xml:space="preserve"> и реализация прикладного программного обеспечения: учебное пособие. ОГУ 2015 г. 119 с.</w:t>
      </w:r>
    </w:p>
    <w:p w14:paraId="05E9A36D" w14:textId="77777777" w:rsidR="00E96D9A" w:rsidRPr="00247D45" w:rsidRDefault="00E96D9A" w:rsidP="00E96D9A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7D45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Декстер М., </w:t>
      </w:r>
      <w:proofErr w:type="spellStart"/>
      <w:r w:rsidRPr="00247D45">
        <w:rPr>
          <w:rFonts w:ascii="Times New Roman" w:hAnsi="Times New Roman" w:cs="Times New Roman"/>
          <w:color w:val="000000"/>
          <w:sz w:val="24"/>
          <w:szCs w:val="24"/>
        </w:rPr>
        <w:t>Лэндри</w:t>
      </w:r>
      <w:proofErr w:type="spellEnd"/>
      <w:r w:rsidRPr="00247D45">
        <w:rPr>
          <w:rFonts w:ascii="Times New Roman" w:hAnsi="Times New Roman" w:cs="Times New Roman"/>
          <w:color w:val="000000"/>
          <w:sz w:val="24"/>
          <w:szCs w:val="24"/>
        </w:rPr>
        <w:t xml:space="preserve"> Л. Joomla! </w:t>
      </w:r>
      <w:proofErr w:type="spellStart"/>
      <w:r w:rsidRPr="00247D45">
        <w:rPr>
          <w:rFonts w:ascii="Times New Roman" w:hAnsi="Times New Roman" w:cs="Times New Roman"/>
          <w:color w:val="000000"/>
          <w:sz w:val="24"/>
          <w:szCs w:val="24"/>
        </w:rPr>
        <w:t>Программирование.Изда</w:t>
      </w:r>
      <w:proofErr w:type="spellEnd"/>
      <w:r w:rsidRPr="00247D45">
        <w:rPr>
          <w:rFonts w:ascii="Times New Roman" w:hAnsi="Times New Roman" w:cs="Times New Roman"/>
          <w:color w:val="000000"/>
          <w:sz w:val="24"/>
          <w:szCs w:val="24"/>
        </w:rPr>
        <w:t>-во: Вильямс, 2013. – 592 с.- ISBN: 978-5-8459-1798-0</w:t>
      </w:r>
    </w:p>
    <w:p w14:paraId="6F2F4038" w14:textId="77777777" w:rsidR="00E96D9A" w:rsidRPr="00247D45" w:rsidRDefault="001A56B3" w:rsidP="00E96D9A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hyperlink r:id="rId11" w:tgtFrame="_blank" w:history="1">
        <w:r w:rsidR="00E96D9A" w:rsidRPr="00247D45">
          <w:rPr>
            <w:rFonts w:ascii="Times New Roman" w:hAnsi="Times New Roman" w:cs="Times New Roman"/>
            <w:bCs/>
            <w:sz w:val="24"/>
            <w:szCs w:val="24"/>
          </w:rPr>
          <w:t xml:space="preserve">Долженко А. </w:t>
        </w:r>
        <w:proofErr w:type="spellStart"/>
        <w:r w:rsidR="00E96D9A" w:rsidRPr="00247D45">
          <w:rPr>
            <w:rFonts w:ascii="Times New Roman" w:hAnsi="Times New Roman" w:cs="Times New Roman"/>
            <w:bCs/>
            <w:sz w:val="24"/>
            <w:szCs w:val="24"/>
          </w:rPr>
          <w:t>И.</w:t>
        </w:r>
      </w:hyperlink>
      <w:hyperlink r:id="rId12" w:history="1">
        <w:r w:rsidR="00E96D9A" w:rsidRPr="00247D45">
          <w:rPr>
            <w:rFonts w:ascii="Times New Roman" w:hAnsi="Times New Roman" w:cs="Times New Roman"/>
            <w:bCs/>
            <w:sz w:val="24"/>
            <w:szCs w:val="24"/>
          </w:rPr>
          <w:t>Технологии</w:t>
        </w:r>
        <w:proofErr w:type="spellEnd"/>
        <w:r w:rsidR="00E96D9A" w:rsidRPr="00247D45">
          <w:rPr>
            <w:rFonts w:ascii="Times New Roman" w:hAnsi="Times New Roman" w:cs="Times New Roman"/>
            <w:bCs/>
            <w:sz w:val="24"/>
            <w:szCs w:val="24"/>
          </w:rPr>
          <w:t xml:space="preserve"> командной разработки программного обеспечения информационных систем</w:t>
        </w:r>
      </w:hyperlink>
      <w:r w:rsidR="00E96D9A" w:rsidRPr="00247D45">
        <w:rPr>
          <w:rFonts w:ascii="Times New Roman" w:hAnsi="Times New Roman" w:cs="Times New Roman"/>
          <w:bCs/>
          <w:sz w:val="24"/>
          <w:szCs w:val="24"/>
        </w:rPr>
        <w:t xml:space="preserve"> Национальный Открытый Университет «ИНТУИТ». 2016 год. 301 с.</w:t>
      </w:r>
    </w:p>
    <w:p w14:paraId="02BFAA52" w14:textId="77777777" w:rsidR="00E96D9A" w:rsidRPr="00247D45" w:rsidRDefault="00E96D9A" w:rsidP="00E96D9A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247D45">
        <w:rPr>
          <w:rFonts w:ascii="Times New Roman" w:hAnsi="Times New Roman" w:cs="Times New Roman"/>
          <w:color w:val="000000"/>
          <w:sz w:val="24"/>
          <w:szCs w:val="24"/>
        </w:rPr>
        <w:t>Павловская Т.А. С#. Программирование на языке высокого уровня. СПб.: Питер, 2014. — 432 с. — (Учебник для вузов). — ISBN: 5496008611, 9785496008617</w:t>
      </w:r>
    </w:p>
    <w:p w14:paraId="0DF5B694" w14:textId="77777777" w:rsidR="00E96D9A" w:rsidRPr="00247D45" w:rsidRDefault="00E96D9A" w:rsidP="00E96D9A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47D45">
        <w:rPr>
          <w:rFonts w:ascii="Times New Roman" w:hAnsi="Times New Roman" w:cs="Times New Roman"/>
          <w:color w:val="000000"/>
          <w:sz w:val="24"/>
          <w:szCs w:val="24"/>
        </w:rPr>
        <w:t>Подбельский</w:t>
      </w:r>
      <w:proofErr w:type="spellEnd"/>
      <w:r w:rsidRPr="00247D45">
        <w:rPr>
          <w:rFonts w:ascii="Times New Roman" w:hAnsi="Times New Roman" w:cs="Times New Roman"/>
          <w:color w:val="000000"/>
          <w:sz w:val="24"/>
          <w:szCs w:val="24"/>
        </w:rPr>
        <w:t xml:space="preserve"> В. Язык C#. Базовый курс. Издание второе, переработанное и дополненное. Издательство:  Финансы и статистика, 2013. – 408 с. - ISBN: 9785279035342</w:t>
      </w:r>
    </w:p>
    <w:p w14:paraId="2669F462" w14:textId="77777777" w:rsidR="00E96D9A" w:rsidRPr="00247D45" w:rsidRDefault="00E96D9A" w:rsidP="00E96D9A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47D45">
        <w:rPr>
          <w:rFonts w:ascii="Times New Roman" w:hAnsi="Times New Roman" w:cs="Times New Roman"/>
          <w:bCs/>
          <w:sz w:val="24"/>
          <w:szCs w:val="24"/>
        </w:rPr>
        <w:t xml:space="preserve">Рудаков А. Технология разработки программных продуктов: учебник. </w:t>
      </w:r>
      <w:proofErr w:type="spellStart"/>
      <w:r w:rsidRPr="00247D45">
        <w:rPr>
          <w:rFonts w:ascii="Times New Roman" w:hAnsi="Times New Roman" w:cs="Times New Roman"/>
          <w:bCs/>
          <w:sz w:val="24"/>
          <w:szCs w:val="24"/>
        </w:rPr>
        <w:t>Изд.</w:t>
      </w:r>
      <w:hyperlink r:id="rId13" w:history="1">
        <w:r w:rsidRPr="00247D45">
          <w:rPr>
            <w:rFonts w:ascii="Times New Roman" w:hAnsi="Times New Roman" w:cs="Times New Roman"/>
            <w:bCs/>
            <w:sz w:val="24"/>
            <w:szCs w:val="24"/>
          </w:rPr>
          <w:t>Academia</w:t>
        </w:r>
        <w:proofErr w:type="spellEnd"/>
      </w:hyperlink>
      <w:r w:rsidRPr="00247D45">
        <w:rPr>
          <w:rFonts w:ascii="Times New Roman" w:hAnsi="Times New Roman" w:cs="Times New Roman"/>
          <w:bCs/>
          <w:sz w:val="24"/>
          <w:szCs w:val="24"/>
        </w:rPr>
        <w:t>. Среднее профессиональное образование. 2013 г. 208 с.</w:t>
      </w:r>
    </w:p>
    <w:p w14:paraId="49D108F3" w14:textId="77777777" w:rsidR="00E96D9A" w:rsidRPr="00247D45" w:rsidRDefault="00E96D9A" w:rsidP="00E96D9A">
      <w:pPr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7D45">
        <w:rPr>
          <w:rFonts w:ascii="Times New Roman" w:hAnsi="Times New Roman" w:cs="Times New Roman"/>
          <w:bCs/>
          <w:sz w:val="24"/>
          <w:szCs w:val="24"/>
        </w:rPr>
        <w:t xml:space="preserve">Федорова Г., Рудаков А. Технология разработки программных продуктов. Практикум: учебное пособие. </w:t>
      </w:r>
      <w:proofErr w:type="spellStart"/>
      <w:r w:rsidRPr="00247D45">
        <w:rPr>
          <w:rFonts w:ascii="Times New Roman" w:hAnsi="Times New Roman" w:cs="Times New Roman"/>
          <w:bCs/>
          <w:sz w:val="24"/>
          <w:szCs w:val="24"/>
        </w:rPr>
        <w:t>Изд.</w:t>
      </w:r>
      <w:hyperlink r:id="rId14" w:history="1">
        <w:r w:rsidRPr="00247D45">
          <w:rPr>
            <w:rFonts w:ascii="Times New Roman" w:hAnsi="Times New Roman" w:cs="Times New Roman"/>
            <w:bCs/>
            <w:sz w:val="24"/>
            <w:szCs w:val="24"/>
          </w:rPr>
          <w:t>Academia</w:t>
        </w:r>
        <w:proofErr w:type="spellEnd"/>
      </w:hyperlink>
      <w:r w:rsidRPr="00247D45">
        <w:rPr>
          <w:rFonts w:ascii="Times New Roman" w:hAnsi="Times New Roman" w:cs="Times New Roman"/>
          <w:bCs/>
          <w:sz w:val="24"/>
          <w:szCs w:val="24"/>
        </w:rPr>
        <w:t>. Среднее профессиональное образование. 2012 г. 192 с.</w:t>
      </w:r>
    </w:p>
    <w:p w14:paraId="735138B4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 xml:space="preserve">Дополнительные источники: </w:t>
      </w:r>
    </w:p>
    <w:p w14:paraId="0DF936D9" w14:textId="77777777" w:rsidR="00E96D9A" w:rsidRPr="00247D45" w:rsidRDefault="00E96D9A" w:rsidP="00E96D9A">
      <w:pPr>
        <w:pStyle w:val="a5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7D45">
        <w:rPr>
          <w:rFonts w:ascii="Times New Roman" w:hAnsi="Times New Roman" w:cs="Times New Roman"/>
          <w:sz w:val="24"/>
          <w:szCs w:val="24"/>
        </w:rPr>
        <w:t>БьeрнСтрaуструп</w:t>
      </w:r>
      <w:proofErr w:type="spellEnd"/>
      <w:r w:rsidRPr="00247D45">
        <w:rPr>
          <w:rFonts w:ascii="Times New Roman" w:hAnsi="Times New Roman" w:cs="Times New Roman"/>
          <w:sz w:val="24"/>
          <w:szCs w:val="24"/>
        </w:rPr>
        <w:t xml:space="preserve"> - Язык </w:t>
      </w:r>
      <w:proofErr w:type="spellStart"/>
      <w:r w:rsidRPr="00247D45">
        <w:rPr>
          <w:rFonts w:ascii="Times New Roman" w:hAnsi="Times New Roman" w:cs="Times New Roman"/>
          <w:sz w:val="24"/>
          <w:szCs w:val="24"/>
        </w:rPr>
        <w:t>прoгрaммирoвaния</w:t>
      </w:r>
      <w:proofErr w:type="spellEnd"/>
      <w:r w:rsidRPr="00247D45">
        <w:rPr>
          <w:rFonts w:ascii="Times New Roman" w:hAnsi="Times New Roman" w:cs="Times New Roman"/>
          <w:sz w:val="24"/>
          <w:szCs w:val="24"/>
        </w:rPr>
        <w:t xml:space="preserve"> С++. – СПб.: Бином, Невский Диалект, 2004 г. – 1104 с.</w:t>
      </w:r>
    </w:p>
    <w:p w14:paraId="2CB9D436" w14:textId="77777777" w:rsidR="00E96D9A" w:rsidRPr="00247D45" w:rsidRDefault="00E96D9A" w:rsidP="00E96D9A">
      <w:pPr>
        <w:pStyle w:val="a5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47D45">
        <w:rPr>
          <w:rFonts w:ascii="Times New Roman" w:hAnsi="Times New Roman" w:cs="Times New Roman"/>
          <w:sz w:val="24"/>
          <w:szCs w:val="24"/>
        </w:rPr>
        <w:t>Ватолин</w:t>
      </w:r>
      <w:proofErr w:type="spellEnd"/>
      <w:r w:rsidRPr="00247D45">
        <w:rPr>
          <w:rFonts w:ascii="Times New Roman" w:hAnsi="Times New Roman" w:cs="Times New Roman"/>
          <w:sz w:val="24"/>
          <w:szCs w:val="24"/>
        </w:rPr>
        <w:t xml:space="preserve"> Д., </w:t>
      </w:r>
      <w:proofErr w:type="spellStart"/>
      <w:r w:rsidRPr="00247D45">
        <w:rPr>
          <w:rFonts w:ascii="Times New Roman" w:hAnsi="Times New Roman" w:cs="Times New Roman"/>
          <w:sz w:val="24"/>
          <w:szCs w:val="24"/>
        </w:rPr>
        <w:t>Ратушняк</w:t>
      </w:r>
      <w:proofErr w:type="spellEnd"/>
      <w:r w:rsidRPr="00247D45">
        <w:rPr>
          <w:rFonts w:ascii="Times New Roman" w:hAnsi="Times New Roman" w:cs="Times New Roman"/>
          <w:sz w:val="24"/>
          <w:szCs w:val="24"/>
        </w:rPr>
        <w:t xml:space="preserve"> А., Смирнов М., </w:t>
      </w:r>
      <w:proofErr w:type="spellStart"/>
      <w:r w:rsidRPr="00247D45">
        <w:rPr>
          <w:rFonts w:ascii="Times New Roman" w:hAnsi="Times New Roman" w:cs="Times New Roman"/>
          <w:sz w:val="24"/>
          <w:szCs w:val="24"/>
        </w:rPr>
        <w:t>Юкин</w:t>
      </w:r>
      <w:proofErr w:type="spellEnd"/>
      <w:r w:rsidRPr="00247D45">
        <w:rPr>
          <w:rFonts w:ascii="Times New Roman" w:hAnsi="Times New Roman" w:cs="Times New Roman"/>
          <w:sz w:val="24"/>
          <w:szCs w:val="24"/>
        </w:rPr>
        <w:t xml:space="preserve"> В. Методы сжатия данных. Алгоритмы сжатия изображений . Учебное пособие. М.: Изд-во МГУ, 2012 г. </w:t>
      </w:r>
    </w:p>
    <w:p w14:paraId="700EE9FD" w14:textId="77777777" w:rsidR="00E96D9A" w:rsidRPr="00247D45" w:rsidRDefault="00E96D9A" w:rsidP="00E96D9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Электронные издания (электронные ресурсы)</w:t>
      </w:r>
    </w:p>
    <w:p w14:paraId="07338EF7" w14:textId="77777777" w:rsidR="00E96D9A" w:rsidRPr="00247D45" w:rsidRDefault="00E96D9A" w:rsidP="00E96D9A">
      <w:pPr>
        <w:pStyle w:val="a5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7D45">
        <w:rPr>
          <w:rFonts w:ascii="Times New Roman" w:hAnsi="Times New Roman" w:cs="Times New Roman"/>
          <w:color w:val="000000"/>
          <w:sz w:val="24"/>
          <w:szCs w:val="24"/>
        </w:rPr>
        <w:t xml:space="preserve">Учебники по программированию </w:t>
      </w:r>
      <w:hyperlink r:id="rId15" w:history="1">
        <w:r w:rsidRPr="00247D45">
          <w:rPr>
            <w:rStyle w:val="a3"/>
            <w:rFonts w:ascii="Times New Roman" w:hAnsi="Times New Roman" w:cs="Times New Roman"/>
            <w:sz w:val="24"/>
            <w:szCs w:val="24"/>
          </w:rPr>
          <w:t>http://programm.ws/index.php</w:t>
        </w:r>
      </w:hyperlink>
    </w:p>
    <w:p w14:paraId="60005D8A" w14:textId="77777777" w:rsidR="00E96D9A" w:rsidRPr="00247D45" w:rsidRDefault="00E96D9A" w:rsidP="00E96D9A">
      <w:pPr>
        <w:pStyle w:val="a5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47D45">
        <w:rPr>
          <w:rFonts w:ascii="Times New Roman" w:hAnsi="Times New Roman" w:cs="Times New Roman"/>
          <w:color w:val="000000"/>
          <w:sz w:val="24"/>
          <w:szCs w:val="24"/>
        </w:rPr>
        <w:t xml:space="preserve">C++ для начинающих. </w:t>
      </w:r>
      <w:hyperlink r:id="rId16" w:history="1">
        <w:r w:rsidRPr="00247D45">
          <w:rPr>
            <w:rStyle w:val="a3"/>
            <w:rFonts w:ascii="Times New Roman" w:hAnsi="Times New Roman" w:cs="Times New Roman"/>
            <w:sz w:val="24"/>
            <w:szCs w:val="24"/>
          </w:rPr>
          <w:t>http://mycpp.ru/cpp/book/</w:t>
        </w:r>
      </w:hyperlink>
    </w:p>
    <w:p w14:paraId="09115FBD" w14:textId="77777777" w:rsidR="00E96D9A" w:rsidRPr="00247D45" w:rsidRDefault="00E96D9A" w:rsidP="00E96D9A">
      <w:pPr>
        <w:pStyle w:val="a5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Научная электронная библиотека НЭБ (</w:t>
      </w:r>
      <w:hyperlink r:id="rId17" w:history="1">
        <w:r w:rsidRPr="00247D45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http://www.elibrary.ru</w:t>
        </w:r>
      </w:hyperlink>
      <w:r w:rsidRPr="00247D45">
        <w:rPr>
          <w:rFonts w:ascii="Times New Roman" w:hAnsi="Times New Roman" w:cs="Times New Roman"/>
          <w:sz w:val="24"/>
          <w:szCs w:val="24"/>
        </w:rPr>
        <w:t>)</w:t>
      </w:r>
    </w:p>
    <w:p w14:paraId="7A9278A6" w14:textId="77777777" w:rsidR="00E96D9A" w:rsidRPr="00247D45" w:rsidRDefault="00E96D9A" w:rsidP="00E96D9A">
      <w:pPr>
        <w:pStyle w:val="a5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Университетская информационная система РОССИЯ (УИС РОССИЯ</w:t>
      </w:r>
      <w:r w:rsidRPr="00247D45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hyperlink r:id="rId18" w:history="1">
        <w:r w:rsidRPr="00247D45">
          <w:rPr>
            <w:rStyle w:val="a3"/>
            <w:rFonts w:ascii="Times New Roman" w:hAnsi="Times New Roman" w:cs="Times New Roman"/>
            <w:b/>
            <w:bCs/>
            <w:sz w:val="24"/>
            <w:szCs w:val="24"/>
          </w:rPr>
          <w:t>http://uisrussia.msu.ru</w:t>
        </w:r>
      </w:hyperlink>
      <w:r w:rsidRPr="00247D45">
        <w:rPr>
          <w:rFonts w:ascii="Times New Roman" w:hAnsi="Times New Roman" w:cs="Times New Roman"/>
          <w:sz w:val="24"/>
          <w:szCs w:val="24"/>
        </w:rPr>
        <w:t>)</w:t>
      </w:r>
    </w:p>
    <w:p w14:paraId="602B71D6" w14:textId="77777777" w:rsidR="00E96D9A" w:rsidRPr="00247D45" w:rsidRDefault="00E96D9A" w:rsidP="00E96D9A">
      <w:pPr>
        <w:pStyle w:val="a5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Интернет-Университет Информационных Технологий (http://www. intuit.ru)</w:t>
      </w:r>
    </w:p>
    <w:p w14:paraId="7DBB108E" w14:textId="77777777" w:rsidR="00E96D9A" w:rsidRPr="00247D45" w:rsidRDefault="00E96D9A" w:rsidP="00E96D9A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17796789"/>
      <w:r w:rsidRPr="00247D45">
        <w:rPr>
          <w:rFonts w:ascii="Times New Roman" w:hAnsi="Times New Roman" w:cs="Times New Roman"/>
          <w:color w:val="auto"/>
          <w:sz w:val="24"/>
          <w:szCs w:val="24"/>
        </w:rPr>
        <w:t>4.4. Кадровое обеспечение образовательного процесса</w:t>
      </w:r>
      <w:bookmarkEnd w:id="13"/>
      <w:r w:rsidRPr="00247D4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0C77146C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Требования к квалификации педагогических кадров, осуществляющих руководство практикой:</w:t>
      </w:r>
    </w:p>
    <w:p w14:paraId="4F571806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 xml:space="preserve">Инженерно-педагогический состав:  преподаватели дисциплин профессионального цикла. </w:t>
      </w:r>
    </w:p>
    <w:p w14:paraId="5B417F23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sz w:val="24"/>
          <w:szCs w:val="24"/>
        </w:rPr>
      </w:pPr>
      <w:bookmarkStart w:id="14" w:name="_Toc17796790"/>
      <w:r w:rsidRPr="00247D45">
        <w:rPr>
          <w:rStyle w:val="10"/>
          <w:rFonts w:ascii="Times New Roman" w:hAnsi="Times New Roman" w:cs="Times New Roman"/>
          <w:sz w:val="24"/>
          <w:szCs w:val="24"/>
        </w:rPr>
        <w:t>5.Контроль и оценка результатов учебной практики</w:t>
      </w:r>
      <w:bookmarkEnd w:id="14"/>
      <w:r w:rsidRPr="00247D45">
        <w:rPr>
          <w:rStyle w:val="10"/>
          <w:rFonts w:ascii="Times New Roman" w:hAnsi="Times New Roman" w:cs="Times New Roman"/>
          <w:sz w:val="24"/>
          <w:szCs w:val="24"/>
        </w:rPr>
        <w:t xml:space="preserve"> </w:t>
      </w:r>
    </w:p>
    <w:p w14:paraId="7AB73D33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7D45">
        <w:rPr>
          <w:rFonts w:ascii="Times New Roman" w:hAnsi="Times New Roman" w:cs="Times New Roman"/>
          <w:b/>
          <w:sz w:val="24"/>
          <w:szCs w:val="24"/>
        </w:rPr>
        <w:t>ПМ 01. Разработка модулей программного обеспечения для компьютерных систем</w:t>
      </w:r>
    </w:p>
    <w:p w14:paraId="62B3C569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lastRenderedPageBreak/>
        <w:t>В период прохождения учебной практики обучающиеся обязаны вести документацию:</w:t>
      </w:r>
    </w:p>
    <w:p w14:paraId="25A93EF6" w14:textId="77777777" w:rsidR="00E96D9A" w:rsidRPr="00247D45" w:rsidRDefault="00E96D9A" w:rsidP="00E96D9A">
      <w:pPr>
        <w:pStyle w:val="a5"/>
        <w:numPr>
          <w:ilvl w:val="2"/>
          <w:numId w:val="8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дневник практики;</w:t>
      </w:r>
    </w:p>
    <w:p w14:paraId="68E139D5" w14:textId="77777777" w:rsidR="00E96D9A" w:rsidRPr="00247D45" w:rsidRDefault="00E96D9A" w:rsidP="00E96D9A">
      <w:pPr>
        <w:pStyle w:val="a5"/>
        <w:numPr>
          <w:ilvl w:val="2"/>
          <w:numId w:val="8"/>
        </w:numPr>
        <w:tabs>
          <w:tab w:val="clear" w:pos="21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отчет обучающегося.</w:t>
      </w:r>
    </w:p>
    <w:p w14:paraId="237491BF" w14:textId="77777777" w:rsidR="00E96D9A" w:rsidRPr="00247D45" w:rsidRDefault="00E96D9A" w:rsidP="00E96D9A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характеристика с печатью;</w:t>
      </w:r>
    </w:p>
    <w:p w14:paraId="4A081F68" w14:textId="77777777" w:rsidR="00E96D9A" w:rsidRPr="00247D45" w:rsidRDefault="00E96D9A" w:rsidP="00E96D9A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аттестационный лист с печатью;</w:t>
      </w:r>
    </w:p>
    <w:p w14:paraId="34A9BC83" w14:textId="77777777" w:rsidR="00E96D9A" w:rsidRPr="00247D45" w:rsidRDefault="00E96D9A" w:rsidP="00E96D9A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программный продукт;</w:t>
      </w:r>
    </w:p>
    <w:p w14:paraId="6EB1BE5C" w14:textId="77777777" w:rsidR="00E96D9A" w:rsidRPr="00247D45" w:rsidRDefault="00E96D9A" w:rsidP="00E96D9A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защита индивидуального задания</w:t>
      </w:r>
    </w:p>
    <w:p w14:paraId="33E0C848" w14:textId="77777777" w:rsidR="00E96D9A" w:rsidRPr="00247D45" w:rsidRDefault="00E96D9A" w:rsidP="00E96D9A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техническая документация</w:t>
      </w:r>
    </w:p>
    <w:p w14:paraId="51704B8C" w14:textId="77777777" w:rsidR="00E96D9A" w:rsidRPr="00247D45" w:rsidRDefault="00E96D9A" w:rsidP="00E96D9A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участие обучающегося в конференции (тезисы выступлений).</w:t>
      </w:r>
    </w:p>
    <w:p w14:paraId="5C0F0815" w14:textId="77777777" w:rsidR="00E96D9A" w:rsidRPr="00247D45" w:rsidRDefault="00E96D9A" w:rsidP="00E96D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>Образцы указанных документов приводятся в приложениях к программе практики. Текущий контроль успеваемости и оценка результатов прохождения учебной  практики осуществляется руководителями практики от образовательной организации и организации в процессе выполнения обучающимися заданий, проектов, выполнения практических проверочных работ. За данный вид практики выставляется дифференцированный зачет.</w:t>
      </w:r>
    </w:p>
    <w:p w14:paraId="47B5FFBF" w14:textId="77777777" w:rsidR="00E96D9A" w:rsidRPr="00247D45" w:rsidRDefault="00E96D9A" w:rsidP="00E96D9A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7"/>
        <w:gridCol w:w="4668"/>
      </w:tblGrid>
      <w:tr w:rsidR="00E96D9A" w:rsidRPr="00247D45" w14:paraId="6E0E02A3" w14:textId="77777777" w:rsidTr="006B7528">
        <w:tc>
          <w:tcPr>
            <w:tcW w:w="4785" w:type="dxa"/>
          </w:tcPr>
          <w:p w14:paraId="2C210E5E" w14:textId="77777777" w:rsidR="00E96D9A" w:rsidRPr="00247D45" w:rsidRDefault="00E96D9A" w:rsidP="006B75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Результаты обучения (освоенные умения, приобретенный практический опыт)</w:t>
            </w:r>
          </w:p>
        </w:tc>
        <w:tc>
          <w:tcPr>
            <w:tcW w:w="4786" w:type="dxa"/>
          </w:tcPr>
          <w:p w14:paraId="0B30E6AC" w14:textId="77777777" w:rsidR="00E96D9A" w:rsidRPr="00247D45" w:rsidRDefault="00E96D9A" w:rsidP="006B752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Формы и методы контроля и оценки</w:t>
            </w:r>
          </w:p>
        </w:tc>
      </w:tr>
      <w:tr w:rsidR="00E96D9A" w:rsidRPr="00247D45" w14:paraId="7CC44889" w14:textId="77777777" w:rsidTr="006B7528">
        <w:tc>
          <w:tcPr>
            <w:tcW w:w="4785" w:type="dxa"/>
          </w:tcPr>
          <w:p w14:paraId="2A882339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Умения:</w:t>
            </w:r>
          </w:p>
          <w:p w14:paraId="43BC0CDC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Осуществлять разработку кода программного модуля на современных языках программирования;</w:t>
            </w:r>
          </w:p>
        </w:tc>
        <w:tc>
          <w:tcPr>
            <w:tcW w:w="4786" w:type="dxa"/>
            <w:vMerge w:val="restart"/>
          </w:tcPr>
          <w:p w14:paraId="204634E2" w14:textId="77777777" w:rsidR="00E96D9A" w:rsidRPr="00247D45" w:rsidRDefault="00E96D9A" w:rsidP="006B7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67773A" w14:textId="77777777" w:rsidR="00E96D9A" w:rsidRPr="00247D45" w:rsidRDefault="00E96D9A" w:rsidP="006B7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5BD97" w14:textId="77777777" w:rsidR="00E96D9A" w:rsidRPr="00247D45" w:rsidRDefault="00E96D9A" w:rsidP="006B7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573BAB" w14:textId="77777777" w:rsidR="00E96D9A" w:rsidRPr="00247D45" w:rsidRDefault="00E96D9A" w:rsidP="006B7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Текущий контроль:</w:t>
            </w:r>
          </w:p>
          <w:p w14:paraId="0D990BF4" w14:textId="77777777" w:rsidR="00E96D9A" w:rsidRPr="00247D45" w:rsidRDefault="00E96D9A" w:rsidP="006B7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Отчет  по практическим занятиям;</w:t>
            </w:r>
          </w:p>
          <w:p w14:paraId="436C5AA5" w14:textId="77777777" w:rsidR="00E96D9A" w:rsidRPr="00247D45" w:rsidRDefault="00E96D9A" w:rsidP="006B7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 xml:space="preserve"> устный опрос по основным понятиям;</w:t>
            </w:r>
          </w:p>
          <w:p w14:paraId="2EDE3EF7" w14:textId="77777777" w:rsidR="00E96D9A" w:rsidRPr="00247D45" w:rsidRDefault="00E96D9A" w:rsidP="006B7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оценка выполненной работы,</w:t>
            </w:r>
          </w:p>
          <w:p w14:paraId="1F224719" w14:textId="77777777" w:rsidR="00E96D9A" w:rsidRPr="00247D45" w:rsidRDefault="00E96D9A" w:rsidP="006B7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самоконтроль и самоанализ при выполнении работ;</w:t>
            </w:r>
          </w:p>
          <w:p w14:paraId="010E5ADC" w14:textId="77777777" w:rsidR="00E96D9A" w:rsidRPr="00247D45" w:rsidRDefault="00E96D9A" w:rsidP="006B7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экспертное наблюдение и оценка при выполнении работ на учебной и производственной практике</w:t>
            </w:r>
          </w:p>
          <w:p w14:paraId="1EC0560F" w14:textId="77777777" w:rsidR="00E96D9A" w:rsidRPr="00247D45" w:rsidRDefault="00E96D9A" w:rsidP="006B7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B23067" w14:textId="77777777" w:rsidR="00E96D9A" w:rsidRPr="00247D45" w:rsidRDefault="00E96D9A" w:rsidP="006B7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F7B22C" w14:textId="77777777" w:rsidR="00E96D9A" w:rsidRPr="00247D45" w:rsidRDefault="00E96D9A" w:rsidP="006B7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Итоговый контроль:</w:t>
            </w:r>
          </w:p>
          <w:p w14:paraId="3A7B46E8" w14:textId="77777777" w:rsidR="00E96D9A" w:rsidRPr="00247D45" w:rsidRDefault="00E96D9A" w:rsidP="006B7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отчет по индивидуальному заданию студентов в виде презентаций;</w:t>
            </w:r>
          </w:p>
          <w:p w14:paraId="265C151D" w14:textId="77777777" w:rsidR="00E96D9A" w:rsidRPr="00247D45" w:rsidRDefault="00E96D9A" w:rsidP="006B7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 экспертная оценка преподавателей;</w:t>
            </w:r>
          </w:p>
          <w:p w14:paraId="35A2C36A" w14:textId="77777777" w:rsidR="00E96D9A" w:rsidRPr="00247D45" w:rsidRDefault="00E96D9A" w:rsidP="006B7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 представление отчетной документации студента.</w:t>
            </w:r>
          </w:p>
          <w:p w14:paraId="402F9718" w14:textId="77777777" w:rsidR="00E96D9A" w:rsidRPr="00247D45" w:rsidRDefault="00E96D9A" w:rsidP="006B7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668159AD" w14:textId="77777777" w:rsidTr="006B7528">
        <w:tc>
          <w:tcPr>
            <w:tcW w:w="4785" w:type="dxa"/>
          </w:tcPr>
          <w:p w14:paraId="111FA14A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Создавать программу по разработанному алгоритму как отдельный модуль;</w:t>
            </w:r>
          </w:p>
        </w:tc>
        <w:tc>
          <w:tcPr>
            <w:tcW w:w="4786" w:type="dxa"/>
            <w:vMerge/>
          </w:tcPr>
          <w:p w14:paraId="057B4E8E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6980583B" w14:textId="77777777" w:rsidTr="006B7528">
        <w:tc>
          <w:tcPr>
            <w:tcW w:w="4785" w:type="dxa"/>
          </w:tcPr>
          <w:p w14:paraId="0B5A359E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Выполнять отладку и тестирование программы на уровне модуля;</w:t>
            </w:r>
          </w:p>
        </w:tc>
        <w:tc>
          <w:tcPr>
            <w:tcW w:w="4786" w:type="dxa"/>
            <w:vMerge/>
          </w:tcPr>
          <w:p w14:paraId="1EC793DD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67F344A5" w14:textId="77777777" w:rsidTr="006B7528">
        <w:tc>
          <w:tcPr>
            <w:tcW w:w="4785" w:type="dxa"/>
          </w:tcPr>
          <w:p w14:paraId="7BC5AC31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Оформлять документацию на программные средства;</w:t>
            </w:r>
          </w:p>
        </w:tc>
        <w:tc>
          <w:tcPr>
            <w:tcW w:w="4786" w:type="dxa"/>
            <w:vMerge/>
          </w:tcPr>
          <w:p w14:paraId="696BCF0E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7A1D946F" w14:textId="77777777" w:rsidTr="006B7528">
        <w:tc>
          <w:tcPr>
            <w:tcW w:w="4785" w:type="dxa"/>
          </w:tcPr>
          <w:p w14:paraId="7A9D51BE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Использовать инструментальные средства для автоматизации оформления документации;</w:t>
            </w:r>
          </w:p>
        </w:tc>
        <w:tc>
          <w:tcPr>
            <w:tcW w:w="4786" w:type="dxa"/>
            <w:vMerge/>
          </w:tcPr>
          <w:p w14:paraId="0055E422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16334318" w14:textId="77777777" w:rsidTr="006B7528">
        <w:tc>
          <w:tcPr>
            <w:tcW w:w="4785" w:type="dxa"/>
          </w:tcPr>
          <w:p w14:paraId="5BD46D58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Приобретенный практический опыт:</w:t>
            </w:r>
          </w:p>
        </w:tc>
        <w:tc>
          <w:tcPr>
            <w:tcW w:w="4786" w:type="dxa"/>
            <w:vMerge/>
          </w:tcPr>
          <w:p w14:paraId="7F73BD54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08075352" w14:textId="77777777" w:rsidTr="006B7528">
        <w:tc>
          <w:tcPr>
            <w:tcW w:w="4785" w:type="dxa"/>
          </w:tcPr>
          <w:p w14:paraId="47A1A1B2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Разработка алгоритма поставленной задачи и реализации его средствам и автоматизированного проектирования;</w:t>
            </w:r>
          </w:p>
        </w:tc>
        <w:tc>
          <w:tcPr>
            <w:tcW w:w="4786" w:type="dxa"/>
            <w:vMerge/>
          </w:tcPr>
          <w:p w14:paraId="1EC5096D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57D7882A" w14:textId="77777777" w:rsidTr="006B7528">
        <w:tc>
          <w:tcPr>
            <w:tcW w:w="4785" w:type="dxa"/>
          </w:tcPr>
          <w:p w14:paraId="1C143786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Разработка кода программного продукта на основе готовой спецификации на уровне модуля;</w:t>
            </w:r>
          </w:p>
        </w:tc>
        <w:tc>
          <w:tcPr>
            <w:tcW w:w="4786" w:type="dxa"/>
            <w:vMerge/>
          </w:tcPr>
          <w:p w14:paraId="4EA2D523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3F84A2EA" w14:textId="77777777" w:rsidTr="006B7528">
        <w:tc>
          <w:tcPr>
            <w:tcW w:w="4785" w:type="dxa"/>
          </w:tcPr>
          <w:p w14:paraId="028F950B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Использование инструментальных средств на этапе отладки программного продукта;</w:t>
            </w:r>
          </w:p>
        </w:tc>
        <w:tc>
          <w:tcPr>
            <w:tcW w:w="4786" w:type="dxa"/>
            <w:vMerge/>
          </w:tcPr>
          <w:p w14:paraId="59557C0B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20A6A1AB" w14:textId="77777777" w:rsidTr="006B7528">
        <w:tc>
          <w:tcPr>
            <w:tcW w:w="4785" w:type="dxa"/>
          </w:tcPr>
          <w:p w14:paraId="5E6AD195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Проведение тестирования программного модуля по определенному сценарию.</w:t>
            </w:r>
          </w:p>
        </w:tc>
        <w:tc>
          <w:tcPr>
            <w:tcW w:w="4786" w:type="dxa"/>
            <w:vMerge/>
          </w:tcPr>
          <w:p w14:paraId="42F73485" w14:textId="77777777" w:rsidR="00E96D9A" w:rsidRPr="00247D45" w:rsidRDefault="00E96D9A" w:rsidP="006B75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94DE4F" w14:textId="77777777" w:rsidR="00E96D9A" w:rsidRPr="00247D45" w:rsidRDefault="00E96D9A" w:rsidP="00E96D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94"/>
        <w:gridCol w:w="3027"/>
        <w:gridCol w:w="3224"/>
      </w:tblGrid>
      <w:tr w:rsidR="00E96D9A" w:rsidRPr="00247D45" w14:paraId="115A1F23" w14:textId="77777777" w:rsidTr="006B7528">
        <w:tc>
          <w:tcPr>
            <w:tcW w:w="3190" w:type="dxa"/>
            <w:vAlign w:val="center"/>
          </w:tcPr>
          <w:p w14:paraId="71215796" w14:textId="77777777" w:rsidR="00E96D9A" w:rsidRPr="00247D45" w:rsidRDefault="00E96D9A" w:rsidP="006B7528">
            <w:pPr>
              <w:spacing w:before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Результаты обучения (освоенные компетенции)</w:t>
            </w:r>
          </w:p>
        </w:tc>
        <w:tc>
          <w:tcPr>
            <w:tcW w:w="3864" w:type="dxa"/>
            <w:vAlign w:val="center"/>
          </w:tcPr>
          <w:p w14:paraId="2729FBFF" w14:textId="77777777" w:rsidR="00E96D9A" w:rsidRPr="00247D45" w:rsidRDefault="00E96D9A" w:rsidP="006B7528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Основные показатели оценки результата</w:t>
            </w:r>
          </w:p>
        </w:tc>
        <w:tc>
          <w:tcPr>
            <w:tcW w:w="2517" w:type="dxa"/>
            <w:vAlign w:val="center"/>
          </w:tcPr>
          <w:p w14:paraId="10B52BB3" w14:textId="77777777" w:rsidR="00E96D9A" w:rsidRPr="00247D45" w:rsidRDefault="00E96D9A" w:rsidP="006B7528">
            <w:pPr>
              <w:spacing w:before="12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Формы и методы контроля и оценки</w:t>
            </w:r>
          </w:p>
        </w:tc>
      </w:tr>
      <w:tr w:rsidR="00E96D9A" w:rsidRPr="00247D45" w14:paraId="2A3FE235" w14:textId="77777777" w:rsidTr="006B7528">
        <w:tc>
          <w:tcPr>
            <w:tcW w:w="3190" w:type="dxa"/>
          </w:tcPr>
          <w:p w14:paraId="49694287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Общие компетенции</w:t>
            </w:r>
          </w:p>
        </w:tc>
        <w:tc>
          <w:tcPr>
            <w:tcW w:w="3864" w:type="dxa"/>
            <w:vMerge w:val="restart"/>
          </w:tcPr>
          <w:p w14:paraId="662A1373" w14:textId="77777777" w:rsidR="00E96D9A" w:rsidRPr="00247D45" w:rsidRDefault="00E96D9A" w:rsidP="006B7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- использование нескольких источников при выполнении самостоятельной работы;</w:t>
            </w:r>
          </w:p>
          <w:p w14:paraId="77391DE2" w14:textId="77777777" w:rsidR="00E96D9A" w:rsidRPr="00247D45" w:rsidRDefault="00E96D9A" w:rsidP="006B7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- эффективный поиск необходимой информации;</w:t>
            </w:r>
          </w:p>
          <w:p w14:paraId="653C51A6" w14:textId="77777777" w:rsidR="00E96D9A" w:rsidRPr="00247D45" w:rsidRDefault="00E96D9A" w:rsidP="006B7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 xml:space="preserve">-  адекватность отбора и использования </w:t>
            </w:r>
            <w:r w:rsidRPr="00247D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информации профессиональной задаче;</w:t>
            </w:r>
          </w:p>
        </w:tc>
        <w:tc>
          <w:tcPr>
            <w:tcW w:w="2517" w:type="dxa"/>
            <w:vMerge w:val="restart"/>
            <w:vAlign w:val="center"/>
          </w:tcPr>
          <w:p w14:paraId="56153288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407476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C0794D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FA8624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906FE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E181E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Экспертное наблюдение за выполнением работ</w:t>
            </w:r>
          </w:p>
        </w:tc>
      </w:tr>
      <w:tr w:rsidR="00E96D9A" w:rsidRPr="00247D45" w14:paraId="7F5393EC" w14:textId="77777777" w:rsidTr="006B7528">
        <w:tc>
          <w:tcPr>
            <w:tcW w:w="3190" w:type="dxa"/>
          </w:tcPr>
          <w:p w14:paraId="6FD5E4A4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ОК 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864" w:type="dxa"/>
            <w:vMerge/>
          </w:tcPr>
          <w:p w14:paraId="7BB15C2A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vMerge/>
          </w:tcPr>
          <w:p w14:paraId="5E29A95F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0CFDFDFD" w14:textId="77777777" w:rsidTr="006B7528">
        <w:tc>
          <w:tcPr>
            <w:tcW w:w="3190" w:type="dxa"/>
          </w:tcPr>
          <w:p w14:paraId="445ED2F3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ОК 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864" w:type="dxa"/>
          </w:tcPr>
          <w:p w14:paraId="04CF84D4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- использование различных источников, включая электронные ресурсы, медиаресурсы, Интернет-ресурсы, периодические издания по специальности для решения профессиональных задач</w:t>
            </w:r>
          </w:p>
        </w:tc>
        <w:tc>
          <w:tcPr>
            <w:tcW w:w="2517" w:type="dxa"/>
            <w:vMerge/>
          </w:tcPr>
          <w:p w14:paraId="2827769C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4D401525" w14:textId="77777777" w:rsidTr="006B7528">
        <w:tc>
          <w:tcPr>
            <w:tcW w:w="3190" w:type="dxa"/>
          </w:tcPr>
          <w:p w14:paraId="0705990C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864" w:type="dxa"/>
          </w:tcPr>
          <w:p w14:paraId="7CCD156E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- демонстрация ответственности за принятые решения;</w:t>
            </w:r>
          </w:p>
          <w:p w14:paraId="62BC2661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- обоснованность самоанализа и коррекция результатов собственной работы.</w:t>
            </w:r>
          </w:p>
        </w:tc>
        <w:tc>
          <w:tcPr>
            <w:tcW w:w="2517" w:type="dxa"/>
            <w:vMerge/>
          </w:tcPr>
          <w:p w14:paraId="6719362C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43504EE4" w14:textId="77777777" w:rsidTr="006B7528">
        <w:tc>
          <w:tcPr>
            <w:tcW w:w="3190" w:type="dxa"/>
          </w:tcPr>
          <w:p w14:paraId="2E77FA25" w14:textId="77777777" w:rsidR="00E96D9A" w:rsidRPr="00247D45" w:rsidRDefault="00E96D9A" w:rsidP="006B7528">
            <w:pPr>
              <w:pStyle w:val="ab"/>
              <w:shd w:val="clear" w:color="auto" w:fill="FFFFFF"/>
              <w:spacing w:before="0" w:beforeAutospacing="0" w:after="120" w:afterAutospacing="0" w:line="360" w:lineRule="auto"/>
            </w:pPr>
            <w:r w:rsidRPr="00247D45">
              <w:t>ОК 4. Работать в коллективе и команде, эффективно взаимодействовать с коллегами, руководством, клиентами.</w:t>
            </w:r>
          </w:p>
          <w:p w14:paraId="4BC41EC7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dxa"/>
          </w:tcPr>
          <w:p w14:paraId="3DDDA11E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 xml:space="preserve">- взаимодействовать с обучающимися, преподавателями и мастерами в ходе обучения, с руководителями учебной и производственной практик; </w:t>
            </w:r>
          </w:p>
          <w:p w14:paraId="7A7ADA28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- обоснованность анализа работы членов команды (подчиненных)</w:t>
            </w:r>
          </w:p>
        </w:tc>
        <w:tc>
          <w:tcPr>
            <w:tcW w:w="2517" w:type="dxa"/>
            <w:vMerge/>
          </w:tcPr>
          <w:p w14:paraId="56101DB3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74C29051" w14:textId="77777777" w:rsidTr="006B7528">
        <w:tc>
          <w:tcPr>
            <w:tcW w:w="3190" w:type="dxa"/>
          </w:tcPr>
          <w:p w14:paraId="7AEF6C1F" w14:textId="77777777" w:rsidR="00E96D9A" w:rsidRPr="00247D45" w:rsidRDefault="00E96D9A" w:rsidP="006B7528">
            <w:pPr>
              <w:pStyle w:val="ab"/>
              <w:shd w:val="clear" w:color="auto" w:fill="FFFFFF"/>
              <w:spacing w:before="0" w:beforeAutospacing="0" w:after="120" w:afterAutospacing="0" w:line="360" w:lineRule="auto"/>
            </w:pPr>
            <w:r w:rsidRPr="00247D45">
              <w:lastRenderedPageBreak/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864" w:type="dxa"/>
          </w:tcPr>
          <w:p w14:paraId="4E13E5A9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 xml:space="preserve">-демонстрировать грамотность устной и письменной речи, </w:t>
            </w:r>
          </w:p>
          <w:p w14:paraId="6C5E5CBC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- ясность формулирования и изложения мыслей.</w:t>
            </w:r>
          </w:p>
        </w:tc>
        <w:tc>
          <w:tcPr>
            <w:tcW w:w="2517" w:type="dxa"/>
            <w:vMerge/>
          </w:tcPr>
          <w:p w14:paraId="7B18780D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13FC6200" w14:textId="77777777" w:rsidTr="006B7528">
        <w:tc>
          <w:tcPr>
            <w:tcW w:w="3190" w:type="dxa"/>
          </w:tcPr>
          <w:p w14:paraId="67276E88" w14:textId="77777777" w:rsidR="00E96D9A" w:rsidRPr="00247D45" w:rsidRDefault="00E96D9A" w:rsidP="006B7528">
            <w:pPr>
              <w:pStyle w:val="ab"/>
              <w:shd w:val="clear" w:color="auto" w:fill="FFFFFF"/>
              <w:spacing w:before="0" w:beforeAutospacing="0" w:after="120" w:afterAutospacing="0" w:line="360" w:lineRule="auto"/>
            </w:pPr>
            <w:r w:rsidRPr="00247D45"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864" w:type="dxa"/>
          </w:tcPr>
          <w:p w14:paraId="6EC84207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- соблюдение норм поведения во время учебных занятий и прохождения учебной и производственной практик.</w:t>
            </w:r>
          </w:p>
        </w:tc>
        <w:tc>
          <w:tcPr>
            <w:tcW w:w="2517" w:type="dxa"/>
            <w:vMerge/>
          </w:tcPr>
          <w:p w14:paraId="1399F298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2C927D2A" w14:textId="77777777" w:rsidTr="006B7528">
        <w:tc>
          <w:tcPr>
            <w:tcW w:w="3190" w:type="dxa"/>
          </w:tcPr>
          <w:p w14:paraId="544856FE" w14:textId="77777777" w:rsidR="00E96D9A" w:rsidRPr="00247D45" w:rsidRDefault="00E96D9A" w:rsidP="006B7528">
            <w:pPr>
              <w:pStyle w:val="ab"/>
              <w:shd w:val="clear" w:color="auto" w:fill="FFFFFF"/>
              <w:spacing w:before="0" w:beforeAutospacing="0" w:after="120" w:afterAutospacing="0" w:line="360" w:lineRule="auto"/>
            </w:pPr>
            <w:r w:rsidRPr="00247D45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3864" w:type="dxa"/>
          </w:tcPr>
          <w:p w14:paraId="763E2291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 xml:space="preserve">- эффективное выполнение правил ТБ во время учебных занятий, при прохождении учебной и производственной практик; </w:t>
            </w:r>
          </w:p>
          <w:p w14:paraId="48C0FBC7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- демонстрация знаний и использование ресурсосберегающих технологий в профессиональной деятельности.</w:t>
            </w:r>
          </w:p>
        </w:tc>
        <w:tc>
          <w:tcPr>
            <w:tcW w:w="2517" w:type="dxa"/>
            <w:vMerge/>
          </w:tcPr>
          <w:p w14:paraId="2E87D8BC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3C626E7A" w14:textId="77777777" w:rsidTr="006B7528">
        <w:tc>
          <w:tcPr>
            <w:tcW w:w="3190" w:type="dxa"/>
          </w:tcPr>
          <w:p w14:paraId="0AD87812" w14:textId="77777777" w:rsidR="00E96D9A" w:rsidRPr="00247D45" w:rsidRDefault="00E96D9A" w:rsidP="006B7528">
            <w:pPr>
              <w:pStyle w:val="ab"/>
              <w:shd w:val="clear" w:color="auto" w:fill="FFFFFF"/>
              <w:spacing w:before="0" w:beforeAutospacing="0" w:after="120" w:afterAutospacing="0" w:line="360" w:lineRule="auto"/>
            </w:pPr>
            <w:r w:rsidRPr="00247D45">
              <w:t xml:space="preserve">ОК 08. Использовать средства физической культуры для сохранения и укрепления здоровья в процессе профессиональной </w:t>
            </w:r>
            <w:r w:rsidRPr="00247D45">
              <w:lastRenderedPageBreak/>
              <w:t>деятельности и поддержания необходимого уровня физической подготовленности.</w:t>
            </w:r>
          </w:p>
        </w:tc>
        <w:tc>
          <w:tcPr>
            <w:tcW w:w="3864" w:type="dxa"/>
          </w:tcPr>
          <w:p w14:paraId="2D830CC7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эффективность использовать средств физической культуры для сохранения и укрепления здоровья при выполнении </w:t>
            </w:r>
            <w:r w:rsidRPr="00247D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профессиональной деятельности.</w:t>
            </w:r>
          </w:p>
        </w:tc>
        <w:tc>
          <w:tcPr>
            <w:tcW w:w="2517" w:type="dxa"/>
            <w:vMerge/>
          </w:tcPr>
          <w:p w14:paraId="178DF7A7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6B0CF510" w14:textId="77777777" w:rsidTr="006B7528">
        <w:tc>
          <w:tcPr>
            <w:tcW w:w="3190" w:type="dxa"/>
          </w:tcPr>
          <w:p w14:paraId="273509A0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ОК 9.Использовать информационные технологии в профессиональной деятельности.</w:t>
            </w:r>
          </w:p>
        </w:tc>
        <w:tc>
          <w:tcPr>
            <w:tcW w:w="3864" w:type="dxa"/>
          </w:tcPr>
          <w:p w14:paraId="38BF07A8" w14:textId="77777777" w:rsidR="00E96D9A" w:rsidRPr="00247D45" w:rsidRDefault="00E96D9A" w:rsidP="006B7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- правильность выбора подходящей для решения проблемы методики и технологии.</w:t>
            </w:r>
          </w:p>
        </w:tc>
        <w:tc>
          <w:tcPr>
            <w:tcW w:w="2517" w:type="dxa"/>
            <w:vMerge/>
          </w:tcPr>
          <w:p w14:paraId="13958B48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1739F63C" w14:textId="77777777" w:rsidTr="006B7528">
        <w:tc>
          <w:tcPr>
            <w:tcW w:w="7054" w:type="dxa"/>
            <w:gridSpan w:val="2"/>
          </w:tcPr>
          <w:p w14:paraId="6B225195" w14:textId="77777777" w:rsidR="00E96D9A" w:rsidRPr="00247D45" w:rsidRDefault="00E96D9A" w:rsidP="006B7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Вид профессиональной деятельности: Разработка модулей программного обеспечения для компьютерных систем</w:t>
            </w:r>
          </w:p>
        </w:tc>
        <w:tc>
          <w:tcPr>
            <w:tcW w:w="2517" w:type="dxa"/>
            <w:vMerge/>
          </w:tcPr>
          <w:p w14:paraId="1EA0BB31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5546539A" w14:textId="77777777" w:rsidTr="006B7528">
        <w:tc>
          <w:tcPr>
            <w:tcW w:w="3190" w:type="dxa"/>
          </w:tcPr>
          <w:p w14:paraId="25A80E73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b/>
                <w:sz w:val="24"/>
                <w:szCs w:val="24"/>
              </w:rPr>
              <w:t>Профессиональные компетенции:</w:t>
            </w:r>
          </w:p>
        </w:tc>
        <w:tc>
          <w:tcPr>
            <w:tcW w:w="3864" w:type="dxa"/>
            <w:vMerge w:val="restart"/>
          </w:tcPr>
          <w:p w14:paraId="3B3F2386" w14:textId="77777777" w:rsidR="00E96D9A" w:rsidRPr="00247D45" w:rsidRDefault="00E96D9A" w:rsidP="006B7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 xml:space="preserve">Оценка «отлично» - техническое задание проанализировано, алгоритм разработан, соответствует техническому заданию и оформлен в соответствии со стандартами, пояснены его основные структуры. Дополнительно для квалификаций "Программист" и "Технический писатель": указаны использованные стандарты в области документирования; выполнена оценка сложности алгоритма Оценка «хорошо» -алгоритм разработан, оформлен в соответствии </w:t>
            </w:r>
            <w:r w:rsidRPr="00247D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 стандартами и соответствует заданию, пояснены его основные структуры. Дополнительно для квалификаций "Программист" и "Технический писатель": выполнена оценка сложности алгоритма Оценка «удовлетворительно» - алгоритм разработан и соответствует заданию.</w:t>
            </w:r>
          </w:p>
        </w:tc>
        <w:tc>
          <w:tcPr>
            <w:tcW w:w="2517" w:type="dxa"/>
            <w:vMerge w:val="restart"/>
          </w:tcPr>
          <w:p w14:paraId="0042AC0B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Дифференцированный зачет в форме собеседования: практическое задание по построению алгоритма в соответствии с техническим заданием </w:t>
            </w:r>
          </w:p>
          <w:p w14:paraId="18CEC5BD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84AFCA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58AF35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Защита работам перед аудиторией</w:t>
            </w:r>
          </w:p>
        </w:tc>
      </w:tr>
      <w:tr w:rsidR="00E96D9A" w:rsidRPr="00247D45" w14:paraId="7DAD00A1" w14:textId="77777777" w:rsidTr="006B7528">
        <w:tc>
          <w:tcPr>
            <w:tcW w:w="3190" w:type="dxa"/>
          </w:tcPr>
          <w:p w14:paraId="06022280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ПК 1.1. Формировать алгоритмы разработки программных модулей в соответствии с техническим заданием.</w:t>
            </w:r>
          </w:p>
        </w:tc>
        <w:tc>
          <w:tcPr>
            <w:tcW w:w="3864" w:type="dxa"/>
            <w:vMerge/>
          </w:tcPr>
          <w:p w14:paraId="1AF23D07" w14:textId="77777777" w:rsidR="00E96D9A" w:rsidRPr="00247D45" w:rsidRDefault="00E96D9A" w:rsidP="006B752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7" w:type="dxa"/>
            <w:vMerge/>
          </w:tcPr>
          <w:p w14:paraId="5A1BF5AE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6D9A" w:rsidRPr="00247D45" w14:paraId="4854E020" w14:textId="77777777" w:rsidTr="006B7528">
        <w:tc>
          <w:tcPr>
            <w:tcW w:w="3190" w:type="dxa"/>
          </w:tcPr>
          <w:p w14:paraId="70FE1A52" w14:textId="77777777" w:rsidR="00E96D9A" w:rsidRPr="00247D45" w:rsidRDefault="00E96D9A" w:rsidP="006B7528">
            <w:pPr>
              <w:pStyle w:val="ab"/>
              <w:shd w:val="clear" w:color="auto" w:fill="FFFFFF"/>
              <w:spacing w:before="0" w:beforeAutospacing="0" w:after="120" w:afterAutospacing="0" w:line="360" w:lineRule="auto"/>
            </w:pPr>
            <w:r w:rsidRPr="00247D45">
              <w:t>ПК 1.2. Разрабатывать программные модули в соответствии с техническим заданием.</w:t>
            </w:r>
          </w:p>
          <w:p w14:paraId="5F44A31D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4" w:type="dxa"/>
          </w:tcPr>
          <w:p w14:paraId="67327BF4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i/>
                <w:sz w:val="24"/>
                <w:szCs w:val="24"/>
              </w:rPr>
              <w:t>Оценка «отлично»</w:t>
            </w: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 xml:space="preserve"> - программный модуль (для квалификации "Специалист по тестированию в области информационных технологий": тестовый модуль) разработан по имеющемуся алгоритму в среде разработки (Дополнительно для квалификаций "Программист" на указанном языке программирования) методами объектно- ориентированного/ структурного программирования и полностью соответствует техническому заданию, </w:t>
            </w:r>
            <w:r w:rsidRPr="00247D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соблюдены и пояснены основные этапы разработки; документация на модуль оформлена и соответствует стандартам.</w:t>
            </w:r>
          </w:p>
          <w:p w14:paraId="16CA397A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i/>
                <w:sz w:val="24"/>
                <w:szCs w:val="24"/>
              </w:rPr>
              <w:t>Оценка «хорошо»</w:t>
            </w: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 xml:space="preserve"> - программный модуль (для квалификации "Специалист по тестированию в области информационных технологий": тестовый модуль) разработан по имеющемуся алгоритму в среде разработки (Дополнительно для квалификаций "Программист" на указанном языке программирования) методами объектно- ориентированного/ структурного программирования и практически соответствует техническому заданию с незначительными отклонениями, пояснены основные этапы разработки; документация на модуль оформлена и соответствует стандартам. </w:t>
            </w:r>
          </w:p>
          <w:p w14:paraId="670BBE22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i/>
                <w:sz w:val="24"/>
                <w:szCs w:val="24"/>
              </w:rPr>
              <w:t>Оценка «удовлетворительно»</w:t>
            </w: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Pr="00247D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программный модуль (для квалификации "Специалист по тестированию в области информационных технологий": тесто вый модуль) разработан по имеющемуся алгоритму в среде разработки (Дополнительно для квалификаций "Программист" на указанном языке программирования) методами объектно- ориентированного/ структурного программирования и соответствует техническому заданию; документация на модуль оформлена без существенных отклонений от стандартов.</w:t>
            </w:r>
          </w:p>
        </w:tc>
        <w:tc>
          <w:tcPr>
            <w:tcW w:w="2517" w:type="dxa"/>
            <w:vMerge w:val="restart"/>
          </w:tcPr>
          <w:p w14:paraId="4889FCC3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Экзамен/зачет в форме собеседования: практическое задание по разработке программного модуля в соответствии с техническим заданием </w:t>
            </w:r>
          </w:p>
          <w:p w14:paraId="70B29995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BAD3AE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Защита отчетов по практическим и лабораторным работам Интерпретация результатов наблюдений за деятельностью обучающегося в процессе практики</w:t>
            </w:r>
          </w:p>
          <w:p w14:paraId="30577914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CCB6F4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937B72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37EDC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568B79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317AB9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3DD5E9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442927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EBB163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00CBE1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A30F5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551D05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46FF83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C5355C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9CCC23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5019A8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F50BB0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CE279F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D2B995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265329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1110E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0812AA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0CFAA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B6050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DA8F57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B9D1E1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B54CF9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56DB0D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1E5F76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40EE42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014341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7DCFF4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9FBE72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A1088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38E137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 xml:space="preserve">Экзамен/зачет в форме собеседования: практическое задание по выполнению отладки предложенного программного модуля </w:t>
            </w:r>
          </w:p>
          <w:p w14:paraId="5A24AA1C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9ED7AD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C4EA15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>Защита отчетов по практическим и лабораторным работам Интерпретация результатов наблюдений за деятельностью обучающегося в процессе практики</w:t>
            </w:r>
          </w:p>
        </w:tc>
      </w:tr>
      <w:tr w:rsidR="00E96D9A" w:rsidRPr="00247D45" w14:paraId="3D97A83B" w14:textId="77777777" w:rsidTr="006B7528">
        <w:tc>
          <w:tcPr>
            <w:tcW w:w="3190" w:type="dxa"/>
          </w:tcPr>
          <w:p w14:paraId="7B2703D0" w14:textId="77777777" w:rsidR="00E96D9A" w:rsidRPr="00247D45" w:rsidRDefault="00E96D9A" w:rsidP="006B7528">
            <w:pPr>
              <w:pStyle w:val="ab"/>
              <w:shd w:val="clear" w:color="auto" w:fill="FFFFFF"/>
              <w:spacing w:before="0" w:beforeAutospacing="0" w:after="120" w:afterAutospacing="0" w:line="360" w:lineRule="auto"/>
            </w:pPr>
            <w:r w:rsidRPr="00247D45">
              <w:lastRenderedPageBreak/>
              <w:t>ПК 1.3. 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3864" w:type="dxa"/>
          </w:tcPr>
          <w:p w14:paraId="22CA3AC0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i/>
                <w:sz w:val="24"/>
                <w:szCs w:val="24"/>
              </w:rPr>
              <w:t>Оценка «отлично»</w:t>
            </w: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 xml:space="preserve"> - выполнена отладка модуля (Дополнительно для квалификаций "Программист" и "Специалист по тестированию в области информационных технологий": с использованием </w:t>
            </w:r>
            <w:r w:rsidRPr="00247D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инструментария среды проектирования); с пояснением особенностей отладочных классов; сохранены и представлены результаты отладки. </w:t>
            </w:r>
          </w:p>
          <w:p w14:paraId="433C98B7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Оценка «хорошо» </w:t>
            </w: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 xml:space="preserve">- выполнена отладка модуля (Дополнительно для квалификаций "Программист" и "Специалист по тестированию в области информационных технологий": с использованием инструментария среды проектирования); сохранены и представлены результаты отладки. </w:t>
            </w:r>
          </w:p>
          <w:p w14:paraId="06BB6A78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47D45">
              <w:rPr>
                <w:rFonts w:ascii="Times New Roman" w:hAnsi="Times New Roman" w:cs="Times New Roman"/>
                <w:i/>
                <w:sz w:val="24"/>
                <w:szCs w:val="24"/>
              </w:rPr>
              <w:t>Оценка «удовлетворительно»</w:t>
            </w:r>
            <w:r w:rsidRPr="00247D45">
              <w:rPr>
                <w:rFonts w:ascii="Times New Roman" w:hAnsi="Times New Roman" w:cs="Times New Roman"/>
                <w:sz w:val="24"/>
                <w:szCs w:val="24"/>
              </w:rPr>
              <w:t xml:space="preserve"> - выполнена отладка модуля, пояснены ее результаты.</w:t>
            </w:r>
          </w:p>
        </w:tc>
        <w:tc>
          <w:tcPr>
            <w:tcW w:w="2517" w:type="dxa"/>
            <w:vMerge/>
          </w:tcPr>
          <w:p w14:paraId="5EF023BB" w14:textId="77777777" w:rsidR="00E96D9A" w:rsidRPr="00247D45" w:rsidRDefault="00E96D9A" w:rsidP="006B7528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E1DBD77" w14:textId="77777777" w:rsidR="00E96D9A" w:rsidRPr="00247D45" w:rsidRDefault="00E96D9A" w:rsidP="00E96D9A">
      <w:pPr>
        <w:pStyle w:val="1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17796791"/>
      <w:r w:rsidRPr="00247D45">
        <w:rPr>
          <w:rFonts w:ascii="Times New Roman" w:hAnsi="Times New Roman" w:cs="Times New Roman"/>
          <w:color w:val="auto"/>
          <w:sz w:val="24"/>
          <w:szCs w:val="24"/>
        </w:rPr>
        <w:t>Аттестация по итогам  учебной  практики</w:t>
      </w:r>
      <w:bookmarkEnd w:id="15"/>
      <w:r w:rsidRPr="00247D4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55FA7CDC" w14:textId="77777777" w:rsidR="00E96D9A" w:rsidRPr="00247D45" w:rsidRDefault="00E96D9A" w:rsidP="00E96D9A">
      <w:pPr>
        <w:pStyle w:val="a5"/>
        <w:spacing w:before="120"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 xml:space="preserve">Аттестация по итогам учебной практики служит формой контроля освоения и проверки профессиональных знаний, общих и профессиональных компетенций, приобретенных умений, навыков и практического опыта обучающихся в соответствии с требованиями ФГОС СПО по специальности 09.02.07 Информационные системы и программирование.  Формой промежуточной аттестации по итогам учебной практики является  дифференцированный зачет. Аттестация проводится в последний день практики. Указываются дополнительные требования к месту проведения аттестации по практике. К </w:t>
      </w:r>
      <w:r w:rsidRPr="00247D45">
        <w:rPr>
          <w:rFonts w:ascii="Times New Roman" w:hAnsi="Times New Roman" w:cs="Times New Roman"/>
          <w:sz w:val="24"/>
          <w:szCs w:val="24"/>
        </w:rPr>
        <w:lastRenderedPageBreak/>
        <w:t>аттестации по практике допускаются обучающиеся, выполнившие требования программы учебной практики и предоставившие полный пакет отчетных документов. Для проведения промежуточной аттестации по практике образовательной организацией разрабатываются фонды оценочных средств, включающие в себя педагогические контрольно-измерительные материалы, предназначенные для определения соответствия индивидуальных образовательных достижений обучающихся основным показателям результатов обучения. В процессе аттестации проводится экспертиза овладения общими и профессиональными компетенциями. При выставлении дифференцированного зачета  по практике учитываются:</w:t>
      </w:r>
    </w:p>
    <w:p w14:paraId="0594DCDE" w14:textId="77777777" w:rsidR="00E96D9A" w:rsidRPr="00247D45" w:rsidRDefault="00E96D9A" w:rsidP="00E96D9A">
      <w:pPr>
        <w:pStyle w:val="a5"/>
        <w:spacing w:before="120"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t xml:space="preserve"> </w:t>
      </w:r>
      <w:r w:rsidRPr="00247D45">
        <w:rPr>
          <w:rFonts w:ascii="Times New Roman" w:hAnsi="Times New Roman" w:cs="Times New Roman"/>
          <w:sz w:val="24"/>
          <w:szCs w:val="24"/>
        </w:rPr>
        <w:sym w:font="Symbol" w:char="F02D"/>
      </w:r>
      <w:r w:rsidRPr="00247D45">
        <w:rPr>
          <w:rFonts w:ascii="Times New Roman" w:hAnsi="Times New Roman" w:cs="Times New Roman"/>
          <w:sz w:val="24"/>
          <w:szCs w:val="24"/>
        </w:rPr>
        <w:t xml:space="preserve"> результаты экспертизы овладения обучающимися общими и профессиональными компетенциями; </w:t>
      </w:r>
    </w:p>
    <w:p w14:paraId="3AE9D510" w14:textId="77777777" w:rsidR="00E96D9A" w:rsidRPr="00247D45" w:rsidRDefault="00E96D9A" w:rsidP="00E96D9A">
      <w:pPr>
        <w:pStyle w:val="a5"/>
        <w:spacing w:before="120"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sym w:font="Symbol" w:char="F02D"/>
      </w:r>
      <w:r w:rsidRPr="00247D45">
        <w:rPr>
          <w:rFonts w:ascii="Times New Roman" w:hAnsi="Times New Roman" w:cs="Times New Roman"/>
          <w:sz w:val="24"/>
          <w:szCs w:val="24"/>
        </w:rPr>
        <w:t xml:space="preserve"> качество и полнота оформления отчетных документов по практике; </w:t>
      </w:r>
    </w:p>
    <w:p w14:paraId="379FAB4B" w14:textId="77777777" w:rsidR="00E96D9A" w:rsidRPr="00247D45" w:rsidRDefault="00E96D9A" w:rsidP="00E96D9A">
      <w:pPr>
        <w:pStyle w:val="a5"/>
        <w:spacing w:before="120" w:after="0"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247D45">
        <w:rPr>
          <w:rFonts w:ascii="Times New Roman" w:hAnsi="Times New Roman" w:cs="Times New Roman"/>
          <w:sz w:val="24"/>
          <w:szCs w:val="24"/>
        </w:rPr>
        <w:sym w:font="Symbol" w:char="F02D"/>
      </w:r>
      <w:r w:rsidRPr="00247D45">
        <w:rPr>
          <w:rFonts w:ascii="Times New Roman" w:hAnsi="Times New Roman" w:cs="Times New Roman"/>
          <w:sz w:val="24"/>
          <w:szCs w:val="24"/>
        </w:rPr>
        <w:t xml:space="preserve"> характеристика, аттестационный лист с места прохождения практики;</w:t>
      </w:r>
    </w:p>
    <w:p w14:paraId="6A172518" w14:textId="77777777" w:rsidR="00E96D9A" w:rsidRDefault="00E96D9A" w:rsidP="00E96D9A">
      <w:pPr>
        <w:spacing w:after="4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E96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F9E662" w14:textId="77777777" w:rsidR="001A56B3" w:rsidRDefault="001A56B3" w:rsidP="000C3E98">
      <w:pPr>
        <w:spacing w:after="0"/>
      </w:pPr>
      <w:r>
        <w:separator/>
      </w:r>
    </w:p>
  </w:endnote>
  <w:endnote w:type="continuationSeparator" w:id="0">
    <w:p w14:paraId="106C19DD" w14:textId="77777777" w:rsidR="001A56B3" w:rsidRDefault="001A56B3" w:rsidP="000C3E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04E89" w14:textId="77777777" w:rsidR="001A56B3" w:rsidRDefault="001A56B3" w:rsidP="000C3E98">
      <w:pPr>
        <w:spacing w:after="0"/>
      </w:pPr>
      <w:r>
        <w:separator/>
      </w:r>
    </w:p>
  </w:footnote>
  <w:footnote w:type="continuationSeparator" w:id="0">
    <w:p w14:paraId="10EC2181" w14:textId="77777777" w:rsidR="001A56B3" w:rsidRDefault="001A56B3" w:rsidP="000C3E9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B4375"/>
    <w:multiLevelType w:val="hybridMultilevel"/>
    <w:tmpl w:val="5D82D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B56FC"/>
    <w:multiLevelType w:val="hybridMultilevel"/>
    <w:tmpl w:val="F3DE39E4"/>
    <w:lvl w:ilvl="0" w:tplc="9DFA1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46E9D"/>
    <w:multiLevelType w:val="hybridMultilevel"/>
    <w:tmpl w:val="1BF046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D0419CA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theme="minorBidi" w:hint="default"/>
      </w:rPr>
    </w:lvl>
    <w:lvl w:ilvl="2" w:tplc="64A6A7F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B077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E21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D00B7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2BA2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439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2605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33F5BF7"/>
    <w:multiLevelType w:val="hybridMultilevel"/>
    <w:tmpl w:val="7BB0A1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D87BA3"/>
    <w:multiLevelType w:val="hybridMultilevel"/>
    <w:tmpl w:val="E2A09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1A00EF"/>
    <w:multiLevelType w:val="hybridMultilevel"/>
    <w:tmpl w:val="07AA6C40"/>
    <w:lvl w:ilvl="0" w:tplc="9DFA127C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E6228E"/>
    <w:multiLevelType w:val="hybridMultilevel"/>
    <w:tmpl w:val="D616B1F4"/>
    <w:lvl w:ilvl="0" w:tplc="9DFA127C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F13AFB"/>
    <w:multiLevelType w:val="hybridMultilevel"/>
    <w:tmpl w:val="D5525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0766E"/>
    <w:multiLevelType w:val="hybridMultilevel"/>
    <w:tmpl w:val="392E0BFE"/>
    <w:lvl w:ilvl="0" w:tplc="9DFA127C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9F5447"/>
    <w:multiLevelType w:val="hybridMultilevel"/>
    <w:tmpl w:val="D4380928"/>
    <w:lvl w:ilvl="0" w:tplc="3DAEB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E7"/>
    <w:rsid w:val="0001544F"/>
    <w:rsid w:val="000B5C74"/>
    <w:rsid w:val="000C3E98"/>
    <w:rsid w:val="001909D4"/>
    <w:rsid w:val="001A56B3"/>
    <w:rsid w:val="001E48C6"/>
    <w:rsid w:val="00212922"/>
    <w:rsid w:val="00212F47"/>
    <w:rsid w:val="00242DE7"/>
    <w:rsid w:val="0030347B"/>
    <w:rsid w:val="004C3F7D"/>
    <w:rsid w:val="004E21C4"/>
    <w:rsid w:val="00594B75"/>
    <w:rsid w:val="00650DA8"/>
    <w:rsid w:val="006B2708"/>
    <w:rsid w:val="009D7A33"/>
    <w:rsid w:val="009F32A7"/>
    <w:rsid w:val="00A93642"/>
    <w:rsid w:val="00B11E86"/>
    <w:rsid w:val="00B64763"/>
    <w:rsid w:val="00BA035E"/>
    <w:rsid w:val="00BC42C5"/>
    <w:rsid w:val="00BF4670"/>
    <w:rsid w:val="00BF581D"/>
    <w:rsid w:val="00C06310"/>
    <w:rsid w:val="00C11011"/>
    <w:rsid w:val="00C32BDD"/>
    <w:rsid w:val="00C60C18"/>
    <w:rsid w:val="00CA0FE2"/>
    <w:rsid w:val="00D75FBB"/>
    <w:rsid w:val="00D805DD"/>
    <w:rsid w:val="00E447C6"/>
    <w:rsid w:val="00E57BA7"/>
    <w:rsid w:val="00E96D9A"/>
    <w:rsid w:val="00EF3740"/>
    <w:rsid w:val="00F152B0"/>
    <w:rsid w:val="00F33A09"/>
    <w:rsid w:val="00F5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860F1"/>
  <w15:chartTrackingRefBased/>
  <w15:docId w15:val="{44B226F8-5001-4EBF-8B18-4FB6D8B0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09D4"/>
    <w:pPr>
      <w:spacing w:after="120" w:line="240" w:lineRule="auto"/>
      <w:ind w:firstLine="680"/>
    </w:pPr>
  </w:style>
  <w:style w:type="paragraph" w:styleId="1">
    <w:name w:val="heading 1"/>
    <w:basedOn w:val="a"/>
    <w:next w:val="a"/>
    <w:link w:val="10"/>
    <w:uiPriority w:val="9"/>
    <w:qFormat/>
    <w:rsid w:val="00E96D9A"/>
    <w:pPr>
      <w:keepNext/>
      <w:keepLines/>
      <w:spacing w:before="480" w:after="0" w:line="276" w:lineRule="auto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96D9A"/>
    <w:pPr>
      <w:keepNext/>
      <w:keepLines/>
      <w:spacing w:before="200" w:after="0" w:line="276" w:lineRule="auto"/>
      <w:ind w:firstLine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5C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5C7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D7A3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C3E98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0C3E98"/>
  </w:style>
  <w:style w:type="paragraph" w:styleId="a8">
    <w:name w:val="footer"/>
    <w:basedOn w:val="a"/>
    <w:link w:val="a9"/>
    <w:uiPriority w:val="99"/>
    <w:unhideWhenUsed/>
    <w:rsid w:val="000C3E98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0C3E98"/>
  </w:style>
  <w:style w:type="table" w:styleId="aa">
    <w:name w:val="Table Grid"/>
    <w:basedOn w:val="a1"/>
    <w:uiPriority w:val="59"/>
    <w:rsid w:val="00D80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96D9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96D9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b">
    <w:name w:val="Normal (Web)"/>
    <w:basedOn w:val="a"/>
    <w:uiPriority w:val="99"/>
    <w:rsid w:val="00E96D9A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96D9A"/>
  </w:style>
  <w:style w:type="paragraph" w:styleId="ac">
    <w:name w:val="No Spacing"/>
    <w:uiPriority w:val="1"/>
    <w:qFormat/>
    <w:rsid w:val="00E96D9A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nigafund.ru/authors/38337" TargetMode="External"/><Relationship Id="rId13" Type="http://schemas.openxmlformats.org/officeDocument/2006/relationships/hyperlink" Target="http://www.ozon.ru/brand/2299827/" TargetMode="External"/><Relationship Id="rId18" Type="http://schemas.openxmlformats.org/officeDocument/2006/relationships/hyperlink" Target="http://uisrussia.msu.ru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lianovnikkita@yandex.ru" TargetMode="External"/><Relationship Id="rId12" Type="http://schemas.openxmlformats.org/officeDocument/2006/relationships/hyperlink" Target="http://www.knigafund.ru/books/177625" TargetMode="External"/><Relationship Id="rId17" Type="http://schemas.openxmlformats.org/officeDocument/2006/relationships/hyperlink" Target="http://www.elibrary.ru/" TargetMode="External"/><Relationship Id="rId2" Type="http://schemas.openxmlformats.org/officeDocument/2006/relationships/styles" Target="styles.xml"/><Relationship Id="rId16" Type="http://schemas.openxmlformats.org/officeDocument/2006/relationships/hyperlink" Target="http://mycpp.ru/cpp/boo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knigafund.ru/authors/3399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rogramm.ws/index.php" TargetMode="External"/><Relationship Id="rId10" Type="http://schemas.openxmlformats.org/officeDocument/2006/relationships/hyperlink" Target="http://www.knigafund.ru/authors/3833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nigafund.ru/authors/38338" TargetMode="External"/><Relationship Id="rId14" Type="http://schemas.openxmlformats.org/officeDocument/2006/relationships/hyperlink" Target="http://www.ozon.ru/brand/229982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30</Pages>
  <Words>5641</Words>
  <Characters>32158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4Д - Баранов Максим Игоревич</cp:lastModifiedBy>
  <cp:revision>20</cp:revision>
  <dcterms:created xsi:type="dcterms:W3CDTF">2023-12-08T11:12:00Z</dcterms:created>
  <dcterms:modified xsi:type="dcterms:W3CDTF">2023-12-09T06:35:00Z</dcterms:modified>
</cp:coreProperties>
</file>