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62" w:rsidRPr="00D331EA" w:rsidRDefault="00C153B4" w:rsidP="00D331EA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6762" w:rsidRPr="00D331EA">
        <w:rPr>
          <w:rFonts w:ascii="Times New Roman" w:hAnsi="Times New Roman" w:cs="Times New Roman"/>
          <w:b/>
          <w:bCs/>
          <w:sz w:val="24"/>
          <w:szCs w:val="24"/>
        </w:rPr>
        <w:t>Приложение №1</w:t>
      </w:r>
    </w:p>
    <w:tbl>
      <w:tblPr>
        <w:tblStyle w:val="a3"/>
        <w:tblW w:w="9972" w:type="dxa"/>
        <w:tblInd w:w="708" w:type="dxa"/>
        <w:tblLook w:val="04A0" w:firstRow="1" w:lastRow="0" w:firstColumn="1" w:lastColumn="0" w:noHBand="0" w:noVBand="1"/>
      </w:tblPr>
      <w:tblGrid>
        <w:gridCol w:w="1341"/>
        <w:gridCol w:w="8631"/>
      </w:tblGrid>
      <w:tr w:rsidR="00E66762" w:rsidRPr="00D331EA" w:rsidTr="0068448D">
        <w:trPr>
          <w:trHeight w:val="432"/>
        </w:trPr>
        <w:tc>
          <w:tcPr>
            <w:tcW w:w="1341" w:type="dxa"/>
          </w:tcPr>
          <w:p w:rsidR="00E66762" w:rsidRPr="00D331EA" w:rsidRDefault="00E66762" w:rsidP="00D331EA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8631" w:type="dxa"/>
          </w:tcPr>
          <w:p w:rsidR="00E66762" w:rsidRPr="00D331EA" w:rsidRDefault="00822E06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E66762" w:rsidRPr="00D331E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D33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66762" w:rsidRPr="00D331EA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E66762" w:rsidRPr="00D331EA" w:rsidTr="0068448D">
        <w:trPr>
          <w:trHeight w:val="1429"/>
        </w:trPr>
        <w:tc>
          <w:tcPr>
            <w:tcW w:w="1341" w:type="dxa"/>
          </w:tcPr>
          <w:p w:rsidR="00E66762" w:rsidRPr="00D331EA" w:rsidRDefault="00E66762" w:rsidP="00D331EA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8631" w:type="dxa"/>
          </w:tcPr>
          <w:p w:rsidR="00E66762" w:rsidRPr="00D331EA" w:rsidRDefault="00E66762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Цели и задачи практики, содержание практики. Основные темы и варианты заданий. Инструктаж по технике безопасности и пожарной безопасности. Материалы, необходимые для работы. Тре</w:t>
            </w:r>
            <w:bookmarkStart w:id="0" w:name="_GoBack"/>
            <w:bookmarkEnd w:id="0"/>
            <w:r w:rsidRPr="00D331EA">
              <w:rPr>
                <w:rFonts w:ascii="Times New Roman" w:hAnsi="Times New Roman" w:cs="Times New Roman"/>
                <w:sz w:val="24"/>
                <w:szCs w:val="24"/>
              </w:rPr>
              <w:t xml:space="preserve">бования к отчету по практике. Разработка и реализация алгоритма пирамидальной сортировки. Понятие сортировки </w:t>
            </w:r>
            <w:proofErr w:type="gramStart"/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в С</w:t>
            </w:r>
            <w:proofErr w:type="gramEnd"/>
            <w:r w:rsidR="004C5298" w:rsidRPr="00D331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. Виды сортировки. Механизм пирамидальной сортировки.</w:t>
            </w:r>
          </w:p>
        </w:tc>
      </w:tr>
      <w:tr w:rsidR="00E66762" w:rsidRPr="00D331EA" w:rsidTr="0068448D">
        <w:trPr>
          <w:trHeight w:val="1481"/>
        </w:trPr>
        <w:tc>
          <w:tcPr>
            <w:tcW w:w="1341" w:type="dxa"/>
          </w:tcPr>
          <w:p w:rsidR="00E66762" w:rsidRPr="00D331EA" w:rsidRDefault="00E66762" w:rsidP="00D331EA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  <w:tc>
          <w:tcPr>
            <w:tcW w:w="8631" w:type="dxa"/>
          </w:tcPr>
          <w:p w:rsidR="00E66762" w:rsidRPr="00D331EA" w:rsidRDefault="00E66762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1. Ознакомится с целями и задачами</w:t>
            </w:r>
          </w:p>
          <w:p w:rsidR="00E66762" w:rsidRPr="00D331EA" w:rsidRDefault="00E66762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2. Прослушать инструктаж по технике безопасности</w:t>
            </w:r>
          </w:p>
          <w:p w:rsidR="00DE464F" w:rsidRPr="00D331EA" w:rsidRDefault="00E66762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3. Ознакомится с основными темами и вариантами заданий</w:t>
            </w:r>
          </w:p>
          <w:p w:rsidR="00E66762" w:rsidRPr="00D331EA" w:rsidRDefault="00DE464F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66762" w:rsidRPr="00D331EA">
              <w:rPr>
                <w:rFonts w:ascii="Times New Roman" w:hAnsi="Times New Roman" w:cs="Times New Roman"/>
                <w:sz w:val="24"/>
                <w:szCs w:val="24"/>
              </w:rPr>
              <w:t>. Ознакомится с требованиями к отчету по практике</w:t>
            </w:r>
          </w:p>
          <w:p w:rsidR="00E66762" w:rsidRPr="00D331EA" w:rsidRDefault="00DE464F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66762" w:rsidRPr="00D331E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E38E1" w:rsidRPr="00D331EA">
              <w:rPr>
                <w:rFonts w:ascii="Times New Roman" w:hAnsi="Times New Roman" w:cs="Times New Roman"/>
                <w:sz w:val="24"/>
                <w:szCs w:val="24"/>
              </w:rPr>
              <w:t>Основные понятия пирамидальной сортировки</w:t>
            </w:r>
          </w:p>
          <w:p w:rsidR="00DE38E1" w:rsidRPr="00D331EA" w:rsidRDefault="00DE464F" w:rsidP="00D331E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66762" w:rsidRPr="00D331E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E38E1" w:rsidRPr="00D331EA">
              <w:rPr>
                <w:rFonts w:ascii="Times New Roman" w:hAnsi="Times New Roman" w:cs="Times New Roman"/>
                <w:sz w:val="24"/>
                <w:szCs w:val="24"/>
              </w:rPr>
              <w:t>Ознакомление с устройством и логикой работы пирамидальной сортировки</w:t>
            </w:r>
          </w:p>
        </w:tc>
      </w:tr>
    </w:tbl>
    <w:p w:rsidR="00C11FF6" w:rsidRPr="00D331EA" w:rsidRDefault="00E66762" w:rsidP="00D331EA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 xml:space="preserve">Ознакомится с целями и задачами: </w:t>
      </w:r>
    </w:p>
    <w:p w:rsidR="00C11FF6" w:rsidRPr="00D331EA" w:rsidRDefault="00E66762" w:rsidP="00D331EA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>Цели практики: приобретение начальных практических навыков по разработке программных модулей. Задачи практики:</w:t>
      </w:r>
    </w:p>
    <w:p w:rsidR="00C11FF6" w:rsidRPr="00D331EA" w:rsidRDefault="00E66762" w:rsidP="00D331EA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>-</w:t>
      </w:r>
      <w:r w:rsidRPr="00D331EA">
        <w:rPr>
          <w:rFonts w:ascii="Times New Roman" w:hAnsi="Times New Roman" w:cs="Times New Roman"/>
          <w:sz w:val="24"/>
          <w:szCs w:val="24"/>
        </w:rPr>
        <w:tab/>
        <w:t>получение практических навыков по разработке спецификации отдельных модулей программного продукта;</w:t>
      </w:r>
    </w:p>
    <w:p w:rsidR="00C11FF6" w:rsidRPr="00D331EA" w:rsidRDefault="00E66762" w:rsidP="00D331EA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>-</w:t>
      </w:r>
      <w:r w:rsidRPr="00D331EA">
        <w:rPr>
          <w:rFonts w:ascii="Times New Roman" w:hAnsi="Times New Roman" w:cs="Times New Roman"/>
          <w:sz w:val="24"/>
          <w:szCs w:val="24"/>
        </w:rPr>
        <w:tab/>
        <w:t>получение практических навыков по разработке программного кода модуля программного продукта на основе спецификации.</w:t>
      </w:r>
    </w:p>
    <w:p w:rsidR="00E66762" w:rsidRPr="00D331EA" w:rsidRDefault="00E66762" w:rsidP="00D331EA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>2.    Прослушать инструктаж по технике безопасности:</w:t>
      </w:r>
    </w:p>
    <w:p w:rsidR="00E66762" w:rsidRPr="00D331EA" w:rsidRDefault="00E66762" w:rsidP="00D331EA">
      <w:pPr>
        <w:spacing w:after="120" w:line="240" w:lineRule="auto"/>
        <w:ind w:left="709" w:firstLine="1416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 xml:space="preserve">1.1 Настоящая инструкция по охране труда программиста, занятого эксплуатацией персональных электронно-вычислительных машин (ПЭВМ) и видеодисплейных терминалов (ВДТ), разработана с учетом условий его работы в конкретной организации. 1.2. На программиста могут воздействовать опасные и вредные производственные факторы: А) физические: - повышенные уровни электромагнитного излучения; - повышенные уровни рентгеновского излучения; - повышенные уровни ультрафиолетового излучения; - повышенный уровень инфракрасного излучения; - повышенный уровень статического электричества; - повышенные уровни запыленности воздуха рабочей зоны; - повышенное содержание положительных аэроионов в воздухе рабочей зоны; - пониженное содержание отрицательных аэроионов в воздухе рабочей зоны; - пониженная или повышенная влажность воздуха рабочей зоны; - пониженная или повышенная подвижность воздуха рабочей зоны; - повышенный уровень шума; - повышенный или пониженный уровень освещенности; - повышенный уровень прямой блесткости; - повышенный уровень отраженной блесткости; - повышенный уровень ослепленности; - неравномерность распределения яркости в поле зрения; - повышенная яркость светового изображения; - повышенный уровень пульсации светового потока; - повышенное значение напряжения в электрической цепи, замыкание которой может произойти через тело человека; Б) химические: - повышенное содержание в воздухе рабочей зоны двуокиси углерода, озона, аммиака, фенола, формальдегида и полихлорированных бифенилов; B) психофизиологические: - напряжение зрения; - напряжение внимания; - интеллектуальные нагрузки; - эмоциональные нагрузки; - длительные статические нагрузки; - монотонность труда; - большой объем информации, обрабатываемой в единицу времени; - нерациональная организация рабочего места; Г) биологические: - повышенное содержание в воздухе рабочей зоны микроорганизмов. 1.3. К работам программистом допускаются: - лица не моложе 18 лет, прошедшие обязательный при приеме на работу и ежегодные медицинские освидетельствования на предмет пригодности для работы; - прошедшие вводный инструктаж по охране труда; 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 - прошедшие </w:t>
      </w:r>
      <w:r w:rsidRPr="00D331EA">
        <w:rPr>
          <w:rFonts w:ascii="Times New Roman" w:hAnsi="Times New Roman" w:cs="Times New Roman"/>
          <w:sz w:val="24"/>
          <w:szCs w:val="24"/>
        </w:rPr>
        <w:lastRenderedPageBreak/>
        <w:t xml:space="preserve">курс обучения на персональном компьютере с использованием конкретного программного обеспечения; - прошедшие инструктаж по охране труда на конкретном рабочем месте по данной инструкции. 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Минздравсоцразвития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 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месте, 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</w:t>
      </w:r>
      <w:r w:rsidRPr="00D331EA">
        <w:rPr>
          <w:rFonts w:ascii="Times New Roman" w:hAnsi="Times New Roman" w:cs="Times New Roman"/>
          <w:b/>
          <w:bCs/>
          <w:sz w:val="24"/>
          <w:szCs w:val="24"/>
        </w:rPr>
        <w:t>СИЗ</w:t>
      </w:r>
      <w:r w:rsidRPr="00D331EA">
        <w:rPr>
          <w:rFonts w:ascii="Times New Roman" w:hAnsi="Times New Roman" w:cs="Times New Roman"/>
          <w:sz w:val="24"/>
          <w:szCs w:val="24"/>
        </w:rPr>
        <w:t>.</w:t>
      </w:r>
    </w:p>
    <w:p w:rsidR="00E66762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ab/>
        <w:t>2. ТРЕБОВАНИЯ БЕЗОПАСНОСТИ ПЕРЕД НАЧАЛОМ РАБОТЫ</w:t>
      </w:r>
    </w:p>
    <w:p w:rsidR="00D310BF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ab/>
      </w:r>
      <w:r w:rsidRPr="00D331EA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Pr="00D331EA">
        <w:rPr>
          <w:rFonts w:ascii="Times New Roman" w:hAnsi="Times New Roman" w:cs="Times New Roman"/>
          <w:sz w:val="24"/>
          <w:szCs w:val="24"/>
        </w:rPr>
        <w:t xml:space="preserve"> Перед началом работы программист обязан: -- осмотреть и привести в порядок рабочее место; </w:t>
      </w:r>
      <w:r w:rsidRPr="00D331EA">
        <w:rPr>
          <w:rFonts w:ascii="Times New Roman" w:hAnsi="Times New Roman" w:cs="Times New Roman"/>
          <w:sz w:val="24"/>
          <w:szCs w:val="24"/>
        </w:rPr>
        <w:softHyphen/>
        <w:t>-- отрегулировать освещённость на рабочем месте, убедится в достаточности освещённости, отсутствии отражений на экране, отсутствии встречного светового потока; -- проверить правильность подключения оборудования в электросеть; -- протереть специальной салфеткой поверхность экрана; -- убедится в отсутствии дискет в дисководах процессора персонального компьютера; -- проверить правильность установки стола, стула, подставки для</w:t>
      </w:r>
      <w:r w:rsidRPr="00D331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1EA">
        <w:rPr>
          <w:rFonts w:ascii="Times New Roman" w:hAnsi="Times New Roman" w:cs="Times New Roman"/>
          <w:sz w:val="24"/>
          <w:szCs w:val="24"/>
        </w:rPr>
        <w:t>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  <w:r w:rsidR="00D310BF" w:rsidRPr="00D331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BF" w:rsidRPr="00D331EA" w:rsidRDefault="00E66762" w:rsidP="00D331EA">
      <w:pPr>
        <w:spacing w:line="240" w:lineRule="auto"/>
        <w:ind w:left="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b/>
          <w:sz w:val="24"/>
          <w:szCs w:val="24"/>
        </w:rPr>
        <w:t>2.2</w:t>
      </w:r>
      <w:r w:rsidRPr="00D331EA">
        <w:rPr>
          <w:rFonts w:ascii="Times New Roman" w:hAnsi="Times New Roman" w:cs="Times New Roman"/>
          <w:sz w:val="24"/>
          <w:szCs w:val="24"/>
        </w:rPr>
        <w:t xml:space="preserve"> При включении компьютера соблюдать правила электробезопасности. </w:t>
      </w:r>
    </w:p>
    <w:p w:rsidR="00E66762" w:rsidRPr="00D331EA" w:rsidRDefault="00E66762" w:rsidP="00D331EA">
      <w:pPr>
        <w:spacing w:line="240" w:lineRule="auto"/>
        <w:ind w:left="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b/>
          <w:sz w:val="24"/>
          <w:szCs w:val="24"/>
        </w:rPr>
        <w:t>2.3</w:t>
      </w:r>
      <w:r w:rsidRPr="00D331EA">
        <w:rPr>
          <w:rFonts w:ascii="Times New Roman" w:hAnsi="Times New Roman" w:cs="Times New Roman"/>
          <w:sz w:val="24"/>
          <w:szCs w:val="24"/>
        </w:rPr>
        <w:t xml:space="preserve"> Программисту запрещается приступать к работе при: отсутствии на ВДТ гигиенического сертификата, включающего оценку визуальных параметров; -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 - отсутствии защитного экранного фильтра класса "полная защита"; отключенном заземляющем проводнике защитного фильтра; - обнаружении неисправности оборудования; - отсутствии защитного заземления устройств ПЭВМ и ВДТ; - отсутствии углекислотного или порошкового огнетушителя и аптечки первой помощи; 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 w:rsidR="00E66762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ab/>
      </w:r>
      <w:r w:rsidRPr="00D331EA">
        <w:rPr>
          <w:rFonts w:ascii="Times New Roman" w:hAnsi="Times New Roman" w:cs="Times New Roman"/>
          <w:b/>
          <w:bCs/>
          <w:sz w:val="24"/>
          <w:szCs w:val="24"/>
        </w:rPr>
        <w:t>3. ТРЕБОВАНИЯ БЕЗОПАСНОСТИ ВО ВРЕМЯ РАБОТЫ</w:t>
      </w:r>
    </w:p>
    <w:p w:rsidR="00E66762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3.1 </w:t>
      </w:r>
      <w:r w:rsidRPr="00D331EA">
        <w:rPr>
          <w:rFonts w:ascii="Times New Roman" w:hAnsi="Times New Roman" w:cs="Times New Roman"/>
          <w:sz w:val="24"/>
          <w:szCs w:val="24"/>
        </w:rPr>
        <w:t>Программист во время работы обязан: - выполнять только ту работу, которая ему была поручена и по которой он был проинструктирован; - в течение всего рабочего дня содержать в порядке и чистоте рабочее место; - держать открытыми все вентиляционные отверстия устройств; - при необходимости прекращения работы на некоторое время корректно закрыть все активные задачи; - выполнять санитарные нормы и соблюдать режимы работы и отдыха; - соблюдать правила эксплуатации вычислительной техники в соответствии с инструкциями по эксплуатации; - соблюдать установленные режимом рабочего времени регламентированные перерывы в работе и выполнять в физкультпаузах и физкультминутках рекомендованные упражнения для глаз, шеи, рук, туловища, ног; - соблюдать расстояние от глаз до экрана в пределах 60 - 80 см.</w:t>
      </w:r>
    </w:p>
    <w:p w:rsidR="00E66762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ab/>
      </w:r>
      <w:r w:rsidRPr="00D331EA">
        <w:rPr>
          <w:rFonts w:ascii="Times New Roman" w:hAnsi="Times New Roman" w:cs="Times New Roman"/>
          <w:b/>
          <w:sz w:val="24"/>
          <w:szCs w:val="24"/>
        </w:rPr>
        <w:t>3.2</w:t>
      </w:r>
      <w:r w:rsidRPr="00D331EA">
        <w:rPr>
          <w:rFonts w:ascii="Times New Roman" w:hAnsi="Times New Roman" w:cs="Times New Roman"/>
          <w:sz w:val="24"/>
          <w:szCs w:val="24"/>
        </w:rPr>
        <w:t xml:space="preserve"> Программисту во время работы запрещается: прикасаться к задней панели системного блока (процессора) при включенном питании; переключать разъемы интерфейсных кабелей периферийных устройств при включенном питании; загромождать верхние панели устройств бумагами и посторонними предметами; допускать захламленность рабочего места </w:t>
      </w:r>
      <w:r w:rsidRPr="00D331EA">
        <w:rPr>
          <w:rFonts w:ascii="Times New Roman" w:hAnsi="Times New Roman" w:cs="Times New Roman"/>
          <w:sz w:val="24"/>
          <w:szCs w:val="24"/>
        </w:rPr>
        <w:lastRenderedPageBreak/>
        <w:t>бумагой - в целях недопущения накапливания органической пыли; производить отключение питания во время выполнения активной задачи;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 w:rsidR="00E66762" w:rsidRPr="00D331EA" w:rsidRDefault="00E66762" w:rsidP="00D331EA">
      <w:pPr>
        <w:spacing w:line="240" w:lineRule="auto"/>
        <w:ind w:left="709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>4. ТРЕБОВАНИЯ БЕЗОПАСНОСТИ В АВАРИЙНЫХ СИТУАЦИЯХ</w:t>
      </w:r>
    </w:p>
    <w:p w:rsidR="00E66762" w:rsidRPr="00D331EA" w:rsidRDefault="00E66762" w:rsidP="00D331EA">
      <w:pPr>
        <w:spacing w:line="240" w:lineRule="auto"/>
        <w:ind w:left="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Pr="00D331EA">
        <w:rPr>
          <w:rFonts w:ascii="Times New Roman" w:hAnsi="Times New Roman" w:cs="Times New Roman"/>
          <w:sz w:val="24"/>
          <w:szCs w:val="24"/>
        </w:rPr>
        <w:t>Программист обязан: 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- при любых случаях сбоя в работе технического оборудования или программного обеспечения немедленно вызвать представителя инженерно- технической службы эксплуатации вычислительной техники; 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 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E66762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ab/>
      </w:r>
      <w:r w:rsidRPr="00D331EA">
        <w:rPr>
          <w:rFonts w:ascii="Times New Roman" w:hAnsi="Times New Roman" w:cs="Times New Roman"/>
          <w:b/>
          <w:bCs/>
          <w:sz w:val="24"/>
          <w:szCs w:val="24"/>
        </w:rPr>
        <w:t>5. ТРЕБОВАНИЯ БЕЗОПАСНОСТИ ПОСЛЕ ОКОНЧАНИЯ РАБОТЫ</w:t>
      </w:r>
    </w:p>
    <w:p w:rsidR="00E66762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5.1 </w:t>
      </w:r>
      <w:r w:rsidRPr="00D331EA">
        <w:rPr>
          <w:rFonts w:ascii="Times New Roman" w:hAnsi="Times New Roman" w:cs="Times New Roman"/>
          <w:sz w:val="24"/>
          <w:szCs w:val="24"/>
        </w:rPr>
        <w:t>По окончании работ программист обязан соблюдать следующую последовательность выключения вычислительной техники: - произвести закрытие всех активных задач; - выполнить парковку считывающей головки жесткого диска (если не предусмотрена автоматическая парковка головки); - убедиться, что в дисководах нет дискет; - выключить питание системного блока (процессора); - выключить питание всех периферийных устройств; - отключить блок питания.</w:t>
      </w:r>
    </w:p>
    <w:p w:rsidR="00E66762" w:rsidRPr="00D331EA" w:rsidRDefault="00E66762" w:rsidP="00D331EA">
      <w:pPr>
        <w:spacing w:line="240" w:lineRule="auto"/>
        <w:ind w:left="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b/>
          <w:sz w:val="24"/>
          <w:szCs w:val="24"/>
        </w:rPr>
        <w:t>5.2</w:t>
      </w:r>
      <w:r w:rsidR="00D310BF" w:rsidRPr="00D331EA">
        <w:rPr>
          <w:rFonts w:ascii="Times New Roman" w:hAnsi="Times New Roman" w:cs="Times New Roman"/>
          <w:sz w:val="24"/>
          <w:szCs w:val="24"/>
        </w:rPr>
        <w:t xml:space="preserve"> </w:t>
      </w:r>
      <w:r w:rsidRPr="00D331EA">
        <w:rPr>
          <w:rFonts w:ascii="Times New Roman" w:hAnsi="Times New Roman" w:cs="Times New Roman"/>
          <w:sz w:val="24"/>
          <w:szCs w:val="24"/>
        </w:rPr>
        <w:t>По окончании работ программист обязан осмотреть и привести в порядок рабочее</w:t>
      </w:r>
    </w:p>
    <w:p w:rsidR="00D331EA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>место, повесить халат в шкаф и вымыть с мылом руки и лицо.</w:t>
      </w:r>
    </w:p>
    <w:p w:rsidR="00E66762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b/>
          <w:bCs/>
          <w:sz w:val="24"/>
          <w:szCs w:val="24"/>
        </w:rPr>
        <w:t>3. Ознакомится с основными темами и вариантами заданий</w:t>
      </w:r>
    </w:p>
    <w:p w:rsidR="00D331EA" w:rsidRPr="00D331EA" w:rsidRDefault="00E66762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hAnsi="Times New Roman" w:cs="Times New Roman"/>
          <w:sz w:val="24"/>
          <w:szCs w:val="24"/>
        </w:rPr>
        <w:tab/>
        <w:t>Ознакомился с основными темпами и вариантами заданий.</w:t>
      </w:r>
    </w:p>
    <w:p w:rsidR="00E66762" w:rsidRPr="00D331EA" w:rsidRDefault="00DE464F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w:r w:rsidR="00E66762" w:rsidRPr="00D331EA">
        <w:rPr>
          <w:rFonts w:ascii="Times New Roman" w:eastAsiaTheme="minorEastAsia" w:hAnsi="Times New Roman" w:cs="Times New Roman"/>
          <w:b/>
          <w:bCs/>
          <w:sz w:val="24"/>
          <w:szCs w:val="24"/>
        </w:rPr>
        <w:t>. Ознакомится с требованиями к отчету по практике:</w:t>
      </w:r>
    </w:p>
    <w:p w:rsidR="00E66762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Дневник по практике должен содержать:</w:t>
      </w:r>
    </w:p>
    <w:p w:rsidR="00E66762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1.a титульный лист</w:t>
      </w:r>
    </w:p>
    <w:p w:rsidR="00E66762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1.b маршрутный лист</w:t>
      </w:r>
    </w:p>
    <w:p w:rsidR="00E66762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1.c график работы</w:t>
      </w:r>
    </w:p>
    <w:p w:rsidR="00E66762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1.d индивидуальный план</w:t>
      </w:r>
    </w:p>
    <w:p w:rsidR="00E66762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1.e рабочая программа</w:t>
      </w:r>
    </w:p>
    <w:p w:rsidR="00E66762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1.f ежедневные отчёты</w:t>
      </w:r>
    </w:p>
    <w:p w:rsidR="00DE464F" w:rsidRPr="00D331EA" w:rsidRDefault="00E66762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1.g приложения</w:t>
      </w:r>
    </w:p>
    <w:p w:rsidR="00DE38E1" w:rsidRPr="00D331EA" w:rsidRDefault="00DE464F" w:rsidP="00D331EA">
      <w:pPr>
        <w:spacing w:line="240" w:lineRule="auto"/>
        <w:ind w:left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5. </w:t>
      </w:r>
      <w:r w:rsidRPr="00D331EA">
        <w:rPr>
          <w:rFonts w:ascii="Times New Roman" w:hAnsi="Times New Roman" w:cs="Times New Roman"/>
          <w:b/>
          <w:sz w:val="24"/>
          <w:szCs w:val="24"/>
        </w:rPr>
        <w:t>Основные понятия пирамидальной сортировки</w:t>
      </w:r>
    </w:p>
    <w:p w:rsidR="00DE464F" w:rsidRPr="00D331EA" w:rsidRDefault="00DE464F" w:rsidP="00D331EA">
      <w:pPr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Пирамидальная сортировка в некотором роде является модификацией такого подхода, как сортировка выбором, с тем лишь отличием, что 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минимальный(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или максимальный) элемент из неотсортированной последовательности выбирается не за O(n) операций, а за O(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log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n). Соответственно и производительность такого метода будет не ~ O(n2), а 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O(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n*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log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n), т.е. наиболее быстрая для сортировки.</w:t>
      </w:r>
    </w:p>
    <w:p w:rsidR="00DE464F" w:rsidRPr="00D331EA" w:rsidRDefault="00DE464F" w:rsidP="00D331EA">
      <w:pPr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ab/>
        <w:t xml:space="preserve">Естественно, без дополнительных манипуляций с неотсортированной последовательностью мы не добьемся выбора из нее 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максимального(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в пирамидальной сортировке выбирается максимальный, поэтому дальше будем это всегда предполагать) элемента за O(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log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n). Точнее, для такого быстрого выбора из этой неотсортированной последовательности строится некоторая структура. И вот именно суть метода пирамидальной сортировки и состоит в построении такой структуры, называемой соответственно "пирамидой".</w:t>
      </w:r>
    </w:p>
    <w:p w:rsidR="00DE464F" w:rsidRPr="00D331EA" w:rsidRDefault="00DE464F" w:rsidP="00D331EA">
      <w:pPr>
        <w:spacing w:line="24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/>
          <w:bCs/>
          <w:sz w:val="24"/>
          <w:szCs w:val="24"/>
        </w:rPr>
        <w:t>Суть метода</w:t>
      </w:r>
    </w:p>
    <w:p w:rsidR="00DE464F" w:rsidRPr="00D331EA" w:rsidRDefault="00DE464F" w:rsidP="00D331EA">
      <w:pPr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Теперь весь метод в целом. Вначале имеем исходную нашу неотсортированную последовательность. Из нее строится вышеупомянутая структура данных - пирамида. Пирамида обладает тем свойством, что в ее вершине - находится максимальный элемент. Кроме того, вершина — это элемент в структуре пирамиды с начальным индексом. Поэтому чтобы выбрать из пирамиды максимальный элемент - не нужно делать вообще ничего - нужно просто взять этот начальный элемент структуры пирамиды.</w:t>
      </w:r>
    </w:p>
    <w:p w:rsidR="00DE464F" w:rsidRPr="00D331EA" w:rsidRDefault="00DE464F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Пирамида построена, далее можно начинать основные итерации сортировки. На каждой итерации:</w:t>
      </w:r>
    </w:p>
    <w:p w:rsidR="00DE464F" w:rsidRPr="00D331EA" w:rsidRDefault="00DE464F" w:rsidP="00D331EA">
      <w:pPr>
        <w:pStyle w:val="a4"/>
        <w:numPr>
          <w:ilvl w:val="0"/>
          <w:numId w:val="4"/>
        </w:numPr>
        <w:spacing w:line="240" w:lineRule="auto"/>
        <w:ind w:left="1494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Вынимаем вершину пирамиды</w:t>
      </w:r>
    </w:p>
    <w:p w:rsidR="00DE464F" w:rsidRPr="00D331EA" w:rsidRDefault="00DE464F" w:rsidP="00D331EA">
      <w:pPr>
        <w:pStyle w:val="a4"/>
        <w:numPr>
          <w:ilvl w:val="0"/>
          <w:numId w:val="4"/>
        </w:numPr>
        <w:spacing w:line="240" w:lineRule="auto"/>
        <w:ind w:left="1494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На ее место вставляем последний в пирамиде элемент</w:t>
      </w:r>
    </w:p>
    <w:p w:rsidR="00DE464F" w:rsidRPr="00D331EA" w:rsidRDefault="00DE464F" w:rsidP="00D331EA">
      <w:pPr>
        <w:pStyle w:val="a4"/>
        <w:numPr>
          <w:ilvl w:val="0"/>
          <w:numId w:val="4"/>
        </w:numPr>
        <w:spacing w:line="240" w:lineRule="auto"/>
        <w:ind w:left="1494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"Просеиваем" этот элемент сквозь пирамиду.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И так до последней итерации, на которой из всей пирамиды останется только вершина, которую мы и вставим в конец нашей полученной отсортированной последовательности.</w:t>
      </w:r>
    </w:p>
    <w:p w:rsidR="00DE464F" w:rsidRPr="00D331EA" w:rsidRDefault="00DE464F" w:rsidP="00D331EA">
      <w:pPr>
        <w:spacing w:line="24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331EA">
        <w:rPr>
          <w:rFonts w:ascii="Times New Roman" w:hAnsi="Times New Roman" w:cs="Times New Roman"/>
          <w:b/>
          <w:sz w:val="24"/>
          <w:szCs w:val="24"/>
        </w:rPr>
        <w:t>6. Ознакомление с устройством и логикой работы пирамидальной сортировки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/>
          <w:bCs/>
          <w:sz w:val="24"/>
          <w:szCs w:val="24"/>
        </w:rPr>
        <w:t>Структура пирамиды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Теперь рассмотрим наконец, что же представляет из себя эта пирамида. Это бинарное дерево, в котором каждый элемент меньше либо равен его родителю.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Например, имеем исходную последовательность: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x = [22, 100, 44, 15, 2, 36, 53, 23, 82, 5]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Хранить пирамиду удобно в виде массиве. Нумерацию элементов пирамиды определяем просто: проходимся сверху вниз, слева направо по каждому элементу и нумеруем его. В итоге получим то, что изображено на 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рисунке(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цифры черным цветом - искомые индексы).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Т. получим 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x[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0] - вершина пирамиды, а левый и правый потомки каждого элемента x[i] будут соответственно: x[2*i+1] и x[2*i+2] и основное свойство пирамиды тогда можно записать как: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x[i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] &gt;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= 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max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( x[2*i+1], x[2*i+2] )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/>
          <w:bCs/>
          <w:sz w:val="24"/>
          <w:szCs w:val="24"/>
        </w:rPr>
        <w:t>Построение пирамиды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Исходный массив делится пополам, вторая его половина уже принимается за пирамиду. Затем последовательно берутся элементы из первой половины и добавляются в пирамиду.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Может возникнуть вопрос: с чего это вдруг мы сразу полмассива считаем за пирамиду, а не строим ее шаг за шагом начиная с последнего элемента, добавляя туда потом предпоследний и т.д. до первого элемента? Дело все в том, что для второй половины нашего исходного массива основное свойство пирамиды - выполняется автоматически. Вернее, оно не нарушается, поскольку для элементов второй половины просто уже не будет потомков!!! Действительно: потомки для всех x[i], где i = n/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2..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n будут соответственно x[n+1]...x[2*n+2], т.е. такие, которых в нашем массиве уже нет. А поэтому нет смысла для элементов второй половины строить пирамиду последовательно добавляя каждый элемент, т.к. в алгоритме текущий добавляемый элемент просто будет не с чем сравнивать, сыновей-то с такими индексами - просто нет!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>Так что спокойно принимаем вторую половину нашей последовательности как пирамиду и приступаем к следующему этапу построения - добавлению элементов.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Чтобы добавить элемент в пирамиду - нужно поменять его с наибольшим ребенком, если последний превосходит добавляемый элемент. Затем тоже самое по отношению уже к новым его детям. 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Т.о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. чтобы добавить в пирамиду новый элемент x[i], нужно:</w:t>
      </w:r>
    </w:p>
    <w:p w:rsidR="00DE464F" w:rsidRPr="00D331EA" w:rsidRDefault="00DE464F" w:rsidP="00D331EA">
      <w:pPr>
        <w:pStyle w:val="a4"/>
        <w:numPr>
          <w:ilvl w:val="0"/>
          <w:numId w:val="3"/>
        </w:numPr>
        <w:spacing w:line="240" w:lineRule="auto"/>
        <w:ind w:left="1491" w:hanging="357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Добавить элемент x[i] слева к массиву уже имеющейся пирамиды</w:t>
      </w:r>
    </w:p>
    <w:p w:rsidR="00DE464F" w:rsidRPr="00D331EA" w:rsidRDefault="00DE464F" w:rsidP="00D331EA">
      <w:pPr>
        <w:pStyle w:val="a4"/>
        <w:numPr>
          <w:ilvl w:val="0"/>
          <w:numId w:val="3"/>
        </w:numPr>
        <w:spacing w:line="240" w:lineRule="auto"/>
        <w:ind w:left="1491" w:hanging="357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Найти максимального из его сыновей: 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maxChild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max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( x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[2*i+1], x[2*i+2] )</w:t>
      </w:r>
    </w:p>
    <w:p w:rsidR="00DE464F" w:rsidRPr="00D331EA" w:rsidRDefault="00DE464F" w:rsidP="00D331EA">
      <w:pPr>
        <w:pStyle w:val="a4"/>
        <w:numPr>
          <w:ilvl w:val="0"/>
          <w:numId w:val="3"/>
        </w:numPr>
        <w:spacing w:line="240" w:lineRule="auto"/>
        <w:ind w:left="1491" w:hanging="357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Если x[i</w:t>
      </w:r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] &gt;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= 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maxChild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 завершение процедуры, элемент занимает положенное ему место, добавление завершено, иначе - шаг 4.</w:t>
      </w:r>
    </w:p>
    <w:p w:rsidR="00DE464F" w:rsidRPr="00D331EA" w:rsidRDefault="00DE464F" w:rsidP="00D331EA">
      <w:pPr>
        <w:pStyle w:val="a4"/>
        <w:numPr>
          <w:ilvl w:val="0"/>
          <w:numId w:val="3"/>
        </w:numPr>
        <w:spacing w:line="240" w:lineRule="auto"/>
        <w:ind w:left="1491" w:hanging="357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proofErr w:type="gram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maxChild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&gt;</w:t>
      </w:r>
      <w:proofErr w:type="gram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x[i] - поменять их местами(т.е. поменять местами x[i] и его большего ребенка).</w:t>
      </w:r>
    </w:p>
    <w:p w:rsidR="00DE464F" w:rsidRPr="00D331EA" w:rsidRDefault="00DE464F" w:rsidP="00D331EA">
      <w:pPr>
        <w:pStyle w:val="a4"/>
        <w:numPr>
          <w:ilvl w:val="0"/>
          <w:numId w:val="3"/>
        </w:numPr>
        <w:spacing w:line="240" w:lineRule="auto"/>
        <w:ind w:left="1491" w:hanging="357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Перейти к шагу 2, учитывая новое положение добавляемого элемента.</w:t>
      </w:r>
    </w:p>
    <w:p w:rsidR="00DE464F" w:rsidRPr="00D331EA" w:rsidRDefault="00DE464F" w:rsidP="00D331EA">
      <w:pPr>
        <w:pStyle w:val="a4"/>
        <w:spacing w:line="24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При этом, как можно догадаться - просеивание, о котором велась речь выше — это тоже добавление, поскольку после удаления максимального элемента, т.е. вершины пирамиды, мы ставим на его место последний элемент, а это </w:t>
      </w:r>
      <w:proofErr w:type="spellStart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посути</w:t>
      </w:r>
      <w:proofErr w:type="spellEnd"/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 опять же добавление элемента в пирамиду. Поэтому для просеивания нам не нужно писать еще одну функцию, мы просто вызываем добавление по отношению к этому новому элементу.</w:t>
      </w:r>
    </w:p>
    <w:p w:rsidR="00D331EA" w:rsidRPr="00D331EA" w:rsidRDefault="00D331EA" w:rsidP="00D331E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Выводы:</w:t>
      </w: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D331EA">
        <w:rPr>
          <w:rFonts w:ascii="Times New Roman" w:eastAsiaTheme="minorEastAsia" w:hAnsi="Times New Roman" w:cs="Times New Roman"/>
          <w:bCs/>
          <w:sz w:val="24"/>
          <w:szCs w:val="24"/>
        </w:rPr>
        <w:t>Ознакомился с целями и задачами. Послушал инструктаж по технике безопасности. Ознакомился с основными темами и вариантами заданий. Подобрал материалы, необходимые для работы. Ознакомился с требованиями к отчету по практике. Составил индивидуальный план. Разработал и реализовал алгоритм пирамидальной сортировки.</w:t>
      </w:r>
    </w:p>
    <w:p w:rsidR="00D331EA" w:rsidRPr="00D331EA" w:rsidRDefault="00D331EA" w:rsidP="00D331EA">
      <w:pPr>
        <w:pStyle w:val="a4"/>
        <w:spacing w:line="360" w:lineRule="auto"/>
        <w:ind w:left="709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DE38E1" w:rsidRPr="00D331EA" w:rsidRDefault="00DE38E1" w:rsidP="00DE38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66762" w:rsidRPr="00D331EA" w:rsidRDefault="00E66762" w:rsidP="00DE38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31EA">
        <w:rPr>
          <w:rFonts w:ascii="Times New Roman" w:eastAsiaTheme="minorEastAsia" w:hAnsi="Times New Roman" w:cs="Times New Roman"/>
          <w:sz w:val="24"/>
          <w:szCs w:val="24"/>
        </w:rPr>
        <w:t>Студент:</w:t>
      </w:r>
      <w:r w:rsidRPr="00D331EA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D331EA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D331EA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D331EA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r w:rsidR="00B1350F" w:rsidRPr="00D331EA">
        <w:rPr>
          <w:rFonts w:ascii="Times New Roman" w:eastAsiaTheme="minorEastAsia" w:hAnsi="Times New Roman" w:cs="Times New Roman"/>
          <w:sz w:val="24"/>
          <w:szCs w:val="24"/>
        </w:rPr>
        <w:t>Ульянов Никита Анатольевич</w:t>
      </w:r>
    </w:p>
    <w:sectPr w:rsidR="00E66762" w:rsidRPr="00D331EA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55C1"/>
    <w:multiLevelType w:val="hybridMultilevel"/>
    <w:tmpl w:val="173A83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B9E3BBF"/>
    <w:multiLevelType w:val="hybridMultilevel"/>
    <w:tmpl w:val="3C74B9B2"/>
    <w:lvl w:ilvl="0" w:tplc="3FF867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1C18BB"/>
    <w:multiLevelType w:val="hybridMultilevel"/>
    <w:tmpl w:val="F6F470F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2"/>
    <w:rsid w:val="002F7266"/>
    <w:rsid w:val="00340B82"/>
    <w:rsid w:val="004437F1"/>
    <w:rsid w:val="00476D3F"/>
    <w:rsid w:val="004C5298"/>
    <w:rsid w:val="0056050D"/>
    <w:rsid w:val="00822E06"/>
    <w:rsid w:val="00B1350F"/>
    <w:rsid w:val="00C11FF6"/>
    <w:rsid w:val="00C153B4"/>
    <w:rsid w:val="00D310BF"/>
    <w:rsid w:val="00D331EA"/>
    <w:rsid w:val="00DE38E1"/>
    <w:rsid w:val="00DE464F"/>
    <w:rsid w:val="00E66762"/>
    <w:rsid w:val="00E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8864"/>
  <w15:chartTrackingRefBased/>
  <w15:docId w15:val="{8E91948F-5AEF-4AF2-A846-B3551C94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76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7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6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615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802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651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120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Ульянов</dc:creator>
  <cp:keywords/>
  <dc:description/>
  <cp:lastModifiedBy>Никита Ульянов</cp:lastModifiedBy>
  <cp:revision>14</cp:revision>
  <dcterms:created xsi:type="dcterms:W3CDTF">2023-12-08T22:21:00Z</dcterms:created>
  <dcterms:modified xsi:type="dcterms:W3CDTF">2023-12-19T08:52:00Z</dcterms:modified>
</cp:coreProperties>
</file>