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741E6" w14:textId="0297F2AB" w:rsidR="00750B1B" w:rsidRDefault="00750B1B"/>
    <w:p w14:paraId="1A4542FF" w14:textId="6E27DEF1" w:rsidR="00750B1B" w:rsidRDefault="00750B1B"/>
    <w:p w14:paraId="0AA0BE23" w14:textId="53AAFE7C" w:rsidR="00750B1B" w:rsidRDefault="00750B1B"/>
    <w:p w14:paraId="61F1B69C" w14:textId="10F7572A" w:rsidR="00750B1B" w:rsidRDefault="00750B1B"/>
    <w:p w14:paraId="7BD7AD96" w14:textId="1C2B50B3" w:rsidR="00750B1B" w:rsidRDefault="00750B1B"/>
    <w:p w14:paraId="44C3AA95" w14:textId="217401E1" w:rsidR="00750B1B" w:rsidRDefault="00750B1B"/>
    <w:p w14:paraId="7A78CFDA" w14:textId="07CAEA77" w:rsidR="00750B1B" w:rsidRDefault="00750B1B"/>
    <w:p w14:paraId="0E918BE9" w14:textId="00B1115C" w:rsidR="00750B1B" w:rsidRDefault="00750B1B"/>
    <w:p w14:paraId="2722E0E0" w14:textId="0019B544" w:rsidR="00750B1B" w:rsidRDefault="00750B1B"/>
    <w:p w14:paraId="754B948B" w14:textId="6F8E8418" w:rsidR="00750B1B" w:rsidRDefault="00750B1B"/>
    <w:p w14:paraId="626FE316" w14:textId="7967B28F" w:rsidR="00750B1B" w:rsidRDefault="00750B1B"/>
    <w:p w14:paraId="6839867D" w14:textId="77777777" w:rsidR="00750B1B" w:rsidRDefault="00750B1B" w:rsidP="00750B1B">
      <w:pPr>
        <w:jc w:val="center"/>
        <w:rPr>
          <w:rFonts w:ascii="Adobe Garamond Pro Bold" w:hAnsi="Adobe Garamond Pro Bold"/>
          <w:b/>
          <w:bCs/>
          <w:sz w:val="40"/>
          <w:szCs w:val="40"/>
        </w:rPr>
      </w:pPr>
      <w:r w:rsidRPr="00750B1B">
        <w:rPr>
          <w:rFonts w:ascii="Adobe Garamond Pro Bold" w:hAnsi="Adobe Garamond Pro Bold"/>
          <w:b/>
          <w:bCs/>
          <w:sz w:val="40"/>
          <w:szCs w:val="40"/>
        </w:rPr>
        <w:t>OPTIMIZACIÓN HEURÍSTICA</w:t>
      </w:r>
    </w:p>
    <w:p w14:paraId="1A3A038D" w14:textId="71E350BC" w:rsidR="00750B1B" w:rsidRDefault="00750B1B" w:rsidP="00750B1B">
      <w:pPr>
        <w:jc w:val="center"/>
        <w:rPr>
          <w:rFonts w:ascii="Adobe Garamond Pro Bold" w:hAnsi="Adobe Garamond Pro Bold"/>
          <w:b/>
          <w:bCs/>
          <w:sz w:val="40"/>
          <w:szCs w:val="40"/>
        </w:rPr>
      </w:pPr>
      <w:r w:rsidRPr="00750B1B">
        <w:rPr>
          <w:rFonts w:ascii="Adobe Garamond Pro Bold" w:hAnsi="Adobe Garamond Pro Bold"/>
          <w:b/>
          <w:bCs/>
          <w:sz w:val="40"/>
          <w:szCs w:val="40"/>
        </w:rPr>
        <w:t xml:space="preserve"> EVALUACIÓN DE ALGORITMOS EVOLUTIVOS</w:t>
      </w:r>
    </w:p>
    <w:p w14:paraId="389D3ADA" w14:textId="3CDBCD37" w:rsidR="00750B1B" w:rsidRPr="00750B1B" w:rsidRDefault="00750B1B" w:rsidP="00750B1B">
      <w:pPr>
        <w:jc w:val="center"/>
        <w:rPr>
          <w:rFonts w:ascii="Adobe Garamond Pro Bold" w:hAnsi="Adobe Garamond Pro Bold"/>
          <w:sz w:val="36"/>
          <w:szCs w:val="36"/>
        </w:rPr>
      </w:pPr>
      <w:r w:rsidRPr="00750B1B">
        <w:rPr>
          <w:rFonts w:ascii="Adobe Garamond Pro Bold" w:hAnsi="Adobe Garamond Pro Bold"/>
          <w:sz w:val="36"/>
          <w:szCs w:val="36"/>
        </w:rPr>
        <w:t>Grupo 08</w:t>
      </w:r>
    </w:p>
    <w:p w14:paraId="70915435" w14:textId="08FABC5F" w:rsidR="00750B1B" w:rsidRPr="00750B1B" w:rsidRDefault="00750B1B" w:rsidP="00750B1B">
      <w:pPr>
        <w:jc w:val="center"/>
        <w:rPr>
          <w:rFonts w:ascii="Times New Roman" w:hAnsi="Times New Roman" w:cs="Times New Roman"/>
          <w:sz w:val="32"/>
          <w:szCs w:val="32"/>
        </w:rPr>
      </w:pPr>
      <w:r w:rsidRPr="00750B1B">
        <w:rPr>
          <w:rFonts w:ascii="Times New Roman" w:hAnsi="Times New Roman" w:cs="Times New Roman"/>
          <w:sz w:val="32"/>
          <w:szCs w:val="32"/>
        </w:rPr>
        <w:t>Ulises Iago Bértolo García</w:t>
      </w:r>
    </w:p>
    <w:p w14:paraId="16194116" w14:textId="340BC364" w:rsidR="00750B1B" w:rsidRPr="00750B1B" w:rsidRDefault="00750B1B" w:rsidP="00750B1B">
      <w:pPr>
        <w:jc w:val="center"/>
        <w:rPr>
          <w:rFonts w:ascii="Times New Roman" w:hAnsi="Times New Roman" w:cs="Times New Roman"/>
          <w:sz w:val="32"/>
          <w:szCs w:val="32"/>
        </w:rPr>
      </w:pPr>
      <w:r w:rsidRPr="00750B1B">
        <w:rPr>
          <w:rFonts w:ascii="Times New Roman" w:hAnsi="Times New Roman" w:cs="Times New Roman"/>
          <w:sz w:val="32"/>
          <w:szCs w:val="32"/>
        </w:rPr>
        <w:t xml:space="preserve">José López </w:t>
      </w:r>
      <w:proofErr w:type="spellStart"/>
      <w:r w:rsidRPr="00750B1B">
        <w:rPr>
          <w:rFonts w:ascii="Times New Roman" w:hAnsi="Times New Roman" w:cs="Times New Roman"/>
          <w:sz w:val="32"/>
          <w:szCs w:val="32"/>
        </w:rPr>
        <w:t>López</w:t>
      </w:r>
      <w:proofErr w:type="spellEnd"/>
    </w:p>
    <w:p w14:paraId="4253A4B3" w14:textId="68098B33" w:rsidR="00750B1B" w:rsidRPr="00750B1B" w:rsidRDefault="00750B1B" w:rsidP="00750B1B">
      <w:pPr>
        <w:jc w:val="center"/>
        <w:rPr>
          <w:rFonts w:ascii="Times New Roman" w:hAnsi="Times New Roman" w:cs="Times New Roman"/>
          <w:sz w:val="32"/>
          <w:szCs w:val="32"/>
        </w:rPr>
      </w:pPr>
      <w:proofErr w:type="spellStart"/>
      <w:r w:rsidRPr="00750B1B">
        <w:rPr>
          <w:rFonts w:ascii="Times New Roman" w:hAnsi="Times New Roman" w:cs="Times New Roman"/>
          <w:sz w:val="32"/>
          <w:szCs w:val="32"/>
        </w:rPr>
        <w:t>Mihail</w:t>
      </w:r>
      <w:proofErr w:type="spellEnd"/>
      <w:r w:rsidRPr="00750B1B">
        <w:rPr>
          <w:rFonts w:ascii="Times New Roman" w:hAnsi="Times New Roman" w:cs="Times New Roman"/>
          <w:sz w:val="32"/>
          <w:szCs w:val="32"/>
        </w:rPr>
        <w:t xml:space="preserve"> </w:t>
      </w:r>
      <w:proofErr w:type="spellStart"/>
      <w:r w:rsidRPr="00750B1B">
        <w:rPr>
          <w:rFonts w:ascii="Times New Roman" w:hAnsi="Times New Roman" w:cs="Times New Roman"/>
          <w:sz w:val="32"/>
          <w:szCs w:val="32"/>
        </w:rPr>
        <w:t>Neagu</w:t>
      </w:r>
      <w:proofErr w:type="spellEnd"/>
    </w:p>
    <w:p w14:paraId="5864995A" w14:textId="265BFCC5" w:rsidR="00750B1B" w:rsidRDefault="00750B1B"/>
    <w:p w14:paraId="31FCDAB3" w14:textId="4C5EC34B" w:rsidR="00750B1B" w:rsidRDefault="00750B1B"/>
    <w:p w14:paraId="6A76EBE9" w14:textId="6F453769" w:rsidR="00750B1B" w:rsidRDefault="00750B1B"/>
    <w:p w14:paraId="4D6BBB51" w14:textId="38FDFC26" w:rsidR="00750B1B" w:rsidRDefault="00750B1B"/>
    <w:p w14:paraId="02BF22F6" w14:textId="79ACF315" w:rsidR="00750B1B" w:rsidRDefault="00750B1B"/>
    <w:p w14:paraId="7AF663EA" w14:textId="5963FF84" w:rsidR="00750B1B" w:rsidRDefault="00750B1B"/>
    <w:p w14:paraId="6C4E605D" w14:textId="15D3C1D4" w:rsidR="00750B1B" w:rsidRDefault="00750B1B"/>
    <w:p w14:paraId="77BFA72C" w14:textId="0E7D35EE" w:rsidR="00750B1B" w:rsidRDefault="00750B1B"/>
    <w:p w14:paraId="748A9126" w14:textId="02EF46A9" w:rsidR="00750B1B" w:rsidRDefault="00750B1B"/>
    <w:p w14:paraId="30766B95" w14:textId="4A09F0B9" w:rsidR="00750B1B" w:rsidRDefault="00750B1B"/>
    <w:p w14:paraId="76B5B2F9" w14:textId="575C9ADC" w:rsidR="00750B1B" w:rsidRDefault="00750B1B"/>
    <w:p w14:paraId="16ADC8A2" w14:textId="72EEA5B0" w:rsidR="00750B1B" w:rsidRPr="00750B1B" w:rsidRDefault="00750B1B" w:rsidP="00C50CCE">
      <w:pPr>
        <w:spacing w:before="240"/>
        <w:jc w:val="center"/>
        <w:rPr>
          <w:rFonts w:ascii="Times New Roman" w:hAnsi="Times New Roman" w:cs="Times New Roman"/>
          <w:b/>
          <w:bCs/>
          <w:sz w:val="24"/>
          <w:szCs w:val="24"/>
          <w:u w:val="single"/>
        </w:rPr>
      </w:pPr>
      <w:r w:rsidRPr="00750B1B">
        <w:rPr>
          <w:rFonts w:ascii="Times New Roman" w:hAnsi="Times New Roman" w:cs="Times New Roman"/>
          <w:b/>
          <w:bCs/>
          <w:sz w:val="24"/>
          <w:szCs w:val="24"/>
          <w:u w:val="single"/>
        </w:rPr>
        <w:lastRenderedPageBreak/>
        <w:t>Algoritmos seleccionados para la realización de la práctica</w:t>
      </w:r>
    </w:p>
    <w:p w14:paraId="28C7E74F" w14:textId="7CD12017" w:rsidR="00CF0AEA" w:rsidRDefault="00750B1B" w:rsidP="00C50CCE">
      <w:pPr>
        <w:spacing w:before="240"/>
        <w:jc w:val="both"/>
        <w:rPr>
          <w:rFonts w:ascii="Times New Roman" w:hAnsi="Times New Roman" w:cs="Times New Roman"/>
        </w:rPr>
      </w:pPr>
      <w:r>
        <w:rPr>
          <w:rFonts w:ascii="Times New Roman" w:hAnsi="Times New Roman" w:cs="Times New Roman"/>
        </w:rPr>
        <w:t xml:space="preserve">En esta práctica hemos implementado </w:t>
      </w:r>
      <w:r w:rsidR="00F13CD6">
        <w:rPr>
          <w:rFonts w:ascii="Times New Roman" w:hAnsi="Times New Roman" w:cs="Times New Roman"/>
        </w:rPr>
        <w:t>dos</w:t>
      </w:r>
      <w:r>
        <w:rPr>
          <w:rFonts w:ascii="Times New Roman" w:hAnsi="Times New Roman" w:cs="Times New Roman"/>
        </w:rPr>
        <w:t xml:space="preserve"> algoritmo</w:t>
      </w:r>
      <w:r w:rsidR="00F13CD6">
        <w:rPr>
          <w:rFonts w:ascii="Times New Roman" w:hAnsi="Times New Roman" w:cs="Times New Roman"/>
        </w:rPr>
        <w:t>s. Para el primero de ellos hemos escogido un algoritmo</w:t>
      </w:r>
      <w:r>
        <w:rPr>
          <w:rFonts w:ascii="Times New Roman" w:hAnsi="Times New Roman" w:cs="Times New Roman"/>
        </w:rPr>
        <w:t xml:space="preserve"> evolutivo </w:t>
      </w:r>
      <w:r w:rsidR="00F13CD6">
        <w:rPr>
          <w:rFonts w:ascii="Times New Roman" w:hAnsi="Times New Roman" w:cs="Times New Roman"/>
        </w:rPr>
        <w:t>diferencial ya que en la anterior habíamos desarrollado un algoritmo evolutivo genético. Los parámetros de nuestro nuevo algoritmo se dividen en varias categorías.</w:t>
      </w:r>
    </w:p>
    <w:p w14:paraId="2FBA0381" w14:textId="34040743" w:rsidR="00CF0AEA" w:rsidRDefault="00CF0AEA" w:rsidP="00F13CD6">
      <w:pPr>
        <w:jc w:val="both"/>
        <w:rPr>
          <w:rFonts w:ascii="Times New Roman" w:hAnsi="Times New Roman" w:cs="Times New Roman"/>
        </w:rPr>
      </w:pPr>
      <w:r>
        <w:rPr>
          <w:rFonts w:ascii="Times New Roman" w:hAnsi="Times New Roman" w:cs="Times New Roman"/>
        </w:rPr>
        <w:t>El primer parámetro que se pondrá en ejecución será el operador de selección. Se encarga de seleccionar los vectores ‘target’ y ‘</w:t>
      </w:r>
      <w:proofErr w:type="spellStart"/>
      <w:r>
        <w:rPr>
          <w:rFonts w:ascii="Times New Roman" w:hAnsi="Times New Roman" w:cs="Times New Roman"/>
        </w:rPr>
        <w:t>donors</w:t>
      </w:r>
      <w:proofErr w:type="spellEnd"/>
      <w:r>
        <w:rPr>
          <w:rFonts w:ascii="Times New Roman" w:hAnsi="Times New Roman" w:cs="Times New Roman"/>
        </w:rPr>
        <w:t>’ sin colisiones. Los vectores ‘target’ se irán escogiendo en orden en cada iteración y los ‘</w:t>
      </w:r>
      <w:proofErr w:type="spellStart"/>
      <w:r>
        <w:rPr>
          <w:rFonts w:ascii="Times New Roman" w:hAnsi="Times New Roman" w:cs="Times New Roman"/>
        </w:rPr>
        <w:t>donors</w:t>
      </w:r>
      <w:proofErr w:type="spellEnd"/>
      <w:r>
        <w:rPr>
          <w:rFonts w:ascii="Times New Roman" w:hAnsi="Times New Roman" w:cs="Times New Roman"/>
        </w:rPr>
        <w:t xml:space="preserve">’ a través de posiciones aleatorias de la población. </w:t>
      </w:r>
    </w:p>
    <w:p w14:paraId="1997545C" w14:textId="0DA94E58" w:rsidR="00CF0AEA" w:rsidRDefault="00CF0AEA" w:rsidP="00F13CD6">
      <w:pPr>
        <w:jc w:val="both"/>
        <w:rPr>
          <w:rFonts w:ascii="Times New Roman" w:hAnsi="Times New Roman" w:cs="Times New Roman"/>
        </w:rPr>
      </w:pPr>
      <w:r>
        <w:rPr>
          <w:rFonts w:ascii="Times New Roman" w:hAnsi="Times New Roman" w:cs="Times New Roman"/>
        </w:rPr>
        <w:t>El segundo parámetro es el operador de mutación, que en nuestro algoritmo es el operador de/rand/1. Utiliza los tres vectores ‘</w:t>
      </w:r>
      <w:proofErr w:type="spellStart"/>
      <w:r>
        <w:rPr>
          <w:rFonts w:ascii="Times New Roman" w:hAnsi="Times New Roman" w:cs="Times New Roman"/>
        </w:rPr>
        <w:t>donor</w:t>
      </w:r>
      <w:proofErr w:type="spellEnd"/>
      <w:r>
        <w:rPr>
          <w:rFonts w:ascii="Times New Roman" w:hAnsi="Times New Roman" w:cs="Times New Roman"/>
        </w:rPr>
        <w:t>’ y les aplica una función para mutación para posteriormente devolver un genoma mutado a partir de los tres anteriores.</w:t>
      </w:r>
    </w:p>
    <w:p w14:paraId="051100B6" w14:textId="283B0F92" w:rsidR="00F13CD6" w:rsidRDefault="00F13CD6" w:rsidP="00F13CD6">
      <w:pPr>
        <w:jc w:val="both"/>
        <w:rPr>
          <w:rFonts w:ascii="Times New Roman" w:hAnsi="Times New Roman" w:cs="Times New Roman"/>
        </w:rPr>
      </w:pPr>
      <w:r>
        <w:rPr>
          <w:rFonts w:ascii="Times New Roman" w:hAnsi="Times New Roman" w:cs="Times New Roman"/>
        </w:rPr>
        <w:t xml:space="preserve">El </w:t>
      </w:r>
      <w:r w:rsidR="00CF0AEA">
        <w:rPr>
          <w:rFonts w:ascii="Times New Roman" w:hAnsi="Times New Roman" w:cs="Times New Roman"/>
        </w:rPr>
        <w:t>tercer</w:t>
      </w:r>
      <w:r>
        <w:rPr>
          <w:rFonts w:ascii="Times New Roman" w:hAnsi="Times New Roman" w:cs="Times New Roman"/>
        </w:rPr>
        <w:t xml:space="preserve"> parámetro es el operador de cruce, que será </w:t>
      </w:r>
      <w:proofErr w:type="spellStart"/>
      <w:r>
        <w:rPr>
          <w:rFonts w:ascii="Times New Roman" w:hAnsi="Times New Roman" w:cs="Times New Roman"/>
        </w:rPr>
        <w:t>BinomialCrossover</w:t>
      </w:r>
      <w:proofErr w:type="spellEnd"/>
      <w:r>
        <w:rPr>
          <w:rFonts w:ascii="Times New Roman" w:hAnsi="Times New Roman" w:cs="Times New Roman"/>
        </w:rPr>
        <w:t xml:space="preserve">, y generará un vector a partir de los que se le pasarán como argumentos. Para ello utilizará una distribución U[0,1] y una constante </w:t>
      </w:r>
      <w:r w:rsidR="00CF0AEA">
        <w:rPr>
          <w:rFonts w:ascii="Times New Roman" w:hAnsi="Times New Roman" w:cs="Times New Roman"/>
        </w:rPr>
        <w:t>‘</w:t>
      </w:r>
      <w:r>
        <w:rPr>
          <w:rFonts w:ascii="Times New Roman" w:hAnsi="Times New Roman" w:cs="Times New Roman"/>
        </w:rPr>
        <w:t>CR</w:t>
      </w:r>
      <w:r w:rsidR="00CF0AEA">
        <w:rPr>
          <w:rFonts w:ascii="Times New Roman" w:hAnsi="Times New Roman" w:cs="Times New Roman"/>
        </w:rPr>
        <w:t>’</w:t>
      </w:r>
      <w:r>
        <w:rPr>
          <w:rFonts w:ascii="Times New Roman" w:hAnsi="Times New Roman" w:cs="Times New Roman"/>
        </w:rPr>
        <w:t xml:space="preserve"> que seleccionará</w:t>
      </w:r>
      <w:r w:rsidR="00CF0AEA">
        <w:rPr>
          <w:rFonts w:ascii="Times New Roman" w:hAnsi="Times New Roman" w:cs="Times New Roman"/>
        </w:rPr>
        <w:t>n cada elemento de los dos vectores para añadir al resultado.</w:t>
      </w:r>
    </w:p>
    <w:p w14:paraId="485752DE" w14:textId="1BB169CC" w:rsidR="00750B1B" w:rsidRDefault="00F13CD6" w:rsidP="00F13CD6">
      <w:pPr>
        <w:jc w:val="both"/>
        <w:rPr>
          <w:rFonts w:ascii="Times New Roman" w:hAnsi="Times New Roman" w:cs="Times New Roman"/>
        </w:rPr>
      </w:pPr>
      <w:r>
        <w:rPr>
          <w:rFonts w:ascii="Times New Roman" w:hAnsi="Times New Roman" w:cs="Times New Roman"/>
        </w:rPr>
        <w:t xml:space="preserve"> </w:t>
      </w:r>
      <w:r w:rsidR="00CF0AEA">
        <w:rPr>
          <w:rFonts w:ascii="Times New Roman" w:hAnsi="Times New Roman" w:cs="Times New Roman"/>
        </w:rPr>
        <w:t xml:space="preserve">El último parámetro en ejecución es el operador de reemplazo. En nuestro caso </w:t>
      </w:r>
      <w:r w:rsidR="00380216">
        <w:rPr>
          <w:rFonts w:ascii="Times New Roman" w:hAnsi="Times New Roman" w:cs="Times New Roman"/>
        </w:rPr>
        <w:t>seguirá una política de reemplazo elitista, eligiendo siempre al mejor individuo entre las dos poblaciones actual y nueva.</w:t>
      </w:r>
    </w:p>
    <w:p w14:paraId="70631A04" w14:textId="77777777" w:rsidR="00380216" w:rsidRDefault="00380216" w:rsidP="00F13CD6">
      <w:pPr>
        <w:jc w:val="both"/>
        <w:rPr>
          <w:rFonts w:ascii="Times New Roman" w:hAnsi="Times New Roman" w:cs="Times New Roman"/>
        </w:rPr>
      </w:pPr>
      <w:r>
        <w:rPr>
          <w:rFonts w:ascii="Times New Roman" w:hAnsi="Times New Roman" w:cs="Times New Roman"/>
        </w:rPr>
        <w:t>El segundo algoritmo seleccionado será un algoritmo evolutivo genético de la biblioteca ‘</w:t>
      </w:r>
      <w:proofErr w:type="spellStart"/>
      <w:r>
        <w:rPr>
          <w:rFonts w:ascii="Times New Roman" w:hAnsi="Times New Roman" w:cs="Times New Roman"/>
        </w:rPr>
        <w:t>deap</w:t>
      </w:r>
      <w:proofErr w:type="spellEnd"/>
      <w:r>
        <w:rPr>
          <w:rFonts w:ascii="Times New Roman" w:hAnsi="Times New Roman" w:cs="Times New Roman"/>
        </w:rPr>
        <w:t>’ que tendrá también divididos sus parámetros en varios tipos.</w:t>
      </w:r>
    </w:p>
    <w:p w14:paraId="2F0B3955" w14:textId="73E56804" w:rsidR="00380216" w:rsidRDefault="006D09A8" w:rsidP="00C50CCE">
      <w:pPr>
        <w:spacing w:before="240"/>
        <w:jc w:val="both"/>
        <w:rPr>
          <w:rFonts w:ascii="Times New Roman" w:hAnsi="Times New Roman" w:cs="Times New Roman"/>
        </w:rPr>
      </w:pPr>
      <w:r>
        <w:rPr>
          <w:rFonts w:ascii="Times New Roman" w:hAnsi="Times New Roman" w:cs="Times New Roman"/>
        </w:rPr>
        <w:t xml:space="preserve">El operador de </w:t>
      </w:r>
      <w:r w:rsidR="00380216">
        <w:rPr>
          <w:rFonts w:ascii="Times New Roman" w:hAnsi="Times New Roman" w:cs="Times New Roman"/>
        </w:rPr>
        <w:t>s</w:t>
      </w:r>
      <w:r>
        <w:rPr>
          <w:rFonts w:ascii="Times New Roman" w:hAnsi="Times New Roman" w:cs="Times New Roman"/>
        </w:rPr>
        <w:t>e</w:t>
      </w:r>
      <w:r w:rsidR="00380216">
        <w:rPr>
          <w:rFonts w:ascii="Times New Roman" w:hAnsi="Times New Roman" w:cs="Times New Roman"/>
        </w:rPr>
        <w:t>lecci</w:t>
      </w:r>
      <w:r>
        <w:rPr>
          <w:rFonts w:ascii="Times New Roman" w:hAnsi="Times New Roman" w:cs="Times New Roman"/>
        </w:rPr>
        <w:t>ó</w:t>
      </w:r>
      <w:r w:rsidR="00380216">
        <w:rPr>
          <w:rFonts w:ascii="Times New Roman" w:hAnsi="Times New Roman" w:cs="Times New Roman"/>
        </w:rPr>
        <w:t xml:space="preserve">n </w:t>
      </w:r>
      <w:r>
        <w:rPr>
          <w:rFonts w:ascii="Times New Roman" w:hAnsi="Times New Roman" w:cs="Times New Roman"/>
        </w:rPr>
        <w:t xml:space="preserve">será el de </w:t>
      </w:r>
      <w:r w:rsidR="00380216">
        <w:rPr>
          <w:rFonts w:ascii="Times New Roman" w:hAnsi="Times New Roman" w:cs="Times New Roman"/>
        </w:rPr>
        <w:t>torneo</w:t>
      </w:r>
      <w:r>
        <w:rPr>
          <w:rFonts w:ascii="Times New Roman" w:hAnsi="Times New Roman" w:cs="Times New Roman"/>
        </w:rPr>
        <w:t>, el de mutación el gaussian</w:t>
      </w:r>
      <w:r w:rsidR="00BD3D41">
        <w:rPr>
          <w:rFonts w:ascii="Times New Roman" w:hAnsi="Times New Roman" w:cs="Times New Roman"/>
        </w:rPr>
        <w:t>o</w:t>
      </w:r>
      <w:r>
        <w:rPr>
          <w:rFonts w:ascii="Times New Roman" w:hAnsi="Times New Roman" w:cs="Times New Roman"/>
        </w:rPr>
        <w:t xml:space="preserve"> y el de cruce el uniforme. </w:t>
      </w:r>
    </w:p>
    <w:p w14:paraId="592EDE08" w14:textId="4ACDA521" w:rsidR="00BD3D41" w:rsidRPr="00750B1B" w:rsidRDefault="00BD3D41" w:rsidP="00C50CCE">
      <w:pPr>
        <w:spacing w:before="24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Resultados obtenidos</w:t>
      </w:r>
    </w:p>
    <w:p w14:paraId="3196E83A" w14:textId="3BAB8B78" w:rsidR="00BD3D41" w:rsidRDefault="001E10CE" w:rsidP="00C50CCE">
      <w:pPr>
        <w:spacing w:before="240"/>
        <w:jc w:val="both"/>
        <w:rPr>
          <w:rFonts w:ascii="Times New Roman" w:hAnsi="Times New Roman" w:cs="Times New Roman"/>
        </w:rPr>
      </w:pPr>
      <w:r>
        <w:rPr>
          <w:rFonts w:ascii="Times New Roman" w:hAnsi="Times New Roman" w:cs="Times New Roman"/>
        </w:rPr>
        <w:t>Para obtener los datos de los dos algoritmos que hemos escogido hemos ejecutado cada uno con los parámetros siguientes. El primero son las funciones, que son once y sus nombres son; “</w:t>
      </w:r>
      <w:proofErr w:type="spellStart"/>
      <w:r>
        <w:rPr>
          <w:rFonts w:ascii="Times New Roman" w:hAnsi="Times New Roman" w:cs="Times New Roman"/>
        </w:rPr>
        <w:t>sphere</w:t>
      </w:r>
      <w:proofErr w:type="spellEnd"/>
      <w:r>
        <w:rPr>
          <w:rFonts w:ascii="Times New Roman" w:hAnsi="Times New Roman" w:cs="Times New Roman"/>
        </w:rPr>
        <w:t>”, “</w:t>
      </w:r>
      <w:proofErr w:type="spellStart"/>
      <w:r>
        <w:rPr>
          <w:rFonts w:ascii="Times New Roman" w:hAnsi="Times New Roman" w:cs="Times New Roman"/>
        </w:rPr>
        <w:t>ackley</w:t>
      </w:r>
      <w:proofErr w:type="spellEnd"/>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w:t>
      </w:r>
      <w:r w:rsidRPr="001E10CE">
        <w:rPr>
          <w:rFonts w:ascii="Times New Roman" w:hAnsi="Times New Roman" w:cs="Times New Roman"/>
        </w:rPr>
        <w:t>osenbrock</w:t>
      </w:r>
      <w:proofErr w:type="spellEnd"/>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w:t>
      </w:r>
      <w:r w:rsidRPr="001E10CE">
        <w:rPr>
          <w:rFonts w:ascii="Times New Roman" w:hAnsi="Times New Roman" w:cs="Times New Roman"/>
        </w:rPr>
        <w:t>astrigin</w:t>
      </w:r>
      <w:proofErr w:type="spellEnd"/>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g</w:t>
      </w:r>
      <w:r w:rsidRPr="001E10CE">
        <w:rPr>
          <w:rFonts w:ascii="Times New Roman" w:hAnsi="Times New Roman" w:cs="Times New Roman"/>
        </w:rPr>
        <w:t>riewank</w:t>
      </w:r>
      <w:proofErr w:type="spellEnd"/>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“s</w:t>
      </w:r>
      <w:r w:rsidRPr="001E10CE">
        <w:rPr>
          <w:rFonts w:ascii="Times New Roman" w:hAnsi="Times New Roman" w:cs="Times New Roman"/>
        </w:rPr>
        <w:t>chwefel_2_21</w:t>
      </w:r>
      <w:r>
        <w:rPr>
          <w:rFonts w:ascii="Times New Roman" w:hAnsi="Times New Roman" w:cs="Times New Roman"/>
        </w:rPr>
        <w:t>”</w:t>
      </w:r>
      <w:r w:rsidRPr="001E10CE">
        <w:rPr>
          <w:rFonts w:ascii="Times New Roman" w:hAnsi="Times New Roman" w:cs="Times New Roman"/>
        </w:rPr>
        <w:t>,</w:t>
      </w:r>
      <w:r>
        <w:rPr>
          <w:rFonts w:ascii="Times New Roman" w:hAnsi="Times New Roman" w:cs="Times New Roman"/>
        </w:rPr>
        <w:t xml:space="preserve"> “s</w:t>
      </w:r>
      <w:r w:rsidRPr="001E10CE">
        <w:rPr>
          <w:rFonts w:ascii="Times New Roman" w:hAnsi="Times New Roman" w:cs="Times New Roman"/>
        </w:rPr>
        <w:t>chwefel_2_22</w:t>
      </w:r>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“s</w:t>
      </w:r>
      <w:r w:rsidRPr="001E10CE">
        <w:rPr>
          <w:rFonts w:ascii="Times New Roman" w:hAnsi="Times New Roman" w:cs="Times New Roman"/>
        </w:rPr>
        <w:t>chwefel_1_2</w:t>
      </w:r>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“e</w:t>
      </w:r>
      <w:r w:rsidRPr="001E10CE">
        <w:rPr>
          <w:rFonts w:ascii="Times New Roman" w:hAnsi="Times New Roman" w:cs="Times New Roman"/>
        </w:rPr>
        <w:t>xtended_f_10</w:t>
      </w:r>
      <w:r>
        <w:rPr>
          <w:rFonts w:ascii="Times New Roman" w:hAnsi="Times New Roman" w:cs="Times New Roman"/>
        </w:rPr>
        <w:t>”</w:t>
      </w:r>
      <w:r w:rsidRPr="001E10CE">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b</w:t>
      </w:r>
      <w:r w:rsidRPr="001E10CE">
        <w:rPr>
          <w:rFonts w:ascii="Times New Roman" w:hAnsi="Times New Roman" w:cs="Times New Roman"/>
        </w:rPr>
        <w:t>ohachevsky</w:t>
      </w:r>
      <w:proofErr w:type="spellEnd"/>
      <w:r>
        <w:rPr>
          <w:rFonts w:ascii="Times New Roman" w:hAnsi="Times New Roman" w:cs="Times New Roman"/>
        </w:rPr>
        <w:t>” y</w:t>
      </w:r>
      <w:r w:rsidRPr="001E10CE">
        <w:rPr>
          <w:rFonts w:ascii="Times New Roman" w:hAnsi="Times New Roman" w:cs="Times New Roman"/>
        </w:rPr>
        <w:t xml:space="preserve"> </w:t>
      </w:r>
      <w:r>
        <w:rPr>
          <w:rFonts w:ascii="Times New Roman" w:hAnsi="Times New Roman" w:cs="Times New Roman"/>
        </w:rPr>
        <w:t>“</w:t>
      </w:r>
      <w:proofErr w:type="spellStart"/>
      <w:r w:rsidRPr="001E10CE">
        <w:rPr>
          <w:rFonts w:ascii="Times New Roman" w:hAnsi="Times New Roman" w:cs="Times New Roman"/>
        </w:rPr>
        <w:t>schaffer</w:t>
      </w:r>
      <w:proofErr w:type="spellEnd"/>
      <w:r>
        <w:rPr>
          <w:rFonts w:ascii="Times New Roman" w:hAnsi="Times New Roman" w:cs="Times New Roman"/>
        </w:rPr>
        <w:t>”. EL tamaño de la población de los algoritmos será de 50, el área de búsqueda es un intervalo de (-10, 10) * 5 y el número de iteraciones por función es de 2500.</w:t>
      </w:r>
    </w:p>
    <w:p w14:paraId="3F124D64" w14:textId="733F5A76" w:rsidR="001E10CE" w:rsidRDefault="001E10CE" w:rsidP="001E10CE">
      <w:pPr>
        <w:jc w:val="both"/>
        <w:rPr>
          <w:rFonts w:ascii="Times New Roman" w:hAnsi="Times New Roman" w:cs="Times New Roman"/>
        </w:rPr>
      </w:pPr>
      <w:r>
        <w:rPr>
          <w:rFonts w:ascii="Times New Roman" w:hAnsi="Times New Roman" w:cs="Times New Roman"/>
        </w:rPr>
        <w:t>La primera ejecución será la de nuestro algoritmo evolutivo DE. Los resultados estadísticos obtenidos se muestran en la tabla a continuación.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8"/>
        <w:gridCol w:w="1482"/>
        <w:gridCol w:w="1482"/>
        <w:gridCol w:w="1098"/>
        <w:gridCol w:w="1097"/>
        <w:gridCol w:w="1097"/>
      </w:tblGrid>
      <w:tr w:rsidR="00C50CCE" w:rsidRPr="001E10CE" w14:paraId="2468E61A" w14:textId="77777777" w:rsidTr="00750920">
        <w:trPr>
          <w:trHeight w:val="315"/>
        </w:trPr>
        <w:tc>
          <w:tcPr>
            <w:tcW w:w="1317" w:type="pct"/>
            <w:vAlign w:val="center"/>
          </w:tcPr>
          <w:p w14:paraId="1D518645" w14:textId="3D025EAA" w:rsidR="00C50CCE" w:rsidRPr="00C50CCE" w:rsidRDefault="00C50CCE" w:rsidP="00C50CCE">
            <w:pPr>
              <w:spacing w:after="0" w:line="240" w:lineRule="auto"/>
              <w:jc w:val="center"/>
              <w:rPr>
                <w:rFonts w:ascii="Calibri" w:eastAsia="Times New Roman" w:hAnsi="Calibri" w:cs="Calibri"/>
                <w:b/>
                <w:bCs/>
                <w:color w:val="000000"/>
                <w:lang w:eastAsia="es-ES"/>
              </w:rPr>
            </w:pPr>
            <w:r w:rsidRPr="00C50CCE">
              <w:rPr>
                <w:rFonts w:ascii="Calibri" w:eastAsia="Times New Roman" w:hAnsi="Calibri" w:cs="Calibri"/>
                <w:b/>
                <w:bCs/>
                <w:color w:val="000000"/>
                <w:lang w:eastAsia="es-ES"/>
              </w:rPr>
              <w:t>DE IMPLEMENTADO</w:t>
            </w:r>
          </w:p>
        </w:tc>
        <w:tc>
          <w:tcPr>
            <w:tcW w:w="872" w:type="pct"/>
            <w:shd w:val="clear" w:color="auto" w:fill="auto"/>
            <w:noWrap/>
            <w:vAlign w:val="center"/>
            <w:hideMark/>
          </w:tcPr>
          <w:p w14:paraId="0039C6F6" w14:textId="1BE43853"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Media</w:t>
            </w:r>
          </w:p>
        </w:tc>
        <w:tc>
          <w:tcPr>
            <w:tcW w:w="872" w:type="pct"/>
            <w:shd w:val="clear" w:color="auto" w:fill="auto"/>
            <w:noWrap/>
            <w:vAlign w:val="center"/>
            <w:hideMark/>
          </w:tcPr>
          <w:p w14:paraId="43926DFC" w14:textId="77777777"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1E10CE">
              <w:rPr>
                <w:rFonts w:ascii="Calibri" w:eastAsia="Times New Roman" w:hAnsi="Calibri" w:cs="Calibri"/>
                <w:color w:val="000000"/>
                <w:lang w:eastAsia="es-ES"/>
              </w:rPr>
              <w:t>Desv</w:t>
            </w:r>
            <w:proofErr w:type="spellEnd"/>
            <w:r w:rsidRPr="001E10CE">
              <w:rPr>
                <w:rFonts w:ascii="Calibri" w:eastAsia="Times New Roman" w:hAnsi="Calibri" w:cs="Calibri"/>
                <w:color w:val="000000"/>
                <w:lang w:eastAsia="es-ES"/>
              </w:rPr>
              <w:t xml:space="preserve">. </w:t>
            </w:r>
            <w:proofErr w:type="spellStart"/>
            <w:r w:rsidRPr="001E10CE">
              <w:rPr>
                <w:rFonts w:ascii="Calibri" w:eastAsia="Times New Roman" w:hAnsi="Calibri" w:cs="Calibri"/>
                <w:color w:val="000000"/>
                <w:lang w:eastAsia="es-ES"/>
              </w:rPr>
              <w:t>Tipica</w:t>
            </w:r>
            <w:proofErr w:type="spellEnd"/>
          </w:p>
        </w:tc>
        <w:tc>
          <w:tcPr>
            <w:tcW w:w="646" w:type="pct"/>
            <w:shd w:val="clear" w:color="auto" w:fill="auto"/>
            <w:noWrap/>
            <w:vAlign w:val="center"/>
            <w:hideMark/>
          </w:tcPr>
          <w:p w14:paraId="6392333D"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Mínimo</w:t>
            </w:r>
          </w:p>
        </w:tc>
        <w:tc>
          <w:tcPr>
            <w:tcW w:w="646" w:type="pct"/>
            <w:shd w:val="clear" w:color="auto" w:fill="auto"/>
            <w:noWrap/>
            <w:vAlign w:val="center"/>
            <w:hideMark/>
          </w:tcPr>
          <w:p w14:paraId="7AC49974"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Máximo</w:t>
            </w:r>
          </w:p>
        </w:tc>
        <w:tc>
          <w:tcPr>
            <w:tcW w:w="646" w:type="pct"/>
            <w:shd w:val="clear" w:color="auto" w:fill="auto"/>
            <w:noWrap/>
            <w:vAlign w:val="center"/>
            <w:hideMark/>
          </w:tcPr>
          <w:p w14:paraId="633FDF5D" w14:textId="6A62A0CD"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Mediana</w:t>
            </w:r>
          </w:p>
        </w:tc>
      </w:tr>
      <w:tr w:rsidR="00C50CCE" w:rsidRPr="001E10CE" w14:paraId="27031842" w14:textId="77777777" w:rsidTr="00750920">
        <w:trPr>
          <w:trHeight w:val="300"/>
        </w:trPr>
        <w:tc>
          <w:tcPr>
            <w:tcW w:w="1317" w:type="pct"/>
            <w:vAlign w:val="center"/>
          </w:tcPr>
          <w:p w14:paraId="22F7EBB2" w14:textId="5E1CFA3D" w:rsidR="00C50CCE" w:rsidRPr="00C50C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ackley</w:t>
            </w:r>
            <w:proofErr w:type="spellEnd"/>
          </w:p>
        </w:tc>
        <w:tc>
          <w:tcPr>
            <w:tcW w:w="872" w:type="pct"/>
            <w:shd w:val="clear" w:color="auto" w:fill="auto"/>
            <w:noWrap/>
            <w:vAlign w:val="center"/>
            <w:hideMark/>
          </w:tcPr>
          <w:p w14:paraId="67503BD3" w14:textId="096280E8"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2.26E-01</w:t>
            </w:r>
          </w:p>
        </w:tc>
        <w:tc>
          <w:tcPr>
            <w:tcW w:w="872" w:type="pct"/>
            <w:shd w:val="clear" w:color="auto" w:fill="auto"/>
            <w:noWrap/>
            <w:vAlign w:val="center"/>
            <w:hideMark/>
          </w:tcPr>
          <w:p w14:paraId="0C13F954"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0.524791213</w:t>
            </w:r>
          </w:p>
        </w:tc>
        <w:tc>
          <w:tcPr>
            <w:tcW w:w="646" w:type="pct"/>
            <w:shd w:val="clear" w:color="auto" w:fill="auto"/>
            <w:noWrap/>
            <w:vAlign w:val="center"/>
            <w:hideMark/>
          </w:tcPr>
          <w:p w14:paraId="7550BFAA"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6.57E-12</w:t>
            </w:r>
          </w:p>
        </w:tc>
        <w:tc>
          <w:tcPr>
            <w:tcW w:w="646" w:type="pct"/>
            <w:shd w:val="clear" w:color="auto" w:fill="auto"/>
            <w:noWrap/>
            <w:vAlign w:val="center"/>
            <w:hideMark/>
          </w:tcPr>
          <w:p w14:paraId="35D5C6C8"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1.89E+00</w:t>
            </w:r>
          </w:p>
        </w:tc>
        <w:tc>
          <w:tcPr>
            <w:tcW w:w="646" w:type="pct"/>
            <w:shd w:val="clear" w:color="auto" w:fill="auto"/>
            <w:noWrap/>
            <w:vAlign w:val="center"/>
            <w:hideMark/>
          </w:tcPr>
          <w:p w14:paraId="6537C164" w14:textId="2CF9CCC4"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2.53E-03</w:t>
            </w:r>
          </w:p>
        </w:tc>
      </w:tr>
      <w:tr w:rsidR="00C50CCE" w:rsidRPr="001E10CE" w14:paraId="772643F9" w14:textId="77777777" w:rsidTr="00750920">
        <w:trPr>
          <w:trHeight w:val="300"/>
        </w:trPr>
        <w:tc>
          <w:tcPr>
            <w:tcW w:w="1317" w:type="pct"/>
            <w:vAlign w:val="center"/>
          </w:tcPr>
          <w:p w14:paraId="586D71A1" w14:textId="66081313"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bohachevsky</w:t>
            </w:r>
            <w:proofErr w:type="spellEnd"/>
          </w:p>
        </w:tc>
        <w:tc>
          <w:tcPr>
            <w:tcW w:w="872" w:type="pct"/>
            <w:shd w:val="clear" w:color="auto" w:fill="auto"/>
            <w:noWrap/>
            <w:vAlign w:val="center"/>
            <w:hideMark/>
          </w:tcPr>
          <w:p w14:paraId="3CC66A47" w14:textId="771AC110"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0.123093418</w:t>
            </w:r>
          </w:p>
        </w:tc>
        <w:tc>
          <w:tcPr>
            <w:tcW w:w="872" w:type="pct"/>
            <w:shd w:val="clear" w:color="auto" w:fill="auto"/>
            <w:noWrap/>
            <w:vAlign w:val="center"/>
            <w:hideMark/>
          </w:tcPr>
          <w:p w14:paraId="22E7F884"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0.175150711</w:t>
            </w:r>
          </w:p>
        </w:tc>
        <w:tc>
          <w:tcPr>
            <w:tcW w:w="646" w:type="pct"/>
            <w:shd w:val="clear" w:color="auto" w:fill="auto"/>
            <w:noWrap/>
            <w:vAlign w:val="center"/>
            <w:hideMark/>
          </w:tcPr>
          <w:p w14:paraId="3835A7C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1.46E-27</w:t>
            </w:r>
          </w:p>
        </w:tc>
        <w:tc>
          <w:tcPr>
            <w:tcW w:w="646" w:type="pct"/>
            <w:shd w:val="clear" w:color="auto" w:fill="auto"/>
            <w:noWrap/>
            <w:vAlign w:val="center"/>
            <w:hideMark/>
          </w:tcPr>
          <w:p w14:paraId="7D739174"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4.18E-01</w:t>
            </w:r>
          </w:p>
        </w:tc>
        <w:tc>
          <w:tcPr>
            <w:tcW w:w="646" w:type="pct"/>
            <w:shd w:val="clear" w:color="auto" w:fill="auto"/>
            <w:noWrap/>
            <w:vAlign w:val="center"/>
            <w:hideMark/>
          </w:tcPr>
          <w:p w14:paraId="55A00680" w14:textId="2A84BC1B"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5.65E-03</w:t>
            </w:r>
          </w:p>
        </w:tc>
      </w:tr>
      <w:tr w:rsidR="00C50CCE" w:rsidRPr="001E10CE" w14:paraId="6AA8A2DA" w14:textId="77777777" w:rsidTr="00750920">
        <w:trPr>
          <w:trHeight w:val="300"/>
        </w:trPr>
        <w:tc>
          <w:tcPr>
            <w:tcW w:w="1317" w:type="pct"/>
            <w:vAlign w:val="center"/>
          </w:tcPr>
          <w:p w14:paraId="4CECDDF9" w14:textId="68CF112A" w:rsidR="00C50CCE" w:rsidRPr="001E10CE" w:rsidRDefault="00C50CCE" w:rsidP="00C50CCE">
            <w:pPr>
              <w:spacing w:after="0" w:line="240" w:lineRule="auto"/>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extended_f_10</w:t>
            </w:r>
          </w:p>
        </w:tc>
        <w:tc>
          <w:tcPr>
            <w:tcW w:w="872" w:type="pct"/>
            <w:shd w:val="clear" w:color="auto" w:fill="auto"/>
            <w:noWrap/>
            <w:vAlign w:val="center"/>
            <w:hideMark/>
          </w:tcPr>
          <w:p w14:paraId="120AA1BE" w14:textId="51AF4B69"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3.194569139</w:t>
            </w:r>
          </w:p>
        </w:tc>
        <w:tc>
          <w:tcPr>
            <w:tcW w:w="872" w:type="pct"/>
            <w:shd w:val="clear" w:color="auto" w:fill="auto"/>
            <w:noWrap/>
            <w:vAlign w:val="center"/>
            <w:hideMark/>
          </w:tcPr>
          <w:p w14:paraId="3CEBBA49"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2.550989701</w:t>
            </w:r>
          </w:p>
        </w:tc>
        <w:tc>
          <w:tcPr>
            <w:tcW w:w="646" w:type="pct"/>
            <w:shd w:val="clear" w:color="auto" w:fill="auto"/>
            <w:noWrap/>
            <w:vAlign w:val="center"/>
            <w:hideMark/>
          </w:tcPr>
          <w:p w14:paraId="3A564834"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2.00E-01</w:t>
            </w:r>
          </w:p>
        </w:tc>
        <w:tc>
          <w:tcPr>
            <w:tcW w:w="646" w:type="pct"/>
            <w:shd w:val="clear" w:color="auto" w:fill="auto"/>
            <w:noWrap/>
            <w:vAlign w:val="center"/>
            <w:hideMark/>
          </w:tcPr>
          <w:p w14:paraId="1B1CC9E3"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7.97E+00</w:t>
            </w:r>
          </w:p>
        </w:tc>
        <w:tc>
          <w:tcPr>
            <w:tcW w:w="646" w:type="pct"/>
            <w:shd w:val="clear" w:color="auto" w:fill="auto"/>
            <w:noWrap/>
            <w:vAlign w:val="center"/>
            <w:hideMark/>
          </w:tcPr>
          <w:p w14:paraId="3A79B885" w14:textId="13F7A543"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2.24E+00</w:t>
            </w:r>
          </w:p>
        </w:tc>
      </w:tr>
      <w:tr w:rsidR="00C50CCE" w:rsidRPr="001E10CE" w14:paraId="7C1E4018" w14:textId="77777777" w:rsidTr="00750920">
        <w:trPr>
          <w:trHeight w:val="300"/>
        </w:trPr>
        <w:tc>
          <w:tcPr>
            <w:tcW w:w="1317" w:type="pct"/>
            <w:vAlign w:val="center"/>
          </w:tcPr>
          <w:p w14:paraId="487078DA" w14:textId="7D41032B"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griewank</w:t>
            </w:r>
            <w:proofErr w:type="spellEnd"/>
          </w:p>
        </w:tc>
        <w:tc>
          <w:tcPr>
            <w:tcW w:w="872" w:type="pct"/>
            <w:shd w:val="clear" w:color="auto" w:fill="auto"/>
            <w:noWrap/>
            <w:vAlign w:val="center"/>
            <w:hideMark/>
          </w:tcPr>
          <w:p w14:paraId="627C6B8C" w14:textId="44A6A764"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1.000038528</w:t>
            </w:r>
          </w:p>
        </w:tc>
        <w:tc>
          <w:tcPr>
            <w:tcW w:w="872" w:type="pct"/>
            <w:shd w:val="clear" w:color="auto" w:fill="auto"/>
            <w:noWrap/>
            <w:vAlign w:val="center"/>
            <w:hideMark/>
          </w:tcPr>
          <w:p w14:paraId="5A36B858"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0.00011209</w:t>
            </w:r>
          </w:p>
        </w:tc>
        <w:tc>
          <w:tcPr>
            <w:tcW w:w="646" w:type="pct"/>
            <w:shd w:val="clear" w:color="auto" w:fill="auto"/>
            <w:noWrap/>
            <w:vAlign w:val="center"/>
            <w:hideMark/>
          </w:tcPr>
          <w:p w14:paraId="004AE3A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1.00E+00</w:t>
            </w:r>
          </w:p>
        </w:tc>
        <w:tc>
          <w:tcPr>
            <w:tcW w:w="646" w:type="pct"/>
            <w:shd w:val="clear" w:color="auto" w:fill="auto"/>
            <w:noWrap/>
            <w:vAlign w:val="center"/>
            <w:hideMark/>
          </w:tcPr>
          <w:p w14:paraId="540D70A3"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1.00E+00</w:t>
            </w:r>
          </w:p>
        </w:tc>
        <w:tc>
          <w:tcPr>
            <w:tcW w:w="646" w:type="pct"/>
            <w:shd w:val="clear" w:color="auto" w:fill="auto"/>
            <w:noWrap/>
            <w:vAlign w:val="center"/>
            <w:hideMark/>
          </w:tcPr>
          <w:p w14:paraId="22A702AC" w14:textId="6E8227D2"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1.00E+00</w:t>
            </w:r>
          </w:p>
        </w:tc>
      </w:tr>
      <w:tr w:rsidR="00C50CCE" w:rsidRPr="001E10CE" w14:paraId="1B7A6813" w14:textId="77777777" w:rsidTr="00750920">
        <w:trPr>
          <w:trHeight w:val="300"/>
        </w:trPr>
        <w:tc>
          <w:tcPr>
            <w:tcW w:w="1317" w:type="pct"/>
            <w:vAlign w:val="center"/>
          </w:tcPr>
          <w:p w14:paraId="6FBDF056" w14:textId="22B62564"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rastrigin</w:t>
            </w:r>
            <w:proofErr w:type="spellEnd"/>
          </w:p>
        </w:tc>
        <w:tc>
          <w:tcPr>
            <w:tcW w:w="872" w:type="pct"/>
            <w:shd w:val="clear" w:color="auto" w:fill="auto"/>
            <w:noWrap/>
            <w:vAlign w:val="center"/>
            <w:hideMark/>
          </w:tcPr>
          <w:p w14:paraId="2F8DE117" w14:textId="291A4460"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11.43880997</w:t>
            </w:r>
          </w:p>
        </w:tc>
        <w:tc>
          <w:tcPr>
            <w:tcW w:w="872" w:type="pct"/>
            <w:shd w:val="clear" w:color="auto" w:fill="auto"/>
            <w:noWrap/>
            <w:vAlign w:val="center"/>
            <w:hideMark/>
          </w:tcPr>
          <w:p w14:paraId="7100F94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5.825935714</w:t>
            </w:r>
          </w:p>
        </w:tc>
        <w:tc>
          <w:tcPr>
            <w:tcW w:w="646" w:type="pct"/>
            <w:shd w:val="clear" w:color="auto" w:fill="auto"/>
            <w:noWrap/>
            <w:vAlign w:val="center"/>
            <w:hideMark/>
          </w:tcPr>
          <w:p w14:paraId="4D693041"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3.72E+00</w:t>
            </w:r>
          </w:p>
        </w:tc>
        <w:tc>
          <w:tcPr>
            <w:tcW w:w="646" w:type="pct"/>
            <w:shd w:val="clear" w:color="auto" w:fill="auto"/>
            <w:noWrap/>
            <w:vAlign w:val="center"/>
            <w:hideMark/>
          </w:tcPr>
          <w:p w14:paraId="576CFE76"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2.65E+01</w:t>
            </w:r>
          </w:p>
        </w:tc>
        <w:tc>
          <w:tcPr>
            <w:tcW w:w="646" w:type="pct"/>
            <w:shd w:val="clear" w:color="auto" w:fill="auto"/>
            <w:noWrap/>
            <w:vAlign w:val="center"/>
            <w:hideMark/>
          </w:tcPr>
          <w:p w14:paraId="0B6ACE56" w14:textId="06F37775"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1.05E+01</w:t>
            </w:r>
          </w:p>
        </w:tc>
      </w:tr>
      <w:tr w:rsidR="00C50CCE" w:rsidRPr="001E10CE" w14:paraId="1FB17C83" w14:textId="77777777" w:rsidTr="00750920">
        <w:trPr>
          <w:trHeight w:val="300"/>
        </w:trPr>
        <w:tc>
          <w:tcPr>
            <w:tcW w:w="1317" w:type="pct"/>
            <w:vAlign w:val="center"/>
          </w:tcPr>
          <w:p w14:paraId="1D6547C9" w14:textId="15D6E0F2"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rosenbrock</w:t>
            </w:r>
            <w:proofErr w:type="spellEnd"/>
          </w:p>
        </w:tc>
        <w:tc>
          <w:tcPr>
            <w:tcW w:w="872" w:type="pct"/>
            <w:shd w:val="clear" w:color="auto" w:fill="auto"/>
            <w:noWrap/>
            <w:vAlign w:val="center"/>
            <w:hideMark/>
          </w:tcPr>
          <w:p w14:paraId="41F76889" w14:textId="6B4050B6"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31.78204413</w:t>
            </w:r>
          </w:p>
        </w:tc>
        <w:tc>
          <w:tcPr>
            <w:tcW w:w="872" w:type="pct"/>
            <w:shd w:val="clear" w:color="auto" w:fill="auto"/>
            <w:noWrap/>
            <w:vAlign w:val="center"/>
            <w:hideMark/>
          </w:tcPr>
          <w:p w14:paraId="4B721C1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33.02139321</w:t>
            </w:r>
          </w:p>
        </w:tc>
        <w:tc>
          <w:tcPr>
            <w:tcW w:w="646" w:type="pct"/>
            <w:shd w:val="clear" w:color="auto" w:fill="auto"/>
            <w:noWrap/>
            <w:vAlign w:val="center"/>
            <w:hideMark/>
          </w:tcPr>
          <w:p w14:paraId="73ADAE9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2.03E-15</w:t>
            </w:r>
          </w:p>
        </w:tc>
        <w:tc>
          <w:tcPr>
            <w:tcW w:w="646" w:type="pct"/>
            <w:shd w:val="clear" w:color="auto" w:fill="auto"/>
            <w:noWrap/>
            <w:vAlign w:val="center"/>
            <w:hideMark/>
          </w:tcPr>
          <w:p w14:paraId="6910F009"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1.22E+02</w:t>
            </w:r>
          </w:p>
        </w:tc>
        <w:tc>
          <w:tcPr>
            <w:tcW w:w="646" w:type="pct"/>
            <w:shd w:val="clear" w:color="auto" w:fill="auto"/>
            <w:noWrap/>
            <w:vAlign w:val="center"/>
            <w:hideMark/>
          </w:tcPr>
          <w:p w14:paraId="49D58739" w14:textId="6E71F2AC"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2.51E+01</w:t>
            </w:r>
          </w:p>
        </w:tc>
      </w:tr>
      <w:tr w:rsidR="00C50CCE" w:rsidRPr="001E10CE" w14:paraId="2623280C" w14:textId="77777777" w:rsidTr="00750920">
        <w:trPr>
          <w:trHeight w:val="300"/>
        </w:trPr>
        <w:tc>
          <w:tcPr>
            <w:tcW w:w="1317" w:type="pct"/>
            <w:vAlign w:val="center"/>
          </w:tcPr>
          <w:p w14:paraId="6ED05358" w14:textId="5136719D"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schaffer</w:t>
            </w:r>
            <w:proofErr w:type="spellEnd"/>
          </w:p>
        </w:tc>
        <w:tc>
          <w:tcPr>
            <w:tcW w:w="872" w:type="pct"/>
            <w:shd w:val="clear" w:color="auto" w:fill="auto"/>
            <w:noWrap/>
            <w:vAlign w:val="center"/>
            <w:hideMark/>
          </w:tcPr>
          <w:p w14:paraId="77026928" w14:textId="1421C6B2"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2.489783066</w:t>
            </w:r>
          </w:p>
        </w:tc>
        <w:tc>
          <w:tcPr>
            <w:tcW w:w="872" w:type="pct"/>
            <w:shd w:val="clear" w:color="auto" w:fill="auto"/>
            <w:noWrap/>
            <w:vAlign w:val="center"/>
            <w:hideMark/>
          </w:tcPr>
          <w:p w14:paraId="32890CE2"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1.512595619</w:t>
            </w:r>
          </w:p>
        </w:tc>
        <w:tc>
          <w:tcPr>
            <w:tcW w:w="646" w:type="pct"/>
            <w:shd w:val="clear" w:color="auto" w:fill="auto"/>
            <w:noWrap/>
            <w:vAlign w:val="center"/>
            <w:hideMark/>
          </w:tcPr>
          <w:p w14:paraId="4EBFFC90"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4.74E-01</w:t>
            </w:r>
          </w:p>
        </w:tc>
        <w:tc>
          <w:tcPr>
            <w:tcW w:w="646" w:type="pct"/>
            <w:shd w:val="clear" w:color="auto" w:fill="auto"/>
            <w:noWrap/>
            <w:vAlign w:val="center"/>
            <w:hideMark/>
          </w:tcPr>
          <w:p w14:paraId="3648FE93"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6.12E+00</w:t>
            </w:r>
          </w:p>
        </w:tc>
        <w:tc>
          <w:tcPr>
            <w:tcW w:w="646" w:type="pct"/>
            <w:shd w:val="clear" w:color="auto" w:fill="auto"/>
            <w:noWrap/>
            <w:vAlign w:val="center"/>
            <w:hideMark/>
          </w:tcPr>
          <w:p w14:paraId="295B1436" w14:textId="1DBC8D61"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2.54E+00</w:t>
            </w:r>
          </w:p>
        </w:tc>
      </w:tr>
      <w:tr w:rsidR="00C50CCE" w:rsidRPr="001E10CE" w14:paraId="72F8F505" w14:textId="77777777" w:rsidTr="00750920">
        <w:trPr>
          <w:trHeight w:val="300"/>
        </w:trPr>
        <w:tc>
          <w:tcPr>
            <w:tcW w:w="1317" w:type="pct"/>
            <w:vAlign w:val="center"/>
          </w:tcPr>
          <w:p w14:paraId="425EAFDC" w14:textId="60A1A471" w:rsidR="00C50CCE" w:rsidRPr="001E10CE" w:rsidRDefault="00C50CCE" w:rsidP="00C50CCE">
            <w:pPr>
              <w:spacing w:after="0" w:line="240" w:lineRule="auto"/>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schwefel_1_2</w:t>
            </w:r>
          </w:p>
        </w:tc>
        <w:tc>
          <w:tcPr>
            <w:tcW w:w="872" w:type="pct"/>
            <w:shd w:val="clear" w:color="auto" w:fill="auto"/>
            <w:noWrap/>
            <w:vAlign w:val="center"/>
            <w:hideMark/>
          </w:tcPr>
          <w:p w14:paraId="2DC41254" w14:textId="73D1600C"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3.776191263</w:t>
            </w:r>
          </w:p>
        </w:tc>
        <w:tc>
          <w:tcPr>
            <w:tcW w:w="872" w:type="pct"/>
            <w:shd w:val="clear" w:color="auto" w:fill="auto"/>
            <w:noWrap/>
            <w:vAlign w:val="center"/>
            <w:hideMark/>
          </w:tcPr>
          <w:p w14:paraId="55FFDC4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9.723095567</w:t>
            </w:r>
          </w:p>
        </w:tc>
        <w:tc>
          <w:tcPr>
            <w:tcW w:w="646" w:type="pct"/>
            <w:shd w:val="clear" w:color="auto" w:fill="auto"/>
            <w:noWrap/>
            <w:vAlign w:val="center"/>
            <w:hideMark/>
          </w:tcPr>
          <w:p w14:paraId="53B39A97"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5.28E-73</w:t>
            </w:r>
          </w:p>
        </w:tc>
        <w:tc>
          <w:tcPr>
            <w:tcW w:w="646" w:type="pct"/>
            <w:shd w:val="clear" w:color="auto" w:fill="auto"/>
            <w:noWrap/>
            <w:vAlign w:val="center"/>
            <w:hideMark/>
          </w:tcPr>
          <w:p w14:paraId="2C3E6F2B"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3.55E+01</w:t>
            </w:r>
          </w:p>
        </w:tc>
        <w:tc>
          <w:tcPr>
            <w:tcW w:w="646" w:type="pct"/>
            <w:shd w:val="clear" w:color="auto" w:fill="auto"/>
            <w:noWrap/>
            <w:vAlign w:val="center"/>
            <w:hideMark/>
          </w:tcPr>
          <w:p w14:paraId="723B9611" w14:textId="437CAC96"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1.64E-02</w:t>
            </w:r>
          </w:p>
        </w:tc>
      </w:tr>
      <w:tr w:rsidR="00C50CCE" w:rsidRPr="001E10CE" w14:paraId="004F2CC1" w14:textId="77777777" w:rsidTr="00750920">
        <w:trPr>
          <w:trHeight w:val="300"/>
        </w:trPr>
        <w:tc>
          <w:tcPr>
            <w:tcW w:w="1317" w:type="pct"/>
            <w:vAlign w:val="center"/>
          </w:tcPr>
          <w:p w14:paraId="3CBB3DFD" w14:textId="1DAECA2C" w:rsidR="00C50CCE" w:rsidRPr="001E10CE" w:rsidRDefault="00C50CCE" w:rsidP="00C50CCE">
            <w:pPr>
              <w:spacing w:after="0" w:line="240" w:lineRule="auto"/>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schwefel_2_21</w:t>
            </w:r>
          </w:p>
        </w:tc>
        <w:tc>
          <w:tcPr>
            <w:tcW w:w="872" w:type="pct"/>
            <w:shd w:val="clear" w:color="auto" w:fill="auto"/>
            <w:noWrap/>
            <w:vAlign w:val="center"/>
            <w:hideMark/>
          </w:tcPr>
          <w:p w14:paraId="53DCC1EB" w14:textId="6A0E2C02"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0.444425154</w:t>
            </w:r>
          </w:p>
        </w:tc>
        <w:tc>
          <w:tcPr>
            <w:tcW w:w="872" w:type="pct"/>
            <w:shd w:val="clear" w:color="auto" w:fill="auto"/>
            <w:noWrap/>
            <w:vAlign w:val="center"/>
            <w:hideMark/>
          </w:tcPr>
          <w:p w14:paraId="57082D03"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0.901053317</w:t>
            </w:r>
          </w:p>
        </w:tc>
        <w:tc>
          <w:tcPr>
            <w:tcW w:w="646" w:type="pct"/>
            <w:shd w:val="clear" w:color="auto" w:fill="auto"/>
            <w:noWrap/>
            <w:vAlign w:val="center"/>
            <w:hideMark/>
          </w:tcPr>
          <w:p w14:paraId="6FB3A15B"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3.40E-21</w:t>
            </w:r>
          </w:p>
        </w:tc>
        <w:tc>
          <w:tcPr>
            <w:tcW w:w="646" w:type="pct"/>
            <w:shd w:val="clear" w:color="auto" w:fill="auto"/>
            <w:noWrap/>
            <w:vAlign w:val="center"/>
            <w:hideMark/>
          </w:tcPr>
          <w:p w14:paraId="59421505"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3.08E+00</w:t>
            </w:r>
          </w:p>
        </w:tc>
        <w:tc>
          <w:tcPr>
            <w:tcW w:w="646" w:type="pct"/>
            <w:shd w:val="clear" w:color="auto" w:fill="auto"/>
            <w:noWrap/>
            <w:vAlign w:val="center"/>
            <w:hideMark/>
          </w:tcPr>
          <w:p w14:paraId="572D4F7C" w14:textId="1131FF76"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1.43E-03</w:t>
            </w:r>
          </w:p>
        </w:tc>
      </w:tr>
      <w:tr w:rsidR="00C50CCE" w:rsidRPr="001E10CE" w14:paraId="2E01C4D1" w14:textId="77777777" w:rsidTr="00750920">
        <w:trPr>
          <w:trHeight w:val="300"/>
        </w:trPr>
        <w:tc>
          <w:tcPr>
            <w:tcW w:w="1317" w:type="pct"/>
            <w:vAlign w:val="center"/>
          </w:tcPr>
          <w:p w14:paraId="70CB23BA" w14:textId="37B561CC" w:rsidR="00C50CCE" w:rsidRPr="001E10CE" w:rsidRDefault="00C50CCE" w:rsidP="00C50CCE">
            <w:pPr>
              <w:spacing w:after="0" w:line="240" w:lineRule="auto"/>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schwefel_2_22</w:t>
            </w:r>
          </w:p>
        </w:tc>
        <w:tc>
          <w:tcPr>
            <w:tcW w:w="872" w:type="pct"/>
            <w:shd w:val="clear" w:color="auto" w:fill="auto"/>
            <w:noWrap/>
            <w:vAlign w:val="center"/>
            <w:hideMark/>
          </w:tcPr>
          <w:p w14:paraId="7874A062" w14:textId="10C1AB09"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0.077805822</w:t>
            </w:r>
          </w:p>
        </w:tc>
        <w:tc>
          <w:tcPr>
            <w:tcW w:w="872" w:type="pct"/>
            <w:shd w:val="clear" w:color="auto" w:fill="auto"/>
            <w:noWrap/>
            <w:vAlign w:val="center"/>
            <w:hideMark/>
          </w:tcPr>
          <w:p w14:paraId="2D39B941"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0.176712215</w:t>
            </w:r>
          </w:p>
        </w:tc>
        <w:tc>
          <w:tcPr>
            <w:tcW w:w="646" w:type="pct"/>
            <w:shd w:val="clear" w:color="auto" w:fill="auto"/>
            <w:noWrap/>
            <w:vAlign w:val="center"/>
            <w:hideMark/>
          </w:tcPr>
          <w:p w14:paraId="1A84B8D3"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2.40E-12</w:t>
            </w:r>
          </w:p>
        </w:tc>
        <w:tc>
          <w:tcPr>
            <w:tcW w:w="646" w:type="pct"/>
            <w:shd w:val="clear" w:color="auto" w:fill="auto"/>
            <w:noWrap/>
            <w:vAlign w:val="center"/>
            <w:hideMark/>
          </w:tcPr>
          <w:p w14:paraId="70B331B1"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6.46E-01</w:t>
            </w:r>
          </w:p>
        </w:tc>
        <w:tc>
          <w:tcPr>
            <w:tcW w:w="646" w:type="pct"/>
            <w:shd w:val="clear" w:color="auto" w:fill="auto"/>
            <w:noWrap/>
            <w:vAlign w:val="center"/>
            <w:hideMark/>
          </w:tcPr>
          <w:p w14:paraId="2586589A" w14:textId="20B583D8"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7.77E-05</w:t>
            </w:r>
          </w:p>
        </w:tc>
      </w:tr>
      <w:tr w:rsidR="00C50CCE" w:rsidRPr="001E10CE" w14:paraId="367884EA" w14:textId="77777777" w:rsidTr="00750920">
        <w:trPr>
          <w:trHeight w:val="300"/>
        </w:trPr>
        <w:tc>
          <w:tcPr>
            <w:tcW w:w="1317" w:type="pct"/>
            <w:vAlign w:val="center"/>
          </w:tcPr>
          <w:p w14:paraId="2C73B149" w14:textId="207A1979" w:rsidR="00C50CCE" w:rsidRPr="001E10CE" w:rsidRDefault="00C50CCE" w:rsidP="00C50CCE">
            <w:pPr>
              <w:spacing w:after="0" w:line="240" w:lineRule="auto"/>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sphere</w:t>
            </w:r>
            <w:proofErr w:type="spellEnd"/>
          </w:p>
        </w:tc>
        <w:tc>
          <w:tcPr>
            <w:tcW w:w="872" w:type="pct"/>
            <w:shd w:val="clear" w:color="auto" w:fill="auto"/>
            <w:noWrap/>
            <w:vAlign w:val="center"/>
            <w:hideMark/>
          </w:tcPr>
          <w:p w14:paraId="14E85A99" w14:textId="466504BD"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0.589590622</w:t>
            </w:r>
          </w:p>
        </w:tc>
        <w:tc>
          <w:tcPr>
            <w:tcW w:w="872" w:type="pct"/>
            <w:shd w:val="clear" w:color="auto" w:fill="auto"/>
            <w:noWrap/>
            <w:vAlign w:val="center"/>
            <w:hideMark/>
          </w:tcPr>
          <w:p w14:paraId="30E85CCD"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1.265421546</w:t>
            </w:r>
          </w:p>
        </w:tc>
        <w:tc>
          <w:tcPr>
            <w:tcW w:w="646" w:type="pct"/>
            <w:shd w:val="clear" w:color="auto" w:fill="auto"/>
            <w:noWrap/>
            <w:vAlign w:val="center"/>
            <w:hideMark/>
          </w:tcPr>
          <w:p w14:paraId="5D3CE74F"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3.12E-36</w:t>
            </w:r>
          </w:p>
        </w:tc>
        <w:tc>
          <w:tcPr>
            <w:tcW w:w="646" w:type="pct"/>
            <w:shd w:val="clear" w:color="auto" w:fill="auto"/>
            <w:noWrap/>
            <w:vAlign w:val="center"/>
            <w:hideMark/>
          </w:tcPr>
          <w:p w14:paraId="04829C71" w14:textId="77777777"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4.50E+00</w:t>
            </w:r>
          </w:p>
        </w:tc>
        <w:tc>
          <w:tcPr>
            <w:tcW w:w="646" w:type="pct"/>
            <w:shd w:val="clear" w:color="auto" w:fill="auto"/>
            <w:noWrap/>
            <w:vAlign w:val="center"/>
            <w:hideMark/>
          </w:tcPr>
          <w:p w14:paraId="21B84D41" w14:textId="19E66B5B" w:rsidR="00C50CCE" w:rsidRPr="001E10CE" w:rsidRDefault="00C50CCE" w:rsidP="00C50CCE">
            <w:pPr>
              <w:spacing w:after="0" w:line="240" w:lineRule="auto"/>
              <w:jc w:val="center"/>
              <w:rPr>
                <w:rFonts w:ascii="Calibri" w:eastAsia="Times New Roman" w:hAnsi="Calibri" w:cs="Calibri"/>
                <w:color w:val="000000"/>
                <w:lang w:eastAsia="es-ES"/>
              </w:rPr>
            </w:pPr>
            <w:r w:rsidRPr="001E10CE">
              <w:rPr>
                <w:rFonts w:ascii="Calibri" w:eastAsia="Times New Roman" w:hAnsi="Calibri" w:cs="Calibri"/>
                <w:color w:val="000000"/>
                <w:lang w:eastAsia="es-ES"/>
              </w:rPr>
              <w:t>8.27E-06</w:t>
            </w:r>
          </w:p>
        </w:tc>
      </w:tr>
    </w:tbl>
    <w:p w14:paraId="30AEEC36" w14:textId="6CBCEAA6" w:rsidR="001E10CE" w:rsidRDefault="001E10CE" w:rsidP="001E10CE">
      <w:pPr>
        <w:jc w:val="both"/>
        <w:rPr>
          <w:rFonts w:ascii="Times New Roman" w:hAnsi="Times New Roman" w:cs="Times New Roman"/>
        </w:rPr>
      </w:pPr>
    </w:p>
    <w:p w14:paraId="2682D326" w14:textId="1ED884FE" w:rsidR="00C50CCE" w:rsidRDefault="00C50CCE" w:rsidP="001E10CE">
      <w:pPr>
        <w:jc w:val="both"/>
        <w:rPr>
          <w:rFonts w:ascii="Times New Roman" w:hAnsi="Times New Roman" w:cs="Times New Roman"/>
        </w:rPr>
      </w:pPr>
      <w:r>
        <w:rPr>
          <w:rFonts w:ascii="Times New Roman" w:hAnsi="Times New Roman" w:cs="Times New Roman"/>
        </w:rPr>
        <w:lastRenderedPageBreak/>
        <w:t>Como se puede observar, los resultados suelen tender al valor cero (valor óptimo), como es el caso de la función “</w:t>
      </w:r>
      <w:proofErr w:type="spellStart"/>
      <w:r>
        <w:rPr>
          <w:rFonts w:ascii="Times New Roman" w:hAnsi="Times New Roman" w:cs="Times New Roman"/>
        </w:rPr>
        <w:t>ackley</w:t>
      </w:r>
      <w:proofErr w:type="spellEnd"/>
      <w:r>
        <w:rPr>
          <w:rFonts w:ascii="Times New Roman" w:hAnsi="Times New Roman" w:cs="Times New Roman"/>
        </w:rPr>
        <w:t>” en la que ha tenido el mejor desempeño medio. También hay algunas funciones como “</w:t>
      </w:r>
      <w:proofErr w:type="spellStart"/>
      <w:r>
        <w:rPr>
          <w:rFonts w:ascii="Times New Roman" w:hAnsi="Times New Roman" w:cs="Times New Roman"/>
        </w:rPr>
        <w:t>rosenbrock</w:t>
      </w:r>
      <w:proofErr w:type="spellEnd"/>
      <w:r>
        <w:rPr>
          <w:rFonts w:ascii="Times New Roman" w:hAnsi="Times New Roman" w:cs="Times New Roman"/>
        </w:rPr>
        <w:t>” en las cuales probablemente nuestro algoritmo no sea suficientemente avanzado, ya que, aunque ha conseguido un mínimo muy cercano a cero, la desviación típica es muy elevada al igual que su media que dista mucho del valor esperado.</w:t>
      </w:r>
    </w:p>
    <w:p w14:paraId="43C861DA" w14:textId="77777777" w:rsidR="00D1638A" w:rsidRDefault="00C50CCE" w:rsidP="001E10CE">
      <w:pPr>
        <w:jc w:val="both"/>
        <w:rPr>
          <w:rFonts w:ascii="Times New Roman" w:hAnsi="Times New Roman" w:cs="Times New Roman"/>
        </w:rPr>
      </w:pPr>
      <w:r>
        <w:rPr>
          <w:rFonts w:ascii="Times New Roman" w:hAnsi="Times New Roman" w:cs="Times New Roman"/>
        </w:rPr>
        <w:t xml:space="preserve">En general los valores mínimos en todas las funciones son muy aceptables, por lo que </w:t>
      </w:r>
      <w:r w:rsidR="00D1638A">
        <w:rPr>
          <w:rFonts w:ascii="Times New Roman" w:hAnsi="Times New Roman" w:cs="Times New Roman"/>
        </w:rPr>
        <w:t>en caso de ejecutar con más iteraciones se obtendrían mejores resultados en todas las funciones.</w:t>
      </w:r>
    </w:p>
    <w:p w14:paraId="43E19E6F" w14:textId="05975E0B" w:rsidR="00D1638A" w:rsidRPr="00D1638A" w:rsidRDefault="00D1638A" w:rsidP="001E10CE">
      <w:pPr>
        <w:jc w:val="both"/>
        <w:rPr>
          <w:rFonts w:ascii="Times New Roman" w:hAnsi="Times New Roman" w:cs="Times New Roman"/>
        </w:rPr>
      </w:pPr>
      <w:r>
        <w:rPr>
          <w:rFonts w:ascii="Times New Roman" w:hAnsi="Times New Roman" w:cs="Times New Roman"/>
        </w:rPr>
        <w:t xml:space="preserve">La </w:t>
      </w:r>
      <w:r>
        <w:rPr>
          <w:rFonts w:ascii="Times New Roman" w:hAnsi="Times New Roman" w:cs="Times New Roman"/>
        </w:rPr>
        <w:t>segunda</w:t>
      </w:r>
      <w:r>
        <w:rPr>
          <w:rFonts w:ascii="Times New Roman" w:hAnsi="Times New Roman" w:cs="Times New Roman"/>
        </w:rPr>
        <w:t xml:space="preserve"> ejecución será la de</w:t>
      </w:r>
      <w:r>
        <w:rPr>
          <w:rFonts w:ascii="Times New Roman" w:hAnsi="Times New Roman" w:cs="Times New Roman"/>
        </w:rPr>
        <w:t>l</w:t>
      </w:r>
      <w:r>
        <w:rPr>
          <w:rFonts w:ascii="Times New Roman" w:hAnsi="Times New Roman" w:cs="Times New Roman"/>
        </w:rPr>
        <w:t xml:space="preserve"> algoritmo evolutivo </w:t>
      </w:r>
      <w:r>
        <w:rPr>
          <w:rFonts w:ascii="Times New Roman" w:hAnsi="Times New Roman" w:cs="Times New Roman"/>
        </w:rPr>
        <w:t>GA de biblioteca</w:t>
      </w:r>
      <w:r>
        <w:rPr>
          <w:rFonts w:ascii="Times New Roman" w:hAnsi="Times New Roman" w:cs="Times New Roman"/>
        </w:rPr>
        <w:t>. Los resultados estadísticos obtenidos se muestran en la tabla a continuación.</w:t>
      </w:r>
      <w:r>
        <w:rPr>
          <w:rFonts w:ascii="Times New Roman" w:hAnsi="Times New Roman" w:cs="Times New Roman"/>
        </w:rPr>
        <w:fldChar w:fldCharType="begin"/>
      </w:r>
      <w:r>
        <w:rPr>
          <w:rFonts w:ascii="Times New Roman" w:hAnsi="Times New Roman" w:cs="Times New Roman"/>
        </w:rPr>
        <w:instrText xml:space="preserve"> LINK </w:instrText>
      </w:r>
      <w:r w:rsidR="002F66BC">
        <w:rPr>
          <w:rFonts w:ascii="Times New Roman" w:hAnsi="Times New Roman" w:cs="Times New Roman"/>
        </w:rPr>
        <w:instrText xml:space="preserve">Excel.Sheet.12 C:\\Users\\usbrg\\OneDrive\\Escritorio\\UPM_APUNTES\\TERCERO\\OH\\PRACTICAS\\OH2_2021\\Datos.xlsx Hoja1!F15C14:F26C18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tbl>
      <w:tblPr>
        <w:tblStyle w:val="Tablaconcuadrcula"/>
        <w:tblW w:w="5000" w:type="pct"/>
        <w:tblLook w:val="04A0" w:firstRow="1" w:lastRow="0" w:firstColumn="1" w:lastColumn="0" w:noHBand="0" w:noVBand="1"/>
      </w:tblPr>
      <w:tblGrid>
        <w:gridCol w:w="1838"/>
        <w:gridCol w:w="1843"/>
        <w:gridCol w:w="1417"/>
        <w:gridCol w:w="1135"/>
        <w:gridCol w:w="1153"/>
        <w:gridCol w:w="1108"/>
      </w:tblGrid>
      <w:tr w:rsidR="00D1638A" w:rsidRPr="00D1638A" w14:paraId="07A48F7D" w14:textId="77777777" w:rsidTr="00750920">
        <w:trPr>
          <w:trHeight w:val="315"/>
        </w:trPr>
        <w:tc>
          <w:tcPr>
            <w:tcW w:w="1082" w:type="pct"/>
          </w:tcPr>
          <w:p w14:paraId="70F34E7A" w14:textId="55CB0927" w:rsidR="00D1638A" w:rsidRPr="00D1638A" w:rsidRDefault="00D1638A" w:rsidP="00D1638A">
            <w:pPr>
              <w:jc w:val="center"/>
              <w:rPr>
                <w:rFonts w:ascii="Calibri" w:eastAsia="Times New Roman" w:hAnsi="Calibri" w:cs="Calibri"/>
                <w:b/>
                <w:bCs/>
                <w:color w:val="000000"/>
                <w:lang w:eastAsia="es-ES"/>
              </w:rPr>
            </w:pPr>
            <w:r w:rsidRPr="00D1638A">
              <w:rPr>
                <w:rFonts w:ascii="Calibri" w:eastAsia="Times New Roman" w:hAnsi="Calibri" w:cs="Calibri"/>
                <w:b/>
                <w:bCs/>
                <w:color w:val="000000"/>
                <w:lang w:eastAsia="es-ES"/>
              </w:rPr>
              <w:t>GA BIBLIOTECA</w:t>
            </w:r>
          </w:p>
        </w:tc>
        <w:tc>
          <w:tcPr>
            <w:tcW w:w="1085" w:type="pct"/>
            <w:noWrap/>
            <w:hideMark/>
          </w:tcPr>
          <w:p w14:paraId="3B26FD9C" w14:textId="3F13AD7C"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Media</w:t>
            </w:r>
          </w:p>
        </w:tc>
        <w:tc>
          <w:tcPr>
            <w:tcW w:w="834" w:type="pct"/>
            <w:noWrap/>
            <w:hideMark/>
          </w:tcPr>
          <w:p w14:paraId="61DC1C2B" w14:textId="77777777" w:rsidR="00D1638A" w:rsidRPr="00D1638A" w:rsidRDefault="00D1638A" w:rsidP="00D1638A">
            <w:pPr>
              <w:jc w:val="center"/>
              <w:rPr>
                <w:rFonts w:ascii="Calibri" w:eastAsia="Times New Roman" w:hAnsi="Calibri" w:cs="Calibri"/>
                <w:color w:val="000000"/>
                <w:lang w:eastAsia="es-ES"/>
              </w:rPr>
            </w:pPr>
            <w:proofErr w:type="spellStart"/>
            <w:r w:rsidRPr="00D1638A">
              <w:rPr>
                <w:rFonts w:ascii="Calibri" w:eastAsia="Times New Roman" w:hAnsi="Calibri" w:cs="Calibri"/>
                <w:color w:val="000000"/>
                <w:lang w:eastAsia="es-ES"/>
              </w:rPr>
              <w:t>Desv</w:t>
            </w:r>
            <w:proofErr w:type="spellEnd"/>
            <w:r w:rsidRPr="00D1638A">
              <w:rPr>
                <w:rFonts w:ascii="Calibri" w:eastAsia="Times New Roman" w:hAnsi="Calibri" w:cs="Calibri"/>
                <w:color w:val="000000"/>
                <w:lang w:eastAsia="es-ES"/>
              </w:rPr>
              <w:t xml:space="preserve">. </w:t>
            </w:r>
            <w:proofErr w:type="spellStart"/>
            <w:r w:rsidRPr="00D1638A">
              <w:rPr>
                <w:rFonts w:ascii="Calibri" w:eastAsia="Times New Roman" w:hAnsi="Calibri" w:cs="Calibri"/>
                <w:color w:val="000000"/>
                <w:lang w:eastAsia="es-ES"/>
              </w:rPr>
              <w:t>Tipica</w:t>
            </w:r>
            <w:proofErr w:type="spellEnd"/>
          </w:p>
        </w:tc>
        <w:tc>
          <w:tcPr>
            <w:tcW w:w="668" w:type="pct"/>
            <w:noWrap/>
            <w:hideMark/>
          </w:tcPr>
          <w:p w14:paraId="543176EF"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Mínimo</w:t>
            </w:r>
          </w:p>
        </w:tc>
        <w:tc>
          <w:tcPr>
            <w:tcW w:w="679" w:type="pct"/>
            <w:noWrap/>
            <w:hideMark/>
          </w:tcPr>
          <w:p w14:paraId="08AC9C73"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Máximo</w:t>
            </w:r>
          </w:p>
        </w:tc>
        <w:tc>
          <w:tcPr>
            <w:tcW w:w="652" w:type="pct"/>
            <w:noWrap/>
            <w:hideMark/>
          </w:tcPr>
          <w:p w14:paraId="60FA914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Mediana</w:t>
            </w:r>
          </w:p>
        </w:tc>
      </w:tr>
      <w:tr w:rsidR="00D1638A" w:rsidRPr="00D1638A" w14:paraId="2EC321F7" w14:textId="77777777" w:rsidTr="00750920">
        <w:trPr>
          <w:trHeight w:val="300"/>
        </w:trPr>
        <w:tc>
          <w:tcPr>
            <w:tcW w:w="1082" w:type="pct"/>
            <w:vAlign w:val="center"/>
          </w:tcPr>
          <w:p w14:paraId="1A7BFBA3" w14:textId="05DC962C"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ackley</w:t>
            </w:r>
            <w:proofErr w:type="spellEnd"/>
          </w:p>
        </w:tc>
        <w:tc>
          <w:tcPr>
            <w:tcW w:w="1085" w:type="pct"/>
            <w:noWrap/>
            <w:hideMark/>
          </w:tcPr>
          <w:p w14:paraId="4F216C73" w14:textId="411695C2"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0.001355544</w:t>
            </w:r>
          </w:p>
        </w:tc>
        <w:tc>
          <w:tcPr>
            <w:tcW w:w="834" w:type="pct"/>
            <w:noWrap/>
            <w:hideMark/>
          </w:tcPr>
          <w:p w14:paraId="504A60E7"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0.001395336</w:t>
            </w:r>
          </w:p>
        </w:tc>
        <w:tc>
          <w:tcPr>
            <w:tcW w:w="668" w:type="pct"/>
            <w:noWrap/>
            <w:hideMark/>
          </w:tcPr>
          <w:p w14:paraId="507451B0"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5.02E-04</w:t>
            </w:r>
          </w:p>
        </w:tc>
        <w:tc>
          <w:tcPr>
            <w:tcW w:w="679" w:type="pct"/>
            <w:noWrap/>
            <w:hideMark/>
          </w:tcPr>
          <w:p w14:paraId="196EA9A0"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5.59E-03</w:t>
            </w:r>
          </w:p>
        </w:tc>
        <w:tc>
          <w:tcPr>
            <w:tcW w:w="652" w:type="pct"/>
            <w:noWrap/>
            <w:hideMark/>
          </w:tcPr>
          <w:p w14:paraId="456E2D0D"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7.29E-04</w:t>
            </w:r>
          </w:p>
        </w:tc>
      </w:tr>
      <w:tr w:rsidR="00D1638A" w:rsidRPr="00D1638A" w14:paraId="7B52ABE4" w14:textId="77777777" w:rsidTr="00750920">
        <w:trPr>
          <w:trHeight w:val="300"/>
        </w:trPr>
        <w:tc>
          <w:tcPr>
            <w:tcW w:w="1082" w:type="pct"/>
            <w:vAlign w:val="center"/>
          </w:tcPr>
          <w:p w14:paraId="12953047" w14:textId="7A79B753"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bohachevsky</w:t>
            </w:r>
            <w:proofErr w:type="spellEnd"/>
          </w:p>
        </w:tc>
        <w:tc>
          <w:tcPr>
            <w:tcW w:w="1085" w:type="pct"/>
            <w:noWrap/>
            <w:hideMark/>
          </w:tcPr>
          <w:p w14:paraId="0EFADD32" w14:textId="21714C9F"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1.78976E-05</w:t>
            </w:r>
          </w:p>
        </w:tc>
        <w:tc>
          <w:tcPr>
            <w:tcW w:w="834" w:type="pct"/>
            <w:noWrap/>
            <w:hideMark/>
          </w:tcPr>
          <w:p w14:paraId="4904802F"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4.00224E-05</w:t>
            </w:r>
          </w:p>
        </w:tc>
        <w:tc>
          <w:tcPr>
            <w:tcW w:w="668" w:type="pct"/>
            <w:noWrap/>
            <w:hideMark/>
          </w:tcPr>
          <w:p w14:paraId="4CB66DA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4.96E-07</w:t>
            </w:r>
          </w:p>
        </w:tc>
        <w:tc>
          <w:tcPr>
            <w:tcW w:w="679" w:type="pct"/>
            <w:noWrap/>
            <w:hideMark/>
          </w:tcPr>
          <w:p w14:paraId="0D9A878D"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1.37E-04</w:t>
            </w:r>
          </w:p>
        </w:tc>
        <w:tc>
          <w:tcPr>
            <w:tcW w:w="652" w:type="pct"/>
            <w:noWrap/>
            <w:hideMark/>
          </w:tcPr>
          <w:p w14:paraId="7C4EEFC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8.22E-07</w:t>
            </w:r>
          </w:p>
        </w:tc>
      </w:tr>
      <w:tr w:rsidR="00D1638A" w:rsidRPr="00D1638A" w14:paraId="4124F8B4" w14:textId="77777777" w:rsidTr="00750920">
        <w:trPr>
          <w:trHeight w:val="300"/>
        </w:trPr>
        <w:tc>
          <w:tcPr>
            <w:tcW w:w="1082" w:type="pct"/>
            <w:vAlign w:val="center"/>
          </w:tcPr>
          <w:p w14:paraId="775039BE" w14:textId="2A7AE4D6" w:rsidR="00D1638A" w:rsidRPr="00D1638A" w:rsidRDefault="00D1638A" w:rsidP="00D1638A">
            <w:pPr>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extended_f_10</w:t>
            </w:r>
          </w:p>
        </w:tc>
        <w:tc>
          <w:tcPr>
            <w:tcW w:w="1085" w:type="pct"/>
            <w:noWrap/>
            <w:hideMark/>
          </w:tcPr>
          <w:p w14:paraId="2D9945FC" w14:textId="0069D655"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0.123516243</w:t>
            </w:r>
          </w:p>
        </w:tc>
        <w:tc>
          <w:tcPr>
            <w:tcW w:w="834" w:type="pct"/>
            <w:noWrap/>
            <w:hideMark/>
          </w:tcPr>
          <w:p w14:paraId="6C1EADA2"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0.072162464</w:t>
            </w:r>
          </w:p>
        </w:tc>
        <w:tc>
          <w:tcPr>
            <w:tcW w:w="668" w:type="pct"/>
            <w:noWrap/>
            <w:hideMark/>
          </w:tcPr>
          <w:p w14:paraId="6FF81EED"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8.03E-02</w:t>
            </w:r>
          </w:p>
        </w:tc>
        <w:tc>
          <w:tcPr>
            <w:tcW w:w="679" w:type="pct"/>
            <w:noWrap/>
            <w:hideMark/>
          </w:tcPr>
          <w:p w14:paraId="1CC76CB3"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3.15E-01</w:t>
            </w:r>
          </w:p>
        </w:tc>
        <w:tc>
          <w:tcPr>
            <w:tcW w:w="652" w:type="pct"/>
            <w:noWrap/>
            <w:hideMark/>
          </w:tcPr>
          <w:p w14:paraId="29A1D995"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8.82E-02</w:t>
            </w:r>
          </w:p>
        </w:tc>
      </w:tr>
      <w:tr w:rsidR="00D1638A" w:rsidRPr="00D1638A" w14:paraId="6796FD4D" w14:textId="77777777" w:rsidTr="00750920">
        <w:trPr>
          <w:trHeight w:val="300"/>
        </w:trPr>
        <w:tc>
          <w:tcPr>
            <w:tcW w:w="1082" w:type="pct"/>
            <w:vAlign w:val="center"/>
          </w:tcPr>
          <w:p w14:paraId="0CB60F18" w14:textId="47A9BEFB"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griewank</w:t>
            </w:r>
            <w:proofErr w:type="spellEnd"/>
          </w:p>
        </w:tc>
        <w:tc>
          <w:tcPr>
            <w:tcW w:w="1085" w:type="pct"/>
            <w:noWrap/>
            <w:hideMark/>
          </w:tcPr>
          <w:p w14:paraId="4265E77C" w14:textId="5BC41713"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w:t>
            </w:r>
          </w:p>
        </w:tc>
        <w:tc>
          <w:tcPr>
            <w:tcW w:w="834" w:type="pct"/>
            <w:noWrap/>
            <w:hideMark/>
          </w:tcPr>
          <w:p w14:paraId="5A6E4E92"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1.97881E-10</w:t>
            </w:r>
          </w:p>
        </w:tc>
        <w:tc>
          <w:tcPr>
            <w:tcW w:w="668" w:type="pct"/>
            <w:noWrap/>
            <w:hideMark/>
          </w:tcPr>
          <w:p w14:paraId="54C91EAA"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1.00E+00</w:t>
            </w:r>
          </w:p>
        </w:tc>
        <w:tc>
          <w:tcPr>
            <w:tcW w:w="679" w:type="pct"/>
            <w:noWrap/>
            <w:hideMark/>
          </w:tcPr>
          <w:p w14:paraId="42AA419D"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1.00E+00</w:t>
            </w:r>
          </w:p>
        </w:tc>
        <w:tc>
          <w:tcPr>
            <w:tcW w:w="652" w:type="pct"/>
            <w:noWrap/>
            <w:hideMark/>
          </w:tcPr>
          <w:p w14:paraId="18A4066B"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1.00E+00</w:t>
            </w:r>
          </w:p>
        </w:tc>
      </w:tr>
      <w:tr w:rsidR="00D1638A" w:rsidRPr="00D1638A" w14:paraId="37B72204" w14:textId="77777777" w:rsidTr="00750920">
        <w:trPr>
          <w:trHeight w:val="300"/>
        </w:trPr>
        <w:tc>
          <w:tcPr>
            <w:tcW w:w="1082" w:type="pct"/>
            <w:vAlign w:val="center"/>
          </w:tcPr>
          <w:p w14:paraId="70A00F15" w14:textId="561089D6"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rastrigin</w:t>
            </w:r>
            <w:proofErr w:type="spellEnd"/>
          </w:p>
        </w:tc>
        <w:tc>
          <w:tcPr>
            <w:tcW w:w="1085" w:type="pct"/>
            <w:noWrap/>
            <w:hideMark/>
          </w:tcPr>
          <w:p w14:paraId="26806949" w14:textId="3F6DC15E"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0.000202074</w:t>
            </w:r>
          </w:p>
        </w:tc>
        <w:tc>
          <w:tcPr>
            <w:tcW w:w="834" w:type="pct"/>
            <w:noWrap/>
            <w:hideMark/>
          </w:tcPr>
          <w:p w14:paraId="2753E818"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0.00060708</w:t>
            </w:r>
          </w:p>
        </w:tc>
        <w:tc>
          <w:tcPr>
            <w:tcW w:w="668" w:type="pct"/>
            <w:noWrap/>
            <w:hideMark/>
          </w:tcPr>
          <w:p w14:paraId="58FB9AA3"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7.45E-06</w:t>
            </w:r>
          </w:p>
        </w:tc>
        <w:tc>
          <w:tcPr>
            <w:tcW w:w="679" w:type="pct"/>
            <w:noWrap/>
            <w:hideMark/>
          </w:tcPr>
          <w:p w14:paraId="476848B7"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2.21E-03</w:t>
            </w:r>
          </w:p>
        </w:tc>
        <w:tc>
          <w:tcPr>
            <w:tcW w:w="652" w:type="pct"/>
            <w:noWrap/>
            <w:hideMark/>
          </w:tcPr>
          <w:p w14:paraId="06BA64BC"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7.45E-06</w:t>
            </w:r>
          </w:p>
        </w:tc>
      </w:tr>
      <w:tr w:rsidR="00D1638A" w:rsidRPr="00D1638A" w14:paraId="3275D1B8" w14:textId="77777777" w:rsidTr="00750920">
        <w:trPr>
          <w:trHeight w:val="300"/>
        </w:trPr>
        <w:tc>
          <w:tcPr>
            <w:tcW w:w="1082" w:type="pct"/>
            <w:vAlign w:val="center"/>
          </w:tcPr>
          <w:p w14:paraId="1E8C1D9C" w14:textId="5384AABC"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rosenbrock</w:t>
            </w:r>
            <w:proofErr w:type="spellEnd"/>
          </w:p>
        </w:tc>
        <w:tc>
          <w:tcPr>
            <w:tcW w:w="1085" w:type="pct"/>
            <w:noWrap/>
            <w:hideMark/>
          </w:tcPr>
          <w:p w14:paraId="07A0C341" w14:textId="476F93F6"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1.637536771</w:t>
            </w:r>
          </w:p>
        </w:tc>
        <w:tc>
          <w:tcPr>
            <w:tcW w:w="834" w:type="pct"/>
            <w:noWrap/>
            <w:hideMark/>
          </w:tcPr>
          <w:p w14:paraId="3D6F5940"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0.004356151</w:t>
            </w:r>
          </w:p>
        </w:tc>
        <w:tc>
          <w:tcPr>
            <w:tcW w:w="668" w:type="pct"/>
            <w:noWrap/>
            <w:hideMark/>
          </w:tcPr>
          <w:p w14:paraId="73BFAE6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1.63E+00</w:t>
            </w:r>
          </w:p>
        </w:tc>
        <w:tc>
          <w:tcPr>
            <w:tcW w:w="679" w:type="pct"/>
            <w:noWrap/>
            <w:hideMark/>
          </w:tcPr>
          <w:p w14:paraId="1B92DAE6"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1.65E+00</w:t>
            </w:r>
          </w:p>
        </w:tc>
        <w:tc>
          <w:tcPr>
            <w:tcW w:w="652" w:type="pct"/>
            <w:noWrap/>
            <w:hideMark/>
          </w:tcPr>
          <w:p w14:paraId="6BE45AA1"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1.64E+00</w:t>
            </w:r>
          </w:p>
        </w:tc>
      </w:tr>
      <w:tr w:rsidR="00D1638A" w:rsidRPr="00D1638A" w14:paraId="1C1739A2" w14:textId="77777777" w:rsidTr="00750920">
        <w:trPr>
          <w:trHeight w:val="300"/>
        </w:trPr>
        <w:tc>
          <w:tcPr>
            <w:tcW w:w="1082" w:type="pct"/>
            <w:vAlign w:val="center"/>
          </w:tcPr>
          <w:p w14:paraId="647D165C" w14:textId="2396DFE4"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schaffer</w:t>
            </w:r>
            <w:proofErr w:type="spellEnd"/>
          </w:p>
        </w:tc>
        <w:tc>
          <w:tcPr>
            <w:tcW w:w="1085" w:type="pct"/>
            <w:noWrap/>
            <w:hideMark/>
          </w:tcPr>
          <w:p w14:paraId="6CFB43CD" w14:textId="0058A9F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0.142907382</w:t>
            </w:r>
          </w:p>
        </w:tc>
        <w:tc>
          <w:tcPr>
            <w:tcW w:w="834" w:type="pct"/>
            <w:noWrap/>
            <w:hideMark/>
          </w:tcPr>
          <w:p w14:paraId="7E650601"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0.023189959</w:t>
            </w:r>
          </w:p>
        </w:tc>
        <w:tc>
          <w:tcPr>
            <w:tcW w:w="668" w:type="pct"/>
            <w:noWrap/>
            <w:hideMark/>
          </w:tcPr>
          <w:p w14:paraId="04A4625B"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1.28E-01</w:t>
            </w:r>
          </w:p>
        </w:tc>
        <w:tc>
          <w:tcPr>
            <w:tcW w:w="679" w:type="pct"/>
            <w:noWrap/>
            <w:hideMark/>
          </w:tcPr>
          <w:p w14:paraId="315DF8A1"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2.02E-01</w:t>
            </w:r>
          </w:p>
        </w:tc>
        <w:tc>
          <w:tcPr>
            <w:tcW w:w="652" w:type="pct"/>
            <w:noWrap/>
            <w:hideMark/>
          </w:tcPr>
          <w:p w14:paraId="7D17FB7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1.31E-01</w:t>
            </w:r>
          </w:p>
        </w:tc>
      </w:tr>
      <w:tr w:rsidR="00D1638A" w:rsidRPr="00D1638A" w14:paraId="034AD7A9" w14:textId="77777777" w:rsidTr="00750920">
        <w:trPr>
          <w:trHeight w:val="300"/>
        </w:trPr>
        <w:tc>
          <w:tcPr>
            <w:tcW w:w="1082" w:type="pct"/>
            <w:vAlign w:val="center"/>
          </w:tcPr>
          <w:p w14:paraId="14F99E68" w14:textId="6E17EF63" w:rsidR="00D1638A" w:rsidRPr="00D1638A" w:rsidRDefault="00D1638A" w:rsidP="00D1638A">
            <w:pPr>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schwefel_1_2</w:t>
            </w:r>
          </w:p>
        </w:tc>
        <w:tc>
          <w:tcPr>
            <w:tcW w:w="1085" w:type="pct"/>
            <w:noWrap/>
            <w:hideMark/>
          </w:tcPr>
          <w:p w14:paraId="420ACC40" w14:textId="2DCFB904"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0.000145038</w:t>
            </w:r>
          </w:p>
        </w:tc>
        <w:tc>
          <w:tcPr>
            <w:tcW w:w="834" w:type="pct"/>
            <w:noWrap/>
            <w:hideMark/>
          </w:tcPr>
          <w:p w14:paraId="334A8945"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0.000264967</w:t>
            </w:r>
          </w:p>
        </w:tc>
        <w:tc>
          <w:tcPr>
            <w:tcW w:w="668" w:type="pct"/>
            <w:noWrap/>
            <w:hideMark/>
          </w:tcPr>
          <w:p w14:paraId="4D80E39F"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1.75E-05</w:t>
            </w:r>
          </w:p>
        </w:tc>
        <w:tc>
          <w:tcPr>
            <w:tcW w:w="679" w:type="pct"/>
            <w:noWrap/>
            <w:hideMark/>
          </w:tcPr>
          <w:p w14:paraId="64A93682"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9.73E-04</w:t>
            </w:r>
          </w:p>
        </w:tc>
        <w:tc>
          <w:tcPr>
            <w:tcW w:w="652" w:type="pct"/>
            <w:noWrap/>
            <w:hideMark/>
          </w:tcPr>
          <w:p w14:paraId="4A9CFAB5"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3.40E-05</w:t>
            </w:r>
          </w:p>
        </w:tc>
      </w:tr>
      <w:tr w:rsidR="00D1638A" w:rsidRPr="00D1638A" w14:paraId="06157136" w14:textId="77777777" w:rsidTr="00750920">
        <w:trPr>
          <w:trHeight w:val="300"/>
        </w:trPr>
        <w:tc>
          <w:tcPr>
            <w:tcW w:w="1082" w:type="pct"/>
            <w:vAlign w:val="center"/>
          </w:tcPr>
          <w:p w14:paraId="49BF7531" w14:textId="2747A6B2" w:rsidR="00D1638A" w:rsidRPr="00D1638A" w:rsidRDefault="00D1638A" w:rsidP="00D1638A">
            <w:pPr>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schwefel_2_21</w:t>
            </w:r>
          </w:p>
        </w:tc>
        <w:tc>
          <w:tcPr>
            <w:tcW w:w="1085" w:type="pct"/>
            <w:noWrap/>
            <w:hideMark/>
          </w:tcPr>
          <w:p w14:paraId="69402311" w14:textId="473EA7FD"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0.000724761</w:t>
            </w:r>
          </w:p>
        </w:tc>
        <w:tc>
          <w:tcPr>
            <w:tcW w:w="834" w:type="pct"/>
            <w:noWrap/>
            <w:hideMark/>
          </w:tcPr>
          <w:p w14:paraId="5C8E379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0.000407013</w:t>
            </w:r>
          </w:p>
        </w:tc>
        <w:tc>
          <w:tcPr>
            <w:tcW w:w="668" w:type="pct"/>
            <w:noWrap/>
            <w:hideMark/>
          </w:tcPr>
          <w:p w14:paraId="56F87D37"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3.76E-04</w:t>
            </w:r>
          </w:p>
        </w:tc>
        <w:tc>
          <w:tcPr>
            <w:tcW w:w="679" w:type="pct"/>
            <w:noWrap/>
            <w:hideMark/>
          </w:tcPr>
          <w:p w14:paraId="15E89880"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1.60E-03</w:t>
            </w:r>
          </w:p>
        </w:tc>
        <w:tc>
          <w:tcPr>
            <w:tcW w:w="652" w:type="pct"/>
            <w:noWrap/>
            <w:hideMark/>
          </w:tcPr>
          <w:p w14:paraId="172F211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5.86E-04</w:t>
            </w:r>
          </w:p>
        </w:tc>
      </w:tr>
      <w:tr w:rsidR="00D1638A" w:rsidRPr="00D1638A" w14:paraId="1D355ADB" w14:textId="77777777" w:rsidTr="00750920">
        <w:trPr>
          <w:trHeight w:val="300"/>
        </w:trPr>
        <w:tc>
          <w:tcPr>
            <w:tcW w:w="1082" w:type="pct"/>
            <w:vAlign w:val="center"/>
          </w:tcPr>
          <w:p w14:paraId="7ECDD438" w14:textId="02D2CCB7" w:rsidR="00D1638A" w:rsidRPr="00D1638A" w:rsidRDefault="00D1638A" w:rsidP="00D1638A">
            <w:pPr>
              <w:jc w:val="center"/>
              <w:rPr>
                <w:rFonts w:ascii="Calibri" w:eastAsia="Times New Roman" w:hAnsi="Calibri" w:cs="Calibri"/>
                <w:color w:val="000000"/>
                <w:lang w:eastAsia="es-ES"/>
              </w:rPr>
            </w:pPr>
            <w:r w:rsidRPr="00C50CCE">
              <w:rPr>
                <w:rFonts w:ascii="Calibri" w:eastAsia="Times New Roman" w:hAnsi="Calibri" w:cs="Calibri"/>
                <w:color w:val="000000"/>
                <w:lang w:eastAsia="es-ES"/>
              </w:rPr>
              <w:t>schwefel_2_22</w:t>
            </w:r>
          </w:p>
        </w:tc>
        <w:tc>
          <w:tcPr>
            <w:tcW w:w="1085" w:type="pct"/>
            <w:noWrap/>
            <w:hideMark/>
          </w:tcPr>
          <w:p w14:paraId="7FA4CFC6" w14:textId="50FFC24D"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0.000867412</w:t>
            </w:r>
          </w:p>
        </w:tc>
        <w:tc>
          <w:tcPr>
            <w:tcW w:w="834" w:type="pct"/>
            <w:noWrap/>
            <w:hideMark/>
          </w:tcPr>
          <w:p w14:paraId="70C3D0B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0.000675778</w:t>
            </w:r>
          </w:p>
        </w:tc>
        <w:tc>
          <w:tcPr>
            <w:tcW w:w="668" w:type="pct"/>
            <w:noWrap/>
            <w:hideMark/>
          </w:tcPr>
          <w:p w14:paraId="232C05E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2.14E-04</w:t>
            </w:r>
          </w:p>
        </w:tc>
        <w:tc>
          <w:tcPr>
            <w:tcW w:w="679" w:type="pct"/>
            <w:noWrap/>
            <w:hideMark/>
          </w:tcPr>
          <w:p w14:paraId="6AEC4D81"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2.67E-03</w:t>
            </w:r>
          </w:p>
        </w:tc>
        <w:tc>
          <w:tcPr>
            <w:tcW w:w="652" w:type="pct"/>
            <w:noWrap/>
            <w:hideMark/>
          </w:tcPr>
          <w:p w14:paraId="06664A1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7.42E-04</w:t>
            </w:r>
          </w:p>
        </w:tc>
      </w:tr>
      <w:tr w:rsidR="00D1638A" w:rsidRPr="00D1638A" w14:paraId="1FD68730" w14:textId="77777777" w:rsidTr="00750920">
        <w:trPr>
          <w:trHeight w:val="300"/>
        </w:trPr>
        <w:tc>
          <w:tcPr>
            <w:tcW w:w="1082" w:type="pct"/>
            <w:vAlign w:val="center"/>
          </w:tcPr>
          <w:p w14:paraId="4D355355" w14:textId="6C0437FC" w:rsidR="00D1638A" w:rsidRPr="00D1638A" w:rsidRDefault="00D1638A" w:rsidP="00D1638A">
            <w:pPr>
              <w:jc w:val="center"/>
              <w:rPr>
                <w:rFonts w:ascii="Calibri" w:eastAsia="Times New Roman" w:hAnsi="Calibri" w:cs="Calibri"/>
                <w:color w:val="000000"/>
                <w:lang w:eastAsia="es-ES"/>
              </w:rPr>
            </w:pPr>
            <w:proofErr w:type="spellStart"/>
            <w:r w:rsidRPr="00C50CCE">
              <w:rPr>
                <w:rFonts w:ascii="Calibri" w:eastAsia="Times New Roman" w:hAnsi="Calibri" w:cs="Calibri"/>
                <w:color w:val="000000"/>
                <w:lang w:eastAsia="es-ES"/>
              </w:rPr>
              <w:t>sphere</w:t>
            </w:r>
            <w:proofErr w:type="spellEnd"/>
          </w:p>
        </w:tc>
        <w:tc>
          <w:tcPr>
            <w:tcW w:w="1085" w:type="pct"/>
            <w:noWrap/>
            <w:hideMark/>
          </w:tcPr>
          <w:p w14:paraId="22EB38C3" w14:textId="395356CA"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8.48115E-07</w:t>
            </w:r>
          </w:p>
        </w:tc>
        <w:tc>
          <w:tcPr>
            <w:tcW w:w="834" w:type="pct"/>
            <w:noWrap/>
            <w:hideMark/>
          </w:tcPr>
          <w:p w14:paraId="34ED42F8"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2.42023E-06</w:t>
            </w:r>
          </w:p>
        </w:tc>
        <w:tc>
          <w:tcPr>
            <w:tcW w:w="668" w:type="pct"/>
            <w:noWrap/>
            <w:hideMark/>
          </w:tcPr>
          <w:p w14:paraId="0D2EEB6E"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5.46E-08</w:t>
            </w:r>
          </w:p>
        </w:tc>
        <w:tc>
          <w:tcPr>
            <w:tcW w:w="679" w:type="pct"/>
            <w:noWrap/>
            <w:hideMark/>
          </w:tcPr>
          <w:p w14:paraId="5C0A8B70"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8.85E-06</w:t>
            </w:r>
          </w:p>
        </w:tc>
        <w:tc>
          <w:tcPr>
            <w:tcW w:w="652" w:type="pct"/>
            <w:noWrap/>
            <w:hideMark/>
          </w:tcPr>
          <w:p w14:paraId="1B943589" w14:textId="77777777" w:rsidR="00D1638A" w:rsidRPr="00D1638A" w:rsidRDefault="00D1638A" w:rsidP="00D1638A">
            <w:pPr>
              <w:jc w:val="center"/>
              <w:rPr>
                <w:rFonts w:ascii="Calibri" w:eastAsia="Times New Roman" w:hAnsi="Calibri" w:cs="Calibri"/>
                <w:color w:val="000000"/>
                <w:lang w:eastAsia="es-ES"/>
              </w:rPr>
            </w:pPr>
            <w:r w:rsidRPr="00D1638A">
              <w:rPr>
                <w:rFonts w:ascii="Calibri" w:eastAsia="Times New Roman" w:hAnsi="Calibri" w:cs="Calibri"/>
                <w:color w:val="000000"/>
                <w:lang w:eastAsia="es-ES"/>
              </w:rPr>
              <w:t>5.46E-08</w:t>
            </w:r>
          </w:p>
        </w:tc>
      </w:tr>
    </w:tbl>
    <w:p w14:paraId="128BF2A7" w14:textId="1165F9C2" w:rsidR="00D1638A" w:rsidRDefault="00D1638A" w:rsidP="001E10CE">
      <w:pPr>
        <w:jc w:val="both"/>
        <w:rPr>
          <w:rFonts w:ascii="Times New Roman" w:hAnsi="Times New Roman" w:cs="Times New Roman"/>
        </w:rPr>
      </w:pPr>
      <w:r>
        <w:rPr>
          <w:rFonts w:ascii="Times New Roman" w:hAnsi="Times New Roman" w:cs="Times New Roman"/>
        </w:rPr>
        <w:fldChar w:fldCharType="end"/>
      </w:r>
    </w:p>
    <w:p w14:paraId="298DA058" w14:textId="5CA385E7" w:rsidR="00750920" w:rsidRDefault="00B95F99" w:rsidP="001E10CE">
      <w:pPr>
        <w:jc w:val="both"/>
        <w:rPr>
          <w:rFonts w:ascii="Times New Roman" w:hAnsi="Times New Roman" w:cs="Times New Roman"/>
        </w:rPr>
      </w:pPr>
      <w:r>
        <w:rPr>
          <w:rFonts w:ascii="Times New Roman" w:hAnsi="Times New Roman" w:cs="Times New Roman"/>
        </w:rPr>
        <w:t>En la tabla de datos se puede comprobar que los valores son mucho más exactos y se acercan mejor al valor óptimo de las soluciones de cada función. En el caso de “</w:t>
      </w:r>
      <w:proofErr w:type="spellStart"/>
      <w:r>
        <w:rPr>
          <w:rFonts w:ascii="Times New Roman" w:hAnsi="Times New Roman" w:cs="Times New Roman"/>
        </w:rPr>
        <w:t>griewank</w:t>
      </w:r>
      <w:proofErr w:type="spellEnd"/>
      <w:r>
        <w:rPr>
          <w:rFonts w:ascii="Times New Roman" w:hAnsi="Times New Roman" w:cs="Times New Roman"/>
        </w:rPr>
        <w:t xml:space="preserve">” ha realizado una aproximación casi perfecta, tendiendo al valor 1 con una desviación típica ínfima. Las desviaciones de este algoritmo son mucho menores que las del anterior, lo que es una clara señal de que su desempeño ha sido más eficiente en las mismas iteraciones. La función con peor desempeño ha sido </w:t>
      </w:r>
      <w:r w:rsidR="00F62398">
        <w:rPr>
          <w:rFonts w:ascii="Times New Roman" w:hAnsi="Times New Roman" w:cs="Times New Roman"/>
        </w:rPr>
        <w:t>“</w:t>
      </w:r>
      <w:proofErr w:type="spellStart"/>
      <w:r w:rsidR="00F62398">
        <w:rPr>
          <w:rFonts w:ascii="Times New Roman" w:hAnsi="Times New Roman" w:cs="Times New Roman"/>
        </w:rPr>
        <w:t>rosenbrock</w:t>
      </w:r>
      <w:proofErr w:type="spellEnd"/>
      <w:r w:rsidR="00F62398">
        <w:rPr>
          <w:rFonts w:ascii="Times New Roman" w:hAnsi="Times New Roman" w:cs="Times New Roman"/>
        </w:rPr>
        <w:t>”, al igual que la del nuestro.</w:t>
      </w:r>
    </w:p>
    <w:p w14:paraId="0854C4F0" w14:textId="7E3E3199" w:rsidR="00750920" w:rsidRDefault="00750920" w:rsidP="001E10CE">
      <w:pPr>
        <w:jc w:val="both"/>
        <w:rPr>
          <w:rFonts w:ascii="Times New Roman" w:hAnsi="Times New Roman" w:cs="Times New Roman"/>
        </w:rPr>
      </w:pPr>
      <w:r>
        <w:rPr>
          <w:rFonts w:ascii="Times New Roman" w:hAnsi="Times New Roman" w:cs="Times New Roman"/>
        </w:rPr>
        <w:t>A continuación, realizamos dos test estadísticos para comparar los dos algoritmos. El primero es el test de Kruskal-Wallis, que miden las diferencias de rendimiento de los dos algoritmos.</w:t>
      </w:r>
    </w:p>
    <w:tbl>
      <w:tblPr>
        <w:tblStyle w:val="Tablaconcuadrcula"/>
        <w:tblpPr w:leftFromText="141" w:rightFromText="141" w:vertAnchor="text" w:horzAnchor="margin" w:tblpXSpec="center" w:tblpY="259"/>
        <w:tblW w:w="0" w:type="auto"/>
        <w:tblLook w:val="04A0" w:firstRow="1" w:lastRow="0" w:firstColumn="1" w:lastColumn="0" w:noHBand="0" w:noVBand="1"/>
      </w:tblPr>
      <w:tblGrid>
        <w:gridCol w:w="2657"/>
        <w:gridCol w:w="1874"/>
      </w:tblGrid>
      <w:tr w:rsidR="00750920" w:rsidRPr="00750920" w14:paraId="0318971D" w14:textId="77777777" w:rsidTr="00750920">
        <w:trPr>
          <w:trHeight w:val="315"/>
        </w:trPr>
        <w:tc>
          <w:tcPr>
            <w:tcW w:w="2657" w:type="dxa"/>
            <w:noWrap/>
            <w:hideMark/>
          </w:tcPr>
          <w:p w14:paraId="29DA2A82"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b/>
                <w:bCs/>
                <w:color w:val="000000"/>
                <w:lang w:eastAsia="es-ES"/>
              </w:rPr>
              <w:t>Test de Kruskal-Wallis</w:t>
            </w:r>
          </w:p>
        </w:tc>
        <w:tc>
          <w:tcPr>
            <w:tcW w:w="1874" w:type="dxa"/>
            <w:noWrap/>
            <w:hideMark/>
          </w:tcPr>
          <w:p w14:paraId="319D8589"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Valor P</w:t>
            </w:r>
          </w:p>
        </w:tc>
      </w:tr>
      <w:tr w:rsidR="00750920" w:rsidRPr="00750920" w14:paraId="7D5FB53B" w14:textId="77777777" w:rsidTr="00750920">
        <w:trPr>
          <w:trHeight w:val="300"/>
        </w:trPr>
        <w:tc>
          <w:tcPr>
            <w:tcW w:w="2657" w:type="dxa"/>
            <w:noWrap/>
            <w:hideMark/>
          </w:tcPr>
          <w:p w14:paraId="6169EBCE"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ackley</w:t>
            </w:r>
            <w:proofErr w:type="spellEnd"/>
          </w:p>
        </w:tc>
        <w:tc>
          <w:tcPr>
            <w:tcW w:w="1874" w:type="dxa"/>
            <w:noWrap/>
            <w:hideMark/>
          </w:tcPr>
          <w:p w14:paraId="3788277D"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9.54E-01</w:t>
            </w:r>
          </w:p>
        </w:tc>
      </w:tr>
      <w:tr w:rsidR="00750920" w:rsidRPr="00750920" w14:paraId="272ECEEA" w14:textId="77777777" w:rsidTr="00750920">
        <w:trPr>
          <w:trHeight w:val="300"/>
        </w:trPr>
        <w:tc>
          <w:tcPr>
            <w:tcW w:w="2657" w:type="dxa"/>
            <w:noWrap/>
            <w:hideMark/>
          </w:tcPr>
          <w:p w14:paraId="5BB89BEE"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bohachevsky</w:t>
            </w:r>
            <w:proofErr w:type="spellEnd"/>
          </w:p>
        </w:tc>
        <w:tc>
          <w:tcPr>
            <w:tcW w:w="1874" w:type="dxa"/>
            <w:noWrap/>
            <w:hideMark/>
          </w:tcPr>
          <w:p w14:paraId="5442F145"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0.561654133</w:t>
            </w:r>
          </w:p>
        </w:tc>
      </w:tr>
      <w:tr w:rsidR="00750920" w:rsidRPr="00750920" w14:paraId="71574F28" w14:textId="77777777" w:rsidTr="00750920">
        <w:trPr>
          <w:trHeight w:val="300"/>
        </w:trPr>
        <w:tc>
          <w:tcPr>
            <w:tcW w:w="2657" w:type="dxa"/>
            <w:noWrap/>
            <w:hideMark/>
          </w:tcPr>
          <w:p w14:paraId="49C4C199" w14:textId="77777777" w:rsidR="00750920" w:rsidRPr="00750920" w:rsidRDefault="00750920" w:rsidP="00750920">
            <w:pPr>
              <w:jc w:val="center"/>
              <w:rPr>
                <w:rFonts w:ascii="Calibri" w:eastAsia="Times New Roman" w:hAnsi="Calibri" w:cs="Calibri"/>
                <w:color w:val="000000"/>
                <w:lang w:eastAsia="es-ES"/>
              </w:rPr>
            </w:pPr>
            <w:bookmarkStart w:id="0" w:name="_Hlk61516946"/>
            <w:r w:rsidRPr="00750920">
              <w:rPr>
                <w:rFonts w:ascii="Calibri" w:eastAsia="Times New Roman" w:hAnsi="Calibri" w:cs="Calibri"/>
                <w:color w:val="000000"/>
                <w:lang w:eastAsia="es-ES"/>
              </w:rPr>
              <w:t>extended_f_10</w:t>
            </w:r>
            <w:bookmarkEnd w:id="0"/>
          </w:p>
        </w:tc>
        <w:tc>
          <w:tcPr>
            <w:tcW w:w="1874" w:type="dxa"/>
            <w:noWrap/>
            <w:hideMark/>
          </w:tcPr>
          <w:p w14:paraId="1C43D537"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5.10E-05</w:t>
            </w:r>
          </w:p>
        </w:tc>
      </w:tr>
      <w:tr w:rsidR="00750920" w:rsidRPr="00750920" w14:paraId="26A436B5" w14:textId="77777777" w:rsidTr="00750920">
        <w:trPr>
          <w:trHeight w:val="300"/>
        </w:trPr>
        <w:tc>
          <w:tcPr>
            <w:tcW w:w="2657" w:type="dxa"/>
            <w:noWrap/>
            <w:hideMark/>
          </w:tcPr>
          <w:p w14:paraId="3D84A9DE"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griewank</w:t>
            </w:r>
            <w:proofErr w:type="spellEnd"/>
          </w:p>
        </w:tc>
        <w:tc>
          <w:tcPr>
            <w:tcW w:w="1874" w:type="dxa"/>
            <w:noWrap/>
            <w:hideMark/>
          </w:tcPr>
          <w:p w14:paraId="257578B3"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0.486425684</w:t>
            </w:r>
          </w:p>
        </w:tc>
      </w:tr>
      <w:tr w:rsidR="00750920" w:rsidRPr="00750920" w14:paraId="28D2CD9D" w14:textId="77777777" w:rsidTr="00750920">
        <w:trPr>
          <w:trHeight w:val="300"/>
        </w:trPr>
        <w:tc>
          <w:tcPr>
            <w:tcW w:w="2657" w:type="dxa"/>
            <w:noWrap/>
            <w:hideMark/>
          </w:tcPr>
          <w:p w14:paraId="04D382C4"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rastrigin</w:t>
            </w:r>
            <w:proofErr w:type="spellEnd"/>
          </w:p>
        </w:tc>
        <w:tc>
          <w:tcPr>
            <w:tcW w:w="1874" w:type="dxa"/>
            <w:noWrap/>
            <w:hideMark/>
          </w:tcPr>
          <w:p w14:paraId="414C57D8"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1.96E-05</w:t>
            </w:r>
          </w:p>
        </w:tc>
      </w:tr>
      <w:tr w:rsidR="00750920" w:rsidRPr="00750920" w14:paraId="3AD644BC" w14:textId="77777777" w:rsidTr="00750920">
        <w:trPr>
          <w:trHeight w:val="300"/>
        </w:trPr>
        <w:tc>
          <w:tcPr>
            <w:tcW w:w="2657" w:type="dxa"/>
            <w:noWrap/>
            <w:hideMark/>
          </w:tcPr>
          <w:p w14:paraId="3A26D933"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rosenbrock</w:t>
            </w:r>
            <w:proofErr w:type="spellEnd"/>
          </w:p>
        </w:tc>
        <w:tc>
          <w:tcPr>
            <w:tcW w:w="1874" w:type="dxa"/>
            <w:noWrap/>
            <w:hideMark/>
          </w:tcPr>
          <w:p w14:paraId="7F675935"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0.00557329</w:t>
            </w:r>
          </w:p>
        </w:tc>
      </w:tr>
      <w:tr w:rsidR="00750920" w:rsidRPr="00750920" w14:paraId="25FBCF39" w14:textId="77777777" w:rsidTr="00750920">
        <w:trPr>
          <w:trHeight w:val="300"/>
        </w:trPr>
        <w:tc>
          <w:tcPr>
            <w:tcW w:w="2657" w:type="dxa"/>
            <w:noWrap/>
            <w:hideMark/>
          </w:tcPr>
          <w:p w14:paraId="4917AB26"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schaffer</w:t>
            </w:r>
            <w:proofErr w:type="spellEnd"/>
          </w:p>
        </w:tc>
        <w:tc>
          <w:tcPr>
            <w:tcW w:w="1874" w:type="dxa"/>
            <w:noWrap/>
            <w:hideMark/>
          </w:tcPr>
          <w:p w14:paraId="2C0DBC41"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2.98E-05</w:t>
            </w:r>
          </w:p>
        </w:tc>
      </w:tr>
      <w:tr w:rsidR="00750920" w:rsidRPr="00750920" w14:paraId="4BEAB61E" w14:textId="77777777" w:rsidTr="00750920">
        <w:trPr>
          <w:trHeight w:val="300"/>
        </w:trPr>
        <w:tc>
          <w:tcPr>
            <w:tcW w:w="2657" w:type="dxa"/>
            <w:noWrap/>
            <w:hideMark/>
          </w:tcPr>
          <w:p w14:paraId="48498DBB"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schwefel_1_2</w:t>
            </w:r>
          </w:p>
        </w:tc>
        <w:tc>
          <w:tcPr>
            <w:tcW w:w="1874" w:type="dxa"/>
            <w:noWrap/>
            <w:hideMark/>
          </w:tcPr>
          <w:p w14:paraId="48CF1879"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1</w:t>
            </w:r>
          </w:p>
        </w:tc>
      </w:tr>
      <w:tr w:rsidR="00750920" w:rsidRPr="00750920" w14:paraId="559BD4DF" w14:textId="77777777" w:rsidTr="00750920">
        <w:trPr>
          <w:trHeight w:val="300"/>
        </w:trPr>
        <w:tc>
          <w:tcPr>
            <w:tcW w:w="2657" w:type="dxa"/>
            <w:noWrap/>
            <w:hideMark/>
          </w:tcPr>
          <w:p w14:paraId="065986C7"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schwefel_2_21</w:t>
            </w:r>
          </w:p>
        </w:tc>
        <w:tc>
          <w:tcPr>
            <w:tcW w:w="1874" w:type="dxa"/>
            <w:noWrap/>
            <w:hideMark/>
          </w:tcPr>
          <w:p w14:paraId="339426A8"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1</w:t>
            </w:r>
          </w:p>
        </w:tc>
      </w:tr>
      <w:tr w:rsidR="00750920" w:rsidRPr="00750920" w14:paraId="28539BF5" w14:textId="77777777" w:rsidTr="00750920">
        <w:trPr>
          <w:trHeight w:val="300"/>
        </w:trPr>
        <w:tc>
          <w:tcPr>
            <w:tcW w:w="2657" w:type="dxa"/>
            <w:noWrap/>
            <w:hideMark/>
          </w:tcPr>
          <w:p w14:paraId="564240AF"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schwefel_2_22</w:t>
            </w:r>
          </w:p>
        </w:tc>
        <w:tc>
          <w:tcPr>
            <w:tcW w:w="1874" w:type="dxa"/>
            <w:noWrap/>
            <w:hideMark/>
          </w:tcPr>
          <w:p w14:paraId="46B852F7"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0.355297106</w:t>
            </w:r>
          </w:p>
        </w:tc>
      </w:tr>
      <w:tr w:rsidR="00750920" w:rsidRPr="00750920" w14:paraId="70DB0205" w14:textId="77777777" w:rsidTr="00750920">
        <w:trPr>
          <w:trHeight w:val="300"/>
        </w:trPr>
        <w:tc>
          <w:tcPr>
            <w:tcW w:w="2657" w:type="dxa"/>
            <w:noWrap/>
            <w:hideMark/>
          </w:tcPr>
          <w:p w14:paraId="2A92D1C2" w14:textId="77777777" w:rsidR="00750920" w:rsidRPr="00750920" w:rsidRDefault="00750920" w:rsidP="00750920">
            <w:pPr>
              <w:jc w:val="center"/>
              <w:rPr>
                <w:rFonts w:ascii="Calibri" w:eastAsia="Times New Roman" w:hAnsi="Calibri" w:cs="Calibri"/>
                <w:color w:val="000000"/>
                <w:lang w:eastAsia="es-ES"/>
              </w:rPr>
            </w:pPr>
            <w:proofErr w:type="spellStart"/>
            <w:r w:rsidRPr="00750920">
              <w:rPr>
                <w:rFonts w:ascii="Calibri" w:eastAsia="Times New Roman" w:hAnsi="Calibri" w:cs="Calibri"/>
                <w:color w:val="000000"/>
                <w:lang w:eastAsia="es-ES"/>
              </w:rPr>
              <w:t>sphere</w:t>
            </w:r>
            <w:proofErr w:type="spellEnd"/>
          </w:p>
        </w:tc>
        <w:tc>
          <w:tcPr>
            <w:tcW w:w="1874" w:type="dxa"/>
            <w:noWrap/>
            <w:hideMark/>
          </w:tcPr>
          <w:p w14:paraId="5D85CB74" w14:textId="77777777" w:rsidR="00750920" w:rsidRPr="00750920" w:rsidRDefault="00750920" w:rsidP="00750920">
            <w:pPr>
              <w:jc w:val="center"/>
              <w:rPr>
                <w:rFonts w:ascii="Calibri" w:eastAsia="Times New Roman" w:hAnsi="Calibri" w:cs="Calibri"/>
                <w:color w:val="000000"/>
                <w:lang w:eastAsia="es-ES"/>
              </w:rPr>
            </w:pPr>
            <w:r w:rsidRPr="00750920">
              <w:rPr>
                <w:rFonts w:ascii="Calibri" w:eastAsia="Times New Roman" w:hAnsi="Calibri" w:cs="Calibri"/>
                <w:color w:val="000000"/>
                <w:lang w:eastAsia="es-ES"/>
              </w:rPr>
              <w:t>0.558526508</w:t>
            </w:r>
          </w:p>
        </w:tc>
      </w:tr>
    </w:tbl>
    <w:p w14:paraId="476C8A8F" w14:textId="081B4EB3" w:rsidR="00750920" w:rsidRDefault="00750920" w:rsidP="001E10CE">
      <w:pPr>
        <w:jc w:val="both"/>
      </w:pPr>
      <w:r>
        <w:rPr>
          <w:rFonts w:ascii="Times New Roman" w:hAnsi="Times New Roman" w:cs="Times New Roman"/>
        </w:rPr>
        <w:fldChar w:fldCharType="begin"/>
      </w:r>
      <w:r>
        <w:rPr>
          <w:rFonts w:ascii="Times New Roman" w:hAnsi="Times New Roman" w:cs="Times New Roman"/>
        </w:rPr>
        <w:instrText xml:space="preserve"> LINK </w:instrText>
      </w:r>
      <w:r w:rsidR="002F66BC">
        <w:rPr>
          <w:rFonts w:ascii="Times New Roman" w:hAnsi="Times New Roman" w:cs="Times New Roman"/>
        </w:rPr>
        <w:instrText xml:space="preserve">Excel.Sheet.12 C:\\Users\\usbrg\\OneDrive\\Escritorio\\UPM_APUNTES\\TERCERO\\OH\\PRACTICAS\\OH2_2021\\Datos.xlsx Hoja1!F38C1:F49C2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14:paraId="3301B64A" w14:textId="2E58CA35" w:rsidR="00750920" w:rsidRDefault="00750920" w:rsidP="001E10CE">
      <w:pPr>
        <w:jc w:val="both"/>
        <w:rPr>
          <w:rFonts w:ascii="Times New Roman" w:hAnsi="Times New Roman" w:cs="Times New Roman"/>
        </w:rPr>
      </w:pPr>
      <w:r>
        <w:rPr>
          <w:rFonts w:ascii="Times New Roman" w:hAnsi="Times New Roman" w:cs="Times New Roman"/>
        </w:rPr>
        <w:fldChar w:fldCharType="end"/>
      </w:r>
    </w:p>
    <w:p w14:paraId="1F523078" w14:textId="2F1A1D93" w:rsidR="00750920" w:rsidRDefault="00750920" w:rsidP="001E10CE">
      <w:pPr>
        <w:jc w:val="both"/>
        <w:rPr>
          <w:rFonts w:ascii="Times New Roman" w:hAnsi="Times New Roman" w:cs="Times New Roman"/>
        </w:rPr>
      </w:pPr>
    </w:p>
    <w:p w14:paraId="17ED49CD" w14:textId="0534F633" w:rsidR="00750920" w:rsidRDefault="00750920" w:rsidP="001E10CE">
      <w:pPr>
        <w:jc w:val="both"/>
        <w:rPr>
          <w:rFonts w:ascii="Times New Roman" w:hAnsi="Times New Roman" w:cs="Times New Roman"/>
        </w:rPr>
      </w:pPr>
    </w:p>
    <w:p w14:paraId="5BD5A2E5" w14:textId="2DD71704" w:rsidR="00750920" w:rsidRDefault="00750920" w:rsidP="001E10CE">
      <w:pPr>
        <w:jc w:val="both"/>
        <w:rPr>
          <w:rFonts w:ascii="Times New Roman" w:hAnsi="Times New Roman" w:cs="Times New Roman"/>
        </w:rPr>
      </w:pPr>
    </w:p>
    <w:p w14:paraId="2F9AB68B" w14:textId="5D59ADEA" w:rsidR="00750920" w:rsidRDefault="00750920" w:rsidP="001E10CE">
      <w:pPr>
        <w:jc w:val="both"/>
        <w:rPr>
          <w:rFonts w:ascii="Times New Roman" w:hAnsi="Times New Roman" w:cs="Times New Roman"/>
        </w:rPr>
      </w:pPr>
    </w:p>
    <w:p w14:paraId="5471C56B" w14:textId="2BAF8ACA" w:rsidR="00750920" w:rsidRDefault="00750920" w:rsidP="001E10CE">
      <w:pPr>
        <w:jc w:val="both"/>
        <w:rPr>
          <w:rFonts w:ascii="Times New Roman" w:hAnsi="Times New Roman" w:cs="Times New Roman"/>
        </w:rPr>
      </w:pPr>
    </w:p>
    <w:p w14:paraId="086C36F6" w14:textId="3A852B19" w:rsidR="00750920" w:rsidRDefault="00750920" w:rsidP="001E10CE">
      <w:pPr>
        <w:jc w:val="both"/>
        <w:rPr>
          <w:rFonts w:ascii="Times New Roman" w:hAnsi="Times New Roman" w:cs="Times New Roman"/>
        </w:rPr>
      </w:pPr>
    </w:p>
    <w:p w14:paraId="21D32C9C" w14:textId="3D631DEF" w:rsidR="00750920" w:rsidRDefault="00750920" w:rsidP="001E10CE">
      <w:pPr>
        <w:jc w:val="both"/>
        <w:rPr>
          <w:rFonts w:ascii="Times New Roman" w:hAnsi="Times New Roman" w:cs="Times New Roman"/>
        </w:rPr>
      </w:pPr>
    </w:p>
    <w:p w14:paraId="1E803BAF" w14:textId="387E6498" w:rsidR="00750920" w:rsidRDefault="00750920" w:rsidP="001E10CE">
      <w:pPr>
        <w:jc w:val="both"/>
        <w:rPr>
          <w:rFonts w:ascii="Times New Roman" w:hAnsi="Times New Roman" w:cs="Times New Roman"/>
        </w:rPr>
      </w:pPr>
    </w:p>
    <w:p w14:paraId="63E5E1A6" w14:textId="31A83CCB" w:rsidR="00750920" w:rsidRDefault="00750920" w:rsidP="001E10CE">
      <w:pPr>
        <w:jc w:val="both"/>
        <w:rPr>
          <w:rFonts w:ascii="Times New Roman" w:hAnsi="Times New Roman" w:cs="Times New Roman"/>
        </w:rPr>
      </w:pPr>
      <w:r>
        <w:rPr>
          <w:rFonts w:ascii="Times New Roman" w:hAnsi="Times New Roman" w:cs="Times New Roman"/>
        </w:rPr>
        <w:lastRenderedPageBreak/>
        <w:t>Los valores de este test tienen una interpretación breve. Si el valor P es menor que 0.05 significa que el rendimiento entre los dos algoritmos tiene varias diferencias muy significativas. Es el caso de “</w:t>
      </w:r>
      <w:r w:rsidRPr="00750920">
        <w:rPr>
          <w:rFonts w:ascii="Times New Roman" w:hAnsi="Times New Roman" w:cs="Times New Roman"/>
        </w:rPr>
        <w:t>extended_f_10</w:t>
      </w:r>
      <w:r>
        <w:rPr>
          <w:rFonts w:ascii="Times New Roman" w:hAnsi="Times New Roman" w:cs="Times New Roman"/>
        </w:rPr>
        <w:t>”</w:t>
      </w:r>
      <w:r w:rsidR="00EB75E8">
        <w:rPr>
          <w:rFonts w:ascii="Times New Roman" w:hAnsi="Times New Roman" w:cs="Times New Roman"/>
        </w:rPr>
        <w:t>, “</w:t>
      </w:r>
      <w:proofErr w:type="spellStart"/>
      <w:r w:rsidR="00EB75E8">
        <w:rPr>
          <w:rFonts w:ascii="Times New Roman" w:hAnsi="Times New Roman" w:cs="Times New Roman"/>
        </w:rPr>
        <w:t>rastrigin</w:t>
      </w:r>
      <w:proofErr w:type="spellEnd"/>
      <w:r w:rsidR="00EB75E8">
        <w:rPr>
          <w:rFonts w:ascii="Times New Roman" w:hAnsi="Times New Roman" w:cs="Times New Roman"/>
        </w:rPr>
        <w:t>”, “</w:t>
      </w:r>
      <w:proofErr w:type="spellStart"/>
      <w:r w:rsidR="00EB75E8">
        <w:rPr>
          <w:rFonts w:ascii="Times New Roman" w:hAnsi="Times New Roman" w:cs="Times New Roman"/>
        </w:rPr>
        <w:t>rosenbrock</w:t>
      </w:r>
      <w:proofErr w:type="spellEnd"/>
      <w:r w:rsidR="00EB75E8">
        <w:rPr>
          <w:rFonts w:ascii="Times New Roman" w:hAnsi="Times New Roman" w:cs="Times New Roman"/>
        </w:rPr>
        <w:t>” y “</w:t>
      </w:r>
      <w:proofErr w:type="spellStart"/>
      <w:r w:rsidR="00EB75E8">
        <w:rPr>
          <w:rFonts w:ascii="Times New Roman" w:hAnsi="Times New Roman" w:cs="Times New Roman"/>
        </w:rPr>
        <w:t>schaffer</w:t>
      </w:r>
      <w:proofErr w:type="spellEnd"/>
      <w:r w:rsidR="00EB75E8">
        <w:rPr>
          <w:rFonts w:ascii="Times New Roman" w:hAnsi="Times New Roman" w:cs="Times New Roman"/>
        </w:rPr>
        <w:t>”, siendo el segundo el menor de todos. Estos cambios en el rendimiento de los dos algoritmos son debidos a sus diferencias para encontrar las soluciones óptimas.</w:t>
      </w:r>
    </w:p>
    <w:p w14:paraId="35310601" w14:textId="3297987B" w:rsidR="00EB75E8" w:rsidRDefault="00EB75E8" w:rsidP="001E10CE">
      <w:pPr>
        <w:jc w:val="both"/>
        <w:rPr>
          <w:rFonts w:ascii="Times New Roman" w:hAnsi="Times New Roman" w:cs="Times New Roman"/>
        </w:rPr>
      </w:pPr>
      <w:r>
        <w:rPr>
          <w:rFonts w:ascii="Times New Roman" w:hAnsi="Times New Roman" w:cs="Times New Roman"/>
        </w:rPr>
        <w:t xml:space="preserve">Por último, hemos realizado el test de Wilcoxon, que nos muestra un único P valor que compara el rango medio de las dos muestras relacionadas y determina sus diferencias. </w:t>
      </w:r>
    </w:p>
    <w:tbl>
      <w:tblPr>
        <w:tblStyle w:val="Tablaconcuadrcula"/>
        <w:tblpPr w:leftFromText="141" w:rightFromText="141" w:vertAnchor="text" w:horzAnchor="margin" w:tblpXSpec="center" w:tblpY="119"/>
        <w:tblW w:w="5020" w:type="dxa"/>
        <w:tblLook w:val="04A0" w:firstRow="1" w:lastRow="0" w:firstColumn="1" w:lastColumn="0" w:noHBand="0" w:noVBand="1"/>
      </w:tblPr>
      <w:tblGrid>
        <w:gridCol w:w="3220"/>
        <w:gridCol w:w="1800"/>
      </w:tblGrid>
      <w:tr w:rsidR="00EB75E8" w:rsidRPr="00EB75E8" w14:paraId="5F0B1CFD" w14:textId="77777777" w:rsidTr="00EB75E8">
        <w:trPr>
          <w:trHeight w:val="315"/>
        </w:trPr>
        <w:tc>
          <w:tcPr>
            <w:tcW w:w="3220" w:type="dxa"/>
            <w:vMerge w:val="restart"/>
            <w:noWrap/>
            <w:vAlign w:val="center"/>
            <w:hideMark/>
          </w:tcPr>
          <w:p w14:paraId="34C01E3E" w14:textId="77777777" w:rsidR="00EB75E8" w:rsidRPr="00EB75E8" w:rsidRDefault="00EB75E8" w:rsidP="00EB75E8">
            <w:pPr>
              <w:jc w:val="center"/>
              <w:rPr>
                <w:rFonts w:ascii="Calibri" w:eastAsia="Times New Roman" w:hAnsi="Calibri" w:cs="Calibri"/>
                <w:b/>
                <w:bCs/>
                <w:color w:val="000000"/>
                <w:lang w:eastAsia="es-ES"/>
              </w:rPr>
            </w:pPr>
            <w:r w:rsidRPr="00EB75E8">
              <w:rPr>
                <w:rFonts w:ascii="Calibri" w:eastAsia="Times New Roman" w:hAnsi="Calibri" w:cs="Calibri"/>
                <w:b/>
                <w:bCs/>
                <w:color w:val="000000"/>
                <w:lang w:eastAsia="es-ES"/>
              </w:rPr>
              <w:t>Test de Wilcoxon</w:t>
            </w:r>
          </w:p>
        </w:tc>
        <w:tc>
          <w:tcPr>
            <w:tcW w:w="1800" w:type="dxa"/>
            <w:noWrap/>
            <w:vAlign w:val="center"/>
            <w:hideMark/>
          </w:tcPr>
          <w:p w14:paraId="49550E1C" w14:textId="77777777" w:rsidR="00EB75E8" w:rsidRPr="00EB75E8" w:rsidRDefault="00EB75E8" w:rsidP="00EB75E8">
            <w:pPr>
              <w:jc w:val="center"/>
              <w:rPr>
                <w:rFonts w:ascii="Calibri" w:eastAsia="Times New Roman" w:hAnsi="Calibri" w:cs="Calibri"/>
                <w:color w:val="000000"/>
                <w:lang w:eastAsia="es-ES"/>
              </w:rPr>
            </w:pPr>
            <w:r w:rsidRPr="00EB75E8">
              <w:rPr>
                <w:rFonts w:ascii="Calibri" w:eastAsia="Times New Roman" w:hAnsi="Calibri" w:cs="Calibri"/>
                <w:color w:val="000000"/>
                <w:lang w:eastAsia="es-ES"/>
              </w:rPr>
              <w:t>Valor P</w:t>
            </w:r>
          </w:p>
        </w:tc>
      </w:tr>
      <w:tr w:rsidR="00EB75E8" w:rsidRPr="00EB75E8" w14:paraId="33774013" w14:textId="77777777" w:rsidTr="00EB75E8">
        <w:trPr>
          <w:trHeight w:val="300"/>
        </w:trPr>
        <w:tc>
          <w:tcPr>
            <w:tcW w:w="3220" w:type="dxa"/>
            <w:vMerge/>
            <w:vAlign w:val="center"/>
            <w:hideMark/>
          </w:tcPr>
          <w:p w14:paraId="4864076D" w14:textId="77777777" w:rsidR="00EB75E8" w:rsidRPr="00EB75E8" w:rsidRDefault="00EB75E8" w:rsidP="00EB75E8">
            <w:pPr>
              <w:jc w:val="center"/>
              <w:rPr>
                <w:rFonts w:ascii="Calibri" w:eastAsia="Times New Roman" w:hAnsi="Calibri" w:cs="Calibri"/>
                <w:color w:val="000000"/>
                <w:lang w:eastAsia="es-ES"/>
              </w:rPr>
            </w:pPr>
          </w:p>
        </w:tc>
        <w:tc>
          <w:tcPr>
            <w:tcW w:w="1800" w:type="dxa"/>
            <w:noWrap/>
            <w:vAlign w:val="center"/>
            <w:hideMark/>
          </w:tcPr>
          <w:p w14:paraId="407DC18E" w14:textId="77777777" w:rsidR="00EB75E8" w:rsidRPr="00EB75E8" w:rsidRDefault="00EB75E8" w:rsidP="00EB75E8">
            <w:pPr>
              <w:jc w:val="center"/>
              <w:rPr>
                <w:rFonts w:ascii="Calibri" w:eastAsia="Times New Roman" w:hAnsi="Calibri" w:cs="Calibri"/>
                <w:color w:val="000000"/>
                <w:lang w:eastAsia="es-ES"/>
              </w:rPr>
            </w:pPr>
            <w:r w:rsidRPr="00EB75E8">
              <w:rPr>
                <w:rFonts w:ascii="Calibri" w:eastAsia="Times New Roman" w:hAnsi="Calibri" w:cs="Calibri"/>
                <w:color w:val="000000"/>
                <w:lang w:eastAsia="es-ES"/>
              </w:rPr>
              <w:t>0.000976563</w:t>
            </w:r>
          </w:p>
        </w:tc>
      </w:tr>
    </w:tbl>
    <w:p w14:paraId="473FB398" w14:textId="649EA51C" w:rsidR="00EB75E8" w:rsidRDefault="00EB75E8" w:rsidP="001E10CE">
      <w:pPr>
        <w:jc w:val="both"/>
        <w:rPr>
          <w:rFonts w:ascii="Times New Roman" w:hAnsi="Times New Roman" w:cs="Times New Roman"/>
        </w:rPr>
      </w:pPr>
    </w:p>
    <w:p w14:paraId="3E3E5552" w14:textId="7962D153" w:rsidR="00EB75E8" w:rsidRDefault="00EB75E8" w:rsidP="001E10CE">
      <w:pPr>
        <w:jc w:val="both"/>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LINK </w:instrText>
      </w:r>
      <w:r w:rsidR="002F66BC">
        <w:rPr>
          <w:rFonts w:ascii="Times New Roman" w:hAnsi="Times New Roman" w:cs="Times New Roman"/>
        </w:rPr>
        <w:instrText xml:space="preserve">Excel.Sheet.12 C:\\Users\\usbrg\\OneDrive\\Escritorio\\UPM_APUNTES\\TERCERO\\OH\\PRACTICAS\\OH2_2021\\Datos.xlsx Hoja1!F35C1:F36C2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14:paraId="7FB3758E" w14:textId="31066175" w:rsidR="00EB75E8" w:rsidRDefault="00EB75E8" w:rsidP="001E10CE">
      <w:pPr>
        <w:jc w:val="both"/>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 xml:space="preserve">Este P valor es menor que 0.05, lo que significa que </w:t>
      </w:r>
      <w:r w:rsidR="00DC7821">
        <w:rPr>
          <w:rFonts w:ascii="Times New Roman" w:hAnsi="Times New Roman" w:cs="Times New Roman"/>
        </w:rPr>
        <w:t>la diferencia entre las medianas de las poblaciones y la hipotética es significativamente diferente.</w:t>
      </w:r>
    </w:p>
    <w:p w14:paraId="109216F2" w14:textId="31186558" w:rsidR="00DC7821" w:rsidRPr="00750B1B" w:rsidRDefault="00DC7821" w:rsidP="00DC7821">
      <w:pPr>
        <w:spacing w:before="24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Conclusiones obtenidas</w:t>
      </w:r>
    </w:p>
    <w:p w14:paraId="0954AD89" w14:textId="255A6BF5" w:rsidR="00DC7821" w:rsidRDefault="00DC7821" w:rsidP="001E10CE">
      <w:pPr>
        <w:jc w:val="both"/>
        <w:rPr>
          <w:rFonts w:ascii="Times New Roman" w:hAnsi="Times New Roman" w:cs="Times New Roman"/>
        </w:rPr>
      </w:pPr>
      <w:r>
        <w:rPr>
          <w:rFonts w:ascii="Times New Roman" w:hAnsi="Times New Roman" w:cs="Times New Roman"/>
        </w:rPr>
        <w:t xml:space="preserve">De los datos comentados se pueden sacar varias conclusiones en claro. La primera es que nuestro algoritmo no es el óptimo ni en el tiempo que requiere ni en los resultados que devuelve. El algoritmo necesitó varias horas de ejecución continua para conseguir los valores con los parámetros antes mencionados, y no consiguió los valores óptimos esperados. En </w:t>
      </w:r>
      <w:r w:rsidR="00000FBB">
        <w:rPr>
          <w:rFonts w:ascii="Times New Roman" w:hAnsi="Times New Roman" w:cs="Times New Roman"/>
        </w:rPr>
        <w:t>cambio,</w:t>
      </w:r>
      <w:r>
        <w:rPr>
          <w:rFonts w:ascii="Times New Roman" w:hAnsi="Times New Roman" w:cs="Times New Roman"/>
        </w:rPr>
        <w:t xml:space="preserve"> el GA de biblioteca consiguió unos buenos resultados en mucho menor tiempo.</w:t>
      </w:r>
    </w:p>
    <w:p w14:paraId="37DF6ABB" w14:textId="05A110FE" w:rsidR="00000FBB" w:rsidRDefault="00000FBB" w:rsidP="001E10CE">
      <w:pPr>
        <w:jc w:val="both"/>
        <w:rPr>
          <w:rFonts w:ascii="Times New Roman" w:hAnsi="Times New Roman" w:cs="Times New Roman"/>
        </w:rPr>
      </w:pPr>
      <w:r>
        <w:rPr>
          <w:rFonts w:ascii="Times New Roman" w:hAnsi="Times New Roman" w:cs="Times New Roman"/>
        </w:rPr>
        <w:t>Bajo nuestro punto de vista, esta lentitud e inexactitud se pueden deber a varios factores. Algunos como una mejor optimización del código o también conocimientos más avanzados en la programación de algoritmos evolutivos habrían ayudado a mejorar estos parámetros.</w:t>
      </w:r>
    </w:p>
    <w:p w14:paraId="0F15A00A" w14:textId="6C505568" w:rsidR="00000FBB" w:rsidRPr="00750B1B" w:rsidRDefault="00000FBB" w:rsidP="001E10CE">
      <w:pPr>
        <w:jc w:val="both"/>
        <w:rPr>
          <w:rFonts w:ascii="Times New Roman" w:hAnsi="Times New Roman" w:cs="Times New Roman"/>
        </w:rPr>
      </w:pPr>
      <w:r>
        <w:rPr>
          <w:rFonts w:ascii="Times New Roman" w:hAnsi="Times New Roman" w:cs="Times New Roman"/>
        </w:rPr>
        <w:t>Aún así, creemos que los resultados han sido prometedores, y que con más iteraciones nuestro algoritmo habría conseguido unos resultados óptimos para todas las funciones, aunque se necesitaría una máquina potente para reducir el tiempo necesario.</w:t>
      </w:r>
    </w:p>
    <w:sectPr w:rsidR="00000FBB" w:rsidRPr="00750B1B" w:rsidSect="00750B1B">
      <w:pgSz w:w="11906" w:h="16838"/>
      <w:pgMar w:top="1417" w:right="1701" w:bottom="1417" w:left="1701"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1B"/>
    <w:rsid w:val="00000FBB"/>
    <w:rsid w:val="001713BD"/>
    <w:rsid w:val="001E10CE"/>
    <w:rsid w:val="002F66BC"/>
    <w:rsid w:val="00380216"/>
    <w:rsid w:val="006D09A8"/>
    <w:rsid w:val="00750920"/>
    <w:rsid w:val="00750B1B"/>
    <w:rsid w:val="00754D34"/>
    <w:rsid w:val="00B95F99"/>
    <w:rsid w:val="00BD3D41"/>
    <w:rsid w:val="00BD4254"/>
    <w:rsid w:val="00C50CCE"/>
    <w:rsid w:val="00CF0AEA"/>
    <w:rsid w:val="00D1638A"/>
    <w:rsid w:val="00DC7821"/>
    <w:rsid w:val="00EB75E8"/>
    <w:rsid w:val="00F13CD6"/>
    <w:rsid w:val="00F62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4124"/>
  <w15:chartTrackingRefBased/>
  <w15:docId w15:val="{EDFD343D-F990-4840-B439-6ED71174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1635">
      <w:bodyDiv w:val="1"/>
      <w:marLeft w:val="0"/>
      <w:marRight w:val="0"/>
      <w:marTop w:val="0"/>
      <w:marBottom w:val="0"/>
      <w:divBdr>
        <w:top w:val="none" w:sz="0" w:space="0" w:color="auto"/>
        <w:left w:val="none" w:sz="0" w:space="0" w:color="auto"/>
        <w:bottom w:val="none" w:sz="0" w:space="0" w:color="auto"/>
        <w:right w:val="none" w:sz="0" w:space="0" w:color="auto"/>
      </w:divBdr>
    </w:div>
    <w:div w:id="347096583">
      <w:bodyDiv w:val="1"/>
      <w:marLeft w:val="0"/>
      <w:marRight w:val="0"/>
      <w:marTop w:val="0"/>
      <w:marBottom w:val="0"/>
      <w:divBdr>
        <w:top w:val="none" w:sz="0" w:space="0" w:color="auto"/>
        <w:left w:val="none" w:sz="0" w:space="0" w:color="auto"/>
        <w:bottom w:val="none" w:sz="0" w:space="0" w:color="auto"/>
        <w:right w:val="none" w:sz="0" w:space="0" w:color="auto"/>
      </w:divBdr>
    </w:div>
    <w:div w:id="789665726">
      <w:bodyDiv w:val="1"/>
      <w:marLeft w:val="0"/>
      <w:marRight w:val="0"/>
      <w:marTop w:val="0"/>
      <w:marBottom w:val="0"/>
      <w:divBdr>
        <w:top w:val="none" w:sz="0" w:space="0" w:color="auto"/>
        <w:left w:val="none" w:sz="0" w:space="0" w:color="auto"/>
        <w:bottom w:val="none" w:sz="0" w:space="0" w:color="auto"/>
        <w:right w:val="none" w:sz="0" w:space="0" w:color="auto"/>
      </w:divBdr>
    </w:div>
    <w:div w:id="972907518">
      <w:bodyDiv w:val="1"/>
      <w:marLeft w:val="0"/>
      <w:marRight w:val="0"/>
      <w:marTop w:val="0"/>
      <w:marBottom w:val="0"/>
      <w:divBdr>
        <w:top w:val="none" w:sz="0" w:space="0" w:color="auto"/>
        <w:left w:val="none" w:sz="0" w:space="0" w:color="auto"/>
        <w:bottom w:val="none" w:sz="0" w:space="0" w:color="auto"/>
        <w:right w:val="none" w:sz="0" w:space="0" w:color="auto"/>
      </w:divBdr>
    </w:div>
    <w:div w:id="1046218233">
      <w:bodyDiv w:val="1"/>
      <w:marLeft w:val="0"/>
      <w:marRight w:val="0"/>
      <w:marTop w:val="0"/>
      <w:marBottom w:val="0"/>
      <w:divBdr>
        <w:top w:val="none" w:sz="0" w:space="0" w:color="auto"/>
        <w:left w:val="none" w:sz="0" w:space="0" w:color="auto"/>
        <w:bottom w:val="none" w:sz="0" w:space="0" w:color="auto"/>
        <w:right w:val="none" w:sz="0" w:space="0" w:color="auto"/>
      </w:divBdr>
    </w:div>
    <w:div w:id="1131169532">
      <w:bodyDiv w:val="1"/>
      <w:marLeft w:val="0"/>
      <w:marRight w:val="0"/>
      <w:marTop w:val="0"/>
      <w:marBottom w:val="0"/>
      <w:divBdr>
        <w:top w:val="none" w:sz="0" w:space="0" w:color="auto"/>
        <w:left w:val="none" w:sz="0" w:space="0" w:color="auto"/>
        <w:bottom w:val="none" w:sz="0" w:space="0" w:color="auto"/>
        <w:right w:val="none" w:sz="0" w:space="0" w:color="auto"/>
      </w:divBdr>
    </w:div>
    <w:div w:id="1255046923">
      <w:bodyDiv w:val="1"/>
      <w:marLeft w:val="0"/>
      <w:marRight w:val="0"/>
      <w:marTop w:val="0"/>
      <w:marBottom w:val="0"/>
      <w:divBdr>
        <w:top w:val="none" w:sz="0" w:space="0" w:color="auto"/>
        <w:left w:val="none" w:sz="0" w:space="0" w:color="auto"/>
        <w:bottom w:val="none" w:sz="0" w:space="0" w:color="auto"/>
        <w:right w:val="none" w:sz="0" w:space="0" w:color="auto"/>
      </w:divBdr>
    </w:div>
    <w:div w:id="1354922157">
      <w:bodyDiv w:val="1"/>
      <w:marLeft w:val="0"/>
      <w:marRight w:val="0"/>
      <w:marTop w:val="0"/>
      <w:marBottom w:val="0"/>
      <w:divBdr>
        <w:top w:val="none" w:sz="0" w:space="0" w:color="auto"/>
        <w:left w:val="none" w:sz="0" w:space="0" w:color="auto"/>
        <w:bottom w:val="none" w:sz="0" w:space="0" w:color="auto"/>
        <w:right w:val="none" w:sz="0" w:space="0" w:color="auto"/>
      </w:divBdr>
    </w:div>
    <w:div w:id="1430345370">
      <w:bodyDiv w:val="1"/>
      <w:marLeft w:val="0"/>
      <w:marRight w:val="0"/>
      <w:marTop w:val="0"/>
      <w:marBottom w:val="0"/>
      <w:divBdr>
        <w:top w:val="none" w:sz="0" w:space="0" w:color="auto"/>
        <w:left w:val="none" w:sz="0" w:space="0" w:color="auto"/>
        <w:bottom w:val="none" w:sz="0" w:space="0" w:color="auto"/>
        <w:right w:val="none" w:sz="0" w:space="0" w:color="auto"/>
      </w:divBdr>
    </w:div>
    <w:div w:id="1921401121">
      <w:bodyDiv w:val="1"/>
      <w:marLeft w:val="0"/>
      <w:marRight w:val="0"/>
      <w:marTop w:val="0"/>
      <w:marBottom w:val="0"/>
      <w:divBdr>
        <w:top w:val="none" w:sz="0" w:space="0" w:color="auto"/>
        <w:left w:val="none" w:sz="0" w:space="0" w:color="auto"/>
        <w:bottom w:val="none" w:sz="0" w:space="0" w:color="auto"/>
        <w:right w:val="none" w:sz="0" w:space="0" w:color="auto"/>
      </w:divBdr>
    </w:div>
    <w:div w:id="2087146561">
      <w:bodyDiv w:val="1"/>
      <w:marLeft w:val="0"/>
      <w:marRight w:val="0"/>
      <w:marTop w:val="0"/>
      <w:marBottom w:val="0"/>
      <w:divBdr>
        <w:top w:val="none" w:sz="0" w:space="0" w:color="auto"/>
        <w:left w:val="none" w:sz="0" w:space="0" w:color="auto"/>
        <w:bottom w:val="none" w:sz="0" w:space="0" w:color="auto"/>
        <w:right w:val="none" w:sz="0" w:space="0" w:color="auto"/>
      </w:divBdr>
    </w:div>
    <w:div w:id="2088574422">
      <w:bodyDiv w:val="1"/>
      <w:marLeft w:val="0"/>
      <w:marRight w:val="0"/>
      <w:marTop w:val="0"/>
      <w:marBottom w:val="0"/>
      <w:divBdr>
        <w:top w:val="none" w:sz="0" w:space="0" w:color="auto"/>
        <w:left w:val="none" w:sz="0" w:space="0" w:color="auto"/>
        <w:bottom w:val="none" w:sz="0" w:space="0" w:color="auto"/>
        <w:right w:val="none" w:sz="0" w:space="0" w:color="auto"/>
      </w:divBdr>
    </w:div>
    <w:div w:id="21272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Bértolo García</dc:creator>
  <cp:keywords/>
  <dc:description/>
  <cp:lastModifiedBy>Ulises Bértolo García</cp:lastModifiedBy>
  <cp:revision>6</cp:revision>
  <cp:lastPrinted>2021-01-14T11:20:00Z</cp:lastPrinted>
  <dcterms:created xsi:type="dcterms:W3CDTF">2021-01-13T18:56:00Z</dcterms:created>
  <dcterms:modified xsi:type="dcterms:W3CDTF">2021-01-14T11:21:00Z</dcterms:modified>
</cp:coreProperties>
</file>