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sz w:val="32"/>
          <w:szCs w:val="32"/>
        </w:rPr>
      </w:pPr>
      <w:r w:rsidDel="00000000" w:rsidR="00000000" w:rsidRPr="00000000">
        <w:rPr>
          <w:sz w:val="32"/>
          <w:szCs w:val="32"/>
          <w:rtl w:val="0"/>
        </w:rPr>
        <w:t xml:space="preserve">  Instituto Tecnológico Autónomo de México</w:t>
      </w:r>
    </w:p>
    <w:p w:rsidR="00000000" w:rsidDel="00000000" w:rsidP="00000000" w:rsidRDefault="00000000" w:rsidRPr="00000000" w14:paraId="00000002">
      <w:pPr>
        <w:jc w:val="center"/>
        <w:rPr>
          <w:sz w:val="32"/>
          <w:szCs w:val="32"/>
        </w:rPr>
      </w:pPr>
      <w:r w:rsidDel="00000000" w:rsidR="00000000" w:rsidRPr="00000000">
        <w:rPr>
          <w:rtl w:val="0"/>
        </w:rPr>
      </w:r>
    </w:p>
    <w:p w:rsidR="00000000" w:rsidDel="00000000" w:rsidP="00000000" w:rsidRDefault="00000000" w:rsidRPr="00000000" w14:paraId="00000003">
      <w:pPr>
        <w:jc w:val="center"/>
        <w:rPr>
          <w:sz w:val="32"/>
          <w:szCs w:val="32"/>
        </w:rPr>
      </w:pPr>
      <w:r w:rsidDel="00000000" w:rsidR="00000000" w:rsidRPr="00000000">
        <w:rPr>
          <w:rtl w:val="0"/>
        </w:rPr>
      </w:r>
    </w:p>
    <w:p w:rsidR="00000000" w:rsidDel="00000000" w:rsidP="00000000" w:rsidRDefault="00000000" w:rsidRPr="00000000" w14:paraId="00000004">
      <w:pPr>
        <w:jc w:val="center"/>
        <w:rPr/>
      </w:pPr>
      <w:r w:rsidDel="00000000" w:rsidR="00000000" w:rsidRPr="00000000">
        <w:rPr>
          <w:rtl w:val="0"/>
        </w:rPr>
      </w:r>
    </w:p>
    <w:p w:rsidR="00000000" w:rsidDel="00000000" w:rsidP="00000000" w:rsidRDefault="00000000" w:rsidRPr="00000000" w14:paraId="00000005">
      <w:pPr>
        <w:jc w:val="center"/>
        <w:rPr>
          <w:sz w:val="32"/>
          <w:szCs w:val="32"/>
        </w:rPr>
      </w:pPr>
      <w:r w:rsidDel="00000000" w:rsidR="00000000" w:rsidRPr="00000000">
        <w:rPr>
          <w:sz w:val="32"/>
          <w:szCs w:val="32"/>
          <w:rtl w:val="0"/>
        </w:rPr>
        <w:t xml:space="preserve">Departamento Académico de Sistemas Digitales</w:t>
      </w:r>
    </w:p>
    <w:p w:rsidR="00000000" w:rsidDel="00000000" w:rsidP="00000000" w:rsidRDefault="00000000" w:rsidRPr="00000000" w14:paraId="00000006">
      <w:pPr>
        <w:jc w:val="center"/>
        <w:rPr/>
      </w:pPr>
      <w:r w:rsidDel="00000000" w:rsidR="00000000" w:rsidRPr="00000000">
        <w:rPr>
          <w:rtl w:val="0"/>
        </w:rPr>
      </w:r>
    </w:p>
    <w:p w:rsidR="00000000" w:rsidDel="00000000" w:rsidP="00000000" w:rsidRDefault="00000000" w:rsidRPr="00000000" w14:paraId="00000007">
      <w:pPr>
        <w:jc w:val="center"/>
        <w:rPr/>
      </w:pPr>
      <w:r w:rsidDel="00000000" w:rsidR="00000000" w:rsidRPr="00000000">
        <w:rPr>
          <w:rtl w:val="0"/>
        </w:rPr>
      </w:r>
    </w:p>
    <w:p w:rsidR="00000000" w:rsidDel="00000000" w:rsidP="00000000" w:rsidRDefault="00000000" w:rsidRPr="00000000" w14:paraId="00000008">
      <w:pPr>
        <w:jc w:val="center"/>
        <w:rPr/>
      </w:pPr>
      <w:r w:rsidDel="00000000" w:rsidR="00000000" w:rsidRPr="00000000">
        <w:rPr>
          <w:rtl w:val="0"/>
        </w:rPr>
      </w:r>
    </w:p>
    <w:p w:rsidR="00000000" w:rsidDel="00000000" w:rsidP="00000000" w:rsidRDefault="00000000" w:rsidRPr="00000000" w14:paraId="00000009">
      <w:pPr>
        <w:jc w:val="center"/>
        <w:rPr/>
      </w:pPr>
      <w:r w:rsidDel="00000000" w:rsidR="00000000" w:rsidRPr="00000000">
        <w:rPr>
          <w:rtl w:val="0"/>
        </w:rPr>
      </w:r>
    </w:p>
    <w:p w:rsidR="00000000" w:rsidDel="00000000" w:rsidP="00000000" w:rsidRDefault="00000000" w:rsidRPr="00000000" w14:paraId="0000000A">
      <w:pPr>
        <w:jc w:val="center"/>
        <w:rPr>
          <w:i w:val="1"/>
          <w:sz w:val="32"/>
          <w:szCs w:val="32"/>
        </w:rPr>
      </w:pPr>
      <w:r w:rsidDel="00000000" w:rsidR="00000000" w:rsidRPr="00000000">
        <w:rPr>
          <w:i w:val="1"/>
          <w:sz w:val="32"/>
          <w:szCs w:val="32"/>
          <w:rtl w:val="0"/>
        </w:rPr>
        <w:t xml:space="preserve">Nuevas Tecnologías Inalámbricas</w:t>
      </w:r>
    </w:p>
    <w:p w:rsidR="00000000" w:rsidDel="00000000" w:rsidP="00000000" w:rsidRDefault="00000000" w:rsidRPr="00000000" w14:paraId="0000000B">
      <w:pPr>
        <w:jc w:val="center"/>
        <w:rPr/>
      </w:pPr>
      <w:r w:rsidDel="00000000" w:rsidR="00000000" w:rsidRPr="00000000">
        <w:rPr>
          <w:rtl w:val="0"/>
        </w:rPr>
      </w:r>
    </w:p>
    <w:p w:rsidR="00000000" w:rsidDel="00000000" w:rsidP="00000000" w:rsidRDefault="00000000" w:rsidRPr="00000000" w14:paraId="0000000C">
      <w:pPr>
        <w:jc w:val="center"/>
        <w:rPr/>
      </w:pPr>
      <w:r w:rsidDel="00000000" w:rsidR="00000000" w:rsidRPr="00000000">
        <w:rPr>
          <w:rtl w:val="0"/>
        </w:rPr>
      </w:r>
    </w:p>
    <w:p w:rsidR="00000000" w:rsidDel="00000000" w:rsidP="00000000" w:rsidRDefault="00000000" w:rsidRPr="00000000" w14:paraId="0000000D">
      <w:pPr>
        <w:jc w:val="center"/>
        <w:rPr/>
      </w:pPr>
      <w:r w:rsidDel="00000000" w:rsidR="00000000" w:rsidRPr="00000000">
        <w:rPr>
          <w:rtl w:val="0"/>
        </w:rPr>
      </w:r>
    </w:p>
    <w:p w:rsidR="00000000" w:rsidDel="00000000" w:rsidP="00000000" w:rsidRDefault="00000000" w:rsidRPr="00000000" w14:paraId="0000000E">
      <w:pPr>
        <w:jc w:val="center"/>
        <w:rPr/>
      </w:pPr>
      <w:r w:rsidDel="00000000" w:rsidR="00000000" w:rsidRPr="00000000">
        <w:rPr>
          <w:rtl w:val="0"/>
        </w:rPr>
      </w:r>
    </w:p>
    <w:p w:rsidR="00000000" w:rsidDel="00000000" w:rsidP="00000000" w:rsidRDefault="00000000" w:rsidRPr="00000000" w14:paraId="0000000F">
      <w:pPr>
        <w:jc w:val="center"/>
        <w:rPr/>
      </w:pPr>
      <w:r w:rsidDel="00000000" w:rsidR="00000000" w:rsidRPr="00000000">
        <w:rPr>
          <w:rtl w:val="0"/>
        </w:rPr>
      </w:r>
    </w:p>
    <w:p w:rsidR="00000000" w:rsidDel="00000000" w:rsidP="00000000" w:rsidRDefault="00000000" w:rsidRPr="00000000" w14:paraId="00000010">
      <w:pPr>
        <w:jc w:val="center"/>
        <w:rPr>
          <w:b w:val="1"/>
          <w:i w:val="1"/>
          <w:sz w:val="32"/>
          <w:szCs w:val="32"/>
        </w:rPr>
      </w:pPr>
      <w:r w:rsidDel="00000000" w:rsidR="00000000" w:rsidRPr="00000000">
        <w:rPr>
          <w:b w:val="1"/>
          <w:i w:val="1"/>
          <w:sz w:val="32"/>
          <w:szCs w:val="32"/>
          <w:rtl w:val="0"/>
        </w:rPr>
        <w:t xml:space="preserve">Práctica 10</w:t>
      </w:r>
    </w:p>
    <w:p w:rsidR="00000000" w:rsidDel="00000000" w:rsidP="00000000" w:rsidRDefault="00000000" w:rsidRPr="00000000" w14:paraId="00000011">
      <w:pPr>
        <w:jc w:val="center"/>
        <w:rPr>
          <w:b w:val="1"/>
          <w:i w:val="1"/>
          <w:sz w:val="32"/>
          <w:szCs w:val="32"/>
        </w:rPr>
      </w:pPr>
      <w:r w:rsidDel="00000000" w:rsidR="00000000" w:rsidRPr="00000000">
        <w:rPr>
          <w:b w:val="1"/>
          <w:i w:val="1"/>
          <w:sz w:val="32"/>
          <w:szCs w:val="32"/>
          <w:rtl w:val="0"/>
        </w:rPr>
        <w:t xml:space="preserve">Red de sensores con conectividad LPWAN</w:t>
      </w:r>
    </w:p>
    <w:p w:rsidR="00000000" w:rsidDel="00000000" w:rsidP="00000000" w:rsidRDefault="00000000" w:rsidRPr="00000000" w14:paraId="00000012">
      <w:pPr>
        <w:jc w:val="center"/>
        <w:rPr/>
      </w:pPr>
      <w:r w:rsidDel="00000000" w:rsidR="00000000" w:rsidRPr="00000000">
        <w:rPr>
          <w:rtl w:val="0"/>
        </w:rPr>
      </w:r>
    </w:p>
    <w:p w:rsidR="00000000" w:rsidDel="00000000" w:rsidP="00000000" w:rsidRDefault="00000000" w:rsidRPr="00000000" w14:paraId="00000013">
      <w:pPr>
        <w:jc w:val="center"/>
        <w:rPr/>
      </w:pPr>
      <w:r w:rsidDel="00000000" w:rsidR="00000000" w:rsidRPr="00000000">
        <w:rPr>
          <w:rtl w:val="0"/>
        </w:rPr>
      </w:r>
    </w:p>
    <w:p w:rsidR="00000000" w:rsidDel="00000000" w:rsidP="00000000" w:rsidRDefault="00000000" w:rsidRPr="00000000" w14:paraId="00000014">
      <w:pPr>
        <w:jc w:val="center"/>
        <w:rPr/>
      </w:pPr>
      <w:r w:rsidDel="00000000" w:rsidR="00000000" w:rsidRPr="00000000">
        <w:rPr>
          <w:rtl w:val="0"/>
        </w:rPr>
      </w:r>
    </w:p>
    <w:p w:rsidR="00000000" w:rsidDel="00000000" w:rsidP="00000000" w:rsidRDefault="00000000" w:rsidRPr="00000000" w14:paraId="00000015">
      <w:pPr>
        <w:jc w:val="center"/>
        <w:rPr/>
      </w:pPr>
      <w:r w:rsidDel="00000000" w:rsidR="00000000" w:rsidRPr="00000000">
        <w:rPr>
          <w:rtl w:val="0"/>
        </w:rPr>
      </w:r>
    </w:p>
    <w:p w:rsidR="00000000" w:rsidDel="00000000" w:rsidP="00000000" w:rsidRDefault="00000000" w:rsidRPr="00000000" w14:paraId="00000016">
      <w:pPr>
        <w:jc w:val="center"/>
        <w:rPr/>
      </w:pPr>
      <w:r w:rsidDel="00000000" w:rsidR="00000000" w:rsidRPr="00000000">
        <w:rPr>
          <w:rtl w:val="0"/>
        </w:rPr>
      </w:r>
    </w:p>
    <w:p w:rsidR="00000000" w:rsidDel="00000000" w:rsidP="00000000" w:rsidRDefault="00000000" w:rsidRPr="00000000" w14:paraId="00000017">
      <w:pPr>
        <w:jc w:val="center"/>
        <w:rPr>
          <w:sz w:val="30"/>
          <w:szCs w:val="30"/>
        </w:rPr>
      </w:pPr>
      <w:r w:rsidDel="00000000" w:rsidR="00000000" w:rsidRPr="00000000">
        <w:rPr>
          <w:sz w:val="30"/>
          <w:szCs w:val="30"/>
          <w:rtl w:val="0"/>
        </w:rPr>
        <w:t xml:space="preserve">Integrantes:</w:t>
      </w:r>
    </w:p>
    <w:p w:rsidR="00000000" w:rsidDel="00000000" w:rsidP="00000000" w:rsidRDefault="00000000" w:rsidRPr="00000000" w14:paraId="00000018">
      <w:pPr>
        <w:jc w:val="center"/>
        <w:rPr>
          <w:sz w:val="30"/>
          <w:szCs w:val="30"/>
        </w:rPr>
      </w:pPr>
      <w:r w:rsidDel="00000000" w:rsidR="00000000" w:rsidRPr="00000000">
        <w:rPr>
          <w:rtl w:val="0"/>
        </w:rPr>
      </w:r>
    </w:p>
    <w:p w:rsidR="00000000" w:rsidDel="00000000" w:rsidP="00000000" w:rsidRDefault="00000000" w:rsidRPr="00000000" w14:paraId="00000019">
      <w:pPr>
        <w:jc w:val="center"/>
        <w:rPr>
          <w:sz w:val="30"/>
          <w:szCs w:val="30"/>
        </w:rPr>
      </w:pPr>
      <w:r w:rsidDel="00000000" w:rsidR="00000000" w:rsidRPr="00000000">
        <w:rPr>
          <w:sz w:val="30"/>
          <w:szCs w:val="30"/>
          <w:rtl w:val="0"/>
        </w:rPr>
        <w:t xml:space="preserve">Alfonso Venancio- 149211</w:t>
      </w:r>
    </w:p>
    <w:p w:rsidR="00000000" w:rsidDel="00000000" w:rsidP="00000000" w:rsidRDefault="00000000" w:rsidRPr="00000000" w14:paraId="0000001A">
      <w:pPr>
        <w:jc w:val="center"/>
        <w:rPr>
          <w:sz w:val="30"/>
          <w:szCs w:val="30"/>
        </w:rPr>
      </w:pPr>
      <w:r w:rsidDel="00000000" w:rsidR="00000000" w:rsidRPr="00000000">
        <w:rPr>
          <w:sz w:val="30"/>
          <w:szCs w:val="30"/>
          <w:rtl w:val="0"/>
        </w:rPr>
        <w:t xml:space="preserve">Efraín Aguilar- 149643</w:t>
      </w:r>
    </w:p>
    <w:p w:rsidR="00000000" w:rsidDel="00000000" w:rsidP="00000000" w:rsidRDefault="00000000" w:rsidRPr="00000000" w14:paraId="0000001B">
      <w:pPr>
        <w:jc w:val="center"/>
        <w:rPr>
          <w:sz w:val="30"/>
          <w:szCs w:val="30"/>
        </w:rPr>
      </w:pPr>
      <w:r w:rsidDel="00000000" w:rsidR="00000000" w:rsidRPr="00000000">
        <w:rPr>
          <w:sz w:val="30"/>
          <w:szCs w:val="30"/>
          <w:rtl w:val="0"/>
        </w:rPr>
        <w:t xml:space="preserve">Leandro Pantoja- 150883</w:t>
      </w:r>
    </w:p>
    <w:p w:rsidR="00000000" w:rsidDel="00000000" w:rsidP="00000000" w:rsidRDefault="00000000" w:rsidRPr="00000000" w14:paraId="0000001C">
      <w:pPr>
        <w:jc w:val="center"/>
        <w:rPr>
          <w:sz w:val="30"/>
          <w:szCs w:val="30"/>
        </w:rPr>
      </w:pPr>
      <w:r w:rsidDel="00000000" w:rsidR="00000000" w:rsidRPr="00000000">
        <w:rPr>
          <w:sz w:val="30"/>
          <w:szCs w:val="30"/>
          <w:rtl w:val="0"/>
        </w:rPr>
        <w:t xml:space="preserve">Ulises Alejandre - 159235</w:t>
      </w:r>
    </w:p>
    <w:p w:rsidR="00000000" w:rsidDel="00000000" w:rsidP="00000000" w:rsidRDefault="00000000" w:rsidRPr="00000000" w14:paraId="0000001D">
      <w:pPr>
        <w:jc w:val="center"/>
        <w:rPr/>
      </w:pPr>
      <w:r w:rsidDel="00000000" w:rsidR="00000000" w:rsidRPr="00000000">
        <w:rPr>
          <w:rtl w:val="0"/>
        </w:rPr>
      </w:r>
    </w:p>
    <w:p w:rsidR="00000000" w:rsidDel="00000000" w:rsidP="00000000" w:rsidRDefault="00000000" w:rsidRPr="00000000" w14:paraId="0000001E">
      <w:pPr>
        <w:jc w:val="center"/>
        <w:rPr/>
      </w:pPr>
      <w:r w:rsidDel="00000000" w:rsidR="00000000" w:rsidRPr="00000000">
        <w:rPr>
          <w:rtl w:val="0"/>
        </w:rPr>
      </w:r>
    </w:p>
    <w:p w:rsidR="00000000" w:rsidDel="00000000" w:rsidP="00000000" w:rsidRDefault="00000000" w:rsidRPr="00000000" w14:paraId="0000001F">
      <w:pPr>
        <w:jc w:val="center"/>
        <w:rPr>
          <w:sz w:val="28"/>
          <w:szCs w:val="28"/>
        </w:rPr>
      </w:pPr>
      <w:r w:rsidDel="00000000" w:rsidR="00000000" w:rsidRPr="00000000">
        <w:rPr>
          <w:rtl w:val="0"/>
        </w:rPr>
      </w:r>
    </w:p>
    <w:p w:rsidR="00000000" w:rsidDel="00000000" w:rsidP="00000000" w:rsidRDefault="00000000" w:rsidRPr="00000000" w14:paraId="00000020">
      <w:pPr>
        <w:jc w:val="center"/>
        <w:rPr>
          <w:sz w:val="28"/>
          <w:szCs w:val="28"/>
        </w:rPr>
      </w:pPr>
      <w:r w:rsidDel="00000000" w:rsidR="00000000" w:rsidRPr="00000000">
        <w:rPr>
          <w:sz w:val="28"/>
          <w:szCs w:val="28"/>
          <w:rtl w:val="0"/>
        </w:rPr>
        <w:t xml:space="preserve">9 de abril de 2019</w:t>
      </w:r>
      <w:r w:rsidDel="00000000" w:rsidR="00000000" w:rsidRPr="00000000">
        <w:br w:type="page"/>
      </w:r>
      <w:r w:rsidDel="00000000" w:rsidR="00000000" w:rsidRPr="00000000">
        <w:rPr>
          <w:rtl w:val="0"/>
        </w:rPr>
      </w:r>
    </w:p>
    <w:p w:rsidR="00000000" w:rsidDel="00000000" w:rsidP="00000000" w:rsidRDefault="00000000" w:rsidRPr="00000000" w14:paraId="00000021">
      <w:pPr>
        <w:rPr>
          <w:b w:val="1"/>
          <w:sz w:val="28"/>
          <w:szCs w:val="28"/>
        </w:rPr>
      </w:pPr>
      <w:r w:rsidDel="00000000" w:rsidR="00000000" w:rsidRPr="00000000">
        <w:rPr>
          <w:b w:val="1"/>
          <w:sz w:val="28"/>
          <w:szCs w:val="28"/>
          <w:rtl w:val="0"/>
        </w:rPr>
        <w:t xml:space="preserve">Introducción</w:t>
      </w:r>
    </w:p>
    <w:p w:rsidR="00000000" w:rsidDel="00000000" w:rsidP="00000000" w:rsidRDefault="00000000" w:rsidRPr="00000000" w14:paraId="00000022">
      <w:pPr>
        <w:jc w:val="both"/>
        <w:rPr>
          <w:sz w:val="24"/>
          <w:szCs w:val="24"/>
        </w:rPr>
      </w:pPr>
      <w:r w:rsidDel="00000000" w:rsidR="00000000" w:rsidRPr="00000000">
        <w:rPr>
          <w:sz w:val="24"/>
          <w:szCs w:val="24"/>
          <w:rtl w:val="0"/>
        </w:rPr>
        <w:t xml:space="preserve">Una LPWAN </w:t>
        <w:tab/>
        <w:t xml:space="preserve">(low power wide area network) es un tipo de red de comunicación inalámbrica de área extendida y es diseñada para permitir comunicaciones de larga distancia con una tasa de bits baja entre los sensores conectados. También permite el bajo consumo de energía. Las tasas de datos de una LPWAN van desde 0.3 Kbits/s hasta los 50 Kbits/s.Una LPWAN puede ser usada para crear una red inalámbrica privada de sensores.</w:t>
      </w:r>
    </w:p>
    <w:p w:rsidR="00000000" w:rsidDel="00000000" w:rsidP="00000000" w:rsidRDefault="00000000" w:rsidRPr="00000000" w14:paraId="00000023">
      <w:pPr>
        <w:rPr>
          <w:sz w:val="24"/>
          <w:szCs w:val="24"/>
        </w:rPr>
      </w:pPr>
      <w:r w:rsidDel="00000000" w:rsidR="00000000" w:rsidRPr="00000000">
        <w:rPr>
          <w:rtl w:val="0"/>
        </w:rPr>
      </w:r>
    </w:p>
    <w:p w:rsidR="00000000" w:rsidDel="00000000" w:rsidP="00000000" w:rsidRDefault="00000000" w:rsidRPr="00000000" w14:paraId="00000024">
      <w:pPr>
        <w:jc w:val="both"/>
        <w:rPr>
          <w:sz w:val="24"/>
          <w:szCs w:val="24"/>
        </w:rPr>
      </w:pPr>
      <w:r w:rsidDel="00000000" w:rsidR="00000000" w:rsidRPr="00000000">
        <w:rPr>
          <w:sz w:val="24"/>
          <w:szCs w:val="24"/>
          <w:rtl w:val="0"/>
        </w:rPr>
        <w:t xml:space="preserve">Para esta práctica se utilizará una red LPWAN llamada Sigfox. Dicha red pertenece a un operador francés global que construye redes que conectan objetos de bajo consumo y que necesitan emitir continuamente bajas cantidades de datos.</w:t>
      </w:r>
    </w:p>
    <w:p w:rsidR="00000000" w:rsidDel="00000000" w:rsidP="00000000" w:rsidRDefault="00000000" w:rsidRPr="00000000" w14:paraId="00000025">
      <w:pPr>
        <w:jc w:val="both"/>
        <w:rPr>
          <w:sz w:val="24"/>
          <w:szCs w:val="24"/>
        </w:rPr>
      </w:pPr>
      <w:r w:rsidDel="00000000" w:rsidR="00000000" w:rsidRPr="00000000">
        <w:rPr>
          <w:rtl w:val="0"/>
        </w:rPr>
      </w:r>
    </w:p>
    <w:p w:rsidR="00000000" w:rsidDel="00000000" w:rsidP="00000000" w:rsidRDefault="00000000" w:rsidRPr="00000000" w14:paraId="00000026">
      <w:pPr>
        <w:rPr>
          <w:b w:val="1"/>
          <w:sz w:val="28"/>
          <w:szCs w:val="28"/>
        </w:rPr>
      </w:pPr>
      <w:r w:rsidDel="00000000" w:rsidR="00000000" w:rsidRPr="00000000">
        <w:rPr>
          <w:b w:val="1"/>
          <w:sz w:val="28"/>
          <w:szCs w:val="28"/>
          <w:rtl w:val="0"/>
        </w:rPr>
        <w:t xml:space="preserve">Desarrollo y resultados</w:t>
      </w:r>
    </w:p>
    <w:p w:rsidR="00000000" w:rsidDel="00000000" w:rsidP="00000000" w:rsidRDefault="00000000" w:rsidRPr="00000000" w14:paraId="00000027">
      <w:pPr>
        <w:ind w:left="0" w:firstLine="0"/>
        <w:rPr>
          <w:sz w:val="24"/>
          <w:szCs w:val="24"/>
        </w:rPr>
      </w:pPr>
      <w:r w:rsidDel="00000000" w:rsidR="00000000" w:rsidRPr="00000000">
        <w:rPr>
          <w:rtl w:val="0"/>
        </w:rPr>
      </w:r>
    </w:p>
    <w:p w:rsidR="00000000" w:rsidDel="00000000" w:rsidP="00000000" w:rsidRDefault="00000000" w:rsidRPr="00000000" w14:paraId="00000028">
      <w:pPr>
        <w:ind w:left="0" w:firstLine="0"/>
        <w:rPr>
          <w:sz w:val="28"/>
          <w:szCs w:val="28"/>
        </w:rPr>
      </w:pPr>
      <w:r w:rsidDel="00000000" w:rsidR="00000000" w:rsidRPr="00000000">
        <w:rPr>
          <w:sz w:val="28"/>
          <w:szCs w:val="28"/>
          <w:rtl w:val="0"/>
        </w:rPr>
        <w:t xml:space="preserve">Primera etapa</w:t>
      </w:r>
    </w:p>
    <w:p w:rsidR="00000000" w:rsidDel="00000000" w:rsidP="00000000" w:rsidRDefault="00000000" w:rsidRPr="00000000" w14:paraId="00000029">
      <w:pPr>
        <w:rPr>
          <w:sz w:val="24"/>
          <w:szCs w:val="24"/>
        </w:rPr>
      </w:pPr>
      <w:r w:rsidDel="00000000" w:rsidR="00000000" w:rsidRPr="00000000">
        <w:rPr>
          <w:rtl w:val="0"/>
        </w:rPr>
      </w:r>
    </w:p>
    <w:p w:rsidR="00000000" w:rsidDel="00000000" w:rsidP="00000000" w:rsidRDefault="00000000" w:rsidRPr="00000000" w14:paraId="0000002A">
      <w:pPr>
        <w:jc w:val="both"/>
        <w:rPr>
          <w:sz w:val="24"/>
          <w:szCs w:val="24"/>
        </w:rPr>
      </w:pPr>
      <w:r w:rsidDel="00000000" w:rsidR="00000000" w:rsidRPr="00000000">
        <w:rPr>
          <w:sz w:val="24"/>
          <w:szCs w:val="24"/>
          <w:rtl w:val="0"/>
        </w:rPr>
        <w:t xml:space="preserve">Esta etapa consistía en obtener la información del módulo de sigfox (ID y PAC) usando un script de arduino. Para hacer esto se tuvo que conectar directamente el módulo de sigfox al arduino: los pines de alimentación y tierra al pin de 5 V y de tierra del arduino; el pin de reset al pin digital 13 del arduino; y los pines de Tx y Rx del módulo a los Rx y Tx del arduino, respectivamente.</w:t>
      </w:r>
    </w:p>
    <w:p w:rsidR="00000000" w:rsidDel="00000000" w:rsidP="00000000" w:rsidRDefault="00000000" w:rsidRPr="00000000" w14:paraId="0000002B">
      <w:pPr>
        <w:rPr>
          <w:sz w:val="24"/>
          <w:szCs w:val="24"/>
        </w:rPr>
      </w:pPr>
      <w:r w:rsidDel="00000000" w:rsidR="00000000" w:rsidRPr="00000000">
        <w:rPr>
          <w:rtl w:val="0"/>
        </w:rPr>
      </w:r>
    </w:p>
    <w:p w:rsidR="00000000" w:rsidDel="00000000" w:rsidP="00000000" w:rsidRDefault="00000000" w:rsidRPr="00000000" w14:paraId="0000002C">
      <w:pPr>
        <w:rPr>
          <w:sz w:val="24"/>
          <w:szCs w:val="24"/>
        </w:rPr>
      </w:pPr>
      <w:r w:rsidDel="00000000" w:rsidR="00000000" w:rsidRPr="00000000">
        <w:rPr>
          <w:sz w:val="24"/>
          <w:szCs w:val="24"/>
          <w:rtl w:val="0"/>
        </w:rPr>
        <w:t xml:space="preserve">Las líneas de código necesarias para obtener la información es la siguiente:</w:t>
      </w:r>
    </w:p>
    <w:p w:rsidR="00000000" w:rsidDel="00000000" w:rsidP="00000000" w:rsidRDefault="00000000" w:rsidRPr="00000000" w14:paraId="0000002D">
      <w:pPr>
        <w:rPr>
          <w:rFonts w:ascii="CG Times" w:cs="CG Times" w:eastAsia="CG Times" w:hAnsi="CG Times"/>
          <w:sz w:val="24"/>
          <w:szCs w:val="24"/>
        </w:rPr>
      </w:pPr>
      <w:r w:rsidDel="00000000" w:rsidR="00000000" w:rsidRPr="00000000">
        <w:rPr>
          <w:rtl w:val="0"/>
        </w:rPr>
      </w:r>
    </w:p>
    <w:p w:rsidR="00000000" w:rsidDel="00000000" w:rsidP="00000000" w:rsidRDefault="00000000" w:rsidRPr="00000000" w14:paraId="0000002E">
      <w:pPr>
        <w:rPr>
          <w:rFonts w:ascii="CG Times" w:cs="CG Times" w:eastAsia="CG Times" w:hAnsi="CG Times"/>
          <w:sz w:val="24"/>
          <w:szCs w:val="24"/>
        </w:rPr>
      </w:pPr>
      <w:r w:rsidDel="00000000" w:rsidR="00000000" w:rsidRPr="00000000">
        <w:rPr>
          <w:rFonts w:ascii="CG Times" w:cs="CG Times" w:eastAsia="CG Times" w:hAnsi="CG Times"/>
          <w:sz w:val="24"/>
          <w:szCs w:val="24"/>
          <w:rtl w:val="0"/>
        </w:rPr>
        <w:t xml:space="preserve">Serial3.write("AT$I=1X\n");</w:t>
      </w:r>
    </w:p>
    <w:p w:rsidR="00000000" w:rsidDel="00000000" w:rsidP="00000000" w:rsidRDefault="00000000" w:rsidRPr="00000000" w14:paraId="0000002F">
      <w:pPr>
        <w:rPr>
          <w:rFonts w:ascii="CG Times" w:cs="CG Times" w:eastAsia="CG Times" w:hAnsi="CG Times"/>
          <w:sz w:val="24"/>
          <w:szCs w:val="24"/>
        </w:rPr>
      </w:pPr>
      <w:r w:rsidDel="00000000" w:rsidR="00000000" w:rsidRPr="00000000">
        <w:rPr>
          <w:rFonts w:ascii="CG Times" w:cs="CG Times" w:eastAsia="CG Times" w:hAnsi="CG Times"/>
          <w:sz w:val="24"/>
          <w:szCs w:val="24"/>
          <w:rtl w:val="0"/>
        </w:rPr>
        <w:t xml:space="preserve">delay(30);</w:t>
      </w:r>
    </w:p>
    <w:p w:rsidR="00000000" w:rsidDel="00000000" w:rsidP="00000000" w:rsidRDefault="00000000" w:rsidRPr="00000000" w14:paraId="00000030">
      <w:pPr>
        <w:rPr>
          <w:rFonts w:ascii="CG Times" w:cs="CG Times" w:eastAsia="CG Times" w:hAnsi="CG Times"/>
          <w:sz w:val="24"/>
          <w:szCs w:val="24"/>
        </w:rPr>
      </w:pPr>
      <w:r w:rsidDel="00000000" w:rsidR="00000000" w:rsidRPr="00000000">
        <w:rPr>
          <w:rFonts w:ascii="CG Times" w:cs="CG Times" w:eastAsia="CG Times" w:hAnsi="CG Times"/>
          <w:sz w:val="24"/>
          <w:szCs w:val="24"/>
          <w:rtl w:val="0"/>
        </w:rPr>
        <w:t xml:space="preserve">//read from port 1, send to port 0</w:t>
      </w:r>
    </w:p>
    <w:p w:rsidR="00000000" w:rsidDel="00000000" w:rsidP="00000000" w:rsidRDefault="00000000" w:rsidRPr="00000000" w14:paraId="00000031">
      <w:pPr>
        <w:rPr>
          <w:rFonts w:ascii="CG Times" w:cs="CG Times" w:eastAsia="CG Times" w:hAnsi="CG Times"/>
          <w:sz w:val="24"/>
          <w:szCs w:val="24"/>
        </w:rPr>
      </w:pPr>
      <w:r w:rsidDel="00000000" w:rsidR="00000000" w:rsidRPr="00000000">
        <w:rPr>
          <w:rFonts w:ascii="CG Times" w:cs="CG Times" w:eastAsia="CG Times" w:hAnsi="CG Times"/>
          <w:sz w:val="24"/>
          <w:szCs w:val="24"/>
          <w:rtl w:val="0"/>
        </w:rPr>
        <w:t xml:space="preserve">while(Serial3.available()){</w:t>
      </w:r>
    </w:p>
    <w:p w:rsidR="00000000" w:rsidDel="00000000" w:rsidP="00000000" w:rsidRDefault="00000000" w:rsidRPr="00000000" w14:paraId="00000032">
      <w:pPr>
        <w:ind w:firstLine="720"/>
        <w:rPr>
          <w:rFonts w:ascii="CG Times" w:cs="CG Times" w:eastAsia="CG Times" w:hAnsi="CG Times"/>
          <w:sz w:val="24"/>
          <w:szCs w:val="24"/>
        </w:rPr>
      </w:pPr>
      <w:r w:rsidDel="00000000" w:rsidR="00000000" w:rsidRPr="00000000">
        <w:rPr>
          <w:rFonts w:ascii="CG Times" w:cs="CG Times" w:eastAsia="CG Times" w:hAnsi="CG Times"/>
          <w:sz w:val="24"/>
          <w:szCs w:val="24"/>
          <w:rtl w:val="0"/>
        </w:rPr>
        <w:t xml:space="preserve">int inByte = Serial3.read();</w:t>
      </w:r>
    </w:p>
    <w:p w:rsidR="00000000" w:rsidDel="00000000" w:rsidP="00000000" w:rsidRDefault="00000000" w:rsidRPr="00000000" w14:paraId="00000033">
      <w:pPr>
        <w:ind w:firstLine="720"/>
        <w:rPr>
          <w:rFonts w:ascii="CG Times" w:cs="CG Times" w:eastAsia="CG Times" w:hAnsi="CG Times"/>
          <w:sz w:val="24"/>
          <w:szCs w:val="24"/>
        </w:rPr>
      </w:pPr>
      <w:r w:rsidDel="00000000" w:rsidR="00000000" w:rsidRPr="00000000">
        <w:rPr>
          <w:rFonts w:ascii="CG Times" w:cs="CG Times" w:eastAsia="CG Times" w:hAnsi="CG Times"/>
          <w:sz w:val="24"/>
          <w:szCs w:val="24"/>
          <w:rtl w:val="0"/>
        </w:rPr>
        <w:t xml:space="preserve">Serial.write(inByte);</w:t>
      </w:r>
    </w:p>
    <w:p w:rsidR="00000000" w:rsidDel="00000000" w:rsidP="00000000" w:rsidRDefault="00000000" w:rsidRPr="00000000" w14:paraId="00000034">
      <w:pPr>
        <w:rPr>
          <w:rFonts w:ascii="CG Times" w:cs="CG Times" w:eastAsia="CG Times" w:hAnsi="CG Times"/>
          <w:sz w:val="24"/>
          <w:szCs w:val="24"/>
        </w:rPr>
      </w:pPr>
      <w:r w:rsidDel="00000000" w:rsidR="00000000" w:rsidRPr="00000000">
        <w:rPr>
          <w:rFonts w:ascii="CG Times" w:cs="CG Times" w:eastAsia="CG Times" w:hAnsi="CG Times"/>
          <w:sz w:val="24"/>
          <w:szCs w:val="24"/>
          <w:rtl w:val="0"/>
        </w:rPr>
        <w:t xml:space="preserve">}</w:t>
      </w:r>
    </w:p>
    <w:p w:rsidR="00000000" w:rsidDel="00000000" w:rsidP="00000000" w:rsidRDefault="00000000" w:rsidRPr="00000000" w14:paraId="00000035">
      <w:pPr>
        <w:rPr>
          <w:sz w:val="24"/>
          <w:szCs w:val="24"/>
        </w:rPr>
      </w:pPr>
      <w:r w:rsidDel="00000000" w:rsidR="00000000" w:rsidRPr="00000000">
        <w:rPr>
          <w:rtl w:val="0"/>
        </w:rPr>
      </w:r>
    </w:p>
    <w:p w:rsidR="00000000" w:rsidDel="00000000" w:rsidP="00000000" w:rsidRDefault="00000000" w:rsidRPr="00000000" w14:paraId="00000036">
      <w:pPr>
        <w:jc w:val="both"/>
        <w:rPr>
          <w:sz w:val="24"/>
          <w:szCs w:val="24"/>
        </w:rPr>
      </w:pPr>
      <w:r w:rsidDel="00000000" w:rsidR="00000000" w:rsidRPr="00000000">
        <w:rPr>
          <w:sz w:val="24"/>
          <w:szCs w:val="24"/>
          <w:rtl w:val="0"/>
        </w:rPr>
        <w:t xml:space="preserve">donde se sustituye 0 en lugar de la X para obtener el ID y 1 para el PAC en el argumento del comando AT.</w:t>
      </w:r>
    </w:p>
    <w:p w:rsidR="00000000" w:rsidDel="00000000" w:rsidP="00000000" w:rsidRDefault="00000000" w:rsidRPr="00000000" w14:paraId="00000037">
      <w:pPr>
        <w:rPr>
          <w:sz w:val="24"/>
          <w:szCs w:val="24"/>
        </w:rPr>
      </w:pPr>
      <w:r w:rsidDel="00000000" w:rsidR="00000000" w:rsidRPr="00000000">
        <w:rPr>
          <w:rtl w:val="0"/>
        </w:rPr>
      </w:r>
    </w:p>
    <w:p w:rsidR="00000000" w:rsidDel="00000000" w:rsidP="00000000" w:rsidRDefault="00000000" w:rsidRPr="00000000" w14:paraId="00000038">
      <w:pPr>
        <w:jc w:val="both"/>
        <w:rPr>
          <w:sz w:val="24"/>
          <w:szCs w:val="24"/>
        </w:rPr>
      </w:pPr>
      <w:r w:rsidDel="00000000" w:rsidR="00000000" w:rsidRPr="00000000">
        <w:rPr>
          <w:sz w:val="24"/>
          <w:szCs w:val="24"/>
          <w:rtl w:val="0"/>
        </w:rPr>
        <w:t xml:space="preserve">La segunda sección de esta etapa fue configurar el backend de sigfox para que pudiera mandar mensajes. La información se mandó a los siguientes mails: </w:t>
      </w:r>
      <w:hyperlink r:id="rId6">
        <w:r w:rsidDel="00000000" w:rsidR="00000000" w:rsidRPr="00000000">
          <w:rPr>
            <w:color w:val="1155cc"/>
            <w:sz w:val="24"/>
            <w:szCs w:val="24"/>
            <w:u w:val="single"/>
            <w:rtl w:val="0"/>
          </w:rPr>
          <w:t xml:space="preserve">ulisesfcoan@gmail.com</w:t>
        </w:r>
      </w:hyperlink>
      <w:r w:rsidDel="00000000" w:rsidR="00000000" w:rsidRPr="00000000">
        <w:rPr>
          <w:sz w:val="24"/>
          <w:szCs w:val="24"/>
          <w:rtl w:val="0"/>
        </w:rPr>
        <w:t xml:space="preserve">, </w:t>
      </w:r>
      <w:hyperlink r:id="rId7">
        <w:r w:rsidDel="00000000" w:rsidR="00000000" w:rsidRPr="00000000">
          <w:rPr>
            <w:color w:val="1155cc"/>
            <w:sz w:val="24"/>
            <w:szCs w:val="24"/>
            <w:u w:val="single"/>
            <w:rtl w:val="0"/>
          </w:rPr>
          <w:t xml:space="preserve">efraaguilarg@gmail.com</w:t>
        </w:r>
      </w:hyperlink>
      <w:r w:rsidDel="00000000" w:rsidR="00000000" w:rsidRPr="00000000">
        <w:rPr>
          <w:sz w:val="24"/>
          <w:szCs w:val="24"/>
          <w:rtl w:val="0"/>
        </w:rPr>
        <w:t xml:space="preserve">.</w:t>
      </w:r>
    </w:p>
    <w:p w:rsidR="00000000" w:rsidDel="00000000" w:rsidP="00000000" w:rsidRDefault="00000000" w:rsidRPr="00000000" w14:paraId="00000039">
      <w:pPr>
        <w:rPr>
          <w:sz w:val="24"/>
          <w:szCs w:val="24"/>
        </w:rPr>
      </w:pPr>
      <w:r w:rsidDel="00000000" w:rsidR="00000000" w:rsidRPr="00000000">
        <w:rPr>
          <w:rtl w:val="0"/>
        </w:rPr>
      </w:r>
    </w:p>
    <w:p w:rsidR="00000000" w:rsidDel="00000000" w:rsidP="00000000" w:rsidRDefault="00000000" w:rsidRPr="00000000" w14:paraId="0000003A">
      <w:pPr>
        <w:rPr>
          <w:sz w:val="24"/>
          <w:szCs w:val="24"/>
        </w:rPr>
      </w:pPr>
      <w:r w:rsidDel="00000000" w:rsidR="00000000" w:rsidRPr="00000000">
        <w:rPr>
          <w:sz w:val="24"/>
          <w:szCs w:val="24"/>
          <w:rtl w:val="0"/>
        </w:rPr>
        <w:t xml:space="preserve">Para probar los módulos se usó el siguiente payload en el backend:</w:t>
      </w:r>
    </w:p>
    <w:p w:rsidR="00000000" w:rsidDel="00000000" w:rsidP="00000000" w:rsidRDefault="00000000" w:rsidRPr="00000000" w14:paraId="0000003B">
      <w:pPr>
        <w:rPr>
          <w:rFonts w:ascii="CG Times" w:cs="CG Times" w:eastAsia="CG Times" w:hAnsi="CG Times"/>
          <w:sz w:val="24"/>
          <w:szCs w:val="24"/>
          <w:highlight w:val="white"/>
        </w:rPr>
      </w:pPr>
      <w:r w:rsidDel="00000000" w:rsidR="00000000" w:rsidRPr="00000000">
        <w:rPr>
          <w:rFonts w:ascii="CG Times" w:cs="CG Times" w:eastAsia="CG Times" w:hAnsi="CG Times"/>
          <w:sz w:val="24"/>
          <w:szCs w:val="24"/>
          <w:highlight w:val="white"/>
          <w:rtl w:val="0"/>
        </w:rPr>
        <w:t xml:space="preserve">rssi: {rssi}</w:t>
      </w:r>
    </w:p>
    <w:p w:rsidR="00000000" w:rsidDel="00000000" w:rsidP="00000000" w:rsidRDefault="00000000" w:rsidRPr="00000000" w14:paraId="0000003C">
      <w:pPr>
        <w:rPr>
          <w:rFonts w:ascii="CG Times" w:cs="CG Times" w:eastAsia="CG Times" w:hAnsi="CG Times"/>
          <w:sz w:val="24"/>
          <w:szCs w:val="24"/>
          <w:highlight w:val="white"/>
        </w:rPr>
      </w:pPr>
      <w:r w:rsidDel="00000000" w:rsidR="00000000" w:rsidRPr="00000000">
        <w:rPr>
          <w:rFonts w:ascii="CG Times" w:cs="CG Times" w:eastAsia="CG Times" w:hAnsi="CG Times"/>
          <w:sz w:val="24"/>
          <w:szCs w:val="24"/>
          <w:highlight w:val="white"/>
          <w:rtl w:val="0"/>
        </w:rPr>
        <w:t xml:space="preserve">data: {data}</w:t>
      </w:r>
    </w:p>
    <w:p w:rsidR="00000000" w:rsidDel="00000000" w:rsidP="00000000" w:rsidRDefault="00000000" w:rsidRPr="00000000" w14:paraId="0000003D">
      <w:pPr>
        <w:rPr>
          <w:rFonts w:ascii="CG Times" w:cs="CG Times" w:eastAsia="CG Times" w:hAnsi="CG Times"/>
          <w:sz w:val="24"/>
          <w:szCs w:val="24"/>
          <w:highlight w:val="white"/>
        </w:rPr>
      </w:pPr>
      <w:r w:rsidDel="00000000" w:rsidR="00000000" w:rsidRPr="00000000">
        <w:rPr>
          <w:rFonts w:ascii="CG Times" w:cs="CG Times" w:eastAsia="CG Times" w:hAnsi="CG Times"/>
          <w:sz w:val="24"/>
          <w:szCs w:val="24"/>
          <w:highlight w:val="white"/>
          <w:rtl w:val="0"/>
        </w:rPr>
        <w:t xml:space="preserve">snr: {snr}</w:t>
      </w:r>
    </w:p>
    <w:p w:rsidR="00000000" w:rsidDel="00000000" w:rsidP="00000000" w:rsidRDefault="00000000" w:rsidRPr="00000000" w14:paraId="0000003E">
      <w:pPr>
        <w:rPr>
          <w:sz w:val="24"/>
          <w:szCs w:val="24"/>
          <w:highlight w:val="white"/>
        </w:rPr>
      </w:pPr>
      <w:r w:rsidDel="00000000" w:rsidR="00000000" w:rsidRPr="00000000">
        <w:rPr>
          <w:rtl w:val="0"/>
        </w:rPr>
      </w:r>
    </w:p>
    <w:p w:rsidR="00000000" w:rsidDel="00000000" w:rsidP="00000000" w:rsidRDefault="00000000" w:rsidRPr="00000000" w14:paraId="0000003F">
      <w:pPr>
        <w:rPr>
          <w:sz w:val="24"/>
          <w:szCs w:val="24"/>
          <w:highlight w:val="white"/>
        </w:rPr>
      </w:pPr>
      <w:r w:rsidDel="00000000" w:rsidR="00000000" w:rsidRPr="00000000">
        <w:rPr>
          <w:sz w:val="24"/>
          <w:szCs w:val="24"/>
          <w:highlight w:val="white"/>
          <w:rtl w:val="0"/>
        </w:rPr>
        <w:t xml:space="preserve">donde el parámetro data se dió con el siguiente comando AT siguiente:</w:t>
      </w:r>
    </w:p>
    <w:p w:rsidR="00000000" w:rsidDel="00000000" w:rsidP="00000000" w:rsidRDefault="00000000" w:rsidRPr="00000000" w14:paraId="00000040">
      <w:pPr>
        <w:rPr>
          <w:rFonts w:ascii="CG Times" w:cs="CG Times" w:eastAsia="CG Times" w:hAnsi="CG Times"/>
          <w:sz w:val="24"/>
          <w:szCs w:val="24"/>
          <w:highlight w:val="white"/>
        </w:rPr>
      </w:pPr>
      <w:r w:rsidDel="00000000" w:rsidR="00000000" w:rsidRPr="00000000">
        <w:rPr>
          <w:rFonts w:ascii="CG Times" w:cs="CG Times" w:eastAsia="CG Times" w:hAnsi="CG Times"/>
          <w:sz w:val="24"/>
          <w:szCs w:val="24"/>
          <w:highlight w:val="white"/>
          <w:rtl w:val="0"/>
        </w:rPr>
        <w:t xml:space="preserve">Serial3.write("AT$SF=19201111\n");</w:t>
      </w:r>
    </w:p>
    <w:p w:rsidR="00000000" w:rsidDel="00000000" w:rsidP="00000000" w:rsidRDefault="00000000" w:rsidRPr="00000000" w14:paraId="00000041">
      <w:pPr>
        <w:rPr>
          <w:sz w:val="24"/>
          <w:szCs w:val="24"/>
          <w:highlight w:val="white"/>
        </w:rPr>
      </w:pPr>
      <w:r w:rsidDel="00000000" w:rsidR="00000000" w:rsidRPr="00000000">
        <w:rPr>
          <w:rtl w:val="0"/>
        </w:rPr>
      </w:r>
    </w:p>
    <w:p w:rsidR="00000000" w:rsidDel="00000000" w:rsidP="00000000" w:rsidRDefault="00000000" w:rsidRPr="00000000" w14:paraId="00000042">
      <w:pPr>
        <w:rPr>
          <w:sz w:val="24"/>
          <w:szCs w:val="24"/>
          <w:highlight w:val="white"/>
        </w:rPr>
      </w:pPr>
      <w:r w:rsidDel="00000000" w:rsidR="00000000" w:rsidRPr="00000000">
        <w:rPr>
          <w:sz w:val="24"/>
          <w:szCs w:val="24"/>
          <w:highlight w:val="white"/>
          <w:rtl w:val="0"/>
        </w:rPr>
        <w:t xml:space="preserve">El mensaje que se recibió fue:</w:t>
      </w:r>
    </w:p>
    <w:p w:rsidR="00000000" w:rsidDel="00000000" w:rsidP="00000000" w:rsidRDefault="00000000" w:rsidRPr="00000000" w14:paraId="00000043">
      <w:pPr>
        <w:rPr>
          <w:sz w:val="24"/>
          <w:szCs w:val="24"/>
          <w:highlight w:val="white"/>
        </w:rPr>
      </w:pPr>
      <w:r w:rsidDel="00000000" w:rsidR="00000000" w:rsidRPr="00000000">
        <w:rPr>
          <w:sz w:val="24"/>
          <w:szCs w:val="24"/>
          <w:highlight w:val="white"/>
          <w:rtl w:val="0"/>
        </w:rPr>
        <w:t xml:space="preserve">del cual pudimos ver que el módulos funcionaba correctamente.</w:t>
      </w:r>
      <w:r w:rsidDel="00000000" w:rsidR="00000000" w:rsidRPr="00000000">
        <w:drawing>
          <wp:anchor allowOverlap="1" behindDoc="0" distB="114300" distT="114300" distL="114300" distR="114300" hidden="0" layoutInCell="1" locked="0" relativeHeight="0" simplePos="0">
            <wp:simplePos x="0" y="0"/>
            <wp:positionH relativeFrom="column">
              <wp:posOffset>823913</wp:posOffset>
            </wp:positionH>
            <wp:positionV relativeFrom="paragraph">
              <wp:posOffset>152400</wp:posOffset>
            </wp:positionV>
            <wp:extent cx="4086225" cy="2571750"/>
            <wp:effectExtent b="0" l="0" r="0" t="0"/>
            <wp:wrapTopAndBottom distB="114300" distT="114300"/>
            <wp:docPr id="1" name="image5.png"/>
            <a:graphic>
              <a:graphicData uri="http://schemas.openxmlformats.org/drawingml/2006/picture">
                <pic:pic>
                  <pic:nvPicPr>
                    <pic:cNvPr id="0" name="image5.png"/>
                    <pic:cNvPicPr preferRelativeResize="0"/>
                  </pic:nvPicPr>
                  <pic:blipFill>
                    <a:blip r:embed="rId8"/>
                    <a:srcRect b="35103" l="10767" r="59590" t="31858"/>
                    <a:stretch>
                      <a:fillRect/>
                    </a:stretch>
                  </pic:blipFill>
                  <pic:spPr>
                    <a:xfrm>
                      <a:off x="0" y="0"/>
                      <a:ext cx="4086225" cy="2571750"/>
                    </a:xfrm>
                    <a:prstGeom prst="rect"/>
                    <a:ln/>
                  </pic:spPr>
                </pic:pic>
              </a:graphicData>
            </a:graphic>
          </wp:anchor>
        </w:drawing>
      </w:r>
    </w:p>
    <w:p w:rsidR="00000000" w:rsidDel="00000000" w:rsidP="00000000" w:rsidRDefault="00000000" w:rsidRPr="00000000" w14:paraId="00000044">
      <w:pPr>
        <w:rPr>
          <w:sz w:val="24"/>
          <w:szCs w:val="24"/>
          <w:highlight w:val="white"/>
        </w:rPr>
      </w:pPr>
      <w:r w:rsidDel="00000000" w:rsidR="00000000" w:rsidRPr="00000000">
        <w:rPr>
          <w:rtl w:val="0"/>
        </w:rPr>
      </w:r>
    </w:p>
    <w:p w:rsidR="00000000" w:rsidDel="00000000" w:rsidP="00000000" w:rsidRDefault="00000000" w:rsidRPr="00000000" w14:paraId="00000045">
      <w:pPr>
        <w:rPr>
          <w:sz w:val="28"/>
          <w:szCs w:val="28"/>
        </w:rPr>
      </w:pPr>
      <w:r w:rsidDel="00000000" w:rsidR="00000000" w:rsidRPr="00000000">
        <w:rPr>
          <w:sz w:val="28"/>
          <w:szCs w:val="28"/>
          <w:rtl w:val="0"/>
        </w:rPr>
        <w:t xml:space="preserve">Segunda etapa</w:t>
      </w:r>
    </w:p>
    <w:p w:rsidR="00000000" w:rsidDel="00000000" w:rsidP="00000000" w:rsidRDefault="00000000" w:rsidRPr="00000000" w14:paraId="00000046">
      <w:pPr>
        <w:rPr>
          <w:sz w:val="24"/>
          <w:szCs w:val="24"/>
        </w:rPr>
      </w:pPr>
      <w:r w:rsidDel="00000000" w:rsidR="00000000" w:rsidRPr="00000000">
        <w:rPr>
          <w:rtl w:val="0"/>
        </w:rPr>
      </w:r>
    </w:p>
    <w:p w:rsidR="00000000" w:rsidDel="00000000" w:rsidP="00000000" w:rsidRDefault="00000000" w:rsidRPr="00000000" w14:paraId="00000047">
      <w:pPr>
        <w:jc w:val="both"/>
        <w:rPr>
          <w:sz w:val="24"/>
          <w:szCs w:val="24"/>
        </w:rPr>
      </w:pPr>
      <w:r w:rsidDel="00000000" w:rsidR="00000000" w:rsidRPr="00000000">
        <w:rPr>
          <w:sz w:val="24"/>
          <w:szCs w:val="24"/>
          <w:rtl w:val="0"/>
        </w:rPr>
        <w:t xml:space="preserve">La segunda etapa consistía en mandar información de humedad y temperatura obtenida mediante un sensor DHT11 conectado a un arduino usando la librería del mismo. El pin de transmisión de datos se conectó a un pin digital del arduino pues los datos los transmite mediante un flujo de bits. Para obtener los datos temperatura y adecuarlos para la transmisión mediante sigfox se usó el siguiente fragmento de código:</w:t>
      </w:r>
    </w:p>
    <w:p w:rsidR="00000000" w:rsidDel="00000000" w:rsidP="00000000" w:rsidRDefault="00000000" w:rsidRPr="00000000" w14:paraId="00000048">
      <w:pPr>
        <w:rPr>
          <w:sz w:val="24"/>
          <w:szCs w:val="24"/>
        </w:rPr>
      </w:pPr>
      <w:r w:rsidDel="00000000" w:rsidR="00000000" w:rsidRPr="00000000">
        <w:rPr>
          <w:rtl w:val="0"/>
        </w:rPr>
      </w:r>
    </w:p>
    <w:p w:rsidR="00000000" w:rsidDel="00000000" w:rsidP="00000000" w:rsidRDefault="00000000" w:rsidRPr="00000000" w14:paraId="00000049">
      <w:pPr>
        <w:rPr>
          <w:rFonts w:ascii="CG Times" w:cs="CG Times" w:eastAsia="CG Times" w:hAnsi="CG Times"/>
          <w:sz w:val="24"/>
          <w:szCs w:val="24"/>
        </w:rPr>
      </w:pPr>
      <w:r w:rsidDel="00000000" w:rsidR="00000000" w:rsidRPr="00000000">
        <w:rPr>
          <w:rFonts w:ascii="CG Times" w:cs="CG Times" w:eastAsia="CG Times" w:hAnsi="CG Times"/>
          <w:sz w:val="24"/>
          <w:szCs w:val="24"/>
          <w:rtl w:val="0"/>
        </w:rPr>
        <w:t xml:space="preserve">float t = dht.readTemperature();</w:t>
      </w:r>
    </w:p>
    <w:p w:rsidR="00000000" w:rsidDel="00000000" w:rsidP="00000000" w:rsidRDefault="00000000" w:rsidRPr="00000000" w14:paraId="0000004A">
      <w:pPr>
        <w:rPr>
          <w:rFonts w:ascii="CG Times" w:cs="CG Times" w:eastAsia="CG Times" w:hAnsi="CG Times"/>
          <w:sz w:val="24"/>
          <w:szCs w:val="24"/>
        </w:rPr>
      </w:pPr>
      <w:r w:rsidDel="00000000" w:rsidR="00000000" w:rsidRPr="00000000">
        <w:rPr>
          <w:rFonts w:ascii="CG Times" w:cs="CG Times" w:eastAsia="CG Times" w:hAnsi="CG Times"/>
          <w:sz w:val="24"/>
          <w:szCs w:val="24"/>
          <w:rtl w:val="0"/>
        </w:rPr>
        <w:t xml:space="preserve">byte* a1 = (byte*) &amp;t;    //convertimos el dato a bytes</w:t>
      </w:r>
    </w:p>
    <w:p w:rsidR="00000000" w:rsidDel="00000000" w:rsidP="00000000" w:rsidRDefault="00000000" w:rsidRPr="00000000" w14:paraId="0000004B">
      <w:pPr>
        <w:rPr>
          <w:rFonts w:ascii="CG Times" w:cs="CG Times" w:eastAsia="CG Times" w:hAnsi="CG Times"/>
          <w:sz w:val="24"/>
          <w:szCs w:val="24"/>
        </w:rPr>
      </w:pPr>
      <w:r w:rsidDel="00000000" w:rsidR="00000000" w:rsidRPr="00000000">
        <w:rPr>
          <w:rFonts w:ascii="CG Times" w:cs="CG Times" w:eastAsia="CG Times" w:hAnsi="CG Times"/>
          <w:sz w:val="24"/>
          <w:szCs w:val="24"/>
          <w:rtl w:val="0"/>
        </w:rPr>
        <w:t xml:space="preserve"> String temp;</w:t>
      </w:r>
    </w:p>
    <w:p w:rsidR="00000000" w:rsidDel="00000000" w:rsidP="00000000" w:rsidRDefault="00000000" w:rsidRPr="00000000" w14:paraId="0000004C">
      <w:pPr>
        <w:rPr>
          <w:rFonts w:ascii="CG Times" w:cs="CG Times" w:eastAsia="CG Times" w:hAnsi="CG Times"/>
          <w:sz w:val="24"/>
          <w:szCs w:val="24"/>
        </w:rPr>
      </w:pPr>
      <w:r w:rsidDel="00000000" w:rsidR="00000000" w:rsidRPr="00000000">
        <w:rPr>
          <w:rFonts w:ascii="CG Times" w:cs="CG Times" w:eastAsia="CG Times" w:hAnsi="CG Times"/>
          <w:sz w:val="24"/>
          <w:szCs w:val="24"/>
          <w:rtl w:val="0"/>
        </w:rPr>
        <w:t xml:space="preserve">  for(int i=0;i&lt;4;i++)</w:t>
      </w:r>
    </w:p>
    <w:p w:rsidR="00000000" w:rsidDel="00000000" w:rsidP="00000000" w:rsidRDefault="00000000" w:rsidRPr="00000000" w14:paraId="0000004D">
      <w:pPr>
        <w:rPr>
          <w:rFonts w:ascii="CG Times" w:cs="CG Times" w:eastAsia="CG Times" w:hAnsi="CG Times"/>
          <w:sz w:val="24"/>
          <w:szCs w:val="24"/>
        </w:rPr>
      </w:pPr>
      <w:r w:rsidDel="00000000" w:rsidR="00000000" w:rsidRPr="00000000">
        <w:rPr>
          <w:rFonts w:ascii="CG Times" w:cs="CG Times" w:eastAsia="CG Times" w:hAnsi="CG Times"/>
          <w:sz w:val="24"/>
          <w:szCs w:val="24"/>
          <w:rtl w:val="0"/>
        </w:rPr>
        <w:t xml:space="preserve">  {</w:t>
      </w:r>
    </w:p>
    <w:p w:rsidR="00000000" w:rsidDel="00000000" w:rsidP="00000000" w:rsidRDefault="00000000" w:rsidRPr="00000000" w14:paraId="0000004E">
      <w:pPr>
        <w:rPr>
          <w:rFonts w:ascii="CG Times" w:cs="CG Times" w:eastAsia="CG Times" w:hAnsi="CG Times"/>
          <w:sz w:val="24"/>
          <w:szCs w:val="24"/>
        </w:rPr>
      </w:pPr>
      <w:r w:rsidDel="00000000" w:rsidR="00000000" w:rsidRPr="00000000">
        <w:rPr>
          <w:rFonts w:ascii="CG Times" w:cs="CG Times" w:eastAsia="CG Times" w:hAnsi="CG Times"/>
          <w:sz w:val="24"/>
          <w:szCs w:val="24"/>
          <w:rtl w:val="0"/>
        </w:rPr>
        <w:t xml:space="preserve">    temp=String(a1[i], HEX);    //convertimos el valor hex a string</w:t>
      </w:r>
    </w:p>
    <w:p w:rsidR="00000000" w:rsidDel="00000000" w:rsidP="00000000" w:rsidRDefault="00000000" w:rsidRPr="00000000" w14:paraId="0000004F">
      <w:pPr>
        <w:rPr>
          <w:rFonts w:ascii="CG Times" w:cs="CG Times" w:eastAsia="CG Times" w:hAnsi="CG Times"/>
          <w:sz w:val="24"/>
          <w:szCs w:val="24"/>
        </w:rPr>
      </w:pPr>
      <w:r w:rsidDel="00000000" w:rsidR="00000000" w:rsidRPr="00000000">
        <w:rPr>
          <w:rFonts w:ascii="CG Times" w:cs="CG Times" w:eastAsia="CG Times" w:hAnsi="CG Times"/>
          <w:sz w:val="24"/>
          <w:szCs w:val="24"/>
          <w:rtl w:val="0"/>
        </w:rPr>
        <w:t xml:space="preserve">    //Serial.println(temp);</w:t>
      </w:r>
    </w:p>
    <w:p w:rsidR="00000000" w:rsidDel="00000000" w:rsidP="00000000" w:rsidRDefault="00000000" w:rsidRPr="00000000" w14:paraId="00000050">
      <w:pPr>
        <w:rPr>
          <w:rFonts w:ascii="CG Times" w:cs="CG Times" w:eastAsia="CG Times" w:hAnsi="CG Times"/>
          <w:sz w:val="24"/>
          <w:szCs w:val="24"/>
        </w:rPr>
      </w:pPr>
      <w:r w:rsidDel="00000000" w:rsidR="00000000" w:rsidRPr="00000000">
        <w:rPr>
          <w:rFonts w:ascii="CG Times" w:cs="CG Times" w:eastAsia="CG Times" w:hAnsi="CG Times"/>
          <w:sz w:val="24"/>
          <w:szCs w:val="24"/>
          <w:rtl w:val="0"/>
        </w:rPr>
        <w:t xml:space="preserve">    if(temp.length()&lt;2)</w:t>
      </w:r>
    </w:p>
    <w:p w:rsidR="00000000" w:rsidDel="00000000" w:rsidP="00000000" w:rsidRDefault="00000000" w:rsidRPr="00000000" w14:paraId="00000051">
      <w:pPr>
        <w:rPr>
          <w:rFonts w:ascii="CG Times" w:cs="CG Times" w:eastAsia="CG Times" w:hAnsi="CG Times"/>
          <w:sz w:val="24"/>
          <w:szCs w:val="24"/>
        </w:rPr>
      </w:pPr>
      <w:r w:rsidDel="00000000" w:rsidR="00000000" w:rsidRPr="00000000">
        <w:rPr>
          <w:rFonts w:ascii="CG Times" w:cs="CG Times" w:eastAsia="CG Times" w:hAnsi="CG Times"/>
          <w:sz w:val="24"/>
          <w:szCs w:val="24"/>
          <w:rtl w:val="0"/>
        </w:rPr>
        <w:t xml:space="preserve">    {</w:t>
      </w:r>
    </w:p>
    <w:p w:rsidR="00000000" w:rsidDel="00000000" w:rsidP="00000000" w:rsidRDefault="00000000" w:rsidRPr="00000000" w14:paraId="00000052">
      <w:pPr>
        <w:rPr>
          <w:rFonts w:ascii="CG Times" w:cs="CG Times" w:eastAsia="CG Times" w:hAnsi="CG Times"/>
          <w:sz w:val="24"/>
          <w:szCs w:val="24"/>
        </w:rPr>
      </w:pPr>
      <w:r w:rsidDel="00000000" w:rsidR="00000000" w:rsidRPr="00000000">
        <w:rPr>
          <w:rFonts w:ascii="CG Times" w:cs="CG Times" w:eastAsia="CG Times" w:hAnsi="CG Times"/>
          <w:sz w:val="24"/>
          <w:szCs w:val="24"/>
          <w:rtl w:val="0"/>
        </w:rPr>
        <w:t xml:space="preserve">      bufer3+=0+temp;    //si no, se agrega un cero</w:t>
      </w:r>
    </w:p>
    <w:p w:rsidR="00000000" w:rsidDel="00000000" w:rsidP="00000000" w:rsidRDefault="00000000" w:rsidRPr="00000000" w14:paraId="00000053">
      <w:pPr>
        <w:rPr>
          <w:rFonts w:ascii="CG Times" w:cs="CG Times" w:eastAsia="CG Times" w:hAnsi="CG Times"/>
          <w:sz w:val="24"/>
          <w:szCs w:val="24"/>
        </w:rPr>
      </w:pPr>
      <w:r w:rsidDel="00000000" w:rsidR="00000000" w:rsidRPr="00000000">
        <w:rPr>
          <w:rFonts w:ascii="CG Times" w:cs="CG Times" w:eastAsia="CG Times" w:hAnsi="CG Times"/>
          <w:sz w:val="24"/>
          <w:szCs w:val="24"/>
          <w:rtl w:val="0"/>
        </w:rPr>
        <w:t xml:space="preserve">    }</w:t>
      </w:r>
    </w:p>
    <w:p w:rsidR="00000000" w:rsidDel="00000000" w:rsidP="00000000" w:rsidRDefault="00000000" w:rsidRPr="00000000" w14:paraId="00000054">
      <w:pPr>
        <w:rPr>
          <w:rFonts w:ascii="CG Times" w:cs="CG Times" w:eastAsia="CG Times" w:hAnsi="CG Times"/>
          <w:sz w:val="24"/>
          <w:szCs w:val="24"/>
        </w:rPr>
      </w:pPr>
      <w:r w:rsidDel="00000000" w:rsidR="00000000" w:rsidRPr="00000000">
        <w:rPr>
          <w:rFonts w:ascii="CG Times" w:cs="CG Times" w:eastAsia="CG Times" w:hAnsi="CG Times"/>
          <w:sz w:val="24"/>
          <w:szCs w:val="24"/>
          <w:rtl w:val="0"/>
        </w:rPr>
        <w:t xml:space="preserve">    else</w:t>
      </w:r>
    </w:p>
    <w:p w:rsidR="00000000" w:rsidDel="00000000" w:rsidP="00000000" w:rsidRDefault="00000000" w:rsidRPr="00000000" w14:paraId="00000055">
      <w:pPr>
        <w:rPr>
          <w:rFonts w:ascii="CG Times" w:cs="CG Times" w:eastAsia="CG Times" w:hAnsi="CG Times"/>
          <w:sz w:val="24"/>
          <w:szCs w:val="24"/>
        </w:rPr>
      </w:pPr>
      <w:r w:rsidDel="00000000" w:rsidR="00000000" w:rsidRPr="00000000">
        <w:rPr>
          <w:rFonts w:ascii="CG Times" w:cs="CG Times" w:eastAsia="CG Times" w:hAnsi="CG Times"/>
          <w:sz w:val="24"/>
          <w:szCs w:val="24"/>
          <w:rtl w:val="0"/>
        </w:rPr>
        <w:t xml:space="preserve">    {</w:t>
      </w:r>
    </w:p>
    <w:p w:rsidR="00000000" w:rsidDel="00000000" w:rsidP="00000000" w:rsidRDefault="00000000" w:rsidRPr="00000000" w14:paraId="00000056">
      <w:pPr>
        <w:rPr>
          <w:rFonts w:ascii="CG Times" w:cs="CG Times" w:eastAsia="CG Times" w:hAnsi="CG Times"/>
          <w:sz w:val="24"/>
          <w:szCs w:val="24"/>
        </w:rPr>
      </w:pPr>
      <w:r w:rsidDel="00000000" w:rsidR="00000000" w:rsidRPr="00000000">
        <w:rPr>
          <w:rFonts w:ascii="CG Times" w:cs="CG Times" w:eastAsia="CG Times" w:hAnsi="CG Times"/>
          <w:sz w:val="24"/>
          <w:szCs w:val="24"/>
          <w:rtl w:val="0"/>
        </w:rPr>
        <w:t xml:space="preserve">      bufer3+=temp;    //si esta completo, se copia tal cual</w:t>
      </w:r>
    </w:p>
    <w:p w:rsidR="00000000" w:rsidDel="00000000" w:rsidP="00000000" w:rsidRDefault="00000000" w:rsidRPr="00000000" w14:paraId="00000057">
      <w:pPr>
        <w:rPr>
          <w:rFonts w:ascii="CG Times" w:cs="CG Times" w:eastAsia="CG Times" w:hAnsi="CG Times"/>
          <w:sz w:val="24"/>
          <w:szCs w:val="24"/>
        </w:rPr>
      </w:pPr>
      <w:r w:rsidDel="00000000" w:rsidR="00000000" w:rsidRPr="00000000">
        <w:rPr>
          <w:rFonts w:ascii="CG Times" w:cs="CG Times" w:eastAsia="CG Times" w:hAnsi="CG Times"/>
          <w:sz w:val="24"/>
          <w:szCs w:val="24"/>
          <w:rtl w:val="0"/>
        </w:rPr>
        <w:t xml:space="preserve">    }</w:t>
      </w:r>
    </w:p>
    <w:p w:rsidR="00000000" w:rsidDel="00000000" w:rsidP="00000000" w:rsidRDefault="00000000" w:rsidRPr="00000000" w14:paraId="00000058">
      <w:pPr>
        <w:rPr>
          <w:rFonts w:ascii="CG Times" w:cs="CG Times" w:eastAsia="CG Times" w:hAnsi="CG Times"/>
          <w:sz w:val="24"/>
          <w:szCs w:val="24"/>
        </w:rPr>
      </w:pPr>
      <w:r w:rsidDel="00000000" w:rsidR="00000000" w:rsidRPr="00000000">
        <w:rPr>
          <w:rFonts w:ascii="CG Times" w:cs="CG Times" w:eastAsia="CG Times" w:hAnsi="CG Times"/>
          <w:sz w:val="24"/>
          <w:szCs w:val="24"/>
          <w:rtl w:val="0"/>
        </w:rPr>
        <w:t xml:space="preserve">  }</w:t>
      </w:r>
    </w:p>
    <w:p w:rsidR="00000000" w:rsidDel="00000000" w:rsidP="00000000" w:rsidRDefault="00000000" w:rsidRPr="00000000" w14:paraId="00000059">
      <w:pPr>
        <w:jc w:val="both"/>
        <w:rPr>
          <w:rFonts w:ascii="CG Times" w:cs="CG Times" w:eastAsia="CG Times" w:hAnsi="CG Times"/>
          <w:sz w:val="24"/>
          <w:szCs w:val="24"/>
        </w:rPr>
      </w:pPr>
      <w:r w:rsidDel="00000000" w:rsidR="00000000" w:rsidRPr="00000000">
        <w:rPr>
          <w:sz w:val="24"/>
          <w:szCs w:val="24"/>
          <w:rtl w:val="0"/>
        </w:rPr>
        <w:t xml:space="preserve">Para mandar la información se usó el siguiente fragmento de código, en el cual escribíamos byte a byte la información a enviar </w:t>
      </w:r>
      <w:r w:rsidDel="00000000" w:rsidR="00000000" w:rsidRPr="00000000">
        <w:rPr>
          <w:rtl w:val="0"/>
        </w:rPr>
      </w:r>
    </w:p>
    <w:p w:rsidR="00000000" w:rsidDel="00000000" w:rsidP="00000000" w:rsidRDefault="00000000" w:rsidRPr="00000000" w14:paraId="0000005A">
      <w:pPr>
        <w:rPr>
          <w:rFonts w:ascii="CG Times" w:cs="CG Times" w:eastAsia="CG Times" w:hAnsi="CG Times"/>
          <w:sz w:val="24"/>
          <w:szCs w:val="24"/>
        </w:rPr>
      </w:pPr>
      <w:r w:rsidDel="00000000" w:rsidR="00000000" w:rsidRPr="00000000">
        <w:rPr>
          <w:rFonts w:ascii="CG Times" w:cs="CG Times" w:eastAsia="CG Times" w:hAnsi="CG Times"/>
          <w:sz w:val="24"/>
          <w:szCs w:val="24"/>
          <w:rtl w:val="0"/>
        </w:rPr>
        <w:t xml:space="preserve">  Serial3.write("AT$SF=");</w:t>
      </w:r>
    </w:p>
    <w:p w:rsidR="00000000" w:rsidDel="00000000" w:rsidP="00000000" w:rsidRDefault="00000000" w:rsidRPr="00000000" w14:paraId="0000005B">
      <w:pPr>
        <w:rPr>
          <w:rFonts w:ascii="CG Times" w:cs="CG Times" w:eastAsia="CG Times" w:hAnsi="CG Times"/>
          <w:sz w:val="24"/>
          <w:szCs w:val="24"/>
        </w:rPr>
      </w:pPr>
      <w:r w:rsidDel="00000000" w:rsidR="00000000" w:rsidRPr="00000000">
        <w:rPr>
          <w:rFonts w:ascii="CG Times" w:cs="CG Times" w:eastAsia="CG Times" w:hAnsi="CG Times"/>
          <w:sz w:val="24"/>
          <w:szCs w:val="24"/>
          <w:rtl w:val="0"/>
        </w:rPr>
        <w:t xml:space="preserve">  for (int j=6; j&lt; bufer3.length();j++){</w:t>
      </w:r>
    </w:p>
    <w:p w:rsidR="00000000" w:rsidDel="00000000" w:rsidP="00000000" w:rsidRDefault="00000000" w:rsidRPr="00000000" w14:paraId="0000005C">
      <w:pPr>
        <w:rPr>
          <w:rFonts w:ascii="CG Times" w:cs="CG Times" w:eastAsia="CG Times" w:hAnsi="CG Times"/>
          <w:sz w:val="24"/>
          <w:szCs w:val="24"/>
        </w:rPr>
      </w:pPr>
      <w:r w:rsidDel="00000000" w:rsidR="00000000" w:rsidRPr="00000000">
        <w:rPr>
          <w:rFonts w:ascii="CG Times" w:cs="CG Times" w:eastAsia="CG Times" w:hAnsi="CG Times"/>
          <w:sz w:val="24"/>
          <w:szCs w:val="24"/>
          <w:rtl w:val="0"/>
        </w:rPr>
        <w:t xml:space="preserve">    Serial3.write(bufer3[j]);</w:t>
      </w:r>
    </w:p>
    <w:p w:rsidR="00000000" w:rsidDel="00000000" w:rsidP="00000000" w:rsidRDefault="00000000" w:rsidRPr="00000000" w14:paraId="0000005D">
      <w:pPr>
        <w:rPr>
          <w:rFonts w:ascii="CG Times" w:cs="CG Times" w:eastAsia="CG Times" w:hAnsi="CG Times"/>
          <w:sz w:val="24"/>
          <w:szCs w:val="24"/>
        </w:rPr>
      </w:pPr>
      <w:r w:rsidDel="00000000" w:rsidR="00000000" w:rsidRPr="00000000">
        <w:rPr>
          <w:rFonts w:ascii="CG Times" w:cs="CG Times" w:eastAsia="CG Times" w:hAnsi="CG Times"/>
          <w:sz w:val="24"/>
          <w:szCs w:val="24"/>
          <w:rtl w:val="0"/>
        </w:rPr>
        <w:t xml:space="preserve">  }</w:t>
      </w:r>
    </w:p>
    <w:p w:rsidR="00000000" w:rsidDel="00000000" w:rsidP="00000000" w:rsidRDefault="00000000" w:rsidRPr="00000000" w14:paraId="0000005E">
      <w:pPr>
        <w:rPr>
          <w:rFonts w:ascii="CG Times" w:cs="CG Times" w:eastAsia="CG Times" w:hAnsi="CG Times"/>
          <w:sz w:val="24"/>
          <w:szCs w:val="24"/>
        </w:rPr>
      </w:pPr>
      <w:r w:rsidDel="00000000" w:rsidR="00000000" w:rsidRPr="00000000">
        <w:rPr>
          <w:rFonts w:ascii="CG Times" w:cs="CG Times" w:eastAsia="CG Times" w:hAnsi="CG Times"/>
          <w:sz w:val="24"/>
          <w:szCs w:val="24"/>
          <w:rtl w:val="0"/>
        </w:rPr>
        <w:t xml:space="preserve">  Serial3.write("\n");</w:t>
      </w:r>
    </w:p>
    <w:p w:rsidR="00000000" w:rsidDel="00000000" w:rsidP="00000000" w:rsidRDefault="00000000" w:rsidRPr="00000000" w14:paraId="0000005F">
      <w:pPr>
        <w:jc w:val="both"/>
        <w:rPr>
          <w:sz w:val="24"/>
          <w:szCs w:val="24"/>
        </w:rPr>
      </w:pPr>
      <w:r w:rsidDel="00000000" w:rsidR="00000000" w:rsidRPr="00000000">
        <w:rPr>
          <w:sz w:val="24"/>
          <w:szCs w:val="24"/>
          <w:rtl w:val="0"/>
        </w:rPr>
        <w:t xml:space="preserve">Para la humedad se usó un proceso similar. El resultado fue una cadena de bytes en la que se mandaban dos variables de 4 bytes cada una, en formato hexadecimal, dentro del campo </w:t>
      </w:r>
      <w:r w:rsidDel="00000000" w:rsidR="00000000" w:rsidRPr="00000000">
        <w:rPr>
          <w:i w:val="1"/>
          <w:sz w:val="24"/>
          <w:szCs w:val="24"/>
          <w:rtl w:val="0"/>
        </w:rPr>
        <w:t xml:space="preserve">data</w:t>
      </w:r>
      <w:r w:rsidDel="00000000" w:rsidR="00000000" w:rsidRPr="00000000">
        <w:rPr>
          <w:sz w:val="24"/>
          <w:szCs w:val="24"/>
          <w:rtl w:val="0"/>
        </w:rPr>
        <w:t xml:space="preserve"> del backend. La siguiente imagen es lo que se recibió:</w:t>
        <w:br w:type="textWrapping"/>
        <w:t xml:space="preserve">Aquí, 0000b841 es el valor de temperatura (23 °C) y 00009841 es el valor de humedad (19). Los cuales pueden ser verificados usando un conversión de hexadecimal a punto flotante.</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857250</wp:posOffset>
            </wp:positionV>
            <wp:extent cx="5734050" cy="2562225"/>
            <wp:effectExtent b="0" l="0" r="0" t="0"/>
            <wp:wrapTopAndBottom distB="114300" distT="114300"/>
            <wp:docPr id="6" name="image6.png"/>
            <a:graphic>
              <a:graphicData uri="http://schemas.openxmlformats.org/drawingml/2006/picture">
                <pic:pic>
                  <pic:nvPicPr>
                    <pic:cNvPr id="0" name="image6.png"/>
                    <pic:cNvPicPr preferRelativeResize="0"/>
                  </pic:nvPicPr>
                  <pic:blipFill>
                    <a:blip r:embed="rId9"/>
                    <a:srcRect b="64332" l="0" r="0" t="10550"/>
                    <a:stretch>
                      <a:fillRect/>
                    </a:stretch>
                  </pic:blipFill>
                  <pic:spPr>
                    <a:xfrm>
                      <a:off x="0" y="0"/>
                      <a:ext cx="5734050" cy="2562225"/>
                    </a:xfrm>
                    <a:prstGeom prst="rect"/>
                    <a:ln/>
                  </pic:spPr>
                </pic:pic>
              </a:graphicData>
            </a:graphic>
          </wp:anchor>
        </w:drawing>
      </w:r>
    </w:p>
    <w:p w:rsidR="00000000" w:rsidDel="00000000" w:rsidP="00000000" w:rsidRDefault="00000000" w:rsidRPr="00000000" w14:paraId="00000060">
      <w:pPr>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390525</wp:posOffset>
            </wp:positionH>
            <wp:positionV relativeFrom="paragraph">
              <wp:posOffset>304800</wp:posOffset>
            </wp:positionV>
            <wp:extent cx="4681538" cy="2978233"/>
            <wp:effectExtent b="0" l="0" r="0" t="0"/>
            <wp:wrapTopAndBottom distB="114300" distT="114300"/>
            <wp:docPr id="2" name="image4.png"/>
            <a:graphic>
              <a:graphicData uri="http://schemas.openxmlformats.org/drawingml/2006/picture">
                <pic:pic>
                  <pic:nvPicPr>
                    <pic:cNvPr id="0" name="image4.png"/>
                    <pic:cNvPicPr preferRelativeResize="0"/>
                  </pic:nvPicPr>
                  <pic:blipFill>
                    <a:blip r:embed="rId10"/>
                    <a:srcRect b="20943" l="4817" r="40697" t="17404"/>
                    <a:stretch>
                      <a:fillRect/>
                    </a:stretch>
                  </pic:blipFill>
                  <pic:spPr>
                    <a:xfrm>
                      <a:off x="0" y="0"/>
                      <a:ext cx="4681538" cy="2978233"/>
                    </a:xfrm>
                    <a:prstGeom prst="rect"/>
                    <a:ln/>
                  </pic:spPr>
                </pic:pic>
              </a:graphicData>
            </a:graphic>
          </wp:anchor>
        </w:drawing>
      </w:r>
    </w:p>
    <w:p w:rsidR="00000000" w:rsidDel="00000000" w:rsidP="00000000" w:rsidRDefault="00000000" w:rsidRPr="00000000" w14:paraId="00000061">
      <w:pPr>
        <w:rPr>
          <w:sz w:val="28"/>
          <w:szCs w:val="2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114300</wp:posOffset>
            </wp:positionV>
            <wp:extent cx="5177999" cy="1814513"/>
            <wp:effectExtent b="0" l="0" r="0" t="0"/>
            <wp:wrapTopAndBottom distB="114300" distT="114300"/>
            <wp:docPr id="5" name="image2.png"/>
            <a:graphic>
              <a:graphicData uri="http://schemas.openxmlformats.org/drawingml/2006/picture">
                <pic:pic>
                  <pic:nvPicPr>
                    <pic:cNvPr id="0" name="image2.png"/>
                    <pic:cNvPicPr preferRelativeResize="0"/>
                  </pic:nvPicPr>
                  <pic:blipFill>
                    <a:blip r:embed="rId11"/>
                    <a:srcRect b="52507" l="4817" r="46511" t="17109"/>
                    <a:stretch>
                      <a:fillRect/>
                    </a:stretch>
                  </pic:blipFill>
                  <pic:spPr>
                    <a:xfrm>
                      <a:off x="0" y="0"/>
                      <a:ext cx="5177999" cy="1814513"/>
                    </a:xfrm>
                    <a:prstGeom prst="rect"/>
                    <a:ln/>
                  </pic:spPr>
                </pic:pic>
              </a:graphicData>
            </a:graphic>
          </wp:anchor>
        </w:drawing>
      </w:r>
    </w:p>
    <w:p w:rsidR="00000000" w:rsidDel="00000000" w:rsidP="00000000" w:rsidRDefault="00000000" w:rsidRPr="00000000" w14:paraId="00000062">
      <w:pPr>
        <w:rPr>
          <w:sz w:val="28"/>
          <w:szCs w:val="28"/>
        </w:rPr>
      </w:pPr>
      <w:r w:rsidDel="00000000" w:rsidR="00000000" w:rsidRPr="00000000">
        <w:rPr>
          <w:sz w:val="28"/>
          <w:szCs w:val="28"/>
          <w:rtl w:val="0"/>
        </w:rPr>
        <w:t xml:space="preserve">Tercera etapa</w:t>
      </w:r>
    </w:p>
    <w:p w:rsidR="00000000" w:rsidDel="00000000" w:rsidP="00000000" w:rsidRDefault="00000000" w:rsidRPr="00000000" w14:paraId="00000063">
      <w:pPr>
        <w:jc w:val="both"/>
        <w:rPr>
          <w:sz w:val="24"/>
          <w:szCs w:val="24"/>
        </w:rPr>
      </w:pPr>
      <w:r w:rsidDel="00000000" w:rsidR="00000000" w:rsidRPr="00000000">
        <w:rPr>
          <w:sz w:val="24"/>
          <w:szCs w:val="24"/>
          <w:rtl w:val="0"/>
        </w:rPr>
        <w:t xml:space="preserve">Después de implementar y hacer pruebas con el </w:t>
      </w:r>
      <w:r w:rsidDel="00000000" w:rsidR="00000000" w:rsidRPr="00000000">
        <w:rPr>
          <w:i w:val="1"/>
          <w:sz w:val="24"/>
          <w:szCs w:val="24"/>
          <w:rtl w:val="0"/>
        </w:rPr>
        <w:t xml:space="preserve">backend</w:t>
      </w:r>
      <w:r w:rsidDel="00000000" w:rsidR="00000000" w:rsidRPr="00000000">
        <w:rPr>
          <w:sz w:val="24"/>
          <w:szCs w:val="24"/>
          <w:rtl w:val="0"/>
        </w:rPr>
        <w:t xml:space="preserve"> de Sigfox, se utilizó la plataforma “Losant” para generar un </w:t>
      </w:r>
      <w:r w:rsidDel="00000000" w:rsidR="00000000" w:rsidRPr="00000000">
        <w:rPr>
          <w:i w:val="1"/>
          <w:sz w:val="24"/>
          <w:szCs w:val="24"/>
          <w:rtl w:val="0"/>
        </w:rPr>
        <w:t xml:space="preserve">frontend </w:t>
      </w:r>
      <w:r w:rsidDel="00000000" w:rsidR="00000000" w:rsidRPr="00000000">
        <w:rPr>
          <w:sz w:val="24"/>
          <w:szCs w:val="24"/>
          <w:rtl w:val="0"/>
        </w:rPr>
        <w:t xml:space="preserve">rápidamente. Se utilizó el tutorial que se encuentra en la página </w:t>
      </w:r>
      <w:hyperlink r:id="rId12">
        <w:r w:rsidDel="00000000" w:rsidR="00000000" w:rsidRPr="00000000">
          <w:rPr>
            <w:color w:val="1155cc"/>
            <w:sz w:val="24"/>
            <w:szCs w:val="24"/>
            <w:u w:val="single"/>
            <w:rtl w:val="0"/>
          </w:rPr>
          <w:t xml:space="preserve">https://github.com/NXTIoT/Callback_Losant</w:t>
        </w:r>
      </w:hyperlink>
      <w:r w:rsidDel="00000000" w:rsidR="00000000" w:rsidRPr="00000000">
        <w:rPr>
          <w:sz w:val="24"/>
          <w:szCs w:val="24"/>
          <w:rtl w:val="0"/>
        </w:rPr>
        <w:t xml:space="preserve">. Para este caso se definió solamente un dispositivo con los parámetros temperatura, rssi y localización en coordenadas.</w:t>
      </w:r>
    </w:p>
    <w:p w:rsidR="00000000" w:rsidDel="00000000" w:rsidP="00000000" w:rsidRDefault="00000000" w:rsidRPr="00000000" w14:paraId="00000064">
      <w:pPr>
        <w:rPr>
          <w:sz w:val="24"/>
          <w:szCs w:val="24"/>
        </w:rPr>
      </w:pPr>
      <w:r w:rsidDel="00000000" w:rsidR="00000000" w:rsidRPr="00000000">
        <w:rPr>
          <w:rtl w:val="0"/>
        </w:rPr>
      </w:r>
    </w:p>
    <w:p w:rsidR="00000000" w:rsidDel="00000000" w:rsidP="00000000" w:rsidRDefault="00000000" w:rsidRPr="00000000" w14:paraId="00000065">
      <w:pPr>
        <w:jc w:val="both"/>
        <w:rPr>
          <w:sz w:val="24"/>
          <w:szCs w:val="24"/>
        </w:rPr>
      </w:pPr>
      <w:r w:rsidDel="00000000" w:rsidR="00000000" w:rsidRPr="00000000">
        <w:rPr>
          <w:sz w:val="24"/>
          <w:szCs w:val="24"/>
          <w:rtl w:val="0"/>
        </w:rPr>
        <w:t xml:space="preserve">Para el </w:t>
      </w:r>
      <w:r w:rsidDel="00000000" w:rsidR="00000000" w:rsidRPr="00000000">
        <w:rPr>
          <w:i w:val="1"/>
          <w:sz w:val="24"/>
          <w:szCs w:val="24"/>
          <w:rtl w:val="0"/>
        </w:rPr>
        <w:t xml:space="preserve">dashboard </w:t>
      </w:r>
      <w:r w:rsidDel="00000000" w:rsidR="00000000" w:rsidRPr="00000000">
        <w:rPr>
          <w:sz w:val="24"/>
          <w:szCs w:val="24"/>
          <w:rtl w:val="0"/>
        </w:rPr>
        <w:t xml:space="preserve">se agregaron 4 paneles, uno de gráfica que muestra la evolución de las mediciones de temperatura y de rssi, uno de GPS para mostrar la última localización del dispositivo, uno de número para mostrar el último RSSI registrado y uno en donde se muestren los </w:t>
      </w:r>
      <w:r w:rsidDel="00000000" w:rsidR="00000000" w:rsidRPr="00000000">
        <w:rPr>
          <w:i w:val="1"/>
          <w:sz w:val="24"/>
          <w:szCs w:val="24"/>
          <w:rtl w:val="0"/>
        </w:rPr>
        <w:t xml:space="preserve">time stamps </w:t>
      </w:r>
      <w:r w:rsidDel="00000000" w:rsidR="00000000" w:rsidRPr="00000000">
        <w:rPr>
          <w:sz w:val="24"/>
          <w:szCs w:val="24"/>
          <w:rtl w:val="0"/>
        </w:rPr>
        <w:t xml:space="preserve">que se han recibido.</w:t>
      </w:r>
    </w:p>
    <w:p w:rsidR="00000000" w:rsidDel="00000000" w:rsidP="00000000" w:rsidRDefault="00000000" w:rsidRPr="00000000" w14:paraId="00000066">
      <w:pPr>
        <w:rPr>
          <w:sz w:val="24"/>
          <w:szCs w:val="24"/>
        </w:rPr>
      </w:pPr>
      <w:r w:rsidDel="00000000" w:rsidR="00000000" w:rsidRPr="00000000">
        <w:rPr>
          <w:rtl w:val="0"/>
        </w:rPr>
      </w:r>
    </w:p>
    <w:p w:rsidR="00000000" w:rsidDel="00000000" w:rsidP="00000000" w:rsidRDefault="00000000" w:rsidRPr="00000000" w14:paraId="00000067">
      <w:pPr>
        <w:rPr>
          <w:sz w:val="24"/>
          <w:szCs w:val="24"/>
        </w:rPr>
      </w:pPr>
      <w:r w:rsidDel="00000000" w:rsidR="00000000" w:rsidRPr="00000000">
        <w:rPr>
          <w:sz w:val="24"/>
          <w:szCs w:val="24"/>
        </w:rPr>
        <w:drawing>
          <wp:inline distB="114300" distT="114300" distL="114300" distR="114300">
            <wp:extent cx="5734050" cy="2794000"/>
            <wp:effectExtent b="0" l="0" r="0" t="0"/>
            <wp:docPr id="4"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5734050"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rPr>
          <w:sz w:val="24"/>
          <w:szCs w:val="24"/>
        </w:rPr>
      </w:pPr>
      <w:r w:rsidDel="00000000" w:rsidR="00000000" w:rsidRPr="00000000">
        <w:rPr>
          <w:rtl w:val="0"/>
        </w:rPr>
      </w:r>
    </w:p>
    <w:p w:rsidR="00000000" w:rsidDel="00000000" w:rsidP="00000000" w:rsidRDefault="00000000" w:rsidRPr="00000000" w14:paraId="00000069">
      <w:pPr>
        <w:jc w:val="both"/>
        <w:rPr>
          <w:sz w:val="24"/>
          <w:szCs w:val="24"/>
        </w:rPr>
      </w:pPr>
      <w:r w:rsidDel="00000000" w:rsidR="00000000" w:rsidRPr="00000000">
        <w:rPr>
          <w:sz w:val="24"/>
          <w:szCs w:val="24"/>
          <w:rtl w:val="0"/>
        </w:rPr>
        <w:t xml:space="preserve">Se agregaron datos con el simulador de dispositivos de Losant para no requerir conectar los dispositivos, además que no ocupamos los mensajes limitados que nos ofrece la licencia de Sigfox.</w:t>
      </w:r>
    </w:p>
    <w:p w:rsidR="00000000" w:rsidDel="00000000" w:rsidP="00000000" w:rsidRDefault="00000000" w:rsidRPr="00000000" w14:paraId="0000006A">
      <w:pPr>
        <w:rPr>
          <w:sz w:val="24"/>
          <w:szCs w:val="24"/>
        </w:rPr>
      </w:pPr>
      <w:r w:rsidDel="00000000" w:rsidR="00000000" w:rsidRPr="00000000">
        <w:rPr>
          <w:rtl w:val="0"/>
        </w:rPr>
      </w:r>
    </w:p>
    <w:p w:rsidR="00000000" w:rsidDel="00000000" w:rsidP="00000000" w:rsidRDefault="00000000" w:rsidRPr="00000000" w14:paraId="0000006B">
      <w:pPr>
        <w:rPr>
          <w:sz w:val="24"/>
          <w:szCs w:val="24"/>
        </w:rPr>
      </w:pPr>
      <w:r w:rsidDel="00000000" w:rsidR="00000000" w:rsidRPr="00000000">
        <w:rPr>
          <w:sz w:val="24"/>
          <w:szCs w:val="24"/>
        </w:rPr>
        <w:drawing>
          <wp:inline distB="114300" distT="114300" distL="114300" distR="114300">
            <wp:extent cx="5734050" cy="2743200"/>
            <wp:effectExtent b="0" l="0" r="0" t="0"/>
            <wp:docPr id="3"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573405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rPr>
          <w:sz w:val="24"/>
          <w:szCs w:val="24"/>
        </w:rPr>
      </w:pPr>
      <w:r w:rsidDel="00000000" w:rsidR="00000000" w:rsidRPr="00000000">
        <w:rPr>
          <w:rtl w:val="0"/>
        </w:rPr>
      </w:r>
    </w:p>
    <w:p w:rsidR="00000000" w:rsidDel="00000000" w:rsidP="00000000" w:rsidRDefault="00000000" w:rsidRPr="00000000" w14:paraId="0000006D">
      <w:pPr>
        <w:jc w:val="both"/>
        <w:rPr>
          <w:sz w:val="24"/>
          <w:szCs w:val="24"/>
          <w:highlight w:val="white"/>
        </w:rPr>
      </w:pPr>
      <w:r w:rsidDel="00000000" w:rsidR="00000000" w:rsidRPr="00000000">
        <w:rPr>
          <w:sz w:val="24"/>
          <w:szCs w:val="24"/>
          <w:highlight w:val="white"/>
          <w:rtl w:val="0"/>
        </w:rPr>
        <w:t xml:space="preserve">Con esta herramienta podemos probar el funcionamiento de nuestro </w:t>
      </w:r>
      <w:r w:rsidDel="00000000" w:rsidR="00000000" w:rsidRPr="00000000">
        <w:rPr>
          <w:i w:val="1"/>
          <w:sz w:val="24"/>
          <w:szCs w:val="24"/>
          <w:highlight w:val="white"/>
          <w:rtl w:val="0"/>
        </w:rPr>
        <w:t xml:space="preserve">frontend </w:t>
      </w:r>
      <w:r w:rsidDel="00000000" w:rsidR="00000000" w:rsidRPr="00000000">
        <w:rPr>
          <w:sz w:val="24"/>
          <w:szCs w:val="24"/>
          <w:highlight w:val="white"/>
          <w:rtl w:val="0"/>
        </w:rPr>
        <w:t xml:space="preserve">de manera muy sencilla. Se enviaron varios mensajes de prueba y se verificó el funcionamiento correcto de nuestro </w:t>
      </w:r>
      <w:r w:rsidDel="00000000" w:rsidR="00000000" w:rsidRPr="00000000">
        <w:rPr>
          <w:i w:val="1"/>
          <w:sz w:val="24"/>
          <w:szCs w:val="24"/>
          <w:highlight w:val="white"/>
          <w:rtl w:val="0"/>
        </w:rPr>
        <w:t xml:space="preserve">dashboard</w:t>
      </w:r>
      <w:r w:rsidDel="00000000" w:rsidR="00000000" w:rsidRPr="00000000">
        <w:rPr>
          <w:sz w:val="24"/>
          <w:szCs w:val="24"/>
          <w:highlight w:val="white"/>
          <w:rtl w:val="0"/>
        </w:rPr>
        <w:t xml:space="preserve"> de Losant.</w:t>
      </w:r>
    </w:p>
    <w:p w:rsidR="00000000" w:rsidDel="00000000" w:rsidP="00000000" w:rsidRDefault="00000000" w:rsidRPr="00000000" w14:paraId="0000006E">
      <w:pPr>
        <w:rPr>
          <w:sz w:val="24"/>
          <w:szCs w:val="24"/>
          <w:highlight w:val="white"/>
        </w:rPr>
      </w:pPr>
      <w:r w:rsidDel="00000000" w:rsidR="00000000" w:rsidRPr="00000000">
        <w:rPr>
          <w:rtl w:val="0"/>
        </w:rPr>
      </w:r>
    </w:p>
    <w:p w:rsidR="00000000" w:rsidDel="00000000" w:rsidP="00000000" w:rsidRDefault="00000000" w:rsidRPr="00000000" w14:paraId="0000006F">
      <w:pPr>
        <w:rPr>
          <w:b w:val="1"/>
          <w:sz w:val="28"/>
          <w:szCs w:val="28"/>
        </w:rPr>
      </w:pPr>
      <w:r w:rsidDel="00000000" w:rsidR="00000000" w:rsidRPr="00000000">
        <w:rPr>
          <w:b w:val="1"/>
          <w:sz w:val="28"/>
          <w:szCs w:val="28"/>
          <w:rtl w:val="0"/>
        </w:rPr>
        <w:t xml:space="preserve">Conclusión </w:t>
      </w:r>
    </w:p>
    <w:p w:rsidR="00000000" w:rsidDel="00000000" w:rsidP="00000000" w:rsidRDefault="00000000" w:rsidRPr="00000000" w14:paraId="00000070">
      <w:pPr>
        <w:jc w:val="both"/>
        <w:rPr>
          <w:sz w:val="24"/>
          <w:szCs w:val="24"/>
        </w:rPr>
      </w:pPr>
      <w:r w:rsidDel="00000000" w:rsidR="00000000" w:rsidRPr="00000000">
        <w:rPr>
          <w:sz w:val="24"/>
          <w:szCs w:val="24"/>
          <w:rtl w:val="0"/>
        </w:rPr>
        <w:t xml:space="preserve">En esta práctica pudimos observar el funcionamiento de una LPWAN que se usa en la actualidad y que nos permitiría su uso en áreas metropolitanas como lo es la Ciudad de México. Fue muy interesante observar cómo podemos conectar diferentes herramientas que nos permitan tener una grata experiencia de usuario a partir de ciertas conexiones complejas y así poder realizar una red de sensores conectados. Finalmente, fue un gran primer contacto con una herramienta de IoT y nos permitió observar lo potencial que resulta tener este tipo de tecnología.</w:t>
      </w:r>
    </w:p>
    <w:p w:rsidR="00000000" w:rsidDel="00000000" w:rsidP="00000000" w:rsidRDefault="00000000" w:rsidRPr="00000000" w14:paraId="00000071">
      <w:pPr>
        <w:rPr>
          <w:b w:val="1"/>
          <w:sz w:val="28"/>
          <w:szCs w:val="28"/>
        </w:rPr>
      </w:pPr>
      <w:r w:rsidDel="00000000" w:rsidR="00000000" w:rsidRPr="00000000">
        <w:rPr>
          <w:rtl w:val="0"/>
        </w:rPr>
      </w:r>
    </w:p>
    <w:p w:rsidR="00000000" w:rsidDel="00000000" w:rsidP="00000000" w:rsidRDefault="00000000" w:rsidRPr="00000000" w14:paraId="00000072">
      <w:pPr>
        <w:rPr>
          <w:b w:val="1"/>
          <w:sz w:val="28"/>
          <w:szCs w:val="28"/>
        </w:rPr>
      </w:pPr>
      <w:r w:rsidDel="00000000" w:rsidR="00000000" w:rsidRPr="00000000">
        <w:rPr>
          <w:b w:val="1"/>
          <w:sz w:val="28"/>
          <w:szCs w:val="28"/>
          <w:rtl w:val="0"/>
        </w:rPr>
        <w:t xml:space="preserve">Fuentes de Información</w:t>
      </w:r>
    </w:p>
    <w:p w:rsidR="00000000" w:rsidDel="00000000" w:rsidP="00000000" w:rsidRDefault="00000000" w:rsidRPr="00000000" w14:paraId="00000073">
      <w:pPr>
        <w:numPr>
          <w:ilvl w:val="0"/>
          <w:numId w:val="1"/>
        </w:numPr>
        <w:ind w:left="720" w:hanging="360"/>
        <w:rPr>
          <w:sz w:val="24"/>
          <w:szCs w:val="24"/>
        </w:rPr>
      </w:pPr>
      <w:hyperlink r:id="rId15">
        <w:r w:rsidDel="00000000" w:rsidR="00000000" w:rsidRPr="00000000">
          <w:rPr>
            <w:color w:val="1155cc"/>
            <w:sz w:val="24"/>
            <w:szCs w:val="24"/>
            <w:u w:val="single"/>
            <w:rtl w:val="0"/>
          </w:rPr>
          <w:t xml:space="preserve">https://en.wikipedia.org/wiki/LPWAN</w:t>
        </w:r>
      </w:hyperlink>
      <w:r w:rsidDel="00000000" w:rsidR="00000000" w:rsidRPr="00000000">
        <w:rPr>
          <w:rtl w:val="0"/>
        </w:rPr>
      </w:r>
    </w:p>
    <w:p w:rsidR="00000000" w:rsidDel="00000000" w:rsidP="00000000" w:rsidRDefault="00000000" w:rsidRPr="00000000" w14:paraId="00000074">
      <w:pPr>
        <w:numPr>
          <w:ilvl w:val="0"/>
          <w:numId w:val="1"/>
        </w:numPr>
        <w:ind w:left="720" w:hanging="360"/>
        <w:rPr>
          <w:sz w:val="24"/>
          <w:szCs w:val="24"/>
          <w:u w:val="none"/>
        </w:rPr>
      </w:pPr>
      <w:hyperlink r:id="rId16">
        <w:r w:rsidDel="00000000" w:rsidR="00000000" w:rsidRPr="00000000">
          <w:rPr>
            <w:color w:val="1155cc"/>
            <w:sz w:val="24"/>
            <w:szCs w:val="24"/>
            <w:u w:val="single"/>
            <w:rtl w:val="0"/>
          </w:rPr>
          <w:t xml:space="preserve">https://en.wikipedia.org/wiki/Sigfox</w:t>
        </w:r>
      </w:hyperlink>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G Time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_419"/>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4.png"/><Relationship Id="rId13" Type="http://schemas.openxmlformats.org/officeDocument/2006/relationships/image" Target="media/image1.png"/><Relationship Id="rId12" Type="http://schemas.openxmlformats.org/officeDocument/2006/relationships/hyperlink" Target="https://github.com/NXTIoT/Callback_Losant"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hyperlink" Target="https://en.wikipedia.org/wiki/LPWAN" TargetMode="External"/><Relationship Id="rId14" Type="http://schemas.openxmlformats.org/officeDocument/2006/relationships/image" Target="media/image3.png"/><Relationship Id="rId16" Type="http://schemas.openxmlformats.org/officeDocument/2006/relationships/hyperlink" Target="https://en.wikipedia.org/wiki/Sigfox" TargetMode="External"/><Relationship Id="rId5" Type="http://schemas.openxmlformats.org/officeDocument/2006/relationships/styles" Target="styles.xml"/><Relationship Id="rId6" Type="http://schemas.openxmlformats.org/officeDocument/2006/relationships/hyperlink" Target="mailto:ulisesfcoan@gmail.com" TargetMode="External"/><Relationship Id="rId7" Type="http://schemas.openxmlformats.org/officeDocument/2006/relationships/hyperlink" Target="mailto:efraaguilarg@gmail.com" TargetMode="External"/><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CGTimes-regular.ttf"/><Relationship Id="rId2" Type="http://schemas.openxmlformats.org/officeDocument/2006/relationships/font" Target="fonts/CGTimes-bold.ttf"/><Relationship Id="rId3" Type="http://schemas.openxmlformats.org/officeDocument/2006/relationships/font" Target="fonts/CGTimes-italic.ttf"/><Relationship Id="rId4" Type="http://schemas.openxmlformats.org/officeDocument/2006/relationships/font" Target="fonts/CGTime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