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 Instituto Tecnológico Autónomo de México</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sz w:val="32"/>
          <w:szCs w:val="32"/>
          <w:rtl w:val="0"/>
        </w:rPr>
        <w:t xml:space="preserve">Departamento Académico de Sistemas Digitales</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i w:val="1"/>
          <w:sz w:val="32"/>
          <w:szCs w:val="32"/>
        </w:rPr>
      </w:pPr>
      <w:r w:rsidDel="00000000" w:rsidR="00000000" w:rsidRPr="00000000">
        <w:rPr>
          <w:i w:val="1"/>
          <w:sz w:val="32"/>
          <w:szCs w:val="32"/>
          <w:rtl w:val="0"/>
        </w:rPr>
        <w:t xml:space="preserve">Nuevas Tecnologías Inalámbricas</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b w:val="1"/>
          <w:i w:val="1"/>
          <w:sz w:val="32"/>
          <w:szCs w:val="32"/>
        </w:rPr>
      </w:pPr>
      <w:r w:rsidDel="00000000" w:rsidR="00000000" w:rsidRPr="00000000">
        <w:rPr>
          <w:b w:val="1"/>
          <w:i w:val="1"/>
          <w:sz w:val="32"/>
          <w:szCs w:val="32"/>
          <w:rtl w:val="0"/>
        </w:rPr>
        <w:t xml:space="preserve">Práctica 5</w:t>
      </w:r>
    </w:p>
    <w:p w:rsidR="00000000" w:rsidDel="00000000" w:rsidP="00000000" w:rsidRDefault="00000000" w:rsidRPr="00000000" w14:paraId="00000011">
      <w:pPr>
        <w:jc w:val="center"/>
        <w:rPr>
          <w:b w:val="1"/>
          <w:i w:val="1"/>
          <w:sz w:val="32"/>
          <w:szCs w:val="32"/>
        </w:rPr>
      </w:pPr>
      <w:r w:rsidDel="00000000" w:rsidR="00000000" w:rsidRPr="00000000">
        <w:rPr>
          <w:b w:val="1"/>
          <w:i w:val="1"/>
          <w:sz w:val="32"/>
          <w:szCs w:val="32"/>
          <w:rtl w:val="0"/>
        </w:rPr>
        <w:t xml:space="preserve">Sensores analógicos con Xbee Pro de 900 MHz</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sz w:val="30"/>
          <w:szCs w:val="30"/>
        </w:rPr>
      </w:pPr>
      <w:r w:rsidDel="00000000" w:rsidR="00000000" w:rsidRPr="00000000">
        <w:rPr>
          <w:sz w:val="30"/>
          <w:szCs w:val="30"/>
          <w:rtl w:val="0"/>
        </w:rPr>
        <w:t xml:space="preserve">Integrantes:</w:t>
      </w:r>
    </w:p>
    <w:p w:rsidR="00000000" w:rsidDel="00000000" w:rsidP="00000000" w:rsidRDefault="00000000" w:rsidRPr="00000000" w14:paraId="00000018">
      <w:pPr>
        <w:jc w:val="center"/>
        <w:rPr>
          <w:sz w:val="30"/>
          <w:szCs w:val="30"/>
        </w:rPr>
      </w:pPr>
      <w:r w:rsidDel="00000000" w:rsidR="00000000" w:rsidRPr="00000000">
        <w:rPr>
          <w:rtl w:val="0"/>
        </w:rPr>
      </w:r>
    </w:p>
    <w:p w:rsidR="00000000" w:rsidDel="00000000" w:rsidP="00000000" w:rsidRDefault="00000000" w:rsidRPr="00000000" w14:paraId="00000019">
      <w:pPr>
        <w:jc w:val="center"/>
        <w:rPr>
          <w:sz w:val="30"/>
          <w:szCs w:val="30"/>
        </w:rPr>
      </w:pPr>
      <w:r w:rsidDel="00000000" w:rsidR="00000000" w:rsidRPr="00000000">
        <w:rPr>
          <w:sz w:val="30"/>
          <w:szCs w:val="30"/>
          <w:rtl w:val="0"/>
        </w:rPr>
        <w:t xml:space="preserve">Alfonso Venancio- 149211</w:t>
      </w:r>
    </w:p>
    <w:p w:rsidR="00000000" w:rsidDel="00000000" w:rsidP="00000000" w:rsidRDefault="00000000" w:rsidRPr="00000000" w14:paraId="0000001A">
      <w:pPr>
        <w:jc w:val="center"/>
        <w:rPr>
          <w:sz w:val="30"/>
          <w:szCs w:val="30"/>
        </w:rPr>
      </w:pPr>
      <w:r w:rsidDel="00000000" w:rsidR="00000000" w:rsidRPr="00000000">
        <w:rPr>
          <w:sz w:val="30"/>
          <w:szCs w:val="30"/>
          <w:rtl w:val="0"/>
        </w:rPr>
        <w:t xml:space="preserve">Efraín Aguilar- 149643</w:t>
      </w:r>
    </w:p>
    <w:p w:rsidR="00000000" w:rsidDel="00000000" w:rsidP="00000000" w:rsidRDefault="00000000" w:rsidRPr="00000000" w14:paraId="0000001B">
      <w:pPr>
        <w:jc w:val="center"/>
        <w:rPr>
          <w:sz w:val="30"/>
          <w:szCs w:val="30"/>
        </w:rPr>
      </w:pPr>
      <w:r w:rsidDel="00000000" w:rsidR="00000000" w:rsidRPr="00000000">
        <w:rPr>
          <w:sz w:val="30"/>
          <w:szCs w:val="30"/>
          <w:rtl w:val="0"/>
        </w:rPr>
        <w:t xml:space="preserve">Leandro Pantoja- 150883</w:t>
      </w:r>
    </w:p>
    <w:p w:rsidR="00000000" w:rsidDel="00000000" w:rsidP="00000000" w:rsidRDefault="00000000" w:rsidRPr="00000000" w14:paraId="0000001C">
      <w:pPr>
        <w:jc w:val="center"/>
        <w:rPr>
          <w:sz w:val="30"/>
          <w:szCs w:val="30"/>
        </w:rPr>
      </w:pPr>
      <w:r w:rsidDel="00000000" w:rsidR="00000000" w:rsidRPr="00000000">
        <w:rPr>
          <w:sz w:val="30"/>
          <w:szCs w:val="30"/>
          <w:rtl w:val="0"/>
        </w:rPr>
        <w:t xml:space="preserve">Ulises Alejandre - 159235</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sz w:val="28"/>
          <w:szCs w:val="28"/>
          <w:rtl w:val="0"/>
        </w:rPr>
        <w:t xml:space="preserve">19 de febrero de 2019</w:t>
      </w:r>
    </w:p>
    <w:p w:rsidR="00000000" w:rsidDel="00000000" w:rsidP="00000000" w:rsidRDefault="00000000" w:rsidRPr="00000000" w14:paraId="00000021">
      <w:pPr>
        <w:jc w:val="cente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Introducción</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Un puerto serial es una interfaz de comunicación asíncrona en el que se transfiere información bit por bit. Las computadoras modernas que no cuentan con puerto serial requieren un convertidor de USB a serial para ser compatibles con dispositivos RS-232.</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XBee es una familia de módulos de radio que están basados en el estándar IEEE 802.15.4-2003 que esta diseñado para comunicación punto a punto y estrella a través del aire y usando velocidades de 250 kbit/s. Los radios XBee puedes operar en dos modos: transparente y basado en paquetes. En el modo transparente, la información en el pin de Data IN se transmite directamente al aire sin ninguna modificación y pueden ser dirigidos a una dirección en específico o a múltiples radios y es común el uso de este modo cuando la información no puede tolerar cambios en el formato de la información.</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Para el modo basado en paquetes, la información está envuelta en una estructura de paquete que permite direccionamiento, parámetros y feedback de paquetes, incluyendo de sensado remoto y control de entradas y salidas digitales y entradas analogicas.</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Los paquetes o tramas en el modo de operación basado en paquetes se ve de la siguiente manera:</w:t>
      </w:r>
    </w:p>
    <w:p w:rsidR="00000000" w:rsidDel="00000000" w:rsidP="00000000" w:rsidRDefault="00000000" w:rsidRPr="00000000" w14:paraId="0000002A">
      <w:pPr>
        <w:jc w:val="both"/>
        <w:rPr>
          <w:sz w:val="24"/>
          <w:szCs w:val="24"/>
        </w:rPr>
      </w:pPr>
      <w:r w:rsidDel="00000000" w:rsidR="00000000" w:rsidRPr="00000000">
        <w:rPr>
          <w:sz w:val="24"/>
          <w:szCs w:val="24"/>
        </w:rPr>
        <w:drawing>
          <wp:inline distB="114300" distT="114300" distL="114300" distR="114300">
            <wp:extent cx="5734050" cy="14732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El delimitador de inicio indica el inicio de la trama y siempre es igual a 0x7E. Los bytes del tamaño de la trama corresponden los bytes de los datos (sin contar los delimitadores de inicio, del tamaño y el checksum); el primer byte es él más significativo (MSB) y el segundo el menos significativo (LSB). Dentro del campo de datos de la trama se incluyen varios bytes de datos y un byte para saber el tipo de trama e indica la manera en la que están organizados los datos. Por último, el checksum ayuda a probar la integridad de la trama en el receptor.</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Desarrollo</w:t>
      </w:r>
    </w:p>
    <w:p w:rsidR="00000000" w:rsidDel="00000000" w:rsidP="00000000" w:rsidRDefault="00000000" w:rsidRPr="00000000" w14:paraId="00000032">
      <w:pPr>
        <w:ind w:left="0" w:firstLine="0"/>
        <w:jc w:val="both"/>
        <w:rPr>
          <w:sz w:val="24"/>
          <w:szCs w:val="24"/>
        </w:rPr>
      </w:pPr>
      <w:r w:rsidDel="00000000" w:rsidR="00000000" w:rsidRPr="00000000">
        <w:rPr>
          <w:sz w:val="24"/>
          <w:szCs w:val="24"/>
          <w:rtl w:val="0"/>
        </w:rPr>
        <w:t xml:space="preserve">Esta práctica tiene como objetivo poder desarrollar un script de python que pueda recibir los datos de un xbee receptor a través del puerto serial de una computadora. Se usaron dos módulos Xbee con una tarjeta Groove cada uno. </w:t>
      </w:r>
    </w:p>
    <w:p w:rsidR="00000000" w:rsidDel="00000000" w:rsidP="00000000" w:rsidRDefault="00000000" w:rsidRPr="00000000" w14:paraId="00000033">
      <w:pPr>
        <w:ind w:left="0" w:firstLine="0"/>
        <w:jc w:val="both"/>
        <w:rPr>
          <w:sz w:val="24"/>
          <w:szCs w:val="24"/>
        </w:rPr>
      </w:pPr>
      <w:r w:rsidDel="00000000" w:rsidR="00000000" w:rsidRPr="00000000">
        <w:rPr>
          <w:rtl w:val="0"/>
        </w:rPr>
      </w:r>
    </w:p>
    <w:p w:rsidR="00000000" w:rsidDel="00000000" w:rsidP="00000000" w:rsidRDefault="00000000" w:rsidRPr="00000000" w14:paraId="00000034">
      <w:pPr>
        <w:ind w:left="0" w:firstLine="0"/>
        <w:jc w:val="both"/>
        <w:rPr>
          <w:sz w:val="24"/>
          <w:szCs w:val="24"/>
        </w:rPr>
      </w:pPr>
      <w:r w:rsidDel="00000000" w:rsidR="00000000" w:rsidRPr="00000000">
        <w:rPr>
          <w:sz w:val="24"/>
          <w:szCs w:val="24"/>
          <w:rtl w:val="0"/>
        </w:rPr>
        <w:t xml:space="preserve">Primero se configuraron los xbee mediante XCTU para que pudieran recibir y transmitir datos analógicos: se les puso un mismo ID de red (0x1234) y se les asignó el modo de operación API [1]; al transmisor se le asignó la dirección MAC del receptor como dirección de destino; se activó el pin DIO3/AD3, que está conectado al potenciómetro como ADC [2]; se le puso un tiempo de espera de 7.5 segundos (0x1D4C) entre envío de muestras y se puso en modo de descanso síncrono-cíclico; al receptor, modo de apoyo de descanso y designado como el coordinador de los descansos (campo SO con 001); se pone en modo de descanso en intervalos de 7.5 segundos como el transmisor (campo SP con 2EE) y se le asigna un periodo de inactividad de 2.5 segundos (9C4 en campo ST). Los demás parámetros se dejaron en su valor por defecto.</w:t>
      </w:r>
    </w:p>
    <w:p w:rsidR="00000000" w:rsidDel="00000000" w:rsidP="00000000" w:rsidRDefault="00000000" w:rsidRPr="00000000" w14:paraId="00000035">
      <w:pPr>
        <w:ind w:left="0" w:firstLine="0"/>
        <w:jc w:val="both"/>
        <w:rPr>
          <w:sz w:val="24"/>
          <w:szCs w:val="24"/>
        </w:rPr>
      </w:pPr>
      <w:r w:rsidDel="00000000" w:rsidR="00000000" w:rsidRPr="00000000">
        <w:rPr>
          <w:rtl w:val="0"/>
        </w:rPr>
      </w:r>
    </w:p>
    <w:p w:rsidR="00000000" w:rsidDel="00000000" w:rsidP="00000000" w:rsidRDefault="00000000" w:rsidRPr="00000000" w14:paraId="00000036">
      <w:pPr>
        <w:ind w:left="0" w:firstLine="0"/>
        <w:jc w:val="both"/>
        <w:rPr>
          <w:sz w:val="24"/>
          <w:szCs w:val="24"/>
        </w:rPr>
      </w:pPr>
      <w:r w:rsidDel="00000000" w:rsidR="00000000" w:rsidRPr="00000000">
        <w:rPr>
          <w:sz w:val="24"/>
          <w:szCs w:val="24"/>
          <w:rtl w:val="0"/>
        </w:rPr>
        <w:t xml:space="preserve">Ya que estuvieron configurados, se inició la consola de XCTU para poder observar las tramas que se enviadas. La siguientes figura muestran las tramas del transmisor y el receptor en la consola de XCTU:</w:t>
      </w:r>
    </w:p>
    <w:p w:rsidR="00000000" w:rsidDel="00000000" w:rsidP="00000000" w:rsidRDefault="00000000" w:rsidRPr="00000000" w14:paraId="00000037">
      <w:pPr>
        <w:jc w:val="center"/>
        <w:rPr/>
      </w:pPr>
      <w:r w:rsidDel="00000000" w:rsidR="00000000" w:rsidRPr="00000000">
        <w:rPr>
          <w:rtl w:val="0"/>
        </w:rPr>
        <w:t xml:space="preserve">Figura 1. Tramas enviadas</w:t>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247650</wp:posOffset>
            </wp:positionV>
            <wp:extent cx="6610350" cy="1524000"/>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7"/>
                    <a:srcRect b="40412" l="34717" r="0" t="32448"/>
                    <a:stretch>
                      <a:fillRect/>
                    </a:stretch>
                  </pic:blipFill>
                  <pic:spPr>
                    <a:xfrm>
                      <a:off x="0" y="0"/>
                      <a:ext cx="6610350" cy="1524000"/>
                    </a:xfrm>
                    <a:prstGeom prst="rect"/>
                    <a:ln/>
                  </pic:spPr>
                </pic:pic>
              </a:graphicData>
            </a:graphic>
          </wp:anchor>
        </w:drawing>
      </w:r>
    </w:p>
    <w:p w:rsidR="00000000" w:rsidDel="00000000" w:rsidP="00000000" w:rsidRDefault="00000000" w:rsidRPr="00000000" w14:paraId="00000038">
      <w:pPr>
        <w:jc w:val="center"/>
        <w:rPr/>
      </w:pPr>
      <w:r w:rsidDel="00000000" w:rsidR="00000000" w:rsidRPr="00000000">
        <w:rPr>
          <w:rtl w:val="0"/>
        </w:rPr>
        <w:t xml:space="preserve">Figura 2. Tramas recibidas</w:t>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152400</wp:posOffset>
            </wp:positionV>
            <wp:extent cx="6551861" cy="1576388"/>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8"/>
                    <a:srcRect b="39528" l="34551" r="1333" t="32448"/>
                    <a:stretch>
                      <a:fillRect/>
                    </a:stretch>
                  </pic:blipFill>
                  <pic:spPr>
                    <a:xfrm>
                      <a:off x="0" y="0"/>
                      <a:ext cx="6551861" cy="1576388"/>
                    </a:xfrm>
                    <a:prstGeom prst="rect"/>
                    <a:ln/>
                  </pic:spPr>
                </pic:pic>
              </a:graphicData>
            </a:graphic>
          </wp:anchor>
        </w:drawing>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En el campo frame details podemos copiar la información de las tramas a un archivo de texto y nos dió la siguiente información para el transmisor:</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i w:val="1"/>
          <w:sz w:val="24"/>
          <w:szCs w:val="24"/>
        </w:rPr>
      </w:pPr>
      <w:r w:rsidDel="00000000" w:rsidR="00000000" w:rsidRPr="00000000">
        <w:rPr>
          <w:i w:val="1"/>
          <w:sz w:val="24"/>
          <w:szCs w:val="24"/>
          <w:rtl w:val="0"/>
        </w:rPr>
        <w:t xml:space="preserve">AT Command Response (API 1)</w:t>
      </w:r>
    </w:p>
    <w:p w:rsidR="00000000" w:rsidDel="00000000" w:rsidP="00000000" w:rsidRDefault="00000000" w:rsidRPr="00000000" w14:paraId="0000003D">
      <w:pPr>
        <w:rPr>
          <w:i w:val="1"/>
          <w:sz w:val="24"/>
          <w:szCs w:val="24"/>
        </w:rPr>
      </w:pPr>
      <w:r w:rsidDel="00000000" w:rsidR="00000000" w:rsidRPr="00000000">
        <w:rPr>
          <w:rtl w:val="0"/>
        </w:rPr>
      </w:r>
    </w:p>
    <w:p w:rsidR="00000000" w:rsidDel="00000000" w:rsidP="00000000" w:rsidRDefault="00000000" w:rsidRPr="00000000" w14:paraId="0000003E">
      <w:pPr>
        <w:rPr>
          <w:i w:val="1"/>
          <w:sz w:val="24"/>
          <w:szCs w:val="24"/>
        </w:rPr>
      </w:pPr>
      <w:r w:rsidDel="00000000" w:rsidR="00000000" w:rsidRPr="00000000">
        <w:rPr>
          <w:i w:val="1"/>
          <w:sz w:val="24"/>
          <w:szCs w:val="24"/>
          <w:rtl w:val="0"/>
        </w:rPr>
        <w:t xml:space="preserve">7E 00 05 88 90 41 43 00 63</w:t>
      </w:r>
    </w:p>
    <w:p w:rsidR="00000000" w:rsidDel="00000000" w:rsidP="00000000" w:rsidRDefault="00000000" w:rsidRPr="00000000" w14:paraId="0000003F">
      <w:pPr>
        <w:rPr>
          <w:i w:val="1"/>
          <w:sz w:val="24"/>
          <w:szCs w:val="24"/>
        </w:rPr>
      </w:pPr>
      <w:r w:rsidDel="00000000" w:rsidR="00000000" w:rsidRPr="00000000">
        <w:rPr>
          <w:rtl w:val="0"/>
        </w:rPr>
      </w:r>
    </w:p>
    <w:p w:rsidR="00000000" w:rsidDel="00000000" w:rsidP="00000000" w:rsidRDefault="00000000" w:rsidRPr="00000000" w14:paraId="00000040">
      <w:pPr>
        <w:rPr>
          <w:i w:val="1"/>
          <w:sz w:val="24"/>
          <w:szCs w:val="24"/>
        </w:rPr>
      </w:pPr>
      <w:r w:rsidDel="00000000" w:rsidR="00000000" w:rsidRPr="00000000">
        <w:rPr>
          <w:i w:val="1"/>
          <w:sz w:val="24"/>
          <w:szCs w:val="24"/>
          <w:rtl w:val="0"/>
        </w:rPr>
        <w:t xml:space="preserve">Start delimiter: 7E</w:t>
      </w:r>
    </w:p>
    <w:p w:rsidR="00000000" w:rsidDel="00000000" w:rsidP="00000000" w:rsidRDefault="00000000" w:rsidRPr="00000000" w14:paraId="00000041">
      <w:pPr>
        <w:rPr>
          <w:i w:val="1"/>
          <w:sz w:val="24"/>
          <w:szCs w:val="24"/>
        </w:rPr>
      </w:pPr>
      <w:r w:rsidDel="00000000" w:rsidR="00000000" w:rsidRPr="00000000">
        <w:rPr>
          <w:i w:val="1"/>
          <w:sz w:val="24"/>
          <w:szCs w:val="24"/>
          <w:rtl w:val="0"/>
        </w:rPr>
        <w:t xml:space="preserve">Length: 00 05 (5)</w:t>
      </w:r>
    </w:p>
    <w:p w:rsidR="00000000" w:rsidDel="00000000" w:rsidP="00000000" w:rsidRDefault="00000000" w:rsidRPr="00000000" w14:paraId="00000042">
      <w:pPr>
        <w:rPr>
          <w:i w:val="1"/>
          <w:sz w:val="24"/>
          <w:szCs w:val="24"/>
        </w:rPr>
      </w:pPr>
      <w:r w:rsidDel="00000000" w:rsidR="00000000" w:rsidRPr="00000000">
        <w:rPr>
          <w:i w:val="1"/>
          <w:sz w:val="24"/>
          <w:szCs w:val="24"/>
          <w:rtl w:val="0"/>
        </w:rPr>
        <w:t xml:space="preserve">Frame type: 88 (AT Command Response)</w:t>
      </w:r>
    </w:p>
    <w:p w:rsidR="00000000" w:rsidDel="00000000" w:rsidP="00000000" w:rsidRDefault="00000000" w:rsidRPr="00000000" w14:paraId="00000043">
      <w:pPr>
        <w:rPr>
          <w:i w:val="1"/>
          <w:sz w:val="24"/>
          <w:szCs w:val="24"/>
        </w:rPr>
      </w:pPr>
      <w:r w:rsidDel="00000000" w:rsidR="00000000" w:rsidRPr="00000000">
        <w:rPr>
          <w:i w:val="1"/>
          <w:sz w:val="24"/>
          <w:szCs w:val="24"/>
          <w:rtl w:val="0"/>
        </w:rPr>
        <w:t xml:space="preserve">Frame ID: 90 (144)</w:t>
      </w:r>
    </w:p>
    <w:p w:rsidR="00000000" w:rsidDel="00000000" w:rsidP="00000000" w:rsidRDefault="00000000" w:rsidRPr="00000000" w14:paraId="00000044">
      <w:pPr>
        <w:rPr>
          <w:i w:val="1"/>
          <w:sz w:val="24"/>
          <w:szCs w:val="24"/>
        </w:rPr>
      </w:pPr>
      <w:r w:rsidDel="00000000" w:rsidR="00000000" w:rsidRPr="00000000">
        <w:rPr>
          <w:i w:val="1"/>
          <w:sz w:val="24"/>
          <w:szCs w:val="24"/>
          <w:rtl w:val="0"/>
        </w:rPr>
        <w:t xml:space="preserve">AT Command: 41 43 (AC)</w:t>
      </w:r>
    </w:p>
    <w:p w:rsidR="00000000" w:rsidDel="00000000" w:rsidP="00000000" w:rsidRDefault="00000000" w:rsidRPr="00000000" w14:paraId="00000045">
      <w:pPr>
        <w:rPr>
          <w:i w:val="1"/>
          <w:sz w:val="24"/>
          <w:szCs w:val="24"/>
        </w:rPr>
      </w:pPr>
      <w:r w:rsidDel="00000000" w:rsidR="00000000" w:rsidRPr="00000000">
        <w:rPr>
          <w:i w:val="1"/>
          <w:sz w:val="24"/>
          <w:szCs w:val="24"/>
          <w:rtl w:val="0"/>
        </w:rPr>
        <w:t xml:space="preserve">Status: 00 (Status OK)</w:t>
      </w:r>
    </w:p>
    <w:p w:rsidR="00000000" w:rsidDel="00000000" w:rsidP="00000000" w:rsidRDefault="00000000" w:rsidRPr="00000000" w14:paraId="00000046">
      <w:pPr>
        <w:rPr>
          <w:i w:val="1"/>
          <w:sz w:val="24"/>
          <w:szCs w:val="24"/>
        </w:rPr>
      </w:pPr>
      <w:r w:rsidDel="00000000" w:rsidR="00000000" w:rsidRPr="00000000">
        <w:rPr>
          <w:i w:val="1"/>
          <w:sz w:val="24"/>
          <w:szCs w:val="24"/>
          <w:rtl w:val="0"/>
        </w:rPr>
        <w:t xml:space="preserve">Checksum: 63</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Para el receptor obtuvimos lo siguiente:</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i w:val="1"/>
          <w:sz w:val="24"/>
          <w:szCs w:val="24"/>
        </w:rPr>
      </w:pPr>
      <w:r w:rsidDel="00000000" w:rsidR="00000000" w:rsidRPr="00000000">
        <w:rPr>
          <w:i w:val="1"/>
          <w:sz w:val="24"/>
          <w:szCs w:val="24"/>
          <w:rtl w:val="0"/>
        </w:rPr>
        <w:t xml:space="preserve">IO Data Sample RX Indicator (API 1)</w:t>
      </w:r>
    </w:p>
    <w:p w:rsidR="00000000" w:rsidDel="00000000" w:rsidP="00000000" w:rsidRDefault="00000000" w:rsidRPr="00000000" w14:paraId="0000004B">
      <w:pPr>
        <w:rPr>
          <w:i w:val="1"/>
          <w:sz w:val="24"/>
          <w:szCs w:val="24"/>
        </w:rPr>
      </w:pPr>
      <w:r w:rsidDel="00000000" w:rsidR="00000000" w:rsidRPr="00000000">
        <w:rPr>
          <w:rtl w:val="0"/>
        </w:rPr>
      </w:r>
    </w:p>
    <w:p w:rsidR="00000000" w:rsidDel="00000000" w:rsidP="00000000" w:rsidRDefault="00000000" w:rsidRPr="00000000" w14:paraId="0000004C">
      <w:pPr>
        <w:rPr>
          <w:i w:val="1"/>
          <w:sz w:val="24"/>
          <w:szCs w:val="24"/>
        </w:rPr>
      </w:pPr>
      <w:r w:rsidDel="00000000" w:rsidR="00000000" w:rsidRPr="00000000">
        <w:rPr>
          <w:i w:val="1"/>
          <w:sz w:val="24"/>
          <w:szCs w:val="24"/>
          <w:rtl w:val="0"/>
        </w:rPr>
        <w:t xml:space="preserve">7E 00 12 92 00 13 A2 00 41 5B 11 34 FF FE C1 01 00 00 08 00 BA 56</w:t>
      </w:r>
    </w:p>
    <w:p w:rsidR="00000000" w:rsidDel="00000000" w:rsidP="00000000" w:rsidRDefault="00000000" w:rsidRPr="00000000" w14:paraId="0000004D">
      <w:pPr>
        <w:rPr>
          <w:i w:val="1"/>
          <w:sz w:val="24"/>
          <w:szCs w:val="24"/>
        </w:rPr>
      </w:pPr>
      <w:r w:rsidDel="00000000" w:rsidR="00000000" w:rsidRPr="00000000">
        <w:rPr>
          <w:rtl w:val="0"/>
        </w:rPr>
      </w:r>
    </w:p>
    <w:p w:rsidR="00000000" w:rsidDel="00000000" w:rsidP="00000000" w:rsidRDefault="00000000" w:rsidRPr="00000000" w14:paraId="0000004E">
      <w:pPr>
        <w:rPr>
          <w:i w:val="1"/>
          <w:sz w:val="24"/>
          <w:szCs w:val="24"/>
        </w:rPr>
      </w:pPr>
      <w:r w:rsidDel="00000000" w:rsidR="00000000" w:rsidRPr="00000000">
        <w:rPr>
          <w:i w:val="1"/>
          <w:sz w:val="24"/>
          <w:szCs w:val="24"/>
          <w:rtl w:val="0"/>
        </w:rPr>
        <w:t xml:space="preserve">Start delimiter: 7E</w:t>
      </w:r>
    </w:p>
    <w:p w:rsidR="00000000" w:rsidDel="00000000" w:rsidP="00000000" w:rsidRDefault="00000000" w:rsidRPr="00000000" w14:paraId="0000004F">
      <w:pPr>
        <w:rPr>
          <w:i w:val="1"/>
          <w:sz w:val="24"/>
          <w:szCs w:val="24"/>
        </w:rPr>
      </w:pPr>
      <w:r w:rsidDel="00000000" w:rsidR="00000000" w:rsidRPr="00000000">
        <w:rPr>
          <w:i w:val="1"/>
          <w:sz w:val="24"/>
          <w:szCs w:val="24"/>
          <w:rtl w:val="0"/>
        </w:rPr>
        <w:t xml:space="preserve">Length: 00 12 (18)</w:t>
      </w:r>
    </w:p>
    <w:p w:rsidR="00000000" w:rsidDel="00000000" w:rsidP="00000000" w:rsidRDefault="00000000" w:rsidRPr="00000000" w14:paraId="00000050">
      <w:pPr>
        <w:rPr>
          <w:i w:val="1"/>
          <w:sz w:val="24"/>
          <w:szCs w:val="24"/>
        </w:rPr>
      </w:pPr>
      <w:r w:rsidDel="00000000" w:rsidR="00000000" w:rsidRPr="00000000">
        <w:rPr>
          <w:i w:val="1"/>
          <w:sz w:val="24"/>
          <w:szCs w:val="24"/>
          <w:rtl w:val="0"/>
        </w:rPr>
        <w:t xml:space="preserve">Frame type: 92 (IO Data Sample RX Indicator)</w:t>
      </w:r>
    </w:p>
    <w:p w:rsidR="00000000" w:rsidDel="00000000" w:rsidP="00000000" w:rsidRDefault="00000000" w:rsidRPr="00000000" w14:paraId="00000051">
      <w:pPr>
        <w:rPr>
          <w:i w:val="1"/>
          <w:sz w:val="24"/>
          <w:szCs w:val="24"/>
        </w:rPr>
      </w:pPr>
      <w:r w:rsidDel="00000000" w:rsidR="00000000" w:rsidRPr="00000000">
        <w:rPr>
          <w:i w:val="1"/>
          <w:sz w:val="24"/>
          <w:szCs w:val="24"/>
          <w:rtl w:val="0"/>
        </w:rPr>
        <w:t xml:space="preserve">64-bit source address: 00 13 A2 00 41 5B 11 34</w:t>
      </w:r>
    </w:p>
    <w:p w:rsidR="00000000" w:rsidDel="00000000" w:rsidP="00000000" w:rsidRDefault="00000000" w:rsidRPr="00000000" w14:paraId="00000052">
      <w:pPr>
        <w:rPr>
          <w:i w:val="1"/>
          <w:sz w:val="24"/>
          <w:szCs w:val="24"/>
        </w:rPr>
      </w:pPr>
      <w:r w:rsidDel="00000000" w:rsidR="00000000" w:rsidRPr="00000000">
        <w:rPr>
          <w:i w:val="1"/>
          <w:sz w:val="24"/>
          <w:szCs w:val="24"/>
          <w:rtl w:val="0"/>
        </w:rPr>
        <w:t xml:space="preserve">16-bit source address: FF FE</w:t>
      </w:r>
    </w:p>
    <w:p w:rsidR="00000000" w:rsidDel="00000000" w:rsidP="00000000" w:rsidRDefault="00000000" w:rsidRPr="00000000" w14:paraId="00000053">
      <w:pPr>
        <w:rPr>
          <w:i w:val="1"/>
          <w:sz w:val="24"/>
          <w:szCs w:val="24"/>
        </w:rPr>
      </w:pPr>
      <w:r w:rsidDel="00000000" w:rsidR="00000000" w:rsidRPr="00000000">
        <w:rPr>
          <w:i w:val="1"/>
          <w:sz w:val="24"/>
          <w:szCs w:val="24"/>
          <w:rtl w:val="0"/>
        </w:rPr>
        <w:t xml:space="preserve">Receive options: C1</w:t>
      </w:r>
    </w:p>
    <w:p w:rsidR="00000000" w:rsidDel="00000000" w:rsidP="00000000" w:rsidRDefault="00000000" w:rsidRPr="00000000" w14:paraId="00000054">
      <w:pPr>
        <w:rPr>
          <w:i w:val="1"/>
          <w:sz w:val="24"/>
          <w:szCs w:val="24"/>
        </w:rPr>
      </w:pPr>
      <w:r w:rsidDel="00000000" w:rsidR="00000000" w:rsidRPr="00000000">
        <w:rPr>
          <w:i w:val="1"/>
          <w:sz w:val="24"/>
          <w:szCs w:val="24"/>
          <w:rtl w:val="0"/>
        </w:rPr>
        <w:t xml:space="preserve">Number of samples: 01</w:t>
      </w:r>
    </w:p>
    <w:p w:rsidR="00000000" w:rsidDel="00000000" w:rsidP="00000000" w:rsidRDefault="00000000" w:rsidRPr="00000000" w14:paraId="00000055">
      <w:pPr>
        <w:rPr>
          <w:i w:val="1"/>
          <w:sz w:val="24"/>
          <w:szCs w:val="24"/>
        </w:rPr>
      </w:pPr>
      <w:r w:rsidDel="00000000" w:rsidR="00000000" w:rsidRPr="00000000">
        <w:rPr>
          <w:i w:val="1"/>
          <w:sz w:val="24"/>
          <w:szCs w:val="24"/>
          <w:rtl w:val="0"/>
        </w:rPr>
        <w:t xml:space="preserve">Digital channel mask: 00 00</w:t>
      </w:r>
    </w:p>
    <w:p w:rsidR="00000000" w:rsidDel="00000000" w:rsidP="00000000" w:rsidRDefault="00000000" w:rsidRPr="00000000" w14:paraId="00000056">
      <w:pPr>
        <w:rPr>
          <w:i w:val="1"/>
          <w:sz w:val="24"/>
          <w:szCs w:val="24"/>
        </w:rPr>
      </w:pPr>
      <w:r w:rsidDel="00000000" w:rsidR="00000000" w:rsidRPr="00000000">
        <w:rPr>
          <w:i w:val="1"/>
          <w:sz w:val="24"/>
          <w:szCs w:val="24"/>
          <w:rtl w:val="0"/>
        </w:rPr>
        <w:t xml:space="preserve">Analog channel mask: 08</w:t>
      </w:r>
    </w:p>
    <w:p w:rsidR="00000000" w:rsidDel="00000000" w:rsidP="00000000" w:rsidRDefault="00000000" w:rsidRPr="00000000" w14:paraId="00000057">
      <w:pPr>
        <w:rPr>
          <w:i w:val="1"/>
          <w:sz w:val="24"/>
          <w:szCs w:val="24"/>
        </w:rPr>
      </w:pPr>
      <w:r w:rsidDel="00000000" w:rsidR="00000000" w:rsidRPr="00000000">
        <w:rPr>
          <w:i w:val="1"/>
          <w:sz w:val="24"/>
          <w:szCs w:val="24"/>
          <w:rtl w:val="0"/>
        </w:rPr>
        <w:t xml:space="preserve">DIO3/AD3 analog value: 00 BA (186)</w:t>
      </w:r>
    </w:p>
    <w:p w:rsidR="00000000" w:rsidDel="00000000" w:rsidP="00000000" w:rsidRDefault="00000000" w:rsidRPr="00000000" w14:paraId="00000058">
      <w:pPr>
        <w:rPr>
          <w:i w:val="1"/>
          <w:sz w:val="24"/>
          <w:szCs w:val="24"/>
        </w:rPr>
      </w:pPr>
      <w:r w:rsidDel="00000000" w:rsidR="00000000" w:rsidRPr="00000000">
        <w:rPr>
          <w:i w:val="1"/>
          <w:sz w:val="24"/>
          <w:szCs w:val="24"/>
          <w:rtl w:val="0"/>
        </w:rPr>
        <w:t xml:space="preserve">Checksum: 56</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En ambos casos podemos ver la trama separada en bytes con sus valores en hexadecimal y el significado de cada segmento. En el caso del receptor, el valor que queremos recuperar es el campo de </w:t>
      </w:r>
      <w:r w:rsidDel="00000000" w:rsidR="00000000" w:rsidRPr="00000000">
        <w:rPr>
          <w:i w:val="1"/>
          <w:sz w:val="24"/>
          <w:szCs w:val="24"/>
          <w:rtl w:val="0"/>
        </w:rPr>
        <w:t xml:space="preserve">DIO3/AD3 analog value</w:t>
      </w:r>
      <w:r w:rsidDel="00000000" w:rsidR="00000000" w:rsidRPr="00000000">
        <w:rPr>
          <w:sz w:val="24"/>
          <w:szCs w:val="24"/>
          <w:rtl w:val="0"/>
        </w:rPr>
        <w:t xml:space="preserve"> con un valor de 0x00ba (186 en base 10). El rango de valores del sensor está discretizado en 2^16 (65,536) niveles. Con esta información escribimos el programa de python que obtiene y muestra la información.</w:t>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tl w:val="0"/>
        </w:rPr>
        <w:t xml:space="preserve">Resultados</w:t>
      </w:r>
    </w:p>
    <w:p w:rsidR="00000000" w:rsidDel="00000000" w:rsidP="00000000" w:rsidRDefault="00000000" w:rsidRPr="00000000" w14:paraId="0000005D">
      <w:pPr>
        <w:rPr>
          <w:sz w:val="24"/>
          <w:szCs w:val="24"/>
        </w:rPr>
      </w:pPr>
      <w:r w:rsidDel="00000000" w:rsidR="00000000" w:rsidRPr="00000000">
        <w:rPr>
          <w:sz w:val="24"/>
          <w:szCs w:val="24"/>
          <w:rtl w:val="0"/>
        </w:rPr>
        <w:t xml:space="preserve">Usando un script de python obtuvimos la información del puerto serial al que estaba conectado el Xbee. Se usó la librería </w:t>
      </w:r>
      <w:r w:rsidDel="00000000" w:rsidR="00000000" w:rsidRPr="00000000">
        <w:rPr>
          <w:i w:val="1"/>
          <w:sz w:val="24"/>
          <w:szCs w:val="24"/>
          <w:rtl w:val="0"/>
        </w:rPr>
        <w:t xml:space="preserve">serial</w:t>
      </w:r>
      <w:r w:rsidDel="00000000" w:rsidR="00000000" w:rsidRPr="00000000">
        <w:rPr>
          <w:sz w:val="24"/>
          <w:szCs w:val="24"/>
          <w:rtl w:val="0"/>
        </w:rPr>
        <w:t xml:space="preserve"> para poder trabajar con el puerto serial y la decimal para poder mostrar el valor de voltaje en un formato más legible (notación científica). El algoritmo del programa es el siguiente</w:t>
      </w:r>
    </w:p>
    <w:p w:rsidR="00000000" w:rsidDel="00000000" w:rsidP="00000000" w:rsidRDefault="00000000" w:rsidRPr="00000000" w14:paraId="0000005E">
      <w:pPr>
        <w:numPr>
          <w:ilvl w:val="0"/>
          <w:numId w:val="1"/>
        </w:numPr>
        <w:ind w:left="720" w:hanging="360"/>
        <w:rPr>
          <w:sz w:val="24"/>
          <w:szCs w:val="24"/>
          <w:u w:val="none"/>
        </w:rPr>
      </w:pPr>
      <w:r w:rsidDel="00000000" w:rsidR="00000000" w:rsidRPr="00000000">
        <w:rPr>
          <w:sz w:val="24"/>
          <w:szCs w:val="24"/>
          <w:rtl w:val="0"/>
        </w:rPr>
        <w:t xml:space="preserve">Abrir el puerto serial</w:t>
      </w:r>
    </w:p>
    <w:p w:rsidR="00000000" w:rsidDel="00000000" w:rsidP="00000000" w:rsidRDefault="00000000" w:rsidRPr="00000000" w14:paraId="0000005F">
      <w:pPr>
        <w:numPr>
          <w:ilvl w:val="0"/>
          <w:numId w:val="1"/>
        </w:numPr>
        <w:ind w:left="720" w:hanging="360"/>
        <w:rPr>
          <w:sz w:val="24"/>
          <w:szCs w:val="24"/>
          <w:u w:val="none"/>
        </w:rPr>
      </w:pPr>
      <w:r w:rsidDel="00000000" w:rsidR="00000000" w:rsidRPr="00000000">
        <w:rPr>
          <w:sz w:val="24"/>
          <w:szCs w:val="24"/>
          <w:rtl w:val="0"/>
        </w:rPr>
        <w:t xml:space="preserve">Leer 22 bytes del puerto serial</w:t>
      </w:r>
    </w:p>
    <w:p w:rsidR="00000000" w:rsidDel="00000000" w:rsidP="00000000" w:rsidRDefault="00000000" w:rsidRPr="00000000" w14:paraId="00000060">
      <w:pPr>
        <w:numPr>
          <w:ilvl w:val="0"/>
          <w:numId w:val="1"/>
        </w:numPr>
        <w:ind w:left="720" w:hanging="360"/>
        <w:rPr>
          <w:sz w:val="24"/>
          <w:szCs w:val="24"/>
          <w:u w:val="none"/>
        </w:rPr>
      </w:pPr>
      <w:r w:rsidDel="00000000" w:rsidR="00000000" w:rsidRPr="00000000">
        <w:rPr>
          <w:sz w:val="24"/>
          <w:szCs w:val="24"/>
          <w:rtl w:val="0"/>
        </w:rPr>
        <w:t xml:space="preserve">Obtener los valores deseados de la trama de bytes obtenida</w:t>
      </w:r>
    </w:p>
    <w:p w:rsidR="00000000" w:rsidDel="00000000" w:rsidP="00000000" w:rsidRDefault="00000000" w:rsidRPr="00000000" w14:paraId="00000061">
      <w:pPr>
        <w:numPr>
          <w:ilvl w:val="0"/>
          <w:numId w:val="1"/>
        </w:numPr>
        <w:ind w:left="720" w:hanging="360"/>
        <w:rPr>
          <w:sz w:val="24"/>
          <w:szCs w:val="24"/>
          <w:u w:val="none"/>
        </w:rPr>
      </w:pPr>
      <w:r w:rsidDel="00000000" w:rsidR="00000000" w:rsidRPr="00000000">
        <w:rPr>
          <w:sz w:val="24"/>
          <w:szCs w:val="24"/>
          <w:rtl w:val="0"/>
        </w:rPr>
        <w:t xml:space="preserve">Convertir el valor de los dos bytes de hexadecimal a decimal</w:t>
      </w:r>
    </w:p>
    <w:p w:rsidR="00000000" w:rsidDel="00000000" w:rsidP="00000000" w:rsidRDefault="00000000" w:rsidRPr="00000000" w14:paraId="00000062">
      <w:pPr>
        <w:numPr>
          <w:ilvl w:val="0"/>
          <w:numId w:val="1"/>
        </w:numPr>
        <w:ind w:left="720" w:hanging="360"/>
        <w:rPr>
          <w:sz w:val="24"/>
          <w:szCs w:val="24"/>
          <w:u w:val="none"/>
        </w:rPr>
      </w:pPr>
      <w:r w:rsidDel="00000000" w:rsidR="00000000" w:rsidRPr="00000000">
        <w:rPr>
          <w:sz w:val="24"/>
          <w:szCs w:val="24"/>
          <w:rtl w:val="0"/>
        </w:rPr>
        <w:t xml:space="preserve">Convertir el valor decimal al equivalente en voltaje e imprimirlo en pantalla</w:t>
      </w:r>
    </w:p>
    <w:p w:rsidR="00000000" w:rsidDel="00000000" w:rsidP="00000000" w:rsidRDefault="00000000" w:rsidRPr="00000000" w14:paraId="00000063">
      <w:pPr>
        <w:numPr>
          <w:ilvl w:val="0"/>
          <w:numId w:val="1"/>
        </w:numPr>
        <w:ind w:left="720" w:hanging="360"/>
        <w:rPr>
          <w:sz w:val="24"/>
          <w:szCs w:val="24"/>
          <w:u w:val="none"/>
        </w:rPr>
      </w:pPr>
      <w:r w:rsidDel="00000000" w:rsidR="00000000" w:rsidRPr="00000000">
        <w:rPr>
          <w:sz w:val="24"/>
          <w:szCs w:val="24"/>
          <w:rtl w:val="0"/>
        </w:rPr>
        <w:t xml:space="preserve">Cerrar el puerto serial</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El código terminado se muestra a continuación:</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color w:val="93c47d"/>
          <w:sz w:val="24"/>
          <w:szCs w:val="24"/>
        </w:rPr>
      </w:pPr>
      <w:r w:rsidDel="00000000" w:rsidR="00000000" w:rsidRPr="00000000">
        <w:rPr>
          <w:color w:val="93c47d"/>
          <w:sz w:val="24"/>
          <w:szCs w:val="24"/>
          <w:rtl w:val="0"/>
        </w:rPr>
        <w:t xml:space="preserve">#python 3.7.1</w:t>
      </w:r>
    </w:p>
    <w:p w:rsidR="00000000" w:rsidDel="00000000" w:rsidP="00000000" w:rsidRDefault="00000000" w:rsidRPr="00000000" w14:paraId="00000068">
      <w:pPr>
        <w:rPr>
          <w:sz w:val="24"/>
          <w:szCs w:val="24"/>
        </w:rPr>
      </w:pPr>
      <w:r w:rsidDel="00000000" w:rsidR="00000000" w:rsidRPr="00000000">
        <w:rPr>
          <w:sz w:val="24"/>
          <w:szCs w:val="24"/>
          <w:rtl w:val="0"/>
        </w:rPr>
        <w:t xml:space="preserve">import serial</w:t>
      </w:r>
    </w:p>
    <w:p w:rsidR="00000000" w:rsidDel="00000000" w:rsidP="00000000" w:rsidRDefault="00000000" w:rsidRPr="00000000" w14:paraId="00000069">
      <w:pPr>
        <w:rPr>
          <w:sz w:val="24"/>
          <w:szCs w:val="24"/>
        </w:rPr>
      </w:pPr>
      <w:r w:rsidDel="00000000" w:rsidR="00000000" w:rsidRPr="00000000">
        <w:rPr>
          <w:sz w:val="24"/>
          <w:szCs w:val="24"/>
          <w:rtl w:val="0"/>
        </w:rPr>
        <w:t xml:space="preserve">from decimal import Decimal</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color w:val="93c47d"/>
          <w:sz w:val="24"/>
          <w:szCs w:val="24"/>
        </w:rPr>
      </w:pPr>
      <w:r w:rsidDel="00000000" w:rsidR="00000000" w:rsidRPr="00000000">
        <w:rPr>
          <w:color w:val="93c47d"/>
          <w:sz w:val="24"/>
          <w:szCs w:val="24"/>
          <w:rtl w:val="0"/>
        </w:rPr>
        <w:t xml:space="preserve">#abrir el puerto serial para el receptor</w:t>
      </w:r>
    </w:p>
    <w:p w:rsidR="00000000" w:rsidDel="00000000" w:rsidP="00000000" w:rsidRDefault="00000000" w:rsidRPr="00000000" w14:paraId="0000006C">
      <w:pPr>
        <w:rPr>
          <w:sz w:val="24"/>
          <w:szCs w:val="24"/>
        </w:rPr>
      </w:pPr>
      <w:r w:rsidDel="00000000" w:rsidR="00000000" w:rsidRPr="00000000">
        <w:rPr>
          <w:sz w:val="24"/>
          <w:szCs w:val="24"/>
          <w:rtl w:val="0"/>
        </w:rPr>
        <w:t xml:space="preserve">ser = serial.Serial(port='/dev/ttyUSB1')</w:t>
      </w:r>
    </w:p>
    <w:p w:rsidR="00000000" w:rsidDel="00000000" w:rsidP="00000000" w:rsidRDefault="00000000" w:rsidRPr="00000000" w14:paraId="0000006D">
      <w:pPr>
        <w:rPr>
          <w:color w:val="93c47d"/>
          <w:sz w:val="24"/>
          <w:szCs w:val="24"/>
        </w:rPr>
      </w:pPr>
      <w:r w:rsidDel="00000000" w:rsidR="00000000" w:rsidRPr="00000000">
        <w:rPr>
          <w:color w:val="93c47d"/>
          <w:sz w:val="24"/>
          <w:szCs w:val="24"/>
          <w:rtl w:val="0"/>
        </w:rPr>
        <w:t xml:space="preserve">#leer la trama de 22 bytes que llegue por el puerto serial</w:t>
      </w:r>
    </w:p>
    <w:p w:rsidR="00000000" w:rsidDel="00000000" w:rsidP="00000000" w:rsidRDefault="00000000" w:rsidRPr="00000000" w14:paraId="0000006E">
      <w:pPr>
        <w:rPr>
          <w:sz w:val="24"/>
          <w:szCs w:val="24"/>
        </w:rPr>
      </w:pPr>
      <w:r w:rsidDel="00000000" w:rsidR="00000000" w:rsidRPr="00000000">
        <w:rPr>
          <w:sz w:val="24"/>
          <w:szCs w:val="24"/>
          <w:rtl w:val="0"/>
        </w:rPr>
        <w:t xml:space="preserve">aux = ser.read(22)</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color w:val="93c47d"/>
          <w:sz w:val="24"/>
          <w:szCs w:val="24"/>
        </w:rPr>
      </w:pPr>
      <w:r w:rsidDel="00000000" w:rsidR="00000000" w:rsidRPr="00000000">
        <w:rPr>
          <w:color w:val="93c47d"/>
          <w:sz w:val="24"/>
          <w:szCs w:val="24"/>
          <w:rtl w:val="0"/>
        </w:rPr>
        <w:t xml:space="preserve">#Ejemplos de lecturas del puerto serial</w:t>
      </w:r>
    </w:p>
    <w:p w:rsidR="00000000" w:rsidDel="00000000" w:rsidP="00000000" w:rsidRDefault="00000000" w:rsidRPr="00000000" w14:paraId="00000071">
      <w:pPr>
        <w:rPr>
          <w:color w:val="93c47d"/>
          <w:sz w:val="24"/>
          <w:szCs w:val="24"/>
        </w:rPr>
      </w:pPr>
      <w:r w:rsidDel="00000000" w:rsidR="00000000" w:rsidRPr="00000000">
        <w:rPr>
          <w:color w:val="93c47d"/>
          <w:sz w:val="24"/>
          <w:szCs w:val="24"/>
          <w:rtl w:val="0"/>
        </w:rPr>
        <w:t xml:space="preserve">#aux = b'~\x00\x12\x92\x00\x13\xa2\x00A[\x114\xff\xfe\xc1\x01\x00\x00\x08\x00\xbaV'</w:t>
      </w:r>
    </w:p>
    <w:p w:rsidR="00000000" w:rsidDel="00000000" w:rsidP="00000000" w:rsidRDefault="00000000" w:rsidRPr="00000000" w14:paraId="00000072">
      <w:pPr>
        <w:rPr>
          <w:color w:val="93c47d"/>
          <w:sz w:val="24"/>
          <w:szCs w:val="24"/>
        </w:rPr>
      </w:pPr>
      <w:r w:rsidDel="00000000" w:rsidR="00000000" w:rsidRPr="00000000">
        <w:rPr>
          <w:color w:val="93c47d"/>
          <w:sz w:val="24"/>
          <w:szCs w:val="24"/>
          <w:rtl w:val="0"/>
        </w:rPr>
        <w:t xml:space="preserve">#aux = b'~\x00\x12\x92\x00\x13\xa2\x00A[\x114\xff\xfe\xc1\x01\x00\x00\x08\x00\xb7Y'</w:t>
      </w:r>
    </w:p>
    <w:p w:rsidR="00000000" w:rsidDel="00000000" w:rsidP="00000000" w:rsidRDefault="00000000" w:rsidRPr="00000000" w14:paraId="00000073">
      <w:pPr>
        <w:rPr>
          <w:color w:val="93c47d"/>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print(str(aux) + ' &lt;- trama del Xbee')</w:t>
      </w:r>
    </w:p>
    <w:p w:rsidR="00000000" w:rsidDel="00000000" w:rsidP="00000000" w:rsidRDefault="00000000" w:rsidRPr="00000000" w14:paraId="00000075">
      <w:pPr>
        <w:rPr>
          <w:color w:val="93c47d"/>
          <w:sz w:val="24"/>
          <w:szCs w:val="24"/>
        </w:rPr>
      </w:pPr>
      <w:r w:rsidDel="00000000" w:rsidR="00000000" w:rsidRPr="00000000">
        <w:rPr>
          <w:color w:val="93c47d"/>
          <w:sz w:val="24"/>
          <w:szCs w:val="24"/>
          <w:rtl w:val="0"/>
        </w:rPr>
        <w:t xml:space="preserve">#tomar sólo los valores del sensor</w:t>
      </w:r>
    </w:p>
    <w:p w:rsidR="00000000" w:rsidDel="00000000" w:rsidP="00000000" w:rsidRDefault="00000000" w:rsidRPr="00000000" w14:paraId="00000076">
      <w:pPr>
        <w:rPr>
          <w:sz w:val="24"/>
          <w:szCs w:val="24"/>
        </w:rPr>
      </w:pPr>
      <w:r w:rsidDel="00000000" w:rsidR="00000000" w:rsidRPr="00000000">
        <w:rPr>
          <w:sz w:val="24"/>
          <w:szCs w:val="24"/>
          <w:rtl w:val="0"/>
        </w:rPr>
        <w:t xml:space="preserve">x = aux[-3:-1]</w:t>
      </w:r>
    </w:p>
    <w:p w:rsidR="00000000" w:rsidDel="00000000" w:rsidP="00000000" w:rsidRDefault="00000000" w:rsidRPr="00000000" w14:paraId="00000077">
      <w:pPr>
        <w:rPr>
          <w:sz w:val="24"/>
          <w:szCs w:val="24"/>
        </w:rPr>
      </w:pPr>
      <w:r w:rsidDel="00000000" w:rsidR="00000000" w:rsidRPr="00000000">
        <w:rPr>
          <w:sz w:val="24"/>
          <w:szCs w:val="24"/>
          <w:rtl w:val="0"/>
        </w:rPr>
        <w:t xml:space="preserve">print(str(x) + '&lt;- bytes del voltaje')</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color w:val="93c47d"/>
          <w:sz w:val="24"/>
          <w:szCs w:val="24"/>
        </w:rPr>
      </w:pPr>
      <w:r w:rsidDel="00000000" w:rsidR="00000000" w:rsidRPr="00000000">
        <w:rPr>
          <w:color w:val="93c47d"/>
          <w:sz w:val="24"/>
          <w:szCs w:val="24"/>
          <w:rtl w:val="0"/>
        </w:rPr>
        <w:t xml:space="preserve">#reemplazar los símbolos que representan un valor hexadecimal</w:t>
      </w:r>
    </w:p>
    <w:p w:rsidR="00000000" w:rsidDel="00000000" w:rsidP="00000000" w:rsidRDefault="00000000" w:rsidRPr="00000000" w14:paraId="0000007A">
      <w:pPr>
        <w:rPr>
          <w:sz w:val="24"/>
          <w:szCs w:val="24"/>
        </w:rPr>
      </w:pPr>
      <w:r w:rsidDel="00000000" w:rsidR="00000000" w:rsidRPr="00000000">
        <w:rPr>
          <w:sz w:val="24"/>
          <w:szCs w:val="24"/>
          <w:rtl w:val="0"/>
        </w:rPr>
        <w:t xml:space="preserve">x2 = str(x).replace("x","")</w:t>
      </w:r>
    </w:p>
    <w:p w:rsidR="00000000" w:rsidDel="00000000" w:rsidP="00000000" w:rsidRDefault="00000000" w:rsidRPr="00000000" w14:paraId="0000007B">
      <w:pPr>
        <w:rPr>
          <w:sz w:val="24"/>
          <w:szCs w:val="24"/>
        </w:rPr>
      </w:pPr>
      <w:r w:rsidDel="00000000" w:rsidR="00000000" w:rsidRPr="00000000">
        <w:rPr>
          <w:sz w:val="24"/>
          <w:szCs w:val="24"/>
          <w:rtl w:val="0"/>
        </w:rPr>
        <w:t xml:space="preserve">x3 = str(x2).replace("\\","")</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color w:val="93c47d"/>
          <w:sz w:val="24"/>
          <w:szCs w:val="24"/>
        </w:rPr>
      </w:pPr>
      <w:r w:rsidDel="00000000" w:rsidR="00000000" w:rsidRPr="00000000">
        <w:rPr>
          <w:color w:val="93c47d"/>
          <w:sz w:val="24"/>
          <w:szCs w:val="24"/>
          <w:rtl w:val="0"/>
        </w:rPr>
        <w:t xml:space="preserve">#separar los valores deseados de la trama</w:t>
      </w:r>
    </w:p>
    <w:p w:rsidR="00000000" w:rsidDel="00000000" w:rsidP="00000000" w:rsidRDefault="00000000" w:rsidRPr="00000000" w14:paraId="0000007E">
      <w:pPr>
        <w:rPr>
          <w:sz w:val="24"/>
          <w:szCs w:val="24"/>
        </w:rPr>
      </w:pPr>
      <w:r w:rsidDel="00000000" w:rsidR="00000000" w:rsidRPr="00000000">
        <w:rPr>
          <w:sz w:val="24"/>
          <w:szCs w:val="24"/>
          <w:rtl w:val="0"/>
        </w:rPr>
        <w:t xml:space="preserve">valor = x3[-5:-1]</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color w:val="93c47d"/>
          <w:sz w:val="24"/>
          <w:szCs w:val="24"/>
        </w:rPr>
      </w:pPr>
      <w:r w:rsidDel="00000000" w:rsidR="00000000" w:rsidRPr="00000000">
        <w:rPr>
          <w:color w:val="93c47d"/>
          <w:sz w:val="24"/>
          <w:szCs w:val="24"/>
          <w:rtl w:val="0"/>
        </w:rPr>
        <w:t xml:space="preserve">#convertir a decimal</w:t>
      </w:r>
    </w:p>
    <w:p w:rsidR="00000000" w:rsidDel="00000000" w:rsidP="00000000" w:rsidRDefault="00000000" w:rsidRPr="00000000" w14:paraId="00000081">
      <w:pPr>
        <w:rPr>
          <w:sz w:val="24"/>
          <w:szCs w:val="24"/>
        </w:rPr>
      </w:pPr>
      <w:r w:rsidDel="00000000" w:rsidR="00000000" w:rsidRPr="00000000">
        <w:rPr>
          <w:sz w:val="24"/>
          <w:szCs w:val="24"/>
          <w:rtl w:val="0"/>
        </w:rPr>
        <w:t xml:space="preserve">val = int(valor,16)</w:t>
      </w:r>
    </w:p>
    <w:p w:rsidR="00000000" w:rsidDel="00000000" w:rsidP="00000000" w:rsidRDefault="00000000" w:rsidRPr="00000000" w14:paraId="00000082">
      <w:pPr>
        <w:rPr>
          <w:sz w:val="24"/>
          <w:szCs w:val="24"/>
        </w:rPr>
      </w:pPr>
      <w:r w:rsidDel="00000000" w:rsidR="00000000" w:rsidRPr="00000000">
        <w:rPr>
          <w:sz w:val="24"/>
          <w:szCs w:val="24"/>
          <w:rtl w:val="0"/>
        </w:rPr>
        <w:t xml:space="preserve">print(str(val) + ' &lt;- valor decimal de los bytes')</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color w:val="93c47d"/>
          <w:sz w:val="24"/>
          <w:szCs w:val="24"/>
        </w:rPr>
      </w:pPr>
      <w:r w:rsidDel="00000000" w:rsidR="00000000" w:rsidRPr="00000000">
        <w:rPr>
          <w:color w:val="93c47d"/>
          <w:sz w:val="24"/>
          <w:szCs w:val="24"/>
          <w:rtl w:val="0"/>
        </w:rPr>
        <w:t xml:space="preserve">#conversion a volts</w:t>
      </w:r>
    </w:p>
    <w:p w:rsidR="00000000" w:rsidDel="00000000" w:rsidP="00000000" w:rsidRDefault="00000000" w:rsidRPr="00000000" w14:paraId="00000085">
      <w:pPr>
        <w:rPr>
          <w:color w:val="93c47d"/>
          <w:sz w:val="24"/>
          <w:szCs w:val="24"/>
        </w:rPr>
      </w:pPr>
      <w:r w:rsidDel="00000000" w:rsidR="00000000" w:rsidRPr="00000000">
        <w:rPr>
          <w:sz w:val="24"/>
          <w:szCs w:val="24"/>
          <w:rtl w:val="0"/>
        </w:rPr>
        <w:t xml:space="preserve">Vmax = 3.3 </w:t>
      </w:r>
      <w:r w:rsidDel="00000000" w:rsidR="00000000" w:rsidRPr="00000000">
        <w:rPr>
          <w:color w:val="93c47d"/>
          <w:sz w:val="24"/>
          <w:szCs w:val="24"/>
          <w:rtl w:val="0"/>
        </w:rPr>
        <w:t xml:space="preserve">#valor max posible del potenciometro</w:t>
      </w:r>
    </w:p>
    <w:p w:rsidR="00000000" w:rsidDel="00000000" w:rsidP="00000000" w:rsidRDefault="00000000" w:rsidRPr="00000000" w14:paraId="00000086">
      <w:pPr>
        <w:rPr>
          <w:color w:val="93c47d"/>
          <w:sz w:val="24"/>
          <w:szCs w:val="24"/>
        </w:rPr>
      </w:pPr>
      <w:r w:rsidDel="00000000" w:rsidR="00000000" w:rsidRPr="00000000">
        <w:rPr>
          <w:sz w:val="24"/>
          <w:szCs w:val="24"/>
          <w:rtl w:val="0"/>
        </w:rPr>
        <w:t xml:space="preserve">maxBits = 2**16 </w:t>
      </w:r>
      <w:r w:rsidDel="00000000" w:rsidR="00000000" w:rsidRPr="00000000">
        <w:rPr>
          <w:color w:val="93c47d"/>
          <w:sz w:val="24"/>
          <w:szCs w:val="24"/>
          <w:rtl w:val="0"/>
        </w:rPr>
        <w:t xml:space="preserve">#numero de combinaciones de bits posibles</w:t>
      </w:r>
    </w:p>
    <w:p w:rsidR="00000000" w:rsidDel="00000000" w:rsidP="00000000" w:rsidRDefault="00000000" w:rsidRPr="00000000" w14:paraId="00000087">
      <w:pPr>
        <w:rPr>
          <w:color w:val="93c47d"/>
          <w:sz w:val="24"/>
          <w:szCs w:val="24"/>
        </w:rPr>
      </w:pPr>
      <w:r w:rsidDel="00000000" w:rsidR="00000000" w:rsidRPr="00000000">
        <w:rPr>
          <w:sz w:val="24"/>
          <w:szCs w:val="24"/>
          <w:rtl w:val="0"/>
        </w:rPr>
        <w:t xml:space="preserve">vPot = val*Vmax/maxBits  </w:t>
      </w:r>
      <w:r w:rsidDel="00000000" w:rsidR="00000000" w:rsidRPr="00000000">
        <w:rPr>
          <w:color w:val="93c47d"/>
          <w:sz w:val="24"/>
          <w:szCs w:val="24"/>
          <w:rtl w:val="0"/>
        </w:rPr>
        <w:t xml:space="preserve">#voltaje del potenciometro</w:t>
      </w:r>
    </w:p>
    <w:p w:rsidR="00000000" w:rsidDel="00000000" w:rsidP="00000000" w:rsidRDefault="00000000" w:rsidRPr="00000000" w14:paraId="00000088">
      <w:pPr>
        <w:rPr>
          <w:sz w:val="24"/>
          <w:szCs w:val="24"/>
        </w:rPr>
      </w:pPr>
      <w:r w:rsidDel="00000000" w:rsidR="00000000" w:rsidRPr="00000000">
        <w:rPr>
          <w:sz w:val="24"/>
          <w:szCs w:val="24"/>
          <w:rtl w:val="0"/>
        </w:rPr>
        <w:t xml:space="preserve">print (vPot)</w:t>
      </w:r>
    </w:p>
    <w:p w:rsidR="00000000" w:rsidDel="00000000" w:rsidP="00000000" w:rsidRDefault="00000000" w:rsidRPr="00000000" w14:paraId="00000089">
      <w:pPr>
        <w:rPr>
          <w:sz w:val="24"/>
          <w:szCs w:val="24"/>
        </w:rPr>
      </w:pPr>
      <w:r w:rsidDel="00000000" w:rsidR="00000000" w:rsidRPr="00000000">
        <w:rPr>
          <w:sz w:val="24"/>
          <w:szCs w:val="24"/>
          <w:rtl w:val="0"/>
        </w:rPr>
        <w:t xml:space="preserve">print('%.2E' % Decimal(str(vPot)) + ' v medidos del potenciometro')</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color w:val="93c47d"/>
          <w:sz w:val="24"/>
          <w:szCs w:val="24"/>
        </w:rPr>
      </w:pPr>
      <w:r w:rsidDel="00000000" w:rsidR="00000000" w:rsidRPr="00000000">
        <w:rPr>
          <w:color w:val="93c47d"/>
          <w:sz w:val="24"/>
          <w:szCs w:val="24"/>
          <w:rtl w:val="0"/>
        </w:rPr>
        <w:t xml:space="preserve">#cerrar el puerto serial</w:t>
      </w:r>
    </w:p>
    <w:p w:rsidR="00000000" w:rsidDel="00000000" w:rsidP="00000000" w:rsidRDefault="00000000" w:rsidRPr="00000000" w14:paraId="0000008C">
      <w:pPr>
        <w:rPr>
          <w:sz w:val="24"/>
          <w:szCs w:val="24"/>
        </w:rPr>
      </w:pPr>
      <w:r w:rsidDel="00000000" w:rsidR="00000000" w:rsidRPr="00000000">
        <w:rPr>
          <w:sz w:val="24"/>
          <w:szCs w:val="24"/>
          <w:rtl w:val="0"/>
        </w:rPr>
        <w:t xml:space="preserve">ser.close()</w:t>
      </w:r>
    </w:p>
    <w:p w:rsidR="00000000" w:rsidDel="00000000" w:rsidP="00000000" w:rsidRDefault="00000000" w:rsidRPr="00000000" w14:paraId="0000008D">
      <w:pPr>
        <w:ind w:left="0" w:firstLine="0"/>
        <w:rPr>
          <w:sz w:val="24"/>
          <w:szCs w:val="24"/>
        </w:rPr>
      </w:pPr>
      <w:r w:rsidDel="00000000" w:rsidR="00000000" w:rsidRPr="00000000">
        <w:rPr>
          <w:rtl w:val="0"/>
        </w:rPr>
      </w:r>
    </w:p>
    <w:p w:rsidR="00000000" w:rsidDel="00000000" w:rsidP="00000000" w:rsidRDefault="00000000" w:rsidRPr="00000000" w14:paraId="0000008E">
      <w:pPr>
        <w:ind w:left="0" w:firstLine="0"/>
        <w:rPr>
          <w:sz w:val="24"/>
          <w:szCs w:val="24"/>
        </w:rPr>
      </w:pPr>
      <w:r w:rsidDel="00000000" w:rsidR="00000000" w:rsidRPr="00000000">
        <w:rPr>
          <w:sz w:val="24"/>
          <w:szCs w:val="24"/>
          <w:rtl w:val="0"/>
        </w:rPr>
        <w:t xml:space="preserve">La siguiente imagen muestra el resultado de una medición de voltaje:</w:t>
      </w:r>
    </w:p>
    <w:p w:rsidR="00000000" w:rsidDel="00000000" w:rsidP="00000000" w:rsidRDefault="00000000" w:rsidRPr="00000000" w14:paraId="0000008F">
      <w:pPr>
        <w:ind w:left="0" w:firstLine="0"/>
        <w:jc w:val="center"/>
        <w:rPr>
          <w:sz w:val="24"/>
          <w:szCs w:val="24"/>
        </w:rPr>
      </w:pPr>
      <w:r w:rsidDel="00000000" w:rsidR="00000000" w:rsidRPr="00000000">
        <w:rPr>
          <w:sz w:val="24"/>
          <w:szCs w:val="24"/>
        </w:rPr>
        <w:drawing>
          <wp:inline distB="114300" distT="114300" distL="114300" distR="114300">
            <wp:extent cx="5881688" cy="1217547"/>
            <wp:effectExtent b="0" l="0" r="0" t="0"/>
            <wp:docPr id="3" name="image2.png"/>
            <a:graphic>
              <a:graphicData uri="http://schemas.openxmlformats.org/drawingml/2006/picture">
                <pic:pic>
                  <pic:nvPicPr>
                    <pic:cNvPr id="0" name="image2.png"/>
                    <pic:cNvPicPr preferRelativeResize="0"/>
                  </pic:nvPicPr>
                  <pic:blipFill>
                    <a:blip r:embed="rId9"/>
                    <a:srcRect b="21238" l="25913" r="0" t="56342"/>
                    <a:stretch>
                      <a:fillRect/>
                    </a:stretch>
                  </pic:blipFill>
                  <pic:spPr>
                    <a:xfrm>
                      <a:off x="0" y="0"/>
                      <a:ext cx="5881688" cy="1217547"/>
                    </a:xfrm>
                    <a:prstGeom prst="rect"/>
                    <a:ln/>
                  </pic:spPr>
                </pic:pic>
              </a:graphicData>
            </a:graphic>
          </wp:inline>
        </w:drawing>
      </w:r>
      <w:r w:rsidDel="00000000" w:rsidR="00000000" w:rsidRPr="00000000">
        <w:rPr>
          <w:sz w:val="24"/>
          <w:szCs w:val="24"/>
          <w:rtl w:val="0"/>
        </w:rPr>
        <w:t xml:space="preserve">Figura 3. Salida del programa de python</w:t>
      </w:r>
    </w:p>
    <w:p w:rsidR="00000000" w:rsidDel="00000000" w:rsidP="00000000" w:rsidRDefault="00000000" w:rsidRPr="00000000" w14:paraId="00000090">
      <w:pPr>
        <w:ind w:left="0" w:firstLine="0"/>
        <w:rPr>
          <w:sz w:val="24"/>
          <w:szCs w:val="24"/>
        </w:rPr>
      </w:pPr>
      <w:r w:rsidDel="00000000" w:rsidR="00000000" w:rsidRPr="00000000">
        <w:rPr>
          <w:rtl w:val="0"/>
        </w:rPr>
      </w:r>
    </w:p>
    <w:p w:rsidR="00000000" w:rsidDel="00000000" w:rsidP="00000000" w:rsidRDefault="00000000" w:rsidRPr="00000000" w14:paraId="00000091">
      <w:pPr>
        <w:ind w:left="0" w:firstLine="0"/>
        <w:jc w:val="both"/>
        <w:rPr>
          <w:sz w:val="24"/>
          <w:szCs w:val="24"/>
        </w:rPr>
      </w:pPr>
      <w:r w:rsidDel="00000000" w:rsidR="00000000" w:rsidRPr="00000000">
        <w:rPr>
          <w:sz w:val="24"/>
          <w:szCs w:val="24"/>
          <w:rtl w:val="0"/>
        </w:rPr>
        <w:t xml:space="preserve">Aquí podemos ver la lectura tuvo un valor de 9.37 mV a partir de la siguiente secuencia de bytes obtenida a través del puerto serial: b'~\x00\x12\x92\x00\x13\xa2\x00A[\x114\xff\xfe\xc1\x01\x00\x00\x08\x00\xbaV'</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sz w:val="28"/>
          <w:szCs w:val="28"/>
          <w:rtl w:val="0"/>
        </w:rPr>
        <w:t xml:space="preserve">Conclusión</w:t>
      </w:r>
    </w:p>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En esta práctica se pudo observar los modos operacionales del Xbee, en particular el basado en paquetes con él cual pudimos experimentar el envío de tramas y el uso de Python para desempaquetarlas y poder decodificar la información transferida de un Xbee a otro. Esto es de gran utilidad porque pudimos observar cómo podría funcionar una red de varios Xbees que manden información de algún tipo a una base de datos.</w:t>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rPr>
          <w:sz w:val="28"/>
          <w:szCs w:val="28"/>
        </w:rPr>
      </w:pPr>
      <w:r w:rsidDel="00000000" w:rsidR="00000000" w:rsidRPr="00000000">
        <w:rPr>
          <w:sz w:val="28"/>
          <w:szCs w:val="28"/>
          <w:rtl w:val="0"/>
        </w:rPr>
        <w:t xml:space="preserve">Referencias</w:t>
      </w:r>
    </w:p>
    <w:p w:rsidR="00000000" w:rsidDel="00000000" w:rsidP="00000000" w:rsidRDefault="00000000" w:rsidRPr="00000000" w14:paraId="00000097">
      <w:pPr>
        <w:numPr>
          <w:ilvl w:val="0"/>
          <w:numId w:val="2"/>
        </w:numPr>
        <w:ind w:left="720" w:hanging="360"/>
        <w:rPr>
          <w:sz w:val="24"/>
          <w:szCs w:val="24"/>
          <w:u w:val="none"/>
        </w:rPr>
      </w:pPr>
      <w:hyperlink r:id="rId10">
        <w:r w:rsidDel="00000000" w:rsidR="00000000" w:rsidRPr="00000000">
          <w:rPr>
            <w:color w:val="1155cc"/>
            <w:sz w:val="24"/>
            <w:szCs w:val="24"/>
            <w:u w:val="single"/>
            <w:rtl w:val="0"/>
          </w:rPr>
          <w:t xml:space="preserve">https://www.digi.com/resources/documentation/digidocs/pdfs/90001457-13.pdf</w:t>
        </w:r>
      </w:hyperlink>
      <w:r w:rsidDel="00000000" w:rsidR="00000000" w:rsidRPr="00000000">
        <w:rPr>
          <w:rtl w:val="0"/>
        </w:rPr>
      </w:r>
    </w:p>
    <w:p w:rsidR="00000000" w:rsidDel="00000000" w:rsidP="00000000" w:rsidRDefault="00000000" w:rsidRPr="00000000" w14:paraId="00000098">
      <w:pPr>
        <w:numPr>
          <w:ilvl w:val="0"/>
          <w:numId w:val="2"/>
        </w:numPr>
        <w:ind w:left="720" w:hanging="360"/>
        <w:rPr>
          <w:sz w:val="24"/>
          <w:szCs w:val="24"/>
          <w:u w:val="none"/>
        </w:rPr>
      </w:pPr>
      <w:hyperlink r:id="rId11">
        <w:r w:rsidDel="00000000" w:rsidR="00000000" w:rsidRPr="00000000">
          <w:rPr>
            <w:color w:val="1155cc"/>
            <w:sz w:val="24"/>
            <w:szCs w:val="24"/>
            <w:u w:val="single"/>
            <w:rtl w:val="0"/>
          </w:rPr>
          <w:t xml:space="preserve">https://www.digi.com/resources/documentation/digidocs/pdfs/90001496.pdf</w:t>
        </w:r>
      </w:hyperlink>
      <w:r w:rsidDel="00000000" w:rsidR="00000000" w:rsidRPr="00000000">
        <w:rPr>
          <w:rtl w:val="0"/>
        </w:rPr>
      </w:r>
    </w:p>
    <w:p w:rsidR="00000000" w:rsidDel="00000000" w:rsidP="00000000" w:rsidRDefault="00000000" w:rsidRPr="00000000" w14:paraId="00000099">
      <w:pPr>
        <w:numPr>
          <w:ilvl w:val="0"/>
          <w:numId w:val="2"/>
        </w:numPr>
        <w:ind w:left="720" w:hanging="360"/>
        <w:rPr>
          <w:sz w:val="24"/>
          <w:szCs w:val="24"/>
          <w:u w:val="none"/>
        </w:rPr>
      </w:pPr>
      <w:hyperlink r:id="rId12">
        <w:r w:rsidDel="00000000" w:rsidR="00000000" w:rsidRPr="00000000">
          <w:rPr>
            <w:color w:val="1155cc"/>
            <w:sz w:val="24"/>
            <w:szCs w:val="24"/>
            <w:u w:val="single"/>
            <w:rtl w:val="0"/>
          </w:rPr>
          <w:t xml:space="preserve">https://pyserial.readthedocs.io/en/latest/shortintro.html</w:t>
        </w:r>
      </w:hyperlink>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digi.com/resources/documentation/digidocs/pdfs/90001496.pdf" TargetMode="External"/><Relationship Id="rId10" Type="http://schemas.openxmlformats.org/officeDocument/2006/relationships/hyperlink" Target="https://www.digi.com/resources/documentation/digidocs/pdfs/90001457-13.pdf" TargetMode="External"/><Relationship Id="rId12" Type="http://schemas.openxmlformats.org/officeDocument/2006/relationships/hyperlink" Target="https://pyserial.readthedocs.io/en/latest/shortintro.html"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