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84FA" w14:textId="6E0638BB" w:rsidR="00A0112D" w:rsidRDefault="00453B09" w:rsidP="00727B5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9FFE4" wp14:editId="6578C1AB">
                <wp:simplePos x="0" y="0"/>
                <wp:positionH relativeFrom="column">
                  <wp:posOffset>335280</wp:posOffset>
                </wp:positionH>
                <wp:positionV relativeFrom="paragraph">
                  <wp:posOffset>4572000</wp:posOffset>
                </wp:positionV>
                <wp:extent cx="3610610" cy="2636520"/>
                <wp:effectExtent l="0" t="0" r="0" b="0"/>
                <wp:wrapNone/>
                <wp:docPr id="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610" cy="263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alvji" w:hAnsi="Galvji"/>
                                <w:b/>
                                <w:bCs/>
                                <w:color w:val="025FA1"/>
                                <w:sz w:val="72"/>
                                <w:szCs w:val="56"/>
                                <w:lang w:val="es-ES_tradnl"/>
                              </w:rPr>
                              <w:alias w:val="Título"/>
                              <w:tag w:val=""/>
                              <w:id w:val="-94036434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F216D3E" w14:textId="278014AF" w:rsidR="00453B09" w:rsidRPr="00607C68" w:rsidRDefault="00453B09" w:rsidP="00453B09">
                                <w:pPr>
                                  <w:spacing w:after="0" w:line="240" w:lineRule="auto"/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Galvji" w:hAnsi="Galvji"/>
                                    <w:b/>
                                    <w:bCs/>
                                    <w:color w:val="025FA1"/>
                                    <w:sz w:val="72"/>
                                    <w:szCs w:val="56"/>
                                    <w:lang w:val="es-ES_tradnl"/>
                                  </w:rPr>
                                  <w:t>Especificación de Modelos de Pruebas para SIM-DJ</w:t>
                                </w:r>
                              </w:p>
                            </w:sdtContent>
                          </w:sdt>
                          <w:p w14:paraId="2068D87D" w14:textId="77777777" w:rsidR="00453B09" w:rsidRPr="00607C68" w:rsidRDefault="00453B09" w:rsidP="00453B09">
                            <w:pPr>
                              <w:spacing w:after="0" w:line="240" w:lineRule="auto"/>
                              <w:rPr>
                                <w:rFonts w:ascii="Galvji" w:hAnsi="Galvji"/>
                                <w:color w:val="025FA1"/>
                                <w:sz w:val="72"/>
                                <w:szCs w:val="5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9FFE4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6.4pt;margin-top:5in;width:284.3pt;height:20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rFonts w:ascii="Galvji" w:hAnsi="Galvji"/>
                          <w:b/>
                          <w:bCs/>
                          <w:color w:val="025FA1"/>
                          <w:sz w:val="72"/>
                          <w:szCs w:val="56"/>
                          <w:lang w:val="es-ES_tradnl"/>
                        </w:rPr>
                        <w:alias w:val="Título"/>
                        <w:tag w:val=""/>
                        <w:id w:val="-94036434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5F216D3E" w14:textId="278014AF" w:rsidR="00453B09" w:rsidRPr="00607C68" w:rsidRDefault="00453B09" w:rsidP="00453B09">
                          <w:pPr>
                            <w:spacing w:after="0" w:line="240" w:lineRule="auto"/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</w:pPr>
                          <w:r>
                            <w:rPr>
                              <w:rFonts w:ascii="Galvji" w:hAnsi="Galvji"/>
                              <w:b/>
                              <w:bCs/>
                              <w:color w:val="025FA1"/>
                              <w:sz w:val="72"/>
                              <w:szCs w:val="56"/>
                              <w:lang w:val="es-ES_tradnl"/>
                            </w:rPr>
                            <w:t>Especificación de Modelos de Pruebas para SIM-DJ</w:t>
                          </w:r>
                        </w:p>
                      </w:sdtContent>
                    </w:sdt>
                    <w:p w14:paraId="2068D87D" w14:textId="77777777" w:rsidR="00453B09" w:rsidRPr="00607C68" w:rsidRDefault="00453B09" w:rsidP="00453B09">
                      <w:pPr>
                        <w:spacing w:after="0" w:line="240" w:lineRule="auto"/>
                        <w:rPr>
                          <w:rFonts w:ascii="Galvji" w:hAnsi="Galvji"/>
                          <w:color w:val="025FA1"/>
                          <w:sz w:val="72"/>
                          <w:szCs w:val="56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FA438" wp14:editId="0798DA86">
                <wp:simplePos x="0" y="0"/>
                <wp:positionH relativeFrom="column">
                  <wp:posOffset>4373880</wp:posOffset>
                </wp:positionH>
                <wp:positionV relativeFrom="paragraph">
                  <wp:posOffset>5334000</wp:posOffset>
                </wp:positionV>
                <wp:extent cx="2717800" cy="901700"/>
                <wp:effectExtent l="0" t="0" r="0" b="0"/>
                <wp:wrapNone/>
                <wp:docPr id="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alvji" w:hAnsi="Galvji"/>
                                <w:color w:val="FFFFFF" w:themeColor="background1"/>
                                <w:sz w:val="72"/>
                                <w:szCs w:val="72"/>
                                <w:lang w:val="es-ES_tradnl"/>
                              </w:rPr>
                              <w:alias w:val="Asunto"/>
                              <w:tag w:val=""/>
                              <w:id w:val="-106587312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2442CA6" w14:textId="6DC2D8AC" w:rsidR="00453B09" w:rsidRPr="00985C7E" w:rsidRDefault="00453B09" w:rsidP="00453B0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Galvji" w:hAnsi="Galvji"/>
                                    <w:color w:val="FFFFFF" w:themeColor="background1"/>
                                    <w:sz w:val="72"/>
                                    <w:szCs w:val="72"/>
                                    <w:lang w:val="es-ES_tradnl"/>
                                  </w:rPr>
                                </w:pPr>
                                <w:r w:rsidRPr="00534282">
                                  <w:rPr>
                                    <w:rFonts w:ascii="Galvji" w:hAnsi="Galvji"/>
                                    <w:color w:val="FFFFFF" w:themeColor="background1"/>
                                    <w:sz w:val="72"/>
                                    <w:szCs w:val="72"/>
                                    <w:lang w:val="es-ES_tradnl"/>
                                  </w:rPr>
                                  <w:t>20/11/2025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FA438" id="_x0000_s1027" type="#_x0000_t202" style="position:absolute;left:0;text-align:left;margin-left:344.4pt;margin-top:420pt;width:214pt;height:7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rFonts w:ascii="Galvji" w:hAnsi="Galvji"/>
                          <w:color w:val="FFFFFF" w:themeColor="background1"/>
                          <w:sz w:val="72"/>
                          <w:szCs w:val="72"/>
                          <w:lang w:val="es-ES_tradnl"/>
                        </w:rPr>
                        <w:alias w:val="Asunto"/>
                        <w:tag w:val=""/>
                        <w:id w:val="-1065873125"/>
                        <w:placeholder>
                          <w:docPart w:val="7EA6F98A1A0C4DEE9E6C67BF6E138707"/>
                        </w:placeholder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02442CA6" w14:textId="6DC2D8AC" w:rsidR="00453B09" w:rsidRPr="00985C7E" w:rsidRDefault="00453B09" w:rsidP="00453B09">
                          <w:pPr>
                            <w:spacing w:after="0" w:line="240" w:lineRule="auto"/>
                            <w:jc w:val="center"/>
                            <w:rPr>
                              <w:rFonts w:ascii="Galvji" w:hAnsi="Galvji"/>
                              <w:color w:val="FFFFFF" w:themeColor="background1"/>
                              <w:sz w:val="72"/>
                              <w:szCs w:val="72"/>
                              <w:lang w:val="es-ES_tradnl"/>
                            </w:rPr>
                          </w:pPr>
                          <w:r w:rsidRPr="00534282">
                            <w:rPr>
                              <w:rFonts w:ascii="Galvji" w:hAnsi="Galvji"/>
                              <w:color w:val="FFFFFF" w:themeColor="background1"/>
                              <w:sz w:val="72"/>
                              <w:szCs w:val="72"/>
                              <w:lang w:val="es-ES_tradnl"/>
                            </w:rPr>
                            <w:t>20/11/2025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216652" wp14:editId="2FF5E502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7782560" cy="10243037"/>
            <wp:effectExtent l="0" t="0" r="8890" b="6350"/>
            <wp:wrapSquare wrapText="bothSides"/>
            <wp:docPr id="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82560" cy="10243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12D"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s-MX" w:eastAsia="ja-JP"/>
          <w14:ligatures w14:val="standardContextual"/>
        </w:rPr>
        <w:id w:val="9690224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0E0A27" w14:textId="7780A25B" w:rsidR="00453B09" w:rsidRDefault="00453B09">
          <w:pPr>
            <w:pStyle w:val="TtuloTDC"/>
          </w:pPr>
          <w:r>
            <w:t>Contents</w:t>
          </w:r>
        </w:p>
        <w:p w14:paraId="1989AA91" w14:textId="65B93809" w:rsidR="00453B09" w:rsidRDefault="00453B09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14725" w:history="1"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1.</w:t>
            </w:r>
            <w:r>
              <w:rPr>
                <w:noProof/>
                <w:lang w:val="en-US"/>
              </w:rPr>
              <w:tab/>
            </w:r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2BA8" w14:textId="70F7D2AD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26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4A19A" w14:textId="1377FCA5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27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8550E" w14:textId="6B26ACE2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28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1.3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D833" w14:textId="6DD768D8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29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1.4 Convenciones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D565" w14:textId="147B8670" w:rsidR="00453B09" w:rsidRDefault="00453B09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514730" w:history="1"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2.</w:t>
            </w:r>
            <w:r>
              <w:rPr>
                <w:noProof/>
                <w:lang w:val="en-US"/>
              </w:rPr>
              <w:tab/>
            </w:r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Estructura y organización de los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7EB9" w14:textId="18C1C069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31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2.1 Niveles de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662C9" w14:textId="6B7BCE45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32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2.3 Convenciones de 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A238" w14:textId="669883E1" w:rsidR="00453B09" w:rsidRDefault="00453B09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514733" w:history="1"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3.</w:t>
            </w:r>
            <w:r>
              <w:rPr>
                <w:noProof/>
                <w:lang w:val="en-US"/>
              </w:rPr>
              <w:tab/>
            </w:r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Modelos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41915" w14:textId="4D256C98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34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3.1 Nivel Unitarias (U)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1332" w14:textId="08A832C1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35" w:history="1">
            <w:r w:rsidRPr="00511FE7">
              <w:rPr>
                <w:rStyle w:val="Hipervnculo"/>
                <w:noProof/>
              </w:rPr>
              <w:t>EMP-U-01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3377" w14:textId="6D0F2073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36" w:history="1">
            <w:r w:rsidRPr="00511FE7">
              <w:rPr>
                <w:rStyle w:val="Hipervnculo"/>
                <w:noProof/>
              </w:rPr>
              <w:t>EMP-U-02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2EF4" w14:textId="19FD8590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37" w:history="1">
            <w:r w:rsidRPr="00511FE7">
              <w:rPr>
                <w:rStyle w:val="Hipervnculo"/>
                <w:noProof/>
              </w:rPr>
              <w:t>EMP-U-03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0E7F" w14:textId="5B39511F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38" w:history="1">
            <w:r w:rsidRPr="00511FE7">
              <w:rPr>
                <w:rStyle w:val="Hipervnculo"/>
                <w:noProof/>
              </w:rPr>
              <w:t>EMP-U-04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FF66" w14:textId="6D24044C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39" w:history="1">
            <w:r w:rsidRPr="00511FE7">
              <w:rPr>
                <w:rStyle w:val="Hipervnculo"/>
                <w:noProof/>
              </w:rPr>
              <w:t>EMP-U-05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396D6" w14:textId="568A9195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0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3.2 Nivel Integración (I)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E8514" w14:textId="21DBA719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1" w:history="1">
            <w:r w:rsidRPr="00511FE7">
              <w:rPr>
                <w:rStyle w:val="Hipervnculo"/>
                <w:noProof/>
              </w:rPr>
              <w:t>EMP-I-01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3B7D" w14:textId="3EC7EF12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2" w:history="1">
            <w:r w:rsidRPr="00511FE7">
              <w:rPr>
                <w:rStyle w:val="Hipervnculo"/>
                <w:noProof/>
              </w:rPr>
              <w:t>EMP-I-02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017B" w14:textId="770808A0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3" w:history="1">
            <w:r w:rsidRPr="00511FE7">
              <w:rPr>
                <w:rStyle w:val="Hipervnculo"/>
                <w:noProof/>
              </w:rPr>
              <w:t>EMP-I-03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81B6" w14:textId="4D3FA044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4" w:history="1">
            <w:r w:rsidRPr="00511FE7">
              <w:rPr>
                <w:rStyle w:val="Hipervnculo"/>
                <w:noProof/>
              </w:rPr>
              <w:t>EMP-I-04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D52B" w14:textId="5E980217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5" w:history="1">
            <w:r w:rsidRPr="00511FE7">
              <w:rPr>
                <w:rStyle w:val="Hipervnculo"/>
                <w:noProof/>
              </w:rPr>
              <w:t>EMP-I-05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B959" w14:textId="57C261D8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6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3.3 Nivel Sistema 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664C" w14:textId="7AE5B44A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7" w:history="1">
            <w:r w:rsidRPr="00511FE7">
              <w:rPr>
                <w:rStyle w:val="Hipervnculo"/>
                <w:noProof/>
              </w:rPr>
              <w:t>EMP-S-01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38B7" w14:textId="63794F31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8" w:history="1">
            <w:r w:rsidRPr="00511FE7">
              <w:rPr>
                <w:rStyle w:val="Hipervnculo"/>
                <w:noProof/>
              </w:rPr>
              <w:t>EMP-S-02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ACC8" w14:textId="0F2D2CE5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49" w:history="1">
            <w:r w:rsidRPr="00511FE7">
              <w:rPr>
                <w:rStyle w:val="Hipervnculo"/>
                <w:noProof/>
              </w:rPr>
              <w:t>EMP-S-03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4881" w14:textId="0E98485B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50" w:history="1">
            <w:r w:rsidRPr="00511FE7">
              <w:rPr>
                <w:rStyle w:val="Hipervnculo"/>
                <w:noProof/>
              </w:rPr>
              <w:t>EMP-S-04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3A27" w14:textId="7806B5BD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51" w:history="1">
            <w:r w:rsidRPr="00511FE7">
              <w:rPr>
                <w:rStyle w:val="Hipervnculo"/>
                <w:noProof/>
              </w:rPr>
              <w:t>EMP-S-05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DA56" w14:textId="56DD528F" w:rsidR="00453B09" w:rsidRDefault="00453B09">
          <w:pPr>
            <w:pStyle w:val="TDC2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52" w:history="1">
            <w:r w:rsidRPr="00511FE7">
              <w:rPr>
                <w:rStyle w:val="Hipervnculo"/>
                <w:noProof/>
                <w:kern w:val="0"/>
                <w:lang w:eastAsia="en-US"/>
                <w14:ligatures w14:val="none"/>
              </w:rPr>
              <w:t>3.4 Nivel Aceptación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4EBEF" w14:textId="5874B625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53" w:history="1">
            <w:r w:rsidRPr="00511FE7">
              <w:rPr>
                <w:rStyle w:val="Hipervnculo"/>
                <w:noProof/>
              </w:rPr>
              <w:t>EMP-A-01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0FBC" w14:textId="12ED9C88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54" w:history="1">
            <w:r w:rsidRPr="00511FE7">
              <w:rPr>
                <w:rStyle w:val="Hipervnculo"/>
                <w:noProof/>
              </w:rPr>
              <w:t>EMP-A-02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65F4" w14:textId="0C288CCD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55" w:history="1">
            <w:r w:rsidRPr="00511FE7">
              <w:rPr>
                <w:rStyle w:val="Hipervnculo"/>
                <w:noProof/>
              </w:rPr>
              <w:t>EMP-A-03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8267E" w14:textId="5E04C4AD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56" w:history="1">
            <w:r w:rsidRPr="00511FE7">
              <w:rPr>
                <w:rStyle w:val="Hipervnculo"/>
                <w:noProof/>
              </w:rPr>
              <w:t>EMP-A-04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9C58" w14:textId="4F128114" w:rsidR="00453B09" w:rsidRDefault="00453B09">
          <w:pPr>
            <w:pStyle w:val="TDC3"/>
            <w:tabs>
              <w:tab w:val="right" w:leader="dot" w:pos="10790"/>
            </w:tabs>
            <w:rPr>
              <w:noProof/>
              <w:lang w:val="en-US"/>
            </w:rPr>
          </w:pPr>
          <w:hyperlink w:anchor="_Toc214514757" w:history="1">
            <w:r w:rsidRPr="00511FE7">
              <w:rPr>
                <w:rStyle w:val="Hipervnculo"/>
                <w:noProof/>
              </w:rPr>
              <w:t>EMP-A-05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BD61" w14:textId="4993270C" w:rsidR="00453B09" w:rsidRDefault="00453B09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514758" w:history="1"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4.</w:t>
            </w:r>
            <w:r>
              <w:rPr>
                <w:noProof/>
                <w:lang w:val="en-US"/>
              </w:rPr>
              <w:tab/>
            </w:r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EAD0" w14:textId="1D76622B" w:rsidR="00453B09" w:rsidRDefault="00453B09">
          <w:pPr>
            <w:pStyle w:val="TDC1"/>
            <w:tabs>
              <w:tab w:val="left" w:pos="480"/>
              <w:tab w:val="right" w:leader="dot" w:pos="10790"/>
            </w:tabs>
            <w:rPr>
              <w:noProof/>
              <w:lang w:val="en-US"/>
            </w:rPr>
          </w:pPr>
          <w:hyperlink w:anchor="_Toc214514759" w:history="1"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5.</w:t>
            </w:r>
            <w:r>
              <w:rPr>
                <w:noProof/>
                <w:lang w:val="en-US"/>
              </w:rPr>
              <w:tab/>
            </w:r>
            <w:r w:rsidRPr="00511FE7">
              <w:rPr>
                <w:rStyle w:val="Hipervnculo"/>
                <w:b/>
                <w:noProof/>
                <w:kern w:val="0"/>
                <w:lang w:eastAsia="en-US"/>
                <w14:ligatures w14:val="none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_Toc214514759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68C4" w14:textId="0CFCE65D" w:rsidR="00453B09" w:rsidRDefault="00453B09">
          <w:r>
            <w:rPr>
              <w:b/>
              <w:bCs/>
              <w:noProof/>
            </w:rPr>
            <w:fldChar w:fldCharType="end"/>
          </w:r>
        </w:p>
      </w:sdtContent>
    </w:sdt>
    <w:p w14:paraId="76ED5D5B" w14:textId="77777777" w:rsidR="00A0112D" w:rsidRDefault="00A0112D" w:rsidP="00727B55">
      <w:pPr>
        <w:jc w:val="both"/>
      </w:pPr>
      <w:r>
        <w:br w:type="page"/>
      </w:r>
    </w:p>
    <w:p w14:paraId="1BEDC814" w14:textId="77B11F00" w:rsidR="00A0112D" w:rsidRPr="00EA59F7" w:rsidRDefault="00A0112D" w:rsidP="00727B55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0" w:name="_Toc214514725"/>
      <w:r w:rsidRPr="00EA59F7">
        <w:rPr>
          <w:b/>
          <w:kern w:val="0"/>
          <w:sz w:val="32"/>
          <w:szCs w:val="32"/>
          <w:lang w:eastAsia="en-US"/>
          <w14:ligatures w14:val="none"/>
        </w:rPr>
        <w:lastRenderedPageBreak/>
        <w:t>Introducción</w:t>
      </w:r>
      <w:bookmarkEnd w:id="0"/>
    </w:p>
    <w:p w14:paraId="724C4BF6" w14:textId="5092CFCD" w:rsidR="00A0112D" w:rsidRPr="00EA59F7" w:rsidRDefault="00EA59F7" w:rsidP="00727B55">
      <w:pPr>
        <w:pStyle w:val="Ttulo2"/>
        <w:spacing w:before="40" w:after="0" w:line="259" w:lineRule="auto"/>
        <w:ind w:left="792" w:hanging="432"/>
        <w:jc w:val="both"/>
        <w:rPr>
          <w:kern w:val="0"/>
          <w:sz w:val="28"/>
          <w:szCs w:val="28"/>
          <w:lang w:eastAsia="en-US"/>
          <w14:ligatures w14:val="none"/>
        </w:rPr>
      </w:pPr>
      <w:bookmarkStart w:id="1" w:name="_Toc214514726"/>
      <w:r>
        <w:rPr>
          <w:kern w:val="0"/>
          <w:sz w:val="28"/>
          <w:szCs w:val="28"/>
          <w:lang w:eastAsia="en-US"/>
          <w14:ligatures w14:val="none"/>
        </w:rPr>
        <w:t xml:space="preserve">1.1 </w:t>
      </w:r>
      <w:r w:rsidR="00A0112D" w:rsidRPr="00EA59F7">
        <w:rPr>
          <w:kern w:val="0"/>
          <w:sz w:val="28"/>
          <w:szCs w:val="28"/>
          <w:lang w:eastAsia="en-US"/>
          <w14:ligatures w14:val="none"/>
        </w:rPr>
        <w:t>Propósito</w:t>
      </w:r>
      <w:bookmarkEnd w:id="1"/>
    </w:p>
    <w:p w14:paraId="19EF731A" w14:textId="77777777" w:rsidR="00727B55" w:rsidRDefault="00727B55" w:rsidP="00727B55">
      <w:pPr>
        <w:jc w:val="both"/>
      </w:pPr>
      <w:r>
        <w:t xml:space="preserve">El documento de </w:t>
      </w:r>
      <w:r w:rsidRPr="00504AFA">
        <w:rPr>
          <w:highlight w:val="yellow"/>
        </w:rPr>
        <w:t>Especificación de Modelos de Prueba (EMP)</w:t>
      </w:r>
      <w:r>
        <w:t xml:space="preserve"> del sistema </w:t>
      </w:r>
      <w:r w:rsidRPr="00504AFA">
        <w:rPr>
          <w:highlight w:val="yellow"/>
        </w:rPr>
        <w:t>SIM-DJ (Simulador de Toma de Decisiones Basado en Teoría de Juegos)</w:t>
      </w:r>
      <w:r>
        <w:t xml:space="preserve"> tiene como propósito definir los modelos conceptuales de prueba.</w:t>
      </w:r>
    </w:p>
    <w:p w14:paraId="121F7760" w14:textId="77777777" w:rsidR="00727B55" w:rsidRDefault="00727B55" w:rsidP="00727B55">
      <w:pPr>
        <w:jc w:val="both"/>
      </w:pPr>
      <w:r>
        <w:t xml:space="preserve">Cada modelo de prueba descrito en este documento representa la base formal para el diseño, generación y trazabilidad de los casos de prueba </w:t>
      </w:r>
      <w:r w:rsidRPr="00504AFA">
        <w:rPr>
          <w:highlight w:val="yellow"/>
        </w:rPr>
        <w:t>(ECP</w:t>
      </w:r>
      <w:r>
        <w:t xml:space="preserve">) que se ejecutarán en los distintos niveles de verificación y validación definidos en el </w:t>
      </w:r>
      <w:r w:rsidRPr="00504AFA">
        <w:rPr>
          <w:highlight w:val="yellow"/>
        </w:rPr>
        <w:t>Plan de Pruebas (PP-SIMDJ).</w:t>
      </w:r>
    </w:p>
    <w:p w14:paraId="5C3369ED" w14:textId="77777777" w:rsidR="00727B55" w:rsidRDefault="00727B55" w:rsidP="00727B55">
      <w:pPr>
        <w:jc w:val="both"/>
      </w:pPr>
      <w:r>
        <w:t>Este documento tiene los siguientes objetivos:</w:t>
      </w:r>
    </w:p>
    <w:p w14:paraId="3B7390F3" w14:textId="72BD31FC" w:rsidR="00727B55" w:rsidRDefault="00727B55" w:rsidP="00727B55">
      <w:pPr>
        <w:pStyle w:val="Prrafodelista"/>
        <w:numPr>
          <w:ilvl w:val="0"/>
          <w:numId w:val="4"/>
        </w:numPr>
        <w:jc w:val="both"/>
      </w:pPr>
      <w:r>
        <w:t>Establecer los modelos de prueba por nivel de prueba (Unitarias, Integración, Sistema y Aceptación).</w:t>
      </w:r>
    </w:p>
    <w:p w14:paraId="5B8C8AAD" w14:textId="55A165D0" w:rsidR="00727B55" w:rsidRDefault="00727B55" w:rsidP="00727B55">
      <w:pPr>
        <w:pStyle w:val="Prrafodelista"/>
        <w:numPr>
          <w:ilvl w:val="0"/>
          <w:numId w:val="4"/>
        </w:numPr>
        <w:jc w:val="both"/>
      </w:pPr>
      <w:r>
        <w:t>Definir las técnicas de diseño de prueba aplicadas en cada modelo</w:t>
      </w:r>
    </w:p>
    <w:p w14:paraId="39B0E4DE" w14:textId="42776FB3" w:rsidR="00727B55" w:rsidRDefault="00727B55" w:rsidP="00727B55">
      <w:pPr>
        <w:pStyle w:val="Prrafodelista"/>
        <w:numPr>
          <w:ilvl w:val="0"/>
          <w:numId w:val="4"/>
        </w:numPr>
        <w:jc w:val="both"/>
      </w:pPr>
      <w:r>
        <w:t>Especificar las condiciones, variables y criterios que guiarán la generación de los casos de prueba.</w:t>
      </w:r>
    </w:p>
    <w:p w14:paraId="55E43C2D" w14:textId="0B068BBF" w:rsidR="00727B55" w:rsidRDefault="00727B55" w:rsidP="00727B55">
      <w:pPr>
        <w:pStyle w:val="Prrafodelista"/>
        <w:numPr>
          <w:ilvl w:val="0"/>
          <w:numId w:val="4"/>
        </w:numPr>
        <w:jc w:val="both"/>
      </w:pPr>
      <w:r>
        <w:t>Mantener la trazabilidad bidireccional entre los requisitos del sistema, los modelos de prueba (EMP) y los casos de prueba (ECP).</w:t>
      </w:r>
    </w:p>
    <w:p w14:paraId="1368EEED" w14:textId="412D0A0D" w:rsidR="00EA59F7" w:rsidRPr="00EA59F7" w:rsidRDefault="00EA59F7" w:rsidP="00727B55">
      <w:pPr>
        <w:pStyle w:val="Ttulo2"/>
        <w:spacing w:before="40" w:after="0" w:line="259" w:lineRule="auto"/>
        <w:ind w:left="792" w:hanging="432"/>
        <w:jc w:val="both"/>
        <w:rPr>
          <w:kern w:val="0"/>
          <w:sz w:val="28"/>
          <w:szCs w:val="28"/>
          <w:lang w:eastAsia="en-US"/>
          <w14:ligatures w14:val="none"/>
        </w:rPr>
      </w:pPr>
      <w:bookmarkStart w:id="2" w:name="_Toc214514727"/>
      <w:r>
        <w:rPr>
          <w:kern w:val="0"/>
          <w:sz w:val="28"/>
          <w:szCs w:val="28"/>
          <w:lang w:eastAsia="en-US"/>
          <w14:ligatures w14:val="none"/>
        </w:rPr>
        <w:t xml:space="preserve">1.2 </w:t>
      </w:r>
      <w:r w:rsidRPr="00EA59F7">
        <w:rPr>
          <w:kern w:val="0"/>
          <w:sz w:val="28"/>
          <w:szCs w:val="28"/>
          <w:lang w:eastAsia="en-US"/>
          <w14:ligatures w14:val="none"/>
        </w:rPr>
        <w:t>Alcance</w:t>
      </w:r>
      <w:bookmarkEnd w:id="2"/>
    </w:p>
    <w:p w14:paraId="5AAF8761" w14:textId="1D74EAFB" w:rsidR="005B763F" w:rsidRDefault="005B763F" w:rsidP="00727B55">
      <w:pPr>
        <w:jc w:val="both"/>
      </w:pPr>
      <w:r w:rsidRPr="005B763F">
        <w:t xml:space="preserve">La </w:t>
      </w:r>
      <w:r w:rsidRPr="00504AFA">
        <w:rPr>
          <w:highlight w:val="yellow"/>
        </w:rPr>
        <w:t>EMP-SIMDJ</w:t>
      </w:r>
      <w:r w:rsidRPr="005B763F">
        <w:t xml:space="preserve"> abarca el diseño y documentación de todos los modelos de prueba correspondientes a los siguientes niveles de prueba definidos en el Plan de Pruebas: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6861"/>
        <w:gridCol w:w="2532"/>
      </w:tblGrid>
      <w:tr w:rsidR="005B763F" w14:paraId="5205DC9D" w14:textId="77777777" w:rsidTr="005E01B2">
        <w:trPr>
          <w:jc w:val="center"/>
        </w:trPr>
        <w:tc>
          <w:tcPr>
            <w:tcW w:w="1129" w:type="dxa"/>
            <w:vAlign w:val="center"/>
          </w:tcPr>
          <w:p w14:paraId="5181BA64" w14:textId="7B1B240B" w:rsidR="005B763F" w:rsidRDefault="005B763F" w:rsidP="005B763F">
            <w:pPr>
              <w:jc w:val="center"/>
            </w:pPr>
            <w:r>
              <w:t>Nivel de Prueba</w:t>
            </w:r>
          </w:p>
        </w:tc>
        <w:tc>
          <w:tcPr>
            <w:tcW w:w="7088" w:type="dxa"/>
            <w:vAlign w:val="center"/>
          </w:tcPr>
          <w:p w14:paraId="78D88037" w14:textId="3D57A29D" w:rsidR="005B763F" w:rsidRDefault="005B763F" w:rsidP="005B763F">
            <w:pPr>
              <w:jc w:val="center"/>
            </w:pPr>
            <w:r>
              <w:t>Objetivo</w:t>
            </w:r>
          </w:p>
        </w:tc>
        <w:tc>
          <w:tcPr>
            <w:tcW w:w="2573" w:type="dxa"/>
            <w:vAlign w:val="center"/>
          </w:tcPr>
          <w:p w14:paraId="24BBC1C8" w14:textId="7B827477" w:rsidR="005B763F" w:rsidRDefault="005B763F" w:rsidP="005B763F">
            <w:pPr>
              <w:jc w:val="center"/>
            </w:pPr>
            <w:r>
              <w:t>Componentes</w:t>
            </w:r>
          </w:p>
        </w:tc>
      </w:tr>
      <w:tr w:rsidR="005B763F" w14:paraId="0B94ED66" w14:textId="77777777" w:rsidTr="005E01B2">
        <w:trPr>
          <w:jc w:val="center"/>
        </w:trPr>
        <w:tc>
          <w:tcPr>
            <w:tcW w:w="1129" w:type="dxa"/>
            <w:vAlign w:val="center"/>
          </w:tcPr>
          <w:p w14:paraId="45ED4D66" w14:textId="3B45A7FE" w:rsidR="005B763F" w:rsidRDefault="005B763F" w:rsidP="005B763F">
            <w:pPr>
              <w:jc w:val="center"/>
            </w:pPr>
            <w:r w:rsidRPr="005B763F">
              <w:t>Unitarias (U)</w:t>
            </w:r>
          </w:p>
        </w:tc>
        <w:tc>
          <w:tcPr>
            <w:tcW w:w="7088" w:type="dxa"/>
            <w:vAlign w:val="center"/>
          </w:tcPr>
          <w:p w14:paraId="3BBF1E24" w14:textId="2F83092E" w:rsidR="005B763F" w:rsidRDefault="005B763F" w:rsidP="005B763F">
            <w:pPr>
              <w:jc w:val="both"/>
            </w:pPr>
            <w:r w:rsidRPr="005B763F">
              <w:t>Verificar la exactitud y consistencia de las funciones internas, cálculos y estructuras de datos de los módulos fundamentales.</w:t>
            </w:r>
          </w:p>
        </w:tc>
        <w:tc>
          <w:tcPr>
            <w:tcW w:w="2573" w:type="dxa"/>
            <w:vAlign w:val="center"/>
          </w:tcPr>
          <w:p w14:paraId="18967B5A" w14:textId="77777777" w:rsidR="005B763F" w:rsidRPr="00BB2C7A" w:rsidRDefault="005B763F" w:rsidP="005E01B2">
            <w:r w:rsidRPr="00BB2C7A">
              <w:t>CORE</w:t>
            </w:r>
          </w:p>
          <w:p w14:paraId="6006D820" w14:textId="77777777" w:rsidR="005B763F" w:rsidRPr="00BB2C7A" w:rsidRDefault="005B763F" w:rsidP="005E01B2">
            <w:r w:rsidRPr="00BB2C7A">
              <w:t>SIMULATION</w:t>
            </w:r>
          </w:p>
          <w:p w14:paraId="2DF42DFC" w14:textId="019E38D1" w:rsidR="005B763F" w:rsidRDefault="005B763F" w:rsidP="005E01B2">
            <w:r w:rsidRPr="00BB2C7A">
              <w:t>COMMON</w:t>
            </w:r>
          </w:p>
        </w:tc>
      </w:tr>
      <w:tr w:rsidR="005B763F" w14:paraId="2E913631" w14:textId="77777777" w:rsidTr="005E01B2">
        <w:trPr>
          <w:jc w:val="center"/>
        </w:trPr>
        <w:tc>
          <w:tcPr>
            <w:tcW w:w="1129" w:type="dxa"/>
            <w:vAlign w:val="center"/>
          </w:tcPr>
          <w:p w14:paraId="6B641527" w14:textId="10BB651F" w:rsidR="005B763F" w:rsidRDefault="005B763F" w:rsidP="005B763F">
            <w:pPr>
              <w:jc w:val="center"/>
            </w:pPr>
            <w:r w:rsidRPr="005B763F">
              <w:t>Integración (I)</w:t>
            </w:r>
          </w:p>
        </w:tc>
        <w:tc>
          <w:tcPr>
            <w:tcW w:w="7088" w:type="dxa"/>
            <w:vAlign w:val="center"/>
          </w:tcPr>
          <w:p w14:paraId="798C74B9" w14:textId="41A7B39A" w:rsidR="005B763F" w:rsidRDefault="005B763F" w:rsidP="005B763F">
            <w:pPr>
              <w:jc w:val="both"/>
            </w:pPr>
            <w:r w:rsidRPr="005B763F">
              <w:t>Validar la comunicación, intercambio de datos y coherencia funcional entre módulos o capas interdependientes.</w:t>
            </w:r>
          </w:p>
        </w:tc>
        <w:tc>
          <w:tcPr>
            <w:tcW w:w="2573" w:type="dxa"/>
            <w:vAlign w:val="center"/>
          </w:tcPr>
          <w:p w14:paraId="2DF660B3" w14:textId="77777777" w:rsidR="005B763F" w:rsidRPr="00BB2C7A" w:rsidRDefault="005B763F" w:rsidP="005E01B2">
            <w:r w:rsidRPr="00BB2C7A">
              <w:t>APP y CORE</w:t>
            </w:r>
          </w:p>
          <w:p w14:paraId="5FE88466" w14:textId="77777777" w:rsidR="005B763F" w:rsidRPr="00BB2C7A" w:rsidRDefault="005B763F" w:rsidP="005E01B2">
            <w:r w:rsidRPr="00BB2C7A">
              <w:t>APP y SIMULATION</w:t>
            </w:r>
          </w:p>
          <w:p w14:paraId="762C2C6F" w14:textId="77777777" w:rsidR="005B763F" w:rsidRPr="00BB2C7A" w:rsidRDefault="005B763F" w:rsidP="005E01B2">
            <w:r w:rsidRPr="00BB2C7A">
              <w:t>APP y EXPORT</w:t>
            </w:r>
          </w:p>
          <w:p w14:paraId="1C66CB47" w14:textId="17B18BB9" w:rsidR="005B763F" w:rsidRDefault="005B763F" w:rsidP="005E01B2">
            <w:r w:rsidRPr="00BB2C7A">
              <w:t>EXPORT y COMMON</w:t>
            </w:r>
          </w:p>
        </w:tc>
      </w:tr>
      <w:tr w:rsidR="005B763F" w:rsidRPr="0074305A" w14:paraId="6F83A35F" w14:textId="77777777" w:rsidTr="005E01B2">
        <w:trPr>
          <w:jc w:val="center"/>
        </w:trPr>
        <w:tc>
          <w:tcPr>
            <w:tcW w:w="1129" w:type="dxa"/>
            <w:vAlign w:val="center"/>
          </w:tcPr>
          <w:p w14:paraId="13D8AFA6" w14:textId="5BFFDA78" w:rsidR="005B763F" w:rsidRDefault="005B763F" w:rsidP="005B763F">
            <w:pPr>
              <w:jc w:val="center"/>
            </w:pPr>
            <w:r w:rsidRPr="005B763F">
              <w:t>Sistema (S)</w:t>
            </w:r>
          </w:p>
        </w:tc>
        <w:tc>
          <w:tcPr>
            <w:tcW w:w="7088" w:type="dxa"/>
            <w:vAlign w:val="center"/>
          </w:tcPr>
          <w:p w14:paraId="7AD72F78" w14:textId="3CB4DFAC" w:rsidR="005B763F" w:rsidRDefault="005B763F" w:rsidP="005B763F">
            <w:pPr>
              <w:jc w:val="both"/>
            </w:pPr>
            <w:r w:rsidRPr="005B763F">
              <w:t xml:space="preserve">Confirmar que el sistema completo cumple los RF y RNF definidos en la ERS, mediante la ejecución de flujos funcionales </w:t>
            </w:r>
            <w:proofErr w:type="spellStart"/>
            <w:r w:rsidRPr="005B763F">
              <w:t>end-to-end</w:t>
            </w:r>
            <w:proofErr w:type="spellEnd"/>
            <w:r w:rsidRPr="005B763F">
              <w:t>.</w:t>
            </w:r>
          </w:p>
        </w:tc>
        <w:tc>
          <w:tcPr>
            <w:tcW w:w="2573" w:type="dxa"/>
            <w:vAlign w:val="center"/>
          </w:tcPr>
          <w:p w14:paraId="2C450954" w14:textId="1149F32E" w:rsidR="005B763F" w:rsidRPr="005B763F" w:rsidRDefault="005B763F" w:rsidP="005B763F">
            <w:pPr>
              <w:rPr>
                <w:lang w:val="en-US"/>
              </w:rPr>
            </w:pPr>
            <w:r w:rsidRPr="005B763F">
              <w:rPr>
                <w:lang w:val="en-US"/>
              </w:rPr>
              <w:t>CLI + APP + CORE + SIMULATION + EXPORT + COMMON</w:t>
            </w:r>
          </w:p>
        </w:tc>
      </w:tr>
      <w:tr w:rsidR="005B763F" w14:paraId="2F75E637" w14:textId="77777777" w:rsidTr="005E01B2">
        <w:trPr>
          <w:jc w:val="center"/>
        </w:trPr>
        <w:tc>
          <w:tcPr>
            <w:tcW w:w="1129" w:type="dxa"/>
            <w:vAlign w:val="center"/>
          </w:tcPr>
          <w:p w14:paraId="281F54C5" w14:textId="4974D935" w:rsidR="005B763F" w:rsidRDefault="005B763F" w:rsidP="005B763F">
            <w:pPr>
              <w:jc w:val="center"/>
            </w:pPr>
            <w:r w:rsidRPr="005B763F">
              <w:t>Aceptación (A)</w:t>
            </w:r>
          </w:p>
        </w:tc>
        <w:tc>
          <w:tcPr>
            <w:tcW w:w="7088" w:type="dxa"/>
            <w:vAlign w:val="center"/>
          </w:tcPr>
          <w:p w14:paraId="5503DAB6" w14:textId="5AF67B8E" w:rsidR="005B763F" w:rsidRDefault="005B763F" w:rsidP="005B763F">
            <w:pPr>
              <w:jc w:val="both"/>
            </w:pPr>
            <w:r w:rsidRPr="005B763F">
              <w:t>Verificar que el sistema satisface los objetivos de la PoC y las expectativas del usuario académico bajo condiciones representativas del entorno real.</w:t>
            </w:r>
          </w:p>
        </w:tc>
        <w:tc>
          <w:tcPr>
            <w:tcW w:w="2573" w:type="dxa"/>
            <w:vAlign w:val="center"/>
          </w:tcPr>
          <w:p w14:paraId="0FEA6D75" w14:textId="5D02DD50" w:rsidR="005B763F" w:rsidRDefault="005B763F" w:rsidP="005B763F">
            <w:r w:rsidRPr="00BB2C7A">
              <w:t>Todo el sistema a través de la CLI</w:t>
            </w:r>
          </w:p>
        </w:tc>
      </w:tr>
    </w:tbl>
    <w:p w14:paraId="63579F5E" w14:textId="77777777" w:rsidR="005B763F" w:rsidRDefault="005B763F" w:rsidP="00727B55">
      <w:pPr>
        <w:jc w:val="both"/>
      </w:pPr>
    </w:p>
    <w:p w14:paraId="71F4B52E" w14:textId="4829B8EE" w:rsidR="005B763F" w:rsidRDefault="005B763F" w:rsidP="005B763F">
      <w:pPr>
        <w:jc w:val="both"/>
      </w:pPr>
      <w:r>
        <w:t xml:space="preserve">El documento se enfoca exclusivamente en los modelos de prueba correspondientes a la versión 1.0 del sistema </w:t>
      </w:r>
      <w:r w:rsidRPr="00504AFA">
        <w:rPr>
          <w:highlight w:val="yellow"/>
        </w:rPr>
        <w:t>SIM-DJ</w:t>
      </w:r>
      <w:r>
        <w:t xml:space="preserve">, ejecutado en entorno local (Windows 10/11, Python 3.11+), conforme a las restricciones, dependencias y límites establecidos en la </w:t>
      </w:r>
      <w:r w:rsidRPr="00504AFA">
        <w:rPr>
          <w:highlight w:val="yellow"/>
        </w:rPr>
        <w:t>ERS</w:t>
      </w:r>
      <w:r>
        <w:t>.</w:t>
      </w:r>
    </w:p>
    <w:p w14:paraId="1110AA43" w14:textId="03A85530" w:rsidR="005B763F" w:rsidRDefault="005B763F" w:rsidP="005B763F">
      <w:pPr>
        <w:jc w:val="both"/>
      </w:pPr>
      <w:r>
        <w:t>Quedan fuera del alcance:</w:t>
      </w:r>
    </w:p>
    <w:p w14:paraId="5B482FC7" w14:textId="6BD8B3EE" w:rsidR="005B763F" w:rsidRDefault="005B763F" w:rsidP="005B763F">
      <w:pPr>
        <w:pStyle w:val="Prrafodelista"/>
        <w:numPr>
          <w:ilvl w:val="0"/>
          <w:numId w:val="5"/>
        </w:numPr>
        <w:jc w:val="both"/>
      </w:pPr>
      <w:r>
        <w:t xml:space="preserve">Modelos de prueba asociados a módulos o funcionalidades no implementadas en la </w:t>
      </w:r>
      <w:r w:rsidRPr="00504AFA">
        <w:rPr>
          <w:highlight w:val="yellow"/>
        </w:rPr>
        <w:t>PoC</w:t>
      </w:r>
      <w:r>
        <w:t xml:space="preserve"> (por ejemplo, almacenamiento en base de datos o interfaz gráfica).</w:t>
      </w:r>
    </w:p>
    <w:p w14:paraId="5A03C449" w14:textId="737B92B7" w:rsidR="005B763F" w:rsidRDefault="005B763F" w:rsidP="005B763F">
      <w:pPr>
        <w:pStyle w:val="Prrafodelista"/>
        <w:numPr>
          <w:ilvl w:val="0"/>
          <w:numId w:val="5"/>
        </w:numPr>
        <w:jc w:val="both"/>
      </w:pPr>
      <w:r>
        <w:lastRenderedPageBreak/>
        <w:t>Modelos de prueba orientados a seguridad, interoperabilidad o portabilidad.</w:t>
      </w:r>
    </w:p>
    <w:p w14:paraId="47E32035" w14:textId="62B4A50E" w:rsidR="005B763F" w:rsidRDefault="005B763F" w:rsidP="00727B55">
      <w:pPr>
        <w:pStyle w:val="Prrafodelista"/>
        <w:numPr>
          <w:ilvl w:val="0"/>
          <w:numId w:val="5"/>
        </w:numPr>
        <w:jc w:val="both"/>
      </w:pPr>
      <w:r>
        <w:t>Cualquier modelo que dependa de versiones futuras del sistema o de librerías distintas a las definidas en el entorno de ejecución controlado.</w:t>
      </w:r>
    </w:p>
    <w:p w14:paraId="0696EC7B" w14:textId="667F7C3A" w:rsidR="00EA59F7" w:rsidRPr="00EA59F7" w:rsidRDefault="00EA59F7" w:rsidP="00727B55">
      <w:pPr>
        <w:pStyle w:val="Ttulo2"/>
        <w:spacing w:before="40" w:after="0" w:line="259" w:lineRule="auto"/>
        <w:ind w:left="792" w:hanging="432"/>
        <w:jc w:val="both"/>
        <w:rPr>
          <w:kern w:val="0"/>
          <w:sz w:val="28"/>
          <w:szCs w:val="28"/>
          <w:lang w:eastAsia="en-US"/>
          <w14:ligatures w14:val="none"/>
        </w:rPr>
      </w:pPr>
      <w:bookmarkStart w:id="3" w:name="_Toc214514728"/>
      <w:r>
        <w:rPr>
          <w:kern w:val="0"/>
          <w:sz w:val="28"/>
          <w:szCs w:val="28"/>
          <w:lang w:eastAsia="en-US"/>
          <w14:ligatures w14:val="none"/>
        </w:rPr>
        <w:t xml:space="preserve">1.3 </w:t>
      </w:r>
      <w:r w:rsidRPr="00EA59F7">
        <w:rPr>
          <w:kern w:val="0"/>
          <w:sz w:val="28"/>
          <w:szCs w:val="28"/>
          <w:lang w:eastAsia="en-US"/>
          <w14:ligatures w14:val="none"/>
        </w:rPr>
        <w:t>Referencias</w:t>
      </w:r>
      <w:bookmarkEnd w:id="3"/>
    </w:p>
    <w:p w14:paraId="4A52CE54" w14:textId="6C008CC8" w:rsidR="00EA59F7" w:rsidRDefault="00EA59F7" w:rsidP="00727B55">
      <w:pPr>
        <w:jc w:val="both"/>
      </w:pPr>
      <w:r>
        <w:t>Solo soy un texto de ejemplo para hacer espacio en el documento y en una sección.</w:t>
      </w:r>
    </w:p>
    <w:p w14:paraId="5BF7EB08" w14:textId="66964D3F" w:rsidR="00A0112D" w:rsidRPr="00EA59F7" w:rsidRDefault="00EA59F7" w:rsidP="00727B55">
      <w:pPr>
        <w:pStyle w:val="Ttulo2"/>
        <w:spacing w:before="40" w:after="0" w:line="259" w:lineRule="auto"/>
        <w:ind w:left="792" w:hanging="432"/>
        <w:jc w:val="both"/>
        <w:rPr>
          <w:kern w:val="0"/>
          <w:sz w:val="28"/>
          <w:szCs w:val="28"/>
          <w:lang w:eastAsia="en-US"/>
          <w14:ligatures w14:val="none"/>
        </w:rPr>
      </w:pPr>
      <w:bookmarkStart w:id="4" w:name="_Toc214514729"/>
      <w:r>
        <w:rPr>
          <w:kern w:val="0"/>
          <w:sz w:val="28"/>
          <w:szCs w:val="28"/>
          <w:lang w:eastAsia="en-US"/>
          <w14:ligatures w14:val="none"/>
        </w:rPr>
        <w:t xml:space="preserve">1.4 </w:t>
      </w:r>
      <w:r w:rsidR="00A0112D" w:rsidRPr="00EA59F7">
        <w:rPr>
          <w:kern w:val="0"/>
          <w:sz w:val="28"/>
          <w:szCs w:val="28"/>
          <w:lang w:eastAsia="en-US"/>
          <w14:ligatures w14:val="none"/>
        </w:rPr>
        <w:t>Convenciones</w:t>
      </w:r>
      <w:bookmarkEnd w:id="4"/>
    </w:p>
    <w:p w14:paraId="0263CDAC" w14:textId="6F7F92F7" w:rsidR="00EA59F7" w:rsidRDefault="00EA59F7" w:rsidP="00727B55">
      <w:pPr>
        <w:jc w:val="both"/>
      </w:pPr>
      <w:r>
        <w:t>Solo soy un texto de ejemplo para hacer espacio en el documento y en una sección.</w:t>
      </w:r>
    </w:p>
    <w:p w14:paraId="2E34BD9B" w14:textId="741CF5C5" w:rsidR="00EA59F7" w:rsidRPr="00EA59F7" w:rsidRDefault="00EA59F7" w:rsidP="00727B55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5" w:name="_Toc214514730"/>
      <w:r w:rsidRPr="00EA59F7">
        <w:rPr>
          <w:b/>
          <w:kern w:val="0"/>
          <w:sz w:val="32"/>
          <w:szCs w:val="32"/>
          <w:lang w:eastAsia="en-US"/>
          <w14:ligatures w14:val="none"/>
        </w:rPr>
        <w:t>Estructura y organización de los Modelos</w:t>
      </w:r>
      <w:bookmarkEnd w:id="5"/>
    </w:p>
    <w:p w14:paraId="0C64C8FD" w14:textId="3ECFAD73" w:rsidR="00EA59F7" w:rsidRPr="00EA59F7" w:rsidRDefault="00EA59F7" w:rsidP="00727B55">
      <w:pPr>
        <w:pStyle w:val="Ttulo2"/>
        <w:spacing w:before="40" w:after="0" w:line="259" w:lineRule="auto"/>
        <w:ind w:left="792" w:hanging="432"/>
        <w:jc w:val="both"/>
        <w:rPr>
          <w:kern w:val="0"/>
          <w:sz w:val="28"/>
          <w:szCs w:val="28"/>
          <w:lang w:eastAsia="en-US"/>
          <w14:ligatures w14:val="none"/>
        </w:rPr>
      </w:pPr>
      <w:bookmarkStart w:id="6" w:name="_Toc214514731"/>
      <w:r>
        <w:rPr>
          <w:kern w:val="0"/>
          <w:sz w:val="28"/>
          <w:szCs w:val="28"/>
          <w:lang w:eastAsia="en-US"/>
          <w14:ligatures w14:val="none"/>
        </w:rPr>
        <w:t xml:space="preserve">2.1 </w:t>
      </w:r>
      <w:r w:rsidRPr="00EA59F7">
        <w:rPr>
          <w:kern w:val="0"/>
          <w:sz w:val="28"/>
          <w:szCs w:val="28"/>
          <w:lang w:eastAsia="en-US"/>
          <w14:ligatures w14:val="none"/>
        </w:rPr>
        <w:t>Niveles de Modelo</w:t>
      </w:r>
      <w:bookmarkEnd w:id="6"/>
    </w:p>
    <w:p w14:paraId="0295D9D0" w14:textId="0C716622" w:rsidR="008775E3" w:rsidRDefault="008775E3" w:rsidP="00727B55">
      <w:pPr>
        <w:jc w:val="both"/>
      </w:pPr>
      <w:r w:rsidRPr="008775E3">
        <w:t xml:space="preserve">Los </w:t>
      </w:r>
      <w:r>
        <w:t>EMP</w:t>
      </w:r>
      <w:r w:rsidRPr="008775E3">
        <w:t xml:space="preserve"> se agrupan de acuerdo con los niveles de prueba definidos en el PP-SIMDJ y en correspondencia con el modelo en V adoptado para el desarrollo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1292"/>
        <w:gridCol w:w="5670"/>
        <w:gridCol w:w="2431"/>
      </w:tblGrid>
      <w:tr w:rsidR="008775E3" w14:paraId="5A4F4E76" w14:textId="7E06625E" w:rsidTr="005E01B2">
        <w:trPr>
          <w:jc w:val="center"/>
        </w:trPr>
        <w:tc>
          <w:tcPr>
            <w:tcW w:w="1397" w:type="dxa"/>
            <w:vAlign w:val="center"/>
          </w:tcPr>
          <w:p w14:paraId="3AE361B5" w14:textId="623B1678" w:rsidR="008775E3" w:rsidRDefault="008775E3" w:rsidP="008775E3">
            <w:pPr>
              <w:jc w:val="center"/>
            </w:pPr>
            <w:bookmarkStart w:id="7" w:name="_Hlk213322367"/>
            <w:r w:rsidRPr="008775E3">
              <w:t>Nivel de Prueba</w:t>
            </w:r>
          </w:p>
        </w:tc>
        <w:tc>
          <w:tcPr>
            <w:tcW w:w="1292" w:type="dxa"/>
            <w:vAlign w:val="center"/>
          </w:tcPr>
          <w:p w14:paraId="40282E34" w14:textId="6BCB077C" w:rsidR="008775E3" w:rsidRDefault="008775E3" w:rsidP="008775E3">
            <w:pPr>
              <w:jc w:val="center"/>
            </w:pPr>
            <w:r>
              <w:t>Id de los EMP</w:t>
            </w:r>
          </w:p>
        </w:tc>
        <w:tc>
          <w:tcPr>
            <w:tcW w:w="5670" w:type="dxa"/>
            <w:vAlign w:val="center"/>
          </w:tcPr>
          <w:p w14:paraId="60814560" w14:textId="68BCC1C2" w:rsidR="008775E3" w:rsidRDefault="008775E3" w:rsidP="008775E3">
            <w:pPr>
              <w:jc w:val="center"/>
            </w:pPr>
            <w:r w:rsidRPr="008775E3">
              <w:t>Objetivo del Nivel</w:t>
            </w:r>
          </w:p>
        </w:tc>
        <w:tc>
          <w:tcPr>
            <w:tcW w:w="2431" w:type="dxa"/>
            <w:vAlign w:val="center"/>
          </w:tcPr>
          <w:p w14:paraId="55F8A45C" w14:textId="14E978E4" w:rsidR="008775E3" w:rsidRPr="008775E3" w:rsidRDefault="008775E3" w:rsidP="008775E3">
            <w:pPr>
              <w:jc w:val="center"/>
            </w:pPr>
            <w:r>
              <w:t>Módulos</w:t>
            </w:r>
          </w:p>
        </w:tc>
      </w:tr>
      <w:tr w:rsidR="008775E3" w14:paraId="3FFFCBCA" w14:textId="3EC65322" w:rsidTr="005E01B2">
        <w:trPr>
          <w:jc w:val="center"/>
        </w:trPr>
        <w:tc>
          <w:tcPr>
            <w:tcW w:w="1397" w:type="dxa"/>
            <w:vAlign w:val="center"/>
          </w:tcPr>
          <w:p w14:paraId="2F81F5DC" w14:textId="34EB01BE" w:rsidR="008775E3" w:rsidRDefault="008775E3" w:rsidP="008775E3">
            <w:pPr>
              <w:jc w:val="center"/>
            </w:pPr>
            <w:r w:rsidRPr="008775E3">
              <w:t>Unitarias (U)</w:t>
            </w:r>
          </w:p>
        </w:tc>
        <w:tc>
          <w:tcPr>
            <w:tcW w:w="1292" w:type="dxa"/>
            <w:vAlign w:val="center"/>
          </w:tcPr>
          <w:p w14:paraId="27C1CF77" w14:textId="789B7C2E" w:rsidR="008775E3" w:rsidRDefault="008775E3" w:rsidP="008775E3">
            <w:pPr>
              <w:jc w:val="center"/>
            </w:pPr>
            <w:r>
              <w:t>EMP-U-XX</w:t>
            </w:r>
          </w:p>
        </w:tc>
        <w:tc>
          <w:tcPr>
            <w:tcW w:w="5670" w:type="dxa"/>
            <w:vAlign w:val="center"/>
          </w:tcPr>
          <w:p w14:paraId="5140DA34" w14:textId="2C45E419" w:rsidR="008775E3" w:rsidRDefault="008775E3" w:rsidP="008775E3">
            <w:pPr>
              <w:jc w:val="both"/>
            </w:pPr>
            <w:r w:rsidRPr="008775E3">
              <w:t>Verificar el funcionamiento interno, validaciones numéricas y exactitud de las operaciones matemáticas en clases y métodos individuales.</w:t>
            </w:r>
          </w:p>
        </w:tc>
        <w:tc>
          <w:tcPr>
            <w:tcW w:w="2431" w:type="dxa"/>
            <w:vAlign w:val="center"/>
          </w:tcPr>
          <w:p w14:paraId="597026E7" w14:textId="419D6970" w:rsidR="008775E3" w:rsidRPr="008775E3" w:rsidRDefault="008775E3" w:rsidP="008775E3">
            <w:r w:rsidRPr="008775E3">
              <w:t>CORE, SIMULATION, COMMON</w:t>
            </w:r>
          </w:p>
        </w:tc>
      </w:tr>
      <w:tr w:rsidR="008775E3" w:rsidRPr="0074305A" w14:paraId="44BD06A4" w14:textId="3E9146CE" w:rsidTr="005E01B2">
        <w:trPr>
          <w:jc w:val="center"/>
        </w:trPr>
        <w:tc>
          <w:tcPr>
            <w:tcW w:w="1397" w:type="dxa"/>
            <w:vAlign w:val="center"/>
          </w:tcPr>
          <w:p w14:paraId="5339E87C" w14:textId="200A930C" w:rsidR="008775E3" w:rsidRDefault="008775E3" w:rsidP="008775E3">
            <w:pPr>
              <w:jc w:val="center"/>
            </w:pPr>
            <w:r w:rsidRPr="008775E3">
              <w:t>Integración (I)</w:t>
            </w:r>
          </w:p>
        </w:tc>
        <w:tc>
          <w:tcPr>
            <w:tcW w:w="1292" w:type="dxa"/>
            <w:vAlign w:val="center"/>
          </w:tcPr>
          <w:p w14:paraId="6F98D0A9" w14:textId="4F949925" w:rsidR="008775E3" w:rsidRDefault="008775E3" w:rsidP="008775E3">
            <w:pPr>
              <w:jc w:val="center"/>
            </w:pPr>
            <w:r w:rsidRPr="004A3658">
              <w:t>EMP-</w:t>
            </w:r>
            <w:r>
              <w:t>I</w:t>
            </w:r>
            <w:r w:rsidRPr="004A3658">
              <w:t>-XX</w:t>
            </w:r>
          </w:p>
        </w:tc>
        <w:tc>
          <w:tcPr>
            <w:tcW w:w="5670" w:type="dxa"/>
            <w:vAlign w:val="center"/>
          </w:tcPr>
          <w:p w14:paraId="5489C7A6" w14:textId="411A4D99" w:rsidR="008775E3" w:rsidRDefault="008775E3" w:rsidP="008775E3">
            <w:pPr>
              <w:jc w:val="both"/>
            </w:pPr>
            <w:r w:rsidRPr="008775E3">
              <w:t>Validar la correcta interacción entre los módulos de control, dominio e infraestructura, comprobando el flujo de datos entre APP, CORE, SIMULATION y EXPORT.</w:t>
            </w:r>
          </w:p>
        </w:tc>
        <w:tc>
          <w:tcPr>
            <w:tcW w:w="2431" w:type="dxa"/>
            <w:vAlign w:val="center"/>
          </w:tcPr>
          <w:p w14:paraId="66563356" w14:textId="43B24855" w:rsidR="008775E3" w:rsidRPr="008775E3" w:rsidRDefault="008775E3" w:rsidP="008775E3">
            <w:pPr>
              <w:rPr>
                <w:lang w:val="en-US"/>
              </w:rPr>
            </w:pPr>
            <w:r w:rsidRPr="008775E3">
              <w:rPr>
                <w:lang w:val="en-US"/>
              </w:rPr>
              <w:t>APP, CORE, SIMULATION, EXPORT, COMMON</w:t>
            </w:r>
          </w:p>
        </w:tc>
      </w:tr>
      <w:tr w:rsidR="008775E3" w:rsidRPr="0074305A" w14:paraId="7F683848" w14:textId="13FC56AB" w:rsidTr="005E01B2">
        <w:trPr>
          <w:jc w:val="center"/>
        </w:trPr>
        <w:tc>
          <w:tcPr>
            <w:tcW w:w="1397" w:type="dxa"/>
            <w:vAlign w:val="center"/>
          </w:tcPr>
          <w:p w14:paraId="22B4AB87" w14:textId="64181586" w:rsidR="008775E3" w:rsidRDefault="008775E3" w:rsidP="008775E3">
            <w:pPr>
              <w:jc w:val="center"/>
            </w:pPr>
            <w:r w:rsidRPr="008775E3">
              <w:t>Sistema (S)</w:t>
            </w:r>
          </w:p>
        </w:tc>
        <w:tc>
          <w:tcPr>
            <w:tcW w:w="1292" w:type="dxa"/>
            <w:vAlign w:val="center"/>
          </w:tcPr>
          <w:p w14:paraId="08252DBE" w14:textId="01E9FEE7" w:rsidR="008775E3" w:rsidRDefault="008775E3" w:rsidP="008775E3">
            <w:pPr>
              <w:jc w:val="center"/>
            </w:pPr>
            <w:r w:rsidRPr="004A3658">
              <w:t>EMP-</w:t>
            </w:r>
            <w:r>
              <w:t>S</w:t>
            </w:r>
            <w:r w:rsidRPr="004A3658">
              <w:t>-XX</w:t>
            </w:r>
          </w:p>
        </w:tc>
        <w:tc>
          <w:tcPr>
            <w:tcW w:w="5670" w:type="dxa"/>
            <w:vAlign w:val="center"/>
          </w:tcPr>
          <w:p w14:paraId="15588162" w14:textId="6613BFD4" w:rsidR="008775E3" w:rsidRDefault="008775E3" w:rsidP="008775E3">
            <w:pPr>
              <w:jc w:val="both"/>
            </w:pPr>
            <w:r w:rsidRPr="008775E3">
              <w:t>Confirmar que el sistema, ejecutado en conjunto desde la interfaz CLI, cumple con los requisitos funcionales y no funcionales de la ERS.</w:t>
            </w:r>
          </w:p>
        </w:tc>
        <w:tc>
          <w:tcPr>
            <w:tcW w:w="2431" w:type="dxa"/>
            <w:vAlign w:val="center"/>
          </w:tcPr>
          <w:p w14:paraId="52958B3A" w14:textId="6EE9FFEC" w:rsidR="008775E3" w:rsidRPr="008775E3" w:rsidRDefault="008775E3" w:rsidP="008775E3">
            <w:pPr>
              <w:rPr>
                <w:lang w:val="en-US"/>
              </w:rPr>
            </w:pPr>
            <w:r w:rsidRPr="008775E3">
              <w:rPr>
                <w:lang w:val="en-US"/>
              </w:rPr>
              <w:t>CLI, APP, CORE, SIMULATION, EXPORT, COMMON</w:t>
            </w:r>
          </w:p>
        </w:tc>
      </w:tr>
      <w:tr w:rsidR="008775E3" w14:paraId="2DEE006F" w14:textId="4E0B173F" w:rsidTr="005E01B2">
        <w:trPr>
          <w:jc w:val="center"/>
        </w:trPr>
        <w:tc>
          <w:tcPr>
            <w:tcW w:w="1397" w:type="dxa"/>
            <w:vAlign w:val="center"/>
          </w:tcPr>
          <w:p w14:paraId="5C441E63" w14:textId="03D742C2" w:rsidR="008775E3" w:rsidRDefault="008775E3" w:rsidP="008775E3">
            <w:pPr>
              <w:jc w:val="center"/>
            </w:pPr>
            <w:r w:rsidRPr="008775E3">
              <w:t>Aceptación (A)</w:t>
            </w:r>
          </w:p>
        </w:tc>
        <w:tc>
          <w:tcPr>
            <w:tcW w:w="1292" w:type="dxa"/>
            <w:vAlign w:val="center"/>
          </w:tcPr>
          <w:p w14:paraId="3C4E9C19" w14:textId="4588043E" w:rsidR="008775E3" w:rsidRDefault="008775E3" w:rsidP="008775E3">
            <w:pPr>
              <w:jc w:val="center"/>
            </w:pPr>
            <w:r w:rsidRPr="004A3658">
              <w:t>EMP-</w:t>
            </w:r>
            <w:r>
              <w:t>A</w:t>
            </w:r>
            <w:r w:rsidRPr="004A3658">
              <w:t>-XX</w:t>
            </w:r>
          </w:p>
        </w:tc>
        <w:tc>
          <w:tcPr>
            <w:tcW w:w="5670" w:type="dxa"/>
            <w:vAlign w:val="center"/>
          </w:tcPr>
          <w:p w14:paraId="2EC746A5" w14:textId="587962CB" w:rsidR="008775E3" w:rsidRDefault="008775E3" w:rsidP="008775E3">
            <w:pPr>
              <w:jc w:val="both"/>
            </w:pPr>
            <w:r w:rsidRPr="008775E3">
              <w:t>Validar que el sistema cumple los objetivos establecidos para la PoC y satisface las necesidades del usuario académico.</w:t>
            </w:r>
          </w:p>
        </w:tc>
        <w:tc>
          <w:tcPr>
            <w:tcW w:w="2431" w:type="dxa"/>
            <w:vAlign w:val="center"/>
          </w:tcPr>
          <w:p w14:paraId="1A87AA4D" w14:textId="65350C9F" w:rsidR="008775E3" w:rsidRPr="008775E3" w:rsidRDefault="008775E3" w:rsidP="008775E3">
            <w:r w:rsidRPr="008775E3">
              <w:t>CLI</w:t>
            </w:r>
          </w:p>
        </w:tc>
      </w:tr>
      <w:bookmarkEnd w:id="7"/>
    </w:tbl>
    <w:p w14:paraId="2B2AF68D" w14:textId="77777777" w:rsidR="008775E3" w:rsidRDefault="008775E3" w:rsidP="00727B55">
      <w:pPr>
        <w:jc w:val="both"/>
      </w:pPr>
    </w:p>
    <w:p w14:paraId="735236C6" w14:textId="0FE8FC6A" w:rsidR="00EA59F7" w:rsidRDefault="00EA59F7" w:rsidP="00727B55">
      <w:pPr>
        <w:pStyle w:val="Ttulo2"/>
        <w:spacing w:before="40" w:after="0" w:line="259" w:lineRule="auto"/>
        <w:ind w:left="792" w:hanging="432"/>
        <w:jc w:val="both"/>
      </w:pPr>
      <w:bookmarkStart w:id="8" w:name="_Toc214514732"/>
      <w:r>
        <w:rPr>
          <w:kern w:val="0"/>
          <w:sz w:val="28"/>
          <w:szCs w:val="28"/>
          <w:lang w:eastAsia="en-US"/>
          <w14:ligatures w14:val="none"/>
        </w:rPr>
        <w:t xml:space="preserve">2.3 </w:t>
      </w:r>
      <w:r w:rsidRPr="00EA59F7">
        <w:rPr>
          <w:kern w:val="0"/>
          <w:sz w:val="28"/>
          <w:szCs w:val="28"/>
          <w:lang w:eastAsia="en-US"/>
          <w14:ligatures w14:val="none"/>
        </w:rPr>
        <w:t>Convenciones de nomenclatura</w:t>
      </w:r>
      <w:bookmarkEnd w:id="8"/>
    </w:p>
    <w:p w14:paraId="11712F3E" w14:textId="6AF03C6D" w:rsidR="005E01B2" w:rsidRDefault="005E01B2" w:rsidP="005E01B2">
      <w:pPr>
        <w:jc w:val="center"/>
      </w:pPr>
      <w:bookmarkStart w:id="9" w:name="_Hlk213322437"/>
      <w:r w:rsidRPr="005E01B2">
        <w:t>EMP-[Nivel]-[N</w:t>
      </w:r>
      <w:r>
        <w:t>ú</w:t>
      </w:r>
      <w:r w:rsidRPr="005E01B2">
        <w:t>mero</w:t>
      </w:r>
      <w:r w:rsidRPr="005E01B2">
        <w:rPr>
          <w:rFonts w:ascii="Aptos" w:hAnsi="Aptos" w:cs="Aptos"/>
        </w:rPr>
        <w:t> </w:t>
      </w:r>
      <w:r w:rsidRPr="005E01B2">
        <w:t>Secuencial]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7767"/>
        <w:gridCol w:w="1581"/>
      </w:tblGrid>
      <w:tr w:rsidR="005E01B2" w14:paraId="13E60198" w14:textId="77777777" w:rsidTr="00F26F02">
        <w:trPr>
          <w:jc w:val="center"/>
        </w:trPr>
        <w:tc>
          <w:tcPr>
            <w:tcW w:w="1442" w:type="dxa"/>
            <w:vAlign w:val="center"/>
          </w:tcPr>
          <w:p w14:paraId="41062BF6" w14:textId="309DDAB8" w:rsidR="005E01B2" w:rsidRDefault="005E01B2" w:rsidP="005E01B2">
            <w:pPr>
              <w:jc w:val="center"/>
            </w:pPr>
            <w:r w:rsidRPr="005E01B2">
              <w:t>Elemento</w:t>
            </w:r>
          </w:p>
        </w:tc>
        <w:tc>
          <w:tcPr>
            <w:tcW w:w="7767" w:type="dxa"/>
            <w:vAlign w:val="center"/>
          </w:tcPr>
          <w:p w14:paraId="24D14C8B" w14:textId="5B6A8331" w:rsidR="005E01B2" w:rsidRDefault="005E01B2" w:rsidP="005E01B2">
            <w:pPr>
              <w:jc w:val="center"/>
            </w:pPr>
            <w:r w:rsidRPr="005E01B2">
              <w:t>Descripción</w:t>
            </w:r>
          </w:p>
        </w:tc>
        <w:tc>
          <w:tcPr>
            <w:tcW w:w="1581" w:type="dxa"/>
            <w:vAlign w:val="center"/>
          </w:tcPr>
          <w:p w14:paraId="0C72319D" w14:textId="2F873026" w:rsidR="005E01B2" w:rsidRDefault="005E01B2" w:rsidP="005E01B2">
            <w:pPr>
              <w:jc w:val="center"/>
            </w:pPr>
            <w:r w:rsidRPr="005E01B2">
              <w:t>Ejemplo</w:t>
            </w:r>
          </w:p>
        </w:tc>
      </w:tr>
      <w:tr w:rsidR="005E01B2" w14:paraId="5A696F50" w14:textId="77777777" w:rsidTr="00F26F02">
        <w:trPr>
          <w:jc w:val="center"/>
        </w:trPr>
        <w:tc>
          <w:tcPr>
            <w:tcW w:w="1442" w:type="dxa"/>
            <w:vAlign w:val="center"/>
          </w:tcPr>
          <w:p w14:paraId="79D7E87A" w14:textId="708DD989" w:rsidR="005E01B2" w:rsidRDefault="005E01B2" w:rsidP="005E01B2">
            <w:pPr>
              <w:jc w:val="center"/>
            </w:pPr>
            <w:r w:rsidRPr="005E01B2">
              <w:t>EMP</w:t>
            </w:r>
          </w:p>
        </w:tc>
        <w:tc>
          <w:tcPr>
            <w:tcW w:w="7767" w:type="dxa"/>
            <w:vAlign w:val="center"/>
          </w:tcPr>
          <w:p w14:paraId="6AFE7C5D" w14:textId="6B52C982" w:rsidR="005E01B2" w:rsidRDefault="005E01B2" w:rsidP="005E01B2">
            <w:pPr>
              <w:jc w:val="both"/>
            </w:pPr>
            <w:r w:rsidRPr="005E01B2">
              <w:t>Acrónimo de Especificación de Modelo de Prueba.</w:t>
            </w:r>
          </w:p>
        </w:tc>
        <w:tc>
          <w:tcPr>
            <w:tcW w:w="1581" w:type="dxa"/>
            <w:vAlign w:val="center"/>
          </w:tcPr>
          <w:p w14:paraId="3FF5F94A" w14:textId="4D5720AD" w:rsidR="005E01B2" w:rsidRDefault="005E01B2" w:rsidP="005E01B2">
            <w:pPr>
              <w:jc w:val="both"/>
            </w:pPr>
            <w:r w:rsidRPr="005E01B2">
              <w:t>EMP</w:t>
            </w:r>
          </w:p>
        </w:tc>
      </w:tr>
      <w:tr w:rsidR="005E01B2" w14:paraId="145978F8" w14:textId="77777777" w:rsidTr="00F26F02">
        <w:trPr>
          <w:jc w:val="center"/>
        </w:trPr>
        <w:tc>
          <w:tcPr>
            <w:tcW w:w="1442" w:type="dxa"/>
            <w:vAlign w:val="center"/>
          </w:tcPr>
          <w:p w14:paraId="19E02B54" w14:textId="6870D4AC" w:rsidR="005E01B2" w:rsidRDefault="005E01B2" w:rsidP="005E01B2">
            <w:pPr>
              <w:jc w:val="center"/>
            </w:pPr>
            <w:r w:rsidRPr="005E01B2">
              <w:t>[Nivel]</w:t>
            </w:r>
          </w:p>
        </w:tc>
        <w:tc>
          <w:tcPr>
            <w:tcW w:w="7767" w:type="dxa"/>
            <w:vAlign w:val="center"/>
          </w:tcPr>
          <w:p w14:paraId="76F78C14" w14:textId="77777777" w:rsidR="005E01B2" w:rsidRDefault="005E01B2" w:rsidP="005E01B2">
            <w:pPr>
              <w:jc w:val="both"/>
            </w:pPr>
            <w:r>
              <w:t>Indica el nivel de prueba al que pertenece el modelo:</w:t>
            </w:r>
          </w:p>
          <w:p w14:paraId="11C5DB65" w14:textId="77777777" w:rsidR="005E01B2" w:rsidRDefault="005E01B2" w:rsidP="005E01B2">
            <w:pPr>
              <w:jc w:val="both"/>
            </w:pPr>
            <w:r>
              <w:t>U = Unitarias</w:t>
            </w:r>
          </w:p>
          <w:p w14:paraId="6E7E7C8B" w14:textId="77777777" w:rsidR="005E01B2" w:rsidRDefault="005E01B2" w:rsidP="005E01B2">
            <w:pPr>
              <w:jc w:val="both"/>
            </w:pPr>
            <w:r>
              <w:t>I = Integración</w:t>
            </w:r>
          </w:p>
          <w:p w14:paraId="057CCBF2" w14:textId="77777777" w:rsidR="005E01B2" w:rsidRDefault="005E01B2" w:rsidP="005E01B2">
            <w:pPr>
              <w:jc w:val="both"/>
            </w:pPr>
            <w:r>
              <w:t>S = Sistema</w:t>
            </w:r>
          </w:p>
          <w:p w14:paraId="47EAF222" w14:textId="29274C72" w:rsidR="005E01B2" w:rsidRDefault="005E01B2" w:rsidP="005E01B2">
            <w:pPr>
              <w:jc w:val="both"/>
            </w:pPr>
            <w:r>
              <w:t>A = Aceptación</w:t>
            </w:r>
          </w:p>
        </w:tc>
        <w:tc>
          <w:tcPr>
            <w:tcW w:w="1581" w:type="dxa"/>
            <w:vAlign w:val="center"/>
          </w:tcPr>
          <w:p w14:paraId="1B57DA2C" w14:textId="16A13B36" w:rsidR="005E01B2" w:rsidRDefault="005E01B2" w:rsidP="005E01B2">
            <w:pPr>
              <w:jc w:val="both"/>
            </w:pPr>
            <w:r w:rsidRPr="005E01B2">
              <w:t>EMP-U-…</w:t>
            </w:r>
          </w:p>
        </w:tc>
      </w:tr>
      <w:tr w:rsidR="005E01B2" w14:paraId="2AEBBBE5" w14:textId="77777777" w:rsidTr="00F26F02">
        <w:trPr>
          <w:jc w:val="center"/>
        </w:trPr>
        <w:tc>
          <w:tcPr>
            <w:tcW w:w="1442" w:type="dxa"/>
            <w:vAlign w:val="center"/>
          </w:tcPr>
          <w:p w14:paraId="4782714C" w14:textId="493FD606" w:rsidR="005E01B2" w:rsidRDefault="005E01B2" w:rsidP="005E01B2">
            <w:pPr>
              <w:jc w:val="center"/>
            </w:pPr>
            <w:r w:rsidRPr="005E01B2">
              <w:t>[Número Secuencial]</w:t>
            </w:r>
          </w:p>
        </w:tc>
        <w:tc>
          <w:tcPr>
            <w:tcW w:w="7767" w:type="dxa"/>
            <w:vAlign w:val="center"/>
          </w:tcPr>
          <w:p w14:paraId="72415B14" w14:textId="698915A4" w:rsidR="005E01B2" w:rsidRDefault="005E01B2" w:rsidP="005E01B2">
            <w:pPr>
              <w:jc w:val="both"/>
            </w:pPr>
            <w:r w:rsidRPr="005E01B2">
              <w:t>Número incremental asignado a cada modelo dentro del mismo nivel y paquete.</w:t>
            </w:r>
          </w:p>
        </w:tc>
        <w:tc>
          <w:tcPr>
            <w:tcW w:w="1581" w:type="dxa"/>
            <w:vAlign w:val="center"/>
          </w:tcPr>
          <w:p w14:paraId="505012BD" w14:textId="67F398A0" w:rsidR="005E01B2" w:rsidRDefault="005E01B2" w:rsidP="005E01B2">
            <w:pPr>
              <w:jc w:val="both"/>
            </w:pPr>
            <w:r w:rsidRPr="005E01B2">
              <w:t>EMP-U-001</w:t>
            </w:r>
          </w:p>
        </w:tc>
      </w:tr>
    </w:tbl>
    <w:p w14:paraId="7434F206" w14:textId="77777777" w:rsidR="006D6DE1" w:rsidRDefault="006D6DE1" w:rsidP="00F26F02">
      <w:pPr>
        <w:jc w:val="both"/>
      </w:pPr>
    </w:p>
    <w:p w14:paraId="7DAA71B2" w14:textId="1F5E000F" w:rsidR="00F26F02" w:rsidRDefault="00F26F02" w:rsidP="00F26F02">
      <w:pPr>
        <w:jc w:val="both"/>
      </w:pPr>
      <w:bookmarkStart w:id="10" w:name="_Hlk213322503"/>
      <w:bookmarkEnd w:id="9"/>
      <w:r>
        <w:t>Ejemplos de nomenclatura aplicada:</w:t>
      </w:r>
    </w:p>
    <w:p w14:paraId="2B4B2C3A" w14:textId="6CCAB1B2" w:rsidR="00F26F02" w:rsidRDefault="00F26F02" w:rsidP="00F26F02">
      <w:pPr>
        <w:pStyle w:val="Prrafodelista"/>
        <w:numPr>
          <w:ilvl w:val="0"/>
          <w:numId w:val="7"/>
        </w:numPr>
        <w:jc w:val="both"/>
      </w:pPr>
      <w:r>
        <w:rPr>
          <w:rFonts w:hint="eastAsia"/>
        </w:rPr>
        <w:lastRenderedPageBreak/>
        <w:t>EMP-U-001</w:t>
      </w:r>
      <w:r w:rsidR="00670118">
        <w:t>:</w:t>
      </w:r>
      <w:r>
        <w:rPr>
          <w:rFonts w:hint="eastAsia"/>
        </w:rPr>
        <w:t xml:space="preserve"> Modelo unitario para validación de entidades del </w:t>
      </w:r>
      <w:r>
        <w:t>nivel de unitarias.</w:t>
      </w:r>
    </w:p>
    <w:p w14:paraId="74821B84" w14:textId="52A44335" w:rsidR="00F26F02" w:rsidRDefault="00F26F02" w:rsidP="00F26F02">
      <w:pPr>
        <w:pStyle w:val="Prrafodelista"/>
        <w:numPr>
          <w:ilvl w:val="0"/>
          <w:numId w:val="7"/>
        </w:numPr>
        <w:jc w:val="both"/>
      </w:pPr>
      <w:r>
        <w:rPr>
          <w:rFonts w:hint="eastAsia"/>
        </w:rPr>
        <w:t>EMP-I-001</w:t>
      </w:r>
      <w:r w:rsidR="00670118">
        <w:t>:</w:t>
      </w:r>
      <w:r>
        <w:rPr>
          <w:rFonts w:hint="eastAsia"/>
        </w:rPr>
        <w:t xml:space="preserve"> Modelo de integración para el flujo de datos </w:t>
      </w:r>
      <w:r>
        <w:t>para los niveles de integración.</w:t>
      </w:r>
    </w:p>
    <w:p w14:paraId="7C9A1B20" w14:textId="268CF278" w:rsidR="00F26F02" w:rsidRDefault="00F26F02" w:rsidP="00F26F02">
      <w:pPr>
        <w:pStyle w:val="Prrafodelista"/>
        <w:numPr>
          <w:ilvl w:val="0"/>
          <w:numId w:val="7"/>
        </w:numPr>
        <w:jc w:val="both"/>
      </w:pPr>
      <w:r>
        <w:rPr>
          <w:rFonts w:hint="eastAsia"/>
        </w:rPr>
        <w:t>EMP-S</w:t>
      </w:r>
      <w:r>
        <w:t>-</w:t>
      </w:r>
      <w:r>
        <w:rPr>
          <w:rFonts w:hint="eastAsia"/>
        </w:rPr>
        <w:t>001</w:t>
      </w:r>
      <w:r w:rsidR="00670118">
        <w:t>:</w:t>
      </w:r>
      <w:r>
        <w:rPr>
          <w:rFonts w:hint="eastAsia"/>
        </w:rPr>
        <w:t xml:space="preserve"> Modelo de sistema que cubre los casos de uso </w:t>
      </w:r>
      <w:r w:rsidRPr="00F26F02">
        <w:rPr>
          <w:rFonts w:hint="eastAsia"/>
          <w:highlight w:val="yellow"/>
        </w:rPr>
        <w:t>CU</w:t>
      </w:r>
      <w:r>
        <w:rPr>
          <w:rFonts w:hint="eastAsia"/>
        </w:rPr>
        <w:t>-01 a CU-04 mediante la CLI.</w:t>
      </w:r>
    </w:p>
    <w:p w14:paraId="5437EE3F" w14:textId="4D083924" w:rsidR="00F26F02" w:rsidRDefault="00F26F02" w:rsidP="00F26F02">
      <w:pPr>
        <w:pStyle w:val="Prrafodelista"/>
        <w:numPr>
          <w:ilvl w:val="0"/>
          <w:numId w:val="7"/>
        </w:numPr>
        <w:jc w:val="both"/>
      </w:pPr>
      <w:r>
        <w:rPr>
          <w:rFonts w:hint="eastAsia"/>
        </w:rPr>
        <w:t>EMP-A-001</w:t>
      </w:r>
      <w:r w:rsidR="00670118">
        <w:t>:</w:t>
      </w:r>
      <w:r>
        <w:rPr>
          <w:rFonts w:hint="eastAsia"/>
        </w:rPr>
        <w:t xml:space="preserve"> Modelo de aceptación para validación completa de la </w:t>
      </w:r>
      <w:r w:rsidRPr="00F26F02">
        <w:rPr>
          <w:rFonts w:hint="eastAsia"/>
          <w:highlight w:val="yellow"/>
        </w:rPr>
        <w:t>PoC</w:t>
      </w:r>
      <w:r>
        <w:rPr>
          <w:rFonts w:hint="eastAsia"/>
        </w:rPr>
        <w:t xml:space="preserve"> por el usuario académico.</w:t>
      </w:r>
    </w:p>
    <w:p w14:paraId="415B6906" w14:textId="1E60998C" w:rsidR="00F26F02" w:rsidRDefault="00F26F02" w:rsidP="00F26F02">
      <w:pPr>
        <w:jc w:val="both"/>
      </w:pPr>
      <w:r>
        <w:t>Cada identificador de modelo se mantiene único dentro del proyecto, y se utilizará como referencia en los documentos de:</w:t>
      </w:r>
    </w:p>
    <w:p w14:paraId="1B6CC9C3" w14:textId="7AEF5850" w:rsidR="00F26F02" w:rsidRDefault="00F26F02" w:rsidP="00F26F02">
      <w:pPr>
        <w:pStyle w:val="Prrafodelista"/>
        <w:numPr>
          <w:ilvl w:val="0"/>
          <w:numId w:val="8"/>
        </w:numPr>
        <w:jc w:val="both"/>
      </w:pPr>
      <w:r w:rsidRPr="00F26F02">
        <w:rPr>
          <w:highlight w:val="yellow"/>
        </w:rPr>
        <w:t>ECP</w:t>
      </w:r>
      <w:r>
        <w:t>-SIMDJ (Especificación de Casos de Prueba)</w:t>
      </w:r>
    </w:p>
    <w:p w14:paraId="01728A61" w14:textId="4B1BE7B4" w:rsidR="00F26F02" w:rsidRDefault="00F26F02" w:rsidP="00F26F02">
      <w:pPr>
        <w:pStyle w:val="Prrafodelista"/>
        <w:numPr>
          <w:ilvl w:val="0"/>
          <w:numId w:val="8"/>
        </w:numPr>
        <w:jc w:val="both"/>
      </w:pPr>
      <w:r w:rsidRPr="00F26F02">
        <w:rPr>
          <w:highlight w:val="yellow"/>
        </w:rPr>
        <w:t>BEP</w:t>
      </w:r>
      <w:r>
        <w:t>-SIMDJ (Bitácora de Ejecución de Pruebas)</w:t>
      </w:r>
    </w:p>
    <w:p w14:paraId="62ECEECB" w14:textId="22335979" w:rsidR="005E01B2" w:rsidRDefault="00F26F02" w:rsidP="00F26F02">
      <w:pPr>
        <w:pStyle w:val="Prrafodelista"/>
        <w:numPr>
          <w:ilvl w:val="0"/>
          <w:numId w:val="8"/>
        </w:numPr>
        <w:jc w:val="both"/>
      </w:pPr>
      <w:r w:rsidRPr="00F26F02">
        <w:rPr>
          <w:highlight w:val="yellow"/>
        </w:rPr>
        <w:t>TCE</w:t>
      </w:r>
      <w:r>
        <w:t>-SIMDJ (Evidencias de Pruebas)</w:t>
      </w:r>
    </w:p>
    <w:p w14:paraId="3F82BA82" w14:textId="1E146BA7" w:rsidR="00EA59F7" w:rsidRPr="00EA59F7" w:rsidRDefault="00EA59F7" w:rsidP="00727B55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11" w:name="_Toc214514733"/>
      <w:bookmarkEnd w:id="10"/>
      <w:r w:rsidRPr="00EA59F7">
        <w:rPr>
          <w:b/>
          <w:kern w:val="0"/>
          <w:sz w:val="32"/>
          <w:szCs w:val="32"/>
          <w:lang w:eastAsia="en-US"/>
          <w14:ligatures w14:val="none"/>
        </w:rPr>
        <w:t>Modelos de Prueba</w:t>
      </w:r>
      <w:bookmarkEnd w:id="11"/>
    </w:p>
    <w:p w14:paraId="6A08DCDC" w14:textId="538F4B7F" w:rsidR="00EA59F7" w:rsidRDefault="00EA59F7" w:rsidP="00727B55">
      <w:pPr>
        <w:pStyle w:val="Ttulo2"/>
        <w:spacing w:before="40" w:after="0" w:line="259" w:lineRule="auto"/>
        <w:ind w:left="792" w:hanging="432"/>
        <w:jc w:val="both"/>
      </w:pPr>
      <w:bookmarkStart w:id="12" w:name="_Toc214514734"/>
      <w:r>
        <w:rPr>
          <w:kern w:val="0"/>
          <w:sz w:val="28"/>
          <w:szCs w:val="28"/>
          <w:lang w:eastAsia="en-US"/>
          <w14:ligatures w14:val="none"/>
        </w:rPr>
        <w:t xml:space="preserve">3.1 </w:t>
      </w:r>
      <w:r w:rsidRPr="00EA59F7">
        <w:rPr>
          <w:kern w:val="0"/>
          <w:sz w:val="28"/>
          <w:szCs w:val="28"/>
          <w:lang w:eastAsia="en-US"/>
          <w14:ligatures w14:val="none"/>
        </w:rPr>
        <w:t>Nivel Unitarias (U)</w:t>
      </w:r>
      <w:bookmarkEnd w:id="12"/>
    </w:p>
    <w:p w14:paraId="264AFD62" w14:textId="591848C4" w:rsidR="00EA59F7" w:rsidRDefault="00EA59F7" w:rsidP="00727B55">
      <w:pPr>
        <w:jc w:val="both"/>
      </w:pPr>
      <w:r>
        <w:t>Solo soy un texto de ejemplo para hacer espacio en el documento y en una sección.</w:t>
      </w:r>
    </w:p>
    <w:p w14:paraId="3A1AAE46" w14:textId="307857BB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13" w:name="_Toc214514735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P-U-01</w:t>
      </w:r>
      <w:bookmarkEnd w:id="13"/>
    </w:p>
    <w:p w14:paraId="2C9C8567" w14:textId="77777777" w:rsidR="004063DA" w:rsidRDefault="004063DA" w:rsidP="004063DA">
      <w:r>
        <w:t>Soy de ejemplo, Hola.</w:t>
      </w:r>
    </w:p>
    <w:p w14:paraId="0BB68F52" w14:textId="5892DE16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14" w:name="_Toc214514736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P-U-02</w:t>
      </w:r>
      <w:bookmarkEnd w:id="14"/>
    </w:p>
    <w:p w14:paraId="75A4FA87" w14:textId="77777777" w:rsidR="004063DA" w:rsidRDefault="004063DA" w:rsidP="004063DA">
      <w:r>
        <w:t>Soy de ejemplo, Hola.</w:t>
      </w:r>
    </w:p>
    <w:p w14:paraId="552C00A8" w14:textId="70DB3AC1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15" w:name="_Toc214514737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P-U-03</w:t>
      </w:r>
      <w:bookmarkEnd w:id="15"/>
    </w:p>
    <w:p w14:paraId="1422115D" w14:textId="77777777" w:rsidR="004063DA" w:rsidRDefault="004063DA" w:rsidP="004063DA">
      <w:r>
        <w:t>Soy de ejemplo, Hola.</w:t>
      </w:r>
    </w:p>
    <w:p w14:paraId="7A00D893" w14:textId="6DCFC0DC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16" w:name="_Toc214514738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P-U-04</w:t>
      </w:r>
      <w:bookmarkEnd w:id="16"/>
    </w:p>
    <w:p w14:paraId="0D817DA9" w14:textId="77777777" w:rsidR="004063DA" w:rsidRDefault="004063DA" w:rsidP="004063DA">
      <w:r>
        <w:t>Soy de ejemplo, Hola.</w:t>
      </w:r>
    </w:p>
    <w:p w14:paraId="3BBE726B" w14:textId="25DA1C4E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17" w:name="_Toc214514739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P-U-05</w:t>
      </w:r>
      <w:bookmarkEnd w:id="17"/>
    </w:p>
    <w:p w14:paraId="14384B4A" w14:textId="77777777" w:rsidR="004063DA" w:rsidRDefault="004063DA" w:rsidP="004063DA">
      <w:r>
        <w:t>Soy de ejemplo, Hola.</w:t>
      </w:r>
    </w:p>
    <w:p w14:paraId="67D6E4F6" w14:textId="77777777" w:rsidR="004063DA" w:rsidRDefault="004063DA" w:rsidP="00727B55">
      <w:pPr>
        <w:jc w:val="both"/>
      </w:pPr>
    </w:p>
    <w:p w14:paraId="68C2DDC8" w14:textId="0CD5A873" w:rsidR="00EA59F7" w:rsidRPr="00EA59F7" w:rsidRDefault="00EA59F7" w:rsidP="00727B55">
      <w:pPr>
        <w:pStyle w:val="Ttulo2"/>
        <w:spacing w:before="40" w:after="0" w:line="259" w:lineRule="auto"/>
        <w:ind w:left="792" w:hanging="432"/>
        <w:jc w:val="both"/>
        <w:rPr>
          <w:kern w:val="0"/>
          <w:sz w:val="28"/>
          <w:szCs w:val="28"/>
          <w:lang w:eastAsia="en-US"/>
          <w14:ligatures w14:val="none"/>
        </w:rPr>
      </w:pPr>
      <w:bookmarkStart w:id="18" w:name="_Toc214514740"/>
      <w:r>
        <w:rPr>
          <w:kern w:val="0"/>
          <w:sz w:val="28"/>
          <w:szCs w:val="28"/>
          <w:lang w:eastAsia="en-US"/>
          <w14:ligatures w14:val="none"/>
        </w:rPr>
        <w:t xml:space="preserve">3.2 </w:t>
      </w:r>
      <w:r w:rsidRPr="00EA59F7">
        <w:rPr>
          <w:kern w:val="0"/>
          <w:sz w:val="28"/>
          <w:szCs w:val="28"/>
          <w:lang w:eastAsia="en-US"/>
          <w14:ligatures w14:val="none"/>
        </w:rPr>
        <w:t>Nivel Integración (I)</w:t>
      </w:r>
      <w:bookmarkEnd w:id="18"/>
    </w:p>
    <w:p w14:paraId="5741B299" w14:textId="35A4708C" w:rsidR="00EA59F7" w:rsidRDefault="00EA59F7" w:rsidP="00727B55">
      <w:pPr>
        <w:jc w:val="both"/>
      </w:pPr>
      <w:r>
        <w:t>Solo soy un texto de ejemplo para hacer espacio en el documento y en una sección.</w:t>
      </w:r>
    </w:p>
    <w:p w14:paraId="7D52DFA1" w14:textId="398C5ABC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19" w:name="_Toc214514741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-01</w:t>
      </w:r>
      <w:bookmarkEnd w:id="19"/>
    </w:p>
    <w:p w14:paraId="6F5A2DA7" w14:textId="77777777" w:rsidR="004063DA" w:rsidRDefault="004063DA" w:rsidP="004063DA">
      <w:r>
        <w:t>Soy de ejemplo, Hola.</w:t>
      </w:r>
    </w:p>
    <w:p w14:paraId="71965DC5" w14:textId="036DC94C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0" w:name="_Toc214514742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-02</w:t>
      </w:r>
      <w:bookmarkEnd w:id="20"/>
    </w:p>
    <w:p w14:paraId="30984362" w14:textId="77777777" w:rsidR="004063DA" w:rsidRDefault="004063DA" w:rsidP="004063DA">
      <w:r>
        <w:t>Soy de ejemplo, Hola.</w:t>
      </w:r>
    </w:p>
    <w:p w14:paraId="5C5DC0F8" w14:textId="3A53FADD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1" w:name="_Toc214514743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-03</w:t>
      </w:r>
      <w:bookmarkEnd w:id="21"/>
    </w:p>
    <w:p w14:paraId="13C0D70B" w14:textId="77777777" w:rsidR="004063DA" w:rsidRDefault="004063DA" w:rsidP="004063DA">
      <w:r>
        <w:t>Soy de ejemplo, Hola.</w:t>
      </w:r>
    </w:p>
    <w:p w14:paraId="68067884" w14:textId="20AB4D10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2" w:name="_Toc214514744"/>
      <w:r w:rsidRPr="00C666C9">
        <w:rPr>
          <w:sz w:val="24"/>
          <w:szCs w:val="24"/>
        </w:rPr>
        <w:lastRenderedPageBreak/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-04</w:t>
      </w:r>
      <w:bookmarkEnd w:id="22"/>
    </w:p>
    <w:p w14:paraId="5B4A50A5" w14:textId="77777777" w:rsidR="004063DA" w:rsidRDefault="004063DA" w:rsidP="004063DA">
      <w:r>
        <w:t>Soy de ejemplo, Hola.</w:t>
      </w:r>
    </w:p>
    <w:p w14:paraId="4D04AAF9" w14:textId="43795AD1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3" w:name="_Toc214514745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I</w:t>
      </w:r>
      <w:r w:rsidRPr="00C666C9">
        <w:rPr>
          <w:sz w:val="24"/>
          <w:szCs w:val="24"/>
        </w:rPr>
        <w:t>-05</w:t>
      </w:r>
      <w:bookmarkEnd w:id="23"/>
    </w:p>
    <w:p w14:paraId="471FF4EA" w14:textId="77777777" w:rsidR="004063DA" w:rsidRDefault="004063DA" w:rsidP="004063DA">
      <w:r>
        <w:t>Soy de ejemplo, Hola.</w:t>
      </w:r>
    </w:p>
    <w:p w14:paraId="30038269" w14:textId="77777777" w:rsidR="004063DA" w:rsidRDefault="004063DA" w:rsidP="004063DA">
      <w:pPr>
        <w:jc w:val="both"/>
      </w:pPr>
    </w:p>
    <w:p w14:paraId="26148C30" w14:textId="77777777" w:rsidR="004063DA" w:rsidRDefault="004063DA" w:rsidP="00727B55">
      <w:pPr>
        <w:jc w:val="both"/>
      </w:pPr>
    </w:p>
    <w:p w14:paraId="14356A1F" w14:textId="659C366E" w:rsidR="00EA59F7" w:rsidRPr="00EA59F7" w:rsidRDefault="00EA59F7" w:rsidP="00727B55">
      <w:pPr>
        <w:pStyle w:val="Ttulo2"/>
        <w:spacing w:before="40" w:after="0" w:line="259" w:lineRule="auto"/>
        <w:ind w:left="792" w:hanging="432"/>
        <w:jc w:val="both"/>
        <w:rPr>
          <w:kern w:val="0"/>
          <w:sz w:val="28"/>
          <w:szCs w:val="28"/>
          <w:lang w:eastAsia="en-US"/>
          <w14:ligatures w14:val="none"/>
        </w:rPr>
      </w:pPr>
      <w:bookmarkStart w:id="24" w:name="_Toc214514746"/>
      <w:r>
        <w:rPr>
          <w:kern w:val="0"/>
          <w:sz w:val="28"/>
          <w:szCs w:val="28"/>
          <w:lang w:eastAsia="en-US"/>
          <w14:ligatures w14:val="none"/>
        </w:rPr>
        <w:t xml:space="preserve">3.3 </w:t>
      </w:r>
      <w:r w:rsidRPr="00EA59F7">
        <w:rPr>
          <w:kern w:val="0"/>
          <w:sz w:val="28"/>
          <w:szCs w:val="28"/>
          <w:lang w:eastAsia="en-US"/>
          <w14:ligatures w14:val="none"/>
        </w:rPr>
        <w:t>Nivel Sistema (S)</w:t>
      </w:r>
      <w:bookmarkEnd w:id="24"/>
    </w:p>
    <w:p w14:paraId="0CA7E764" w14:textId="584DDC7A" w:rsidR="00EA59F7" w:rsidRDefault="00EA59F7" w:rsidP="00727B55">
      <w:pPr>
        <w:jc w:val="both"/>
      </w:pPr>
      <w:r>
        <w:t>Solo soy un texto de ejemplo para hacer espacio en el documento y en una sección.</w:t>
      </w:r>
    </w:p>
    <w:p w14:paraId="13019B27" w14:textId="37AD5E60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5" w:name="_Toc214514747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-01</w:t>
      </w:r>
      <w:bookmarkEnd w:id="25"/>
    </w:p>
    <w:p w14:paraId="3FA9E030" w14:textId="77777777" w:rsidR="004063DA" w:rsidRDefault="004063DA" w:rsidP="004063DA">
      <w:r>
        <w:t>Soy de ejemplo, Hola.</w:t>
      </w:r>
    </w:p>
    <w:p w14:paraId="730A740A" w14:textId="5731CFE0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6" w:name="_Toc214514748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-02</w:t>
      </w:r>
      <w:bookmarkEnd w:id="26"/>
    </w:p>
    <w:p w14:paraId="7312A555" w14:textId="77777777" w:rsidR="004063DA" w:rsidRDefault="004063DA" w:rsidP="004063DA">
      <w:r>
        <w:t>Soy de ejemplo, Hola.</w:t>
      </w:r>
    </w:p>
    <w:p w14:paraId="2D5D97E7" w14:textId="0C692E28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7" w:name="_Toc214514749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-03</w:t>
      </w:r>
      <w:bookmarkEnd w:id="27"/>
    </w:p>
    <w:p w14:paraId="7A9953A7" w14:textId="77777777" w:rsidR="004063DA" w:rsidRDefault="004063DA" w:rsidP="004063DA">
      <w:r>
        <w:t>Soy de ejemplo, Hola.</w:t>
      </w:r>
    </w:p>
    <w:p w14:paraId="672B2C98" w14:textId="6D6A766F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8" w:name="_Toc214514750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-04</w:t>
      </w:r>
      <w:bookmarkEnd w:id="28"/>
    </w:p>
    <w:p w14:paraId="7E5AB807" w14:textId="77777777" w:rsidR="004063DA" w:rsidRDefault="004063DA" w:rsidP="004063DA">
      <w:r>
        <w:t>Soy de ejemplo, Hola.</w:t>
      </w:r>
    </w:p>
    <w:p w14:paraId="7952EB90" w14:textId="62ABFA92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29" w:name="_Toc214514751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S</w:t>
      </w:r>
      <w:r w:rsidRPr="00C666C9">
        <w:rPr>
          <w:sz w:val="24"/>
          <w:szCs w:val="24"/>
        </w:rPr>
        <w:t>-05</w:t>
      </w:r>
      <w:bookmarkEnd w:id="29"/>
    </w:p>
    <w:p w14:paraId="7D23D970" w14:textId="77777777" w:rsidR="004063DA" w:rsidRDefault="004063DA" w:rsidP="004063DA">
      <w:r>
        <w:t>Soy de ejemplo, Hola.</w:t>
      </w:r>
    </w:p>
    <w:p w14:paraId="63598DB4" w14:textId="77777777" w:rsidR="004063DA" w:rsidRDefault="004063DA" w:rsidP="004063DA">
      <w:pPr>
        <w:jc w:val="both"/>
      </w:pPr>
    </w:p>
    <w:p w14:paraId="3E886E70" w14:textId="77777777" w:rsidR="004063DA" w:rsidRDefault="004063DA" w:rsidP="00727B55">
      <w:pPr>
        <w:jc w:val="both"/>
      </w:pPr>
    </w:p>
    <w:p w14:paraId="3979E028" w14:textId="3BF3B6DD" w:rsidR="00EA59F7" w:rsidRPr="00EA59F7" w:rsidRDefault="00EA59F7" w:rsidP="00727B55">
      <w:pPr>
        <w:pStyle w:val="Ttulo2"/>
        <w:spacing w:before="40" w:after="0" w:line="259" w:lineRule="auto"/>
        <w:ind w:left="792" w:hanging="432"/>
        <w:jc w:val="both"/>
        <w:rPr>
          <w:kern w:val="0"/>
          <w:sz w:val="28"/>
          <w:szCs w:val="28"/>
          <w:lang w:eastAsia="en-US"/>
          <w14:ligatures w14:val="none"/>
        </w:rPr>
      </w:pPr>
      <w:bookmarkStart w:id="30" w:name="_Toc214514752"/>
      <w:r>
        <w:rPr>
          <w:kern w:val="0"/>
          <w:sz w:val="28"/>
          <w:szCs w:val="28"/>
          <w:lang w:eastAsia="en-US"/>
          <w14:ligatures w14:val="none"/>
        </w:rPr>
        <w:t xml:space="preserve">3.4 </w:t>
      </w:r>
      <w:r w:rsidRPr="00EA59F7">
        <w:rPr>
          <w:kern w:val="0"/>
          <w:sz w:val="28"/>
          <w:szCs w:val="28"/>
          <w:lang w:eastAsia="en-US"/>
          <w14:ligatures w14:val="none"/>
        </w:rPr>
        <w:t>Nivel Aceptación (A)</w:t>
      </w:r>
      <w:bookmarkEnd w:id="30"/>
    </w:p>
    <w:p w14:paraId="0D7F9895" w14:textId="3FD433B3" w:rsidR="00EA59F7" w:rsidRDefault="00EA59F7" w:rsidP="00727B55">
      <w:pPr>
        <w:jc w:val="both"/>
      </w:pPr>
      <w:r>
        <w:t>Solo soy un texto de ejemplo para hacer espacio en el documento y en una sección.</w:t>
      </w:r>
    </w:p>
    <w:p w14:paraId="73640D90" w14:textId="6D209552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31" w:name="_Toc214514753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-01</w:t>
      </w:r>
      <w:bookmarkEnd w:id="31"/>
    </w:p>
    <w:p w14:paraId="60694858" w14:textId="77777777" w:rsidR="004063DA" w:rsidRDefault="004063DA" w:rsidP="004063DA">
      <w:r>
        <w:t>Soy de ejemplo, Hola.</w:t>
      </w:r>
    </w:p>
    <w:p w14:paraId="29EEEA43" w14:textId="77777777" w:rsidR="0074305A" w:rsidRDefault="0074305A" w:rsidP="004063DA"/>
    <w:p w14:paraId="3C5AF27B" w14:textId="77777777" w:rsidR="0074305A" w:rsidRDefault="0074305A" w:rsidP="004063DA"/>
    <w:p w14:paraId="54C6F977" w14:textId="77777777" w:rsidR="0074305A" w:rsidRDefault="0074305A" w:rsidP="004063DA"/>
    <w:p w14:paraId="20369A91" w14:textId="77777777" w:rsidR="0074305A" w:rsidRDefault="0074305A" w:rsidP="004063DA"/>
    <w:p w14:paraId="4F0EA4D1" w14:textId="77777777" w:rsidR="0074305A" w:rsidRDefault="0074305A" w:rsidP="004063DA"/>
    <w:p w14:paraId="42093BB3" w14:textId="1775F5FF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32" w:name="_Toc214514754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-02</w:t>
      </w:r>
      <w:bookmarkEnd w:id="32"/>
    </w:p>
    <w:p w14:paraId="774412CC" w14:textId="77777777" w:rsidR="004063DA" w:rsidRDefault="004063DA" w:rsidP="004063DA">
      <w:r>
        <w:t>Soy de ejemplo, Hola.</w:t>
      </w:r>
    </w:p>
    <w:p w14:paraId="099214F9" w14:textId="5B038417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33" w:name="_Toc214514755"/>
      <w:r w:rsidRPr="00C666C9">
        <w:rPr>
          <w:sz w:val="24"/>
          <w:szCs w:val="24"/>
        </w:rPr>
        <w:lastRenderedPageBreak/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-03</w:t>
      </w:r>
      <w:bookmarkEnd w:id="33"/>
    </w:p>
    <w:p w14:paraId="443B477C" w14:textId="77777777" w:rsidR="004063DA" w:rsidRDefault="004063DA" w:rsidP="004063DA">
      <w:r>
        <w:t>Soy de ejemplo, Hola.</w:t>
      </w:r>
    </w:p>
    <w:p w14:paraId="31322E46" w14:textId="6667655C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34" w:name="_Toc214514756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-04</w:t>
      </w:r>
      <w:bookmarkEnd w:id="34"/>
    </w:p>
    <w:p w14:paraId="6D25FF2E" w14:textId="77777777" w:rsidR="004063DA" w:rsidRDefault="004063DA" w:rsidP="004063DA">
      <w:r>
        <w:t>Soy de ejemplo, Hola.</w:t>
      </w:r>
    </w:p>
    <w:p w14:paraId="65BB7A0D" w14:textId="015BED01" w:rsidR="004063DA" w:rsidRPr="00C666C9" w:rsidRDefault="004063DA" w:rsidP="004063DA">
      <w:pPr>
        <w:pStyle w:val="Ttulo3"/>
        <w:ind w:firstLine="720"/>
        <w:rPr>
          <w:sz w:val="24"/>
          <w:szCs w:val="24"/>
        </w:rPr>
      </w:pPr>
      <w:bookmarkStart w:id="35" w:name="_Toc214514757"/>
      <w:r w:rsidRPr="00C666C9">
        <w:rPr>
          <w:sz w:val="24"/>
          <w:szCs w:val="24"/>
        </w:rPr>
        <w:t>E</w:t>
      </w:r>
      <w:r>
        <w:rPr>
          <w:sz w:val="24"/>
          <w:szCs w:val="24"/>
        </w:rPr>
        <w:t>M</w:t>
      </w:r>
      <w:r w:rsidRPr="00C666C9">
        <w:rPr>
          <w:sz w:val="24"/>
          <w:szCs w:val="24"/>
        </w:rPr>
        <w:t>P-</w:t>
      </w:r>
      <w:r>
        <w:rPr>
          <w:sz w:val="24"/>
          <w:szCs w:val="24"/>
        </w:rPr>
        <w:t>A</w:t>
      </w:r>
      <w:r w:rsidRPr="00C666C9">
        <w:rPr>
          <w:sz w:val="24"/>
          <w:szCs w:val="24"/>
        </w:rPr>
        <w:t>-05</w:t>
      </w:r>
      <w:bookmarkEnd w:id="35"/>
    </w:p>
    <w:p w14:paraId="644625C1" w14:textId="77777777" w:rsidR="004063DA" w:rsidRDefault="004063DA" w:rsidP="004063DA">
      <w:r>
        <w:t>Soy de ejemplo, Hola.</w:t>
      </w:r>
    </w:p>
    <w:p w14:paraId="72233F91" w14:textId="77777777" w:rsidR="004063DA" w:rsidRDefault="004063DA" w:rsidP="004063DA">
      <w:pPr>
        <w:jc w:val="both"/>
      </w:pPr>
    </w:p>
    <w:p w14:paraId="1623B85A" w14:textId="77777777" w:rsidR="004063DA" w:rsidRDefault="004063DA" w:rsidP="00727B55">
      <w:pPr>
        <w:jc w:val="both"/>
      </w:pPr>
    </w:p>
    <w:p w14:paraId="3C710B9C" w14:textId="320F0D4C" w:rsidR="00EA59F7" w:rsidRPr="00EA59F7" w:rsidRDefault="00EA59F7" w:rsidP="00F645F0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36" w:name="_Toc214514758"/>
      <w:bookmarkStart w:id="37" w:name="_Hlk213250910"/>
      <w:r w:rsidRPr="00EA59F7">
        <w:rPr>
          <w:b/>
          <w:kern w:val="0"/>
          <w:sz w:val="32"/>
          <w:szCs w:val="32"/>
          <w:lang w:eastAsia="en-US"/>
          <w14:ligatures w14:val="none"/>
        </w:rPr>
        <w:t>Trazabilidad</w:t>
      </w:r>
      <w:bookmarkEnd w:id="36"/>
    </w:p>
    <w:p w14:paraId="37417FC2" w14:textId="5BB0C73E" w:rsidR="00504AFA" w:rsidRDefault="00504AFA" w:rsidP="00727B55">
      <w:pPr>
        <w:jc w:val="both"/>
      </w:pPr>
      <w:r>
        <w:t>Aquí solo va la matriz.</w:t>
      </w:r>
    </w:p>
    <w:p w14:paraId="382EE33B" w14:textId="644C552C" w:rsidR="00EA59F7" w:rsidRPr="00EA59F7" w:rsidRDefault="00EA59F7" w:rsidP="00F645F0">
      <w:pPr>
        <w:pStyle w:val="Ttulo1"/>
        <w:numPr>
          <w:ilvl w:val="0"/>
          <w:numId w:val="2"/>
        </w:numPr>
        <w:spacing w:before="240" w:after="0" w:line="259" w:lineRule="auto"/>
        <w:jc w:val="both"/>
        <w:rPr>
          <w:b/>
          <w:kern w:val="0"/>
          <w:sz w:val="32"/>
          <w:szCs w:val="32"/>
          <w:lang w:eastAsia="en-US"/>
          <w14:ligatures w14:val="none"/>
        </w:rPr>
      </w:pPr>
      <w:bookmarkStart w:id="38" w:name="_Toc214514759"/>
      <w:r w:rsidRPr="00EA59F7">
        <w:rPr>
          <w:b/>
          <w:kern w:val="0"/>
          <w:sz w:val="32"/>
          <w:szCs w:val="32"/>
          <w:lang w:eastAsia="en-US"/>
          <w14:ligatures w14:val="none"/>
        </w:rPr>
        <w:t>Anexos</w:t>
      </w:r>
      <w:bookmarkEnd w:id="38"/>
    </w:p>
    <w:p w14:paraId="132E0D59" w14:textId="44E52E20" w:rsidR="00EA59F7" w:rsidRDefault="00504AFA" w:rsidP="00727B55">
      <w:pPr>
        <w:jc w:val="both"/>
      </w:pPr>
      <w:r w:rsidRPr="00504AFA">
        <w:t>Aquí solo va</w:t>
      </w:r>
      <w:r>
        <w:t>n documentos extras, a lo mejor se quite.</w:t>
      </w:r>
    </w:p>
    <w:bookmarkEnd w:id="37"/>
    <w:p w14:paraId="5DE71537" w14:textId="77777777" w:rsidR="00EA59F7" w:rsidRDefault="00EA59F7" w:rsidP="00727B55">
      <w:pPr>
        <w:jc w:val="both"/>
      </w:pPr>
    </w:p>
    <w:p w14:paraId="6B30A6E3" w14:textId="2AA785B7" w:rsidR="00A0112D" w:rsidRDefault="00A0112D" w:rsidP="00727B55">
      <w:pPr>
        <w:jc w:val="both"/>
      </w:pPr>
      <w:r>
        <w:t>Especificación de Modelos de Prueba</w:t>
      </w:r>
    </w:p>
    <w:p w14:paraId="58032DED" w14:textId="4B20B303" w:rsidR="00A0112D" w:rsidRPr="00670118" w:rsidRDefault="00A0112D" w:rsidP="00727B55">
      <w:pPr>
        <w:jc w:val="both"/>
      </w:pPr>
      <w:r w:rsidRPr="00670118">
        <w:t>EMP-U</w:t>
      </w:r>
    </w:p>
    <w:p w14:paraId="6828DCB9" w14:textId="649C07B5" w:rsidR="00A0112D" w:rsidRPr="00A0112D" w:rsidRDefault="00A0112D" w:rsidP="00727B55">
      <w:pPr>
        <w:jc w:val="both"/>
        <w:rPr>
          <w:lang w:val="en-US"/>
        </w:rPr>
      </w:pPr>
      <w:r w:rsidRPr="00A0112D">
        <w:rPr>
          <w:lang w:val="en-US"/>
        </w:rPr>
        <w:t>EMP-</w:t>
      </w:r>
      <w:r>
        <w:rPr>
          <w:lang w:val="en-US"/>
        </w:rPr>
        <w:t>I</w:t>
      </w:r>
    </w:p>
    <w:p w14:paraId="4EE59147" w14:textId="3FDF603D" w:rsidR="00A0112D" w:rsidRPr="00A0112D" w:rsidRDefault="00A0112D" w:rsidP="00727B55">
      <w:pPr>
        <w:jc w:val="both"/>
        <w:rPr>
          <w:lang w:val="en-US"/>
        </w:rPr>
      </w:pPr>
      <w:r w:rsidRPr="00A0112D">
        <w:rPr>
          <w:lang w:val="en-US"/>
        </w:rPr>
        <w:t>EMP-S</w:t>
      </w:r>
    </w:p>
    <w:p w14:paraId="53C970A8" w14:textId="42443D04" w:rsidR="00A0112D" w:rsidRPr="00670118" w:rsidRDefault="00A0112D" w:rsidP="00727B55">
      <w:pPr>
        <w:jc w:val="both"/>
        <w:rPr>
          <w:lang w:val="en-US"/>
        </w:rPr>
      </w:pPr>
      <w:r w:rsidRPr="00670118">
        <w:rPr>
          <w:lang w:val="en-US"/>
        </w:rPr>
        <w:t>EMP-A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3255"/>
        <w:gridCol w:w="1325"/>
        <w:gridCol w:w="1231"/>
      </w:tblGrid>
      <w:tr w:rsidR="00C07ADB" w14:paraId="777F579F" w14:textId="77777777" w:rsidTr="007E2E90">
        <w:trPr>
          <w:gridAfter w:val="3"/>
          <w:wAfter w:w="5811" w:type="dxa"/>
        </w:trPr>
        <w:tc>
          <w:tcPr>
            <w:tcW w:w="1555" w:type="dxa"/>
            <w:vAlign w:val="center"/>
          </w:tcPr>
          <w:p w14:paraId="214DB3E2" w14:textId="77777777" w:rsidR="00C07ADB" w:rsidRPr="00FD1DEE" w:rsidRDefault="00C07ADB" w:rsidP="00727B55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ID</w:t>
            </w:r>
          </w:p>
        </w:tc>
        <w:tc>
          <w:tcPr>
            <w:tcW w:w="1984" w:type="dxa"/>
            <w:vAlign w:val="center"/>
          </w:tcPr>
          <w:p w14:paraId="3CFAAB03" w14:textId="77777777" w:rsidR="00C07ADB" w:rsidRPr="00FD1DEE" w:rsidRDefault="00C07ADB" w:rsidP="00727B55">
            <w:pPr>
              <w:pStyle w:val="Ttulo2"/>
              <w:jc w:val="both"/>
              <w:rPr>
                <w:b/>
                <w:bCs/>
              </w:rPr>
            </w:pPr>
          </w:p>
        </w:tc>
      </w:tr>
      <w:tr w:rsidR="00C07ADB" w14:paraId="28AB8ECA" w14:textId="77777777" w:rsidTr="007E2E90">
        <w:tc>
          <w:tcPr>
            <w:tcW w:w="1555" w:type="dxa"/>
            <w:vAlign w:val="center"/>
          </w:tcPr>
          <w:p w14:paraId="6B515E2E" w14:textId="77777777" w:rsidR="00C07ADB" w:rsidRPr="00FD1DEE" w:rsidRDefault="00C07ADB" w:rsidP="00727B55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Objetivo</w:t>
            </w:r>
          </w:p>
        </w:tc>
        <w:tc>
          <w:tcPr>
            <w:tcW w:w="5239" w:type="dxa"/>
            <w:gridSpan w:val="2"/>
          </w:tcPr>
          <w:p w14:paraId="2B96E873" w14:textId="77777777" w:rsidR="00C07ADB" w:rsidRDefault="00C07ADB" w:rsidP="00727B55">
            <w:pPr>
              <w:jc w:val="both"/>
            </w:pPr>
          </w:p>
        </w:tc>
        <w:tc>
          <w:tcPr>
            <w:tcW w:w="1325" w:type="dxa"/>
            <w:vAlign w:val="center"/>
          </w:tcPr>
          <w:p w14:paraId="5760403E" w14:textId="77777777" w:rsidR="00C07ADB" w:rsidRPr="00FD1DEE" w:rsidRDefault="00C07ADB" w:rsidP="00727B55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Prioridad</w:t>
            </w:r>
          </w:p>
        </w:tc>
        <w:tc>
          <w:tcPr>
            <w:tcW w:w="1231" w:type="dxa"/>
            <w:vAlign w:val="center"/>
          </w:tcPr>
          <w:p w14:paraId="228D7AC5" w14:textId="77777777" w:rsidR="00C07ADB" w:rsidRDefault="00C07ADB" w:rsidP="00727B55">
            <w:pPr>
              <w:jc w:val="both"/>
            </w:pPr>
          </w:p>
        </w:tc>
      </w:tr>
      <w:tr w:rsidR="00C07ADB" w14:paraId="692034F3" w14:textId="77777777" w:rsidTr="007E2E90">
        <w:tc>
          <w:tcPr>
            <w:tcW w:w="1555" w:type="dxa"/>
            <w:vAlign w:val="center"/>
          </w:tcPr>
          <w:p w14:paraId="5891B033" w14:textId="77777777" w:rsidR="00C07ADB" w:rsidRPr="00FD1DEE" w:rsidRDefault="00C07ADB" w:rsidP="00727B55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Técnicas de pruebas aplicadas</w:t>
            </w:r>
          </w:p>
        </w:tc>
        <w:tc>
          <w:tcPr>
            <w:tcW w:w="7795" w:type="dxa"/>
            <w:gridSpan w:val="4"/>
            <w:vAlign w:val="center"/>
          </w:tcPr>
          <w:p w14:paraId="6821860B" w14:textId="77777777" w:rsidR="00C07ADB" w:rsidRDefault="00C07ADB" w:rsidP="00727B55">
            <w:pPr>
              <w:jc w:val="both"/>
            </w:pPr>
          </w:p>
        </w:tc>
      </w:tr>
      <w:tr w:rsidR="00C07ADB" w14:paraId="1051140C" w14:textId="77777777" w:rsidTr="007E2E90">
        <w:tc>
          <w:tcPr>
            <w:tcW w:w="1555" w:type="dxa"/>
            <w:vAlign w:val="center"/>
          </w:tcPr>
          <w:p w14:paraId="139C5022" w14:textId="77777777" w:rsidR="00C07ADB" w:rsidRPr="00FD1DEE" w:rsidRDefault="00C07ADB" w:rsidP="00727B55">
            <w:pPr>
              <w:jc w:val="both"/>
              <w:rPr>
                <w:b/>
                <w:bCs/>
              </w:rPr>
            </w:pPr>
            <w:r w:rsidRPr="00FD1DEE">
              <w:rPr>
                <w:b/>
                <w:bCs/>
              </w:rPr>
              <w:t>Criterios de finalización</w:t>
            </w:r>
          </w:p>
        </w:tc>
        <w:tc>
          <w:tcPr>
            <w:tcW w:w="7795" w:type="dxa"/>
            <w:gridSpan w:val="4"/>
          </w:tcPr>
          <w:p w14:paraId="6EBAD382" w14:textId="77777777" w:rsidR="00C07ADB" w:rsidRDefault="00C07ADB" w:rsidP="00727B55">
            <w:pPr>
              <w:jc w:val="both"/>
            </w:pPr>
          </w:p>
        </w:tc>
      </w:tr>
      <w:tr w:rsidR="00C07ADB" w14:paraId="085D1AB6" w14:textId="77777777" w:rsidTr="007E2E90">
        <w:tc>
          <w:tcPr>
            <w:tcW w:w="1555" w:type="dxa"/>
            <w:vAlign w:val="center"/>
          </w:tcPr>
          <w:p w14:paraId="117AC08B" w14:textId="77777777" w:rsidR="00C07ADB" w:rsidRPr="00416A66" w:rsidRDefault="00C07ADB" w:rsidP="00727B55">
            <w:pPr>
              <w:jc w:val="both"/>
              <w:rPr>
                <w:b/>
                <w:bCs/>
              </w:rPr>
            </w:pPr>
            <w:r w:rsidRPr="00416A66">
              <w:rPr>
                <w:b/>
                <w:bCs/>
              </w:rPr>
              <w:t>Modelo de prueba</w:t>
            </w:r>
          </w:p>
        </w:tc>
        <w:tc>
          <w:tcPr>
            <w:tcW w:w="7795" w:type="dxa"/>
            <w:gridSpan w:val="4"/>
          </w:tcPr>
          <w:p w14:paraId="2D39401B" w14:textId="77777777" w:rsidR="00C07ADB" w:rsidRDefault="00C07ADB" w:rsidP="00727B55">
            <w:pPr>
              <w:jc w:val="both"/>
            </w:pPr>
          </w:p>
        </w:tc>
      </w:tr>
      <w:tr w:rsidR="00C07ADB" w14:paraId="33B4EA50" w14:textId="77777777" w:rsidTr="007E2E90">
        <w:tc>
          <w:tcPr>
            <w:tcW w:w="1555" w:type="dxa"/>
            <w:vAlign w:val="center"/>
          </w:tcPr>
          <w:p w14:paraId="76D675DB" w14:textId="77777777" w:rsidR="00C07ADB" w:rsidRPr="00416A66" w:rsidRDefault="00C07ADB" w:rsidP="00727B55">
            <w:pPr>
              <w:jc w:val="both"/>
              <w:rPr>
                <w:b/>
                <w:bCs/>
              </w:rPr>
            </w:pPr>
            <w:r w:rsidRPr="00416A66">
              <w:rPr>
                <w:b/>
                <w:bCs/>
              </w:rPr>
              <w:t>Trazabilidad</w:t>
            </w:r>
          </w:p>
        </w:tc>
        <w:tc>
          <w:tcPr>
            <w:tcW w:w="7795" w:type="dxa"/>
            <w:gridSpan w:val="4"/>
          </w:tcPr>
          <w:p w14:paraId="1C74462D" w14:textId="77777777" w:rsidR="00C07ADB" w:rsidRDefault="00C07ADB" w:rsidP="00727B55">
            <w:pPr>
              <w:jc w:val="both"/>
            </w:pPr>
          </w:p>
        </w:tc>
      </w:tr>
      <w:tr w:rsidR="00C07ADB" w14:paraId="54374F1C" w14:textId="77777777" w:rsidTr="007E2E90">
        <w:tc>
          <w:tcPr>
            <w:tcW w:w="1555" w:type="dxa"/>
            <w:vAlign w:val="center"/>
          </w:tcPr>
          <w:p w14:paraId="3E8DE138" w14:textId="77777777" w:rsidR="00C07ADB" w:rsidRDefault="00C07ADB" w:rsidP="00727B55">
            <w:pPr>
              <w:jc w:val="both"/>
            </w:pPr>
            <w:r w:rsidRPr="00416A66">
              <w:rPr>
                <w:b/>
                <w:bCs/>
              </w:rPr>
              <w:t>CP asociados</w:t>
            </w:r>
          </w:p>
        </w:tc>
        <w:tc>
          <w:tcPr>
            <w:tcW w:w="7795" w:type="dxa"/>
            <w:gridSpan w:val="4"/>
          </w:tcPr>
          <w:p w14:paraId="6405F93C" w14:textId="77777777" w:rsidR="00C07ADB" w:rsidRDefault="00C07ADB" w:rsidP="00727B55">
            <w:pPr>
              <w:jc w:val="both"/>
            </w:pPr>
          </w:p>
        </w:tc>
      </w:tr>
    </w:tbl>
    <w:p w14:paraId="1C3E68F8" w14:textId="77777777" w:rsidR="00C07ADB" w:rsidRPr="00A0112D" w:rsidRDefault="00C07ADB" w:rsidP="00727B55">
      <w:pPr>
        <w:jc w:val="both"/>
      </w:pPr>
    </w:p>
    <w:sectPr w:rsidR="00C07ADB" w:rsidRPr="00A0112D" w:rsidSect="00EA59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09B21" w14:textId="77777777" w:rsidR="002D0AAC" w:rsidRDefault="002D0AAC" w:rsidP="00A077A8">
      <w:pPr>
        <w:spacing w:after="0" w:line="240" w:lineRule="auto"/>
      </w:pPr>
      <w:r>
        <w:separator/>
      </w:r>
    </w:p>
  </w:endnote>
  <w:endnote w:type="continuationSeparator" w:id="0">
    <w:p w14:paraId="2C40787C" w14:textId="77777777" w:rsidR="002D0AAC" w:rsidRDefault="002D0AAC" w:rsidP="00A07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lvji">
    <w:altName w:val="Gadugi"/>
    <w:charset w:val="4D"/>
    <w:family w:val="swiss"/>
    <w:pitch w:val="variable"/>
    <w:sig w:usb0="A00000EF" w:usb1="5000204A" w:usb2="00001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8A28D" w14:textId="77777777" w:rsidR="002D0AAC" w:rsidRDefault="002D0AAC" w:rsidP="00A077A8">
      <w:pPr>
        <w:spacing w:after="0" w:line="240" w:lineRule="auto"/>
      </w:pPr>
      <w:r>
        <w:separator/>
      </w:r>
    </w:p>
  </w:footnote>
  <w:footnote w:type="continuationSeparator" w:id="0">
    <w:p w14:paraId="40675D58" w14:textId="77777777" w:rsidR="002D0AAC" w:rsidRDefault="002D0AAC" w:rsidP="00A07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C13"/>
    <w:multiLevelType w:val="hybridMultilevel"/>
    <w:tmpl w:val="B3347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56D1"/>
    <w:multiLevelType w:val="hybridMultilevel"/>
    <w:tmpl w:val="BACCA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35402"/>
    <w:multiLevelType w:val="hybridMultilevel"/>
    <w:tmpl w:val="4CFE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226C5"/>
    <w:multiLevelType w:val="hybridMultilevel"/>
    <w:tmpl w:val="5C301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C2CAF"/>
    <w:multiLevelType w:val="hybridMultilevel"/>
    <w:tmpl w:val="E0826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96DEF"/>
    <w:multiLevelType w:val="hybridMultilevel"/>
    <w:tmpl w:val="5DBEA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B6D4A"/>
    <w:multiLevelType w:val="hybridMultilevel"/>
    <w:tmpl w:val="20B2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A491E"/>
    <w:multiLevelType w:val="hybridMultilevel"/>
    <w:tmpl w:val="87B8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228124">
    <w:abstractNumId w:val="4"/>
  </w:num>
  <w:num w:numId="2" w16cid:durableId="2050568442">
    <w:abstractNumId w:val="3"/>
  </w:num>
  <w:num w:numId="3" w16cid:durableId="613093803">
    <w:abstractNumId w:val="0"/>
  </w:num>
  <w:num w:numId="4" w16cid:durableId="1399786171">
    <w:abstractNumId w:val="6"/>
  </w:num>
  <w:num w:numId="5" w16cid:durableId="1627277616">
    <w:abstractNumId w:val="2"/>
  </w:num>
  <w:num w:numId="6" w16cid:durableId="539443677">
    <w:abstractNumId w:val="1"/>
  </w:num>
  <w:num w:numId="7" w16cid:durableId="1754740000">
    <w:abstractNumId w:val="5"/>
  </w:num>
  <w:num w:numId="8" w16cid:durableId="699862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E0"/>
    <w:rsid w:val="000311D7"/>
    <w:rsid w:val="000500D1"/>
    <w:rsid w:val="000622C2"/>
    <w:rsid w:val="00063C10"/>
    <w:rsid w:val="000676F3"/>
    <w:rsid w:val="00085ECB"/>
    <w:rsid w:val="000A2EE8"/>
    <w:rsid w:val="000A4969"/>
    <w:rsid w:val="000C00AC"/>
    <w:rsid w:val="000F630F"/>
    <w:rsid w:val="00106F0D"/>
    <w:rsid w:val="00116308"/>
    <w:rsid w:val="0013062D"/>
    <w:rsid w:val="0013771A"/>
    <w:rsid w:val="00192BF9"/>
    <w:rsid w:val="001B758F"/>
    <w:rsid w:val="001C1DA8"/>
    <w:rsid w:val="001C5F46"/>
    <w:rsid w:val="00204D3B"/>
    <w:rsid w:val="002649E7"/>
    <w:rsid w:val="00283D39"/>
    <w:rsid w:val="002C46F2"/>
    <w:rsid w:val="002D0AAC"/>
    <w:rsid w:val="00310576"/>
    <w:rsid w:val="00321A45"/>
    <w:rsid w:val="00327669"/>
    <w:rsid w:val="003B6396"/>
    <w:rsid w:val="003D4E3D"/>
    <w:rsid w:val="003D7541"/>
    <w:rsid w:val="003F0B68"/>
    <w:rsid w:val="004063DA"/>
    <w:rsid w:val="00413928"/>
    <w:rsid w:val="00416A66"/>
    <w:rsid w:val="00452F5F"/>
    <w:rsid w:val="00453B09"/>
    <w:rsid w:val="00467BE3"/>
    <w:rsid w:val="004B0C0E"/>
    <w:rsid w:val="004F1AB0"/>
    <w:rsid w:val="004F2A63"/>
    <w:rsid w:val="004F3D2B"/>
    <w:rsid w:val="00503012"/>
    <w:rsid w:val="00504AFA"/>
    <w:rsid w:val="005103D9"/>
    <w:rsid w:val="00526D8D"/>
    <w:rsid w:val="0056428C"/>
    <w:rsid w:val="0056609A"/>
    <w:rsid w:val="005B763F"/>
    <w:rsid w:val="005D78F0"/>
    <w:rsid w:val="005E01B2"/>
    <w:rsid w:val="00611BBA"/>
    <w:rsid w:val="006334CF"/>
    <w:rsid w:val="006508C0"/>
    <w:rsid w:val="00653C31"/>
    <w:rsid w:val="00660FB3"/>
    <w:rsid w:val="00670118"/>
    <w:rsid w:val="006966AF"/>
    <w:rsid w:val="0069691E"/>
    <w:rsid w:val="006A27A3"/>
    <w:rsid w:val="006C581E"/>
    <w:rsid w:val="006D6DE1"/>
    <w:rsid w:val="00727B55"/>
    <w:rsid w:val="0074305A"/>
    <w:rsid w:val="007552C2"/>
    <w:rsid w:val="00764DF5"/>
    <w:rsid w:val="00781956"/>
    <w:rsid w:val="007D766F"/>
    <w:rsid w:val="008005B6"/>
    <w:rsid w:val="00841335"/>
    <w:rsid w:val="00847946"/>
    <w:rsid w:val="00870AB3"/>
    <w:rsid w:val="008775E3"/>
    <w:rsid w:val="00891299"/>
    <w:rsid w:val="008C0E6B"/>
    <w:rsid w:val="008C5631"/>
    <w:rsid w:val="008C7EBE"/>
    <w:rsid w:val="00924C52"/>
    <w:rsid w:val="009252D3"/>
    <w:rsid w:val="00926F23"/>
    <w:rsid w:val="00937AC7"/>
    <w:rsid w:val="00970E2B"/>
    <w:rsid w:val="00980733"/>
    <w:rsid w:val="00995564"/>
    <w:rsid w:val="009B0C7D"/>
    <w:rsid w:val="009F015E"/>
    <w:rsid w:val="00A0112D"/>
    <w:rsid w:val="00A077A8"/>
    <w:rsid w:val="00A67578"/>
    <w:rsid w:val="00A96FD2"/>
    <w:rsid w:val="00AB0869"/>
    <w:rsid w:val="00AE505B"/>
    <w:rsid w:val="00AE72F1"/>
    <w:rsid w:val="00AF2ABF"/>
    <w:rsid w:val="00B20296"/>
    <w:rsid w:val="00B44C9E"/>
    <w:rsid w:val="00BA18F4"/>
    <w:rsid w:val="00BA56C4"/>
    <w:rsid w:val="00BA6F45"/>
    <w:rsid w:val="00BC68C0"/>
    <w:rsid w:val="00BD04C2"/>
    <w:rsid w:val="00C00BC1"/>
    <w:rsid w:val="00C07ADB"/>
    <w:rsid w:val="00C44F5D"/>
    <w:rsid w:val="00C455BA"/>
    <w:rsid w:val="00C57753"/>
    <w:rsid w:val="00CA50E0"/>
    <w:rsid w:val="00CE5E49"/>
    <w:rsid w:val="00CF4264"/>
    <w:rsid w:val="00D50874"/>
    <w:rsid w:val="00D65A55"/>
    <w:rsid w:val="00D87F03"/>
    <w:rsid w:val="00D94310"/>
    <w:rsid w:val="00DB08F4"/>
    <w:rsid w:val="00DC6058"/>
    <w:rsid w:val="00DF702A"/>
    <w:rsid w:val="00E1092E"/>
    <w:rsid w:val="00E347A7"/>
    <w:rsid w:val="00E37E75"/>
    <w:rsid w:val="00E441AB"/>
    <w:rsid w:val="00E6768F"/>
    <w:rsid w:val="00E719C6"/>
    <w:rsid w:val="00E9075C"/>
    <w:rsid w:val="00EA59F7"/>
    <w:rsid w:val="00ED1AD4"/>
    <w:rsid w:val="00ED4FDD"/>
    <w:rsid w:val="00EF67A7"/>
    <w:rsid w:val="00F12E37"/>
    <w:rsid w:val="00F20C84"/>
    <w:rsid w:val="00F23619"/>
    <w:rsid w:val="00F23CB6"/>
    <w:rsid w:val="00F26F02"/>
    <w:rsid w:val="00F33011"/>
    <w:rsid w:val="00F5352C"/>
    <w:rsid w:val="00F6206A"/>
    <w:rsid w:val="00F6380D"/>
    <w:rsid w:val="00F645F0"/>
    <w:rsid w:val="00F65065"/>
    <w:rsid w:val="00F81B93"/>
    <w:rsid w:val="00FB3122"/>
    <w:rsid w:val="00FB354B"/>
    <w:rsid w:val="00FB6356"/>
    <w:rsid w:val="00FD1DEE"/>
    <w:rsid w:val="00FD6D51"/>
    <w:rsid w:val="00FE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452F"/>
  <w15:chartTrackingRefBased/>
  <w15:docId w15:val="{ED0B00C6-AB6B-4935-86F1-47DAC599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9F7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A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5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0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CA50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CA50E0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0E0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0E0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0E0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0E0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0E0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0E0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CA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0E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0E0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CA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0E0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CA5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0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0E0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CA50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C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07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77A8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A07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77A8"/>
    <w:rPr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56428C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6428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6428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6428C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53B09"/>
    <w:pPr>
      <w:spacing w:after="100"/>
      <w:ind w:left="480"/>
    </w:pPr>
  </w:style>
  <w:style w:type="character" w:styleId="Textodelmarcadordeposicin">
    <w:name w:val="Placeholder Text"/>
    <w:basedOn w:val="Fuentedeprrafopredeter"/>
    <w:uiPriority w:val="99"/>
    <w:semiHidden/>
    <w:rsid w:val="00453B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8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54086-DF9C-40C2-AE61-B8ED78FE9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2635</TotalTime>
  <Pages>8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Modelos de Pruebas para SIM-DJ</vt:lpstr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Modelos de Pruebas para SIM-DJ</dc:title>
  <dc:subject>20/11/2025</dc:subject>
  <dc:creator>RAMOS MEXICANO ULISES</dc:creator>
  <cp:keywords/>
  <dc:description/>
  <cp:lastModifiedBy>RAMOS MEXICANO ULISES</cp:lastModifiedBy>
  <cp:revision>79</cp:revision>
  <dcterms:created xsi:type="dcterms:W3CDTF">2025-02-28T04:15:00Z</dcterms:created>
  <dcterms:modified xsi:type="dcterms:W3CDTF">2025-11-24T19:21:00Z</dcterms:modified>
</cp:coreProperties>
</file>