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36A" w:rsidRDefault="00ED2E97">
      <w:r>
        <w:t>Este es un test</w:t>
      </w:r>
      <w:bookmarkStart w:id="0" w:name="_GoBack"/>
      <w:bookmarkEnd w:id="0"/>
    </w:p>
    <w:sectPr w:rsidR="008803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E97"/>
    <w:rsid w:val="0088036A"/>
    <w:rsid w:val="00ED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ED9D7"/>
  <w15:chartTrackingRefBased/>
  <w15:docId w15:val="{F8E36AF7-DE9D-4A94-B74C-B3D4575E8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.mc</dc:creator>
  <cp:keywords/>
  <dc:description/>
  <cp:lastModifiedBy>ulises .mc</cp:lastModifiedBy>
  <cp:revision>1</cp:revision>
  <dcterms:created xsi:type="dcterms:W3CDTF">2021-12-08T06:42:00Z</dcterms:created>
  <dcterms:modified xsi:type="dcterms:W3CDTF">2021-12-08T06:43:00Z</dcterms:modified>
</cp:coreProperties>
</file>