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64153B" w:rsidRDefault="001B3BEF" w:rsidP="001B3BEF">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6C660BA8" w14:textId="6FFC1E76" w:rsidR="001B3BEF" w:rsidRPr="0064153B" w:rsidRDefault="001B3BEF" w:rsidP="001B3BEF">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0CB37DBA" w14:textId="77777777" w:rsidR="001B3BEF" w:rsidRPr="0064153B" w:rsidRDefault="001B3BEF" w:rsidP="001B3BEF">
      <w:pPr>
        <w:jc w:val="center"/>
        <w:rPr>
          <w:rFonts w:ascii="Arial" w:hAnsi="Arial" w:cs="Arial"/>
          <w:b/>
          <w:bCs/>
          <w:sz w:val="34"/>
          <w:szCs w:val="34"/>
        </w:rPr>
      </w:pPr>
    </w:p>
    <w:p w14:paraId="4D69787E" w14:textId="430EE4CE" w:rsidR="001B3BEF" w:rsidRPr="0064153B" w:rsidRDefault="001B3BEF" w:rsidP="001B3BEF">
      <w:pPr>
        <w:spacing w:after="0" w:line="240" w:lineRule="auto"/>
        <w:jc w:val="center"/>
        <w:rPr>
          <w:rFonts w:ascii="Arial" w:hAnsi="Arial" w:cs="Arial"/>
          <w:b/>
          <w:bCs/>
          <w:sz w:val="34"/>
          <w:szCs w:val="34"/>
        </w:rPr>
      </w:pPr>
      <w:r w:rsidRPr="0064153B">
        <w:rPr>
          <w:rFonts w:ascii="Arial" w:hAnsi="Arial" w:cs="Arial"/>
          <w:b/>
          <w:bCs/>
          <w:sz w:val="34"/>
          <w:szCs w:val="34"/>
        </w:rPr>
        <w:t>“</w:t>
      </w:r>
      <w:r w:rsidR="00AB7C4E" w:rsidRPr="0064153B">
        <w:rPr>
          <w:rFonts w:ascii="Arial" w:hAnsi="Arial" w:cs="Arial"/>
          <w:b/>
          <w:bCs/>
          <w:sz w:val="34"/>
          <w:szCs w:val="34"/>
        </w:rPr>
        <w:t>MODELADO MATEMÁTICO, BASADO EN CADENAS DE MARKOV, PARA SERVICIOS DE VIDEO EN VIVO SOPORTADOS POR REDES HÍBRIDAS P2P-CDN</w:t>
      </w:r>
      <w:r w:rsidRPr="0064153B">
        <w:rPr>
          <w:rFonts w:ascii="Arial" w:hAnsi="Arial" w:cs="Arial"/>
          <w:b/>
          <w:bCs/>
          <w:sz w:val="34"/>
          <w:szCs w:val="34"/>
        </w:rPr>
        <w:t>”</w:t>
      </w:r>
    </w:p>
    <w:p w14:paraId="1DF09076" w14:textId="77777777" w:rsidR="001B3BEF" w:rsidRPr="0064153B" w:rsidRDefault="001B3BEF" w:rsidP="001B3BEF">
      <w:pPr>
        <w:spacing w:after="0" w:line="240" w:lineRule="auto"/>
        <w:jc w:val="center"/>
        <w:rPr>
          <w:rFonts w:ascii="Arial" w:hAnsi="Arial" w:cs="Arial"/>
          <w:b/>
          <w:bCs/>
          <w:sz w:val="34"/>
          <w:szCs w:val="34"/>
        </w:rPr>
      </w:pPr>
    </w:p>
    <w:p w14:paraId="06EC9B01" w14:textId="77777777" w:rsidR="001B3BEF" w:rsidRPr="0064153B" w:rsidRDefault="001B3BEF" w:rsidP="001B3BEF">
      <w:pPr>
        <w:spacing w:after="0" w:line="240" w:lineRule="auto"/>
        <w:jc w:val="center"/>
        <w:rPr>
          <w:rFonts w:ascii="Arial" w:hAnsi="Arial" w:cs="Arial"/>
          <w:b/>
          <w:bCs/>
          <w:sz w:val="34"/>
          <w:szCs w:val="34"/>
        </w:rPr>
      </w:pPr>
    </w:p>
    <w:p w14:paraId="4809B2D6" w14:textId="14DAF7D0"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w:t>
      </w:r>
      <w:r w:rsidR="00EB41AF" w:rsidRPr="0064153B">
        <w:rPr>
          <w:rFonts w:ascii="Arial" w:hAnsi="Arial" w:cs="Arial"/>
          <w:b/>
          <w:bCs/>
          <w:sz w:val="34"/>
          <w:szCs w:val="34"/>
        </w:rPr>
        <w:t>utores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4813"/>
        <w:gridCol w:w="4814"/>
      </w:tblGrid>
      <w:tr w:rsidR="00655AF4" w:rsidRPr="0064153B" w14:paraId="1FE04843" w14:textId="77777777" w:rsidTr="00655AF4">
        <w:tc>
          <w:tcPr>
            <w:tcW w:w="4813" w:type="dxa"/>
          </w:tcPr>
          <w:p w14:paraId="7768898B" w14:textId="70717547"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00719150" w14:textId="40A086BB" w:rsidR="00655AF4" w:rsidRPr="0064153B" w:rsidRDefault="00655AF4" w:rsidP="00655AF4">
            <w:pPr>
              <w:jc w:val="center"/>
              <w:rPr>
                <w:rFonts w:ascii="Arial" w:hAnsi="Arial" w:cs="Arial"/>
                <w:b/>
                <w:bCs/>
                <w:sz w:val="34"/>
                <w:szCs w:val="34"/>
              </w:rPr>
            </w:pPr>
            <w:r w:rsidRPr="0064153B">
              <w:rPr>
                <w:rFonts w:ascii="Arial" w:hAnsi="Arial" w:cs="Arial"/>
                <w:b/>
                <w:bCs/>
                <w:sz w:val="34"/>
                <w:szCs w:val="34"/>
              </w:rPr>
              <w:t>Ortiz Islas José Manuel</w:t>
            </w:r>
          </w:p>
        </w:tc>
      </w:tr>
      <w:tr w:rsidR="00655AF4" w:rsidRPr="0064153B" w14:paraId="287121F9" w14:textId="77777777" w:rsidTr="00655AF4">
        <w:tc>
          <w:tcPr>
            <w:tcW w:w="4813" w:type="dxa"/>
          </w:tcPr>
          <w:p w14:paraId="49E7799C" w14:textId="77777777" w:rsidR="00655AF4" w:rsidRPr="0064153B" w:rsidRDefault="00655AF4" w:rsidP="001B3BEF">
            <w:pPr>
              <w:jc w:val="center"/>
              <w:rPr>
                <w:rFonts w:ascii="Arial" w:hAnsi="Arial" w:cs="Arial"/>
                <w:b/>
                <w:bCs/>
                <w:sz w:val="34"/>
                <w:szCs w:val="34"/>
              </w:rPr>
            </w:pPr>
          </w:p>
          <w:p w14:paraId="7A40ED88" w14:textId="4BAD1410" w:rsidR="00655AF4" w:rsidRPr="0064153B" w:rsidRDefault="00655AF4" w:rsidP="001B3BEF">
            <w:pPr>
              <w:jc w:val="center"/>
              <w:rPr>
                <w:rFonts w:ascii="Arial" w:hAnsi="Arial" w:cs="Arial"/>
                <w:b/>
                <w:bCs/>
                <w:sz w:val="34"/>
                <w:szCs w:val="34"/>
              </w:rPr>
            </w:pPr>
          </w:p>
        </w:tc>
        <w:tc>
          <w:tcPr>
            <w:tcW w:w="4814" w:type="dxa"/>
          </w:tcPr>
          <w:p w14:paraId="27E572C8" w14:textId="77777777" w:rsidR="00655AF4" w:rsidRPr="0064153B" w:rsidRDefault="00655AF4" w:rsidP="001B3BEF">
            <w:pPr>
              <w:jc w:val="center"/>
              <w:rPr>
                <w:rFonts w:ascii="Arial" w:hAnsi="Arial" w:cs="Arial"/>
                <w:b/>
                <w:bCs/>
                <w:sz w:val="34"/>
                <w:szCs w:val="34"/>
              </w:rPr>
            </w:pPr>
          </w:p>
        </w:tc>
      </w:tr>
    </w:tbl>
    <w:p w14:paraId="2B977F3E" w14:textId="6ACFF6B8" w:rsidR="001B3BEF" w:rsidRPr="0064153B" w:rsidRDefault="001B3BEF" w:rsidP="001B3BEF">
      <w:pPr>
        <w:jc w:val="center"/>
        <w:rPr>
          <w:rFonts w:ascii="Arial" w:hAnsi="Arial" w:cs="Arial"/>
          <w:b/>
          <w:bCs/>
          <w:sz w:val="34"/>
          <w:szCs w:val="34"/>
        </w:rPr>
      </w:pPr>
      <w:r w:rsidRPr="0064153B">
        <w:rPr>
          <w:rFonts w:ascii="Arial" w:hAnsi="Arial" w:cs="Arial"/>
          <w:b/>
          <w:bCs/>
          <w:sz w:val="34"/>
          <w:szCs w:val="34"/>
        </w:rPr>
        <w:t>Asesor</w:t>
      </w:r>
      <w:r w:rsidR="00255CF5" w:rsidRPr="0064153B">
        <w:rPr>
          <w:rFonts w:ascii="Arial" w:hAnsi="Arial" w:cs="Arial"/>
          <w:b/>
          <w:bCs/>
          <w:sz w:val="34"/>
          <w:szCs w:val="34"/>
        </w:rPr>
        <w:t>es</w:t>
      </w:r>
      <w:r w:rsidRPr="0064153B">
        <w:rPr>
          <w:rFonts w:ascii="Arial" w:hAnsi="Arial" w:cs="Arial"/>
          <w:b/>
          <w:bCs/>
          <w:sz w:val="34"/>
          <w:szCs w:val="34"/>
        </w:rPr>
        <w:t>:</w:t>
      </w:r>
    </w:p>
    <w:tbl>
      <w:tblPr>
        <w:tblStyle w:val="Tablaconcuadrcula"/>
        <w:tblW w:w="0" w:type="auto"/>
        <w:tblLook w:val="04A0" w:firstRow="1" w:lastRow="0" w:firstColumn="1" w:lastColumn="0" w:noHBand="0" w:noVBand="1"/>
      </w:tblPr>
      <w:tblGrid>
        <w:gridCol w:w="1555"/>
        <w:gridCol w:w="3258"/>
        <w:gridCol w:w="3262"/>
        <w:gridCol w:w="1552"/>
      </w:tblGrid>
      <w:tr w:rsidR="00F82FCE" w:rsidRPr="0064153B" w14:paraId="36C00818" w14:textId="77777777" w:rsidTr="00315821">
        <w:tc>
          <w:tcPr>
            <w:tcW w:w="4813" w:type="dxa"/>
            <w:gridSpan w:val="2"/>
          </w:tcPr>
          <w:p w14:paraId="13957406" w14:textId="64E50658" w:rsidR="00F82FCE" w:rsidRPr="0064153B" w:rsidRDefault="00F82FCE" w:rsidP="00F82FCE">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790BD6E" w14:textId="43A3D139" w:rsidR="00F82FCE" w:rsidRPr="0064153B" w:rsidRDefault="00F82FCE" w:rsidP="00F82FCE">
            <w:pPr>
              <w:jc w:val="center"/>
              <w:rPr>
                <w:rFonts w:ascii="Arial" w:hAnsi="Arial" w:cs="Arial"/>
                <w:b/>
                <w:bCs/>
                <w:sz w:val="34"/>
                <w:szCs w:val="34"/>
              </w:rPr>
            </w:pPr>
            <w:proofErr w:type="spellStart"/>
            <w:r w:rsidRPr="0064153B">
              <w:rPr>
                <w:rFonts w:ascii="Arial" w:hAnsi="Arial" w:cs="Arial"/>
                <w:b/>
                <w:bCs/>
                <w:sz w:val="34"/>
                <w:szCs w:val="34"/>
              </w:rPr>
              <w:t>Villordo</w:t>
            </w:r>
            <w:proofErr w:type="spellEnd"/>
            <w:r w:rsidRPr="0064153B">
              <w:rPr>
                <w:rFonts w:ascii="Arial" w:hAnsi="Arial" w:cs="Arial"/>
                <w:b/>
                <w:bCs/>
                <w:sz w:val="34"/>
                <w:szCs w:val="34"/>
              </w:rPr>
              <w:t xml:space="preserve"> Jiménez </w:t>
            </w:r>
            <w:proofErr w:type="spellStart"/>
            <w:r w:rsidRPr="0064153B">
              <w:rPr>
                <w:rFonts w:ascii="Arial" w:hAnsi="Arial" w:cs="Arial"/>
                <w:b/>
                <w:bCs/>
                <w:sz w:val="34"/>
                <w:szCs w:val="34"/>
              </w:rPr>
              <w:t>Iclia</w:t>
            </w:r>
            <w:proofErr w:type="spellEnd"/>
          </w:p>
        </w:tc>
      </w:tr>
      <w:tr w:rsidR="00F82FCE" w:rsidRPr="0064153B" w14:paraId="1EEB36C0" w14:textId="77777777" w:rsidTr="00315821">
        <w:tc>
          <w:tcPr>
            <w:tcW w:w="4813" w:type="dxa"/>
            <w:gridSpan w:val="2"/>
          </w:tcPr>
          <w:p w14:paraId="1D2F1C91" w14:textId="77777777" w:rsidR="00F82FCE" w:rsidRPr="0064153B" w:rsidRDefault="00F82FCE" w:rsidP="001B3BEF">
            <w:pPr>
              <w:jc w:val="center"/>
              <w:rPr>
                <w:rFonts w:ascii="Arial" w:hAnsi="Arial" w:cs="Arial"/>
                <w:b/>
                <w:bCs/>
                <w:sz w:val="34"/>
                <w:szCs w:val="34"/>
              </w:rPr>
            </w:pPr>
          </w:p>
          <w:p w14:paraId="0003401D" w14:textId="7E9E6254" w:rsidR="00F82FCE" w:rsidRPr="0064153B" w:rsidRDefault="00F82FCE" w:rsidP="001B3BEF">
            <w:pPr>
              <w:jc w:val="center"/>
              <w:rPr>
                <w:rFonts w:ascii="Arial" w:hAnsi="Arial" w:cs="Arial"/>
                <w:b/>
                <w:bCs/>
                <w:sz w:val="34"/>
                <w:szCs w:val="34"/>
              </w:rPr>
            </w:pPr>
          </w:p>
        </w:tc>
        <w:tc>
          <w:tcPr>
            <w:tcW w:w="4814" w:type="dxa"/>
            <w:gridSpan w:val="2"/>
          </w:tcPr>
          <w:p w14:paraId="17BF3F47" w14:textId="77777777" w:rsidR="00F82FCE" w:rsidRPr="0064153B" w:rsidRDefault="00F82FCE" w:rsidP="001B3BEF">
            <w:pPr>
              <w:jc w:val="center"/>
              <w:rPr>
                <w:rFonts w:ascii="Arial" w:hAnsi="Arial" w:cs="Arial"/>
                <w:b/>
                <w:bCs/>
                <w:sz w:val="34"/>
                <w:szCs w:val="34"/>
              </w:rPr>
            </w:pPr>
          </w:p>
        </w:tc>
      </w:tr>
      <w:tr w:rsidR="00315821" w:rsidRPr="0064153B" w14:paraId="7979F45B" w14:textId="77777777" w:rsidTr="001C333C">
        <w:trPr>
          <w:gridBefore w:val="1"/>
          <w:gridAfter w:val="1"/>
          <w:wBefore w:w="1555" w:type="dxa"/>
          <w:wAfter w:w="1552" w:type="dxa"/>
        </w:trPr>
        <w:tc>
          <w:tcPr>
            <w:tcW w:w="6520" w:type="dxa"/>
            <w:gridSpan w:val="2"/>
          </w:tcPr>
          <w:p w14:paraId="036FF796" w14:textId="77777777" w:rsidR="00315821" w:rsidRPr="0064153B" w:rsidRDefault="00315821" w:rsidP="00060972">
            <w:pPr>
              <w:jc w:val="center"/>
              <w:rPr>
                <w:rFonts w:ascii="Arial" w:hAnsi="Arial" w:cs="Arial"/>
                <w:b/>
                <w:bCs/>
                <w:sz w:val="34"/>
                <w:szCs w:val="34"/>
              </w:rPr>
            </w:pPr>
            <w:r w:rsidRPr="0064153B">
              <w:rPr>
                <w:rFonts w:ascii="Arial" w:hAnsi="Arial" w:cs="Arial"/>
                <w:b/>
                <w:bCs/>
                <w:sz w:val="34"/>
                <w:szCs w:val="34"/>
              </w:rPr>
              <w:t>Rivero Ángeles Mario Eduardo</w:t>
            </w:r>
          </w:p>
        </w:tc>
      </w:tr>
      <w:tr w:rsidR="00315821" w:rsidRPr="0064153B" w14:paraId="0D4DE702" w14:textId="77777777" w:rsidTr="001C333C">
        <w:trPr>
          <w:gridBefore w:val="1"/>
          <w:gridAfter w:val="1"/>
          <w:wBefore w:w="1555" w:type="dxa"/>
          <w:wAfter w:w="1552" w:type="dxa"/>
        </w:trPr>
        <w:tc>
          <w:tcPr>
            <w:tcW w:w="6520" w:type="dxa"/>
            <w:gridSpan w:val="2"/>
          </w:tcPr>
          <w:p w14:paraId="56A0301B" w14:textId="77777777" w:rsidR="00315821" w:rsidRPr="0064153B" w:rsidRDefault="00315821" w:rsidP="00060972">
            <w:pPr>
              <w:jc w:val="center"/>
              <w:rPr>
                <w:rFonts w:ascii="Arial" w:hAnsi="Arial" w:cs="Arial"/>
                <w:b/>
                <w:bCs/>
                <w:sz w:val="34"/>
                <w:szCs w:val="34"/>
              </w:rPr>
            </w:pPr>
          </w:p>
          <w:p w14:paraId="5A626F1F" w14:textId="77777777" w:rsidR="00315821" w:rsidRPr="0064153B" w:rsidRDefault="00315821" w:rsidP="00060972">
            <w:pPr>
              <w:jc w:val="center"/>
              <w:rPr>
                <w:rFonts w:ascii="Arial" w:hAnsi="Arial" w:cs="Arial"/>
                <w:b/>
                <w:bCs/>
                <w:sz w:val="34"/>
                <w:szCs w:val="34"/>
              </w:rPr>
            </w:pPr>
          </w:p>
        </w:tc>
      </w:tr>
    </w:tbl>
    <w:p w14:paraId="0F49207C" w14:textId="77777777" w:rsidR="00315821" w:rsidRPr="0064153B" w:rsidRDefault="00315821" w:rsidP="001B3BEF">
      <w:pPr>
        <w:jc w:val="center"/>
        <w:rPr>
          <w:rFonts w:ascii="Arial" w:hAnsi="Arial" w:cs="Arial"/>
          <w:b/>
          <w:bCs/>
          <w:sz w:val="34"/>
          <w:szCs w:val="34"/>
        </w:rPr>
      </w:pPr>
    </w:p>
    <w:p w14:paraId="20573BC0" w14:textId="3E8F1600" w:rsidR="001B3BEF" w:rsidRPr="0064153B" w:rsidRDefault="001B3BEF" w:rsidP="00DA690D">
      <w:pPr>
        <w:jc w:val="center"/>
        <w:rPr>
          <w:rFonts w:ascii="Arial" w:hAnsi="Arial" w:cs="Arial"/>
          <w:b/>
          <w:bCs/>
          <w:sz w:val="34"/>
          <w:szCs w:val="34"/>
        </w:rPr>
      </w:pPr>
      <w:r w:rsidRPr="0064153B">
        <w:rPr>
          <w:rFonts w:ascii="Arial" w:hAnsi="Arial" w:cs="Arial"/>
          <w:b/>
          <w:bCs/>
          <w:sz w:val="34"/>
          <w:szCs w:val="34"/>
        </w:rPr>
        <w:t>Resumen Parcial 1</w:t>
      </w:r>
    </w:p>
    <w:p w14:paraId="7388C630" w14:textId="6D6038BD" w:rsidR="001B3BEF" w:rsidRPr="0064153B" w:rsidRDefault="00315821" w:rsidP="001B3BEF">
      <w:pPr>
        <w:jc w:val="center"/>
        <w:rPr>
          <w:rFonts w:ascii="Arial" w:hAnsi="Arial" w:cs="Arial"/>
          <w:b/>
          <w:bCs/>
          <w:sz w:val="34"/>
          <w:szCs w:val="34"/>
        </w:rPr>
      </w:pPr>
      <w:r>
        <w:rPr>
          <w:rFonts w:ascii="Arial" w:hAnsi="Arial" w:cs="Arial"/>
          <w:b/>
          <w:bCs/>
          <w:sz w:val="34"/>
          <w:szCs w:val="34"/>
        </w:rPr>
        <w:t>Marzo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39B48BC8" w14:textId="3EC3B461" w:rsidR="00D57E4E" w:rsidRDefault="006B0E2B">
          <w:pPr>
            <w:pStyle w:val="TDC1"/>
            <w:tabs>
              <w:tab w:val="right" w:leader="dot" w:pos="9627"/>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32056405" w:history="1">
            <w:r w:rsidR="00D57E4E" w:rsidRPr="009A0236">
              <w:rPr>
                <w:rStyle w:val="Hipervnculo"/>
                <w:rFonts w:ascii="Arial" w:hAnsi="Arial" w:cs="Arial"/>
                <w:noProof/>
              </w:rPr>
              <w:t xml:space="preserve">4.- Replantear la cadena de </w:t>
            </w:r>
            <w:r w:rsidR="00D57E4E" w:rsidRPr="009A0236">
              <w:rPr>
                <w:rStyle w:val="Hipervnculo"/>
                <w:rFonts w:ascii="Arial" w:hAnsi="Arial" w:cs="Arial"/>
                <w:iCs/>
                <w:noProof/>
              </w:rPr>
              <w:t>Markov</w:t>
            </w:r>
            <w:r w:rsidR="00D57E4E">
              <w:rPr>
                <w:noProof/>
                <w:webHidden/>
              </w:rPr>
              <w:tab/>
            </w:r>
            <w:r w:rsidR="00D57E4E">
              <w:rPr>
                <w:noProof/>
                <w:webHidden/>
              </w:rPr>
              <w:fldChar w:fldCharType="begin"/>
            </w:r>
            <w:r w:rsidR="00D57E4E">
              <w:rPr>
                <w:noProof/>
                <w:webHidden/>
              </w:rPr>
              <w:instrText xml:space="preserve"> PAGEREF _Toc132056405 \h </w:instrText>
            </w:r>
            <w:r w:rsidR="00D57E4E">
              <w:rPr>
                <w:noProof/>
                <w:webHidden/>
              </w:rPr>
            </w:r>
            <w:r w:rsidR="00D57E4E">
              <w:rPr>
                <w:noProof/>
                <w:webHidden/>
              </w:rPr>
              <w:fldChar w:fldCharType="separate"/>
            </w:r>
            <w:r w:rsidR="00D57E4E">
              <w:rPr>
                <w:noProof/>
                <w:webHidden/>
              </w:rPr>
              <w:t>3</w:t>
            </w:r>
            <w:r w:rsidR="00D57E4E">
              <w:rPr>
                <w:noProof/>
                <w:webHidden/>
              </w:rPr>
              <w:fldChar w:fldCharType="end"/>
            </w:r>
          </w:hyperlink>
        </w:p>
        <w:p w14:paraId="5E63462E" w14:textId="75EA0048" w:rsidR="00D57E4E" w:rsidRDefault="00000000">
          <w:pPr>
            <w:pStyle w:val="TDC1"/>
            <w:tabs>
              <w:tab w:val="right" w:leader="dot" w:pos="9627"/>
            </w:tabs>
            <w:rPr>
              <w:rFonts w:asciiTheme="minorHAnsi" w:eastAsiaTheme="minorEastAsia" w:hAnsiTheme="minorHAnsi" w:cstheme="minorBidi"/>
              <w:noProof/>
              <w:lang w:eastAsia="es-MX"/>
            </w:rPr>
          </w:pPr>
          <w:hyperlink w:anchor="_Toc132056406" w:history="1">
            <w:r w:rsidR="00D57E4E" w:rsidRPr="009A0236">
              <w:rPr>
                <w:rStyle w:val="Hipervnculo"/>
                <w:rFonts w:ascii="Arial" w:hAnsi="Arial" w:cs="Arial"/>
                <w:noProof/>
              </w:rPr>
              <w:t>5.- Replantear las adecuaciones de esquemas de asignación de recursos</w:t>
            </w:r>
            <w:r w:rsidR="00D57E4E">
              <w:rPr>
                <w:noProof/>
                <w:webHidden/>
              </w:rPr>
              <w:tab/>
            </w:r>
            <w:r w:rsidR="00D57E4E">
              <w:rPr>
                <w:noProof/>
                <w:webHidden/>
              </w:rPr>
              <w:fldChar w:fldCharType="begin"/>
            </w:r>
            <w:r w:rsidR="00D57E4E">
              <w:rPr>
                <w:noProof/>
                <w:webHidden/>
              </w:rPr>
              <w:instrText xml:space="preserve"> PAGEREF _Toc132056406 \h </w:instrText>
            </w:r>
            <w:r w:rsidR="00D57E4E">
              <w:rPr>
                <w:noProof/>
                <w:webHidden/>
              </w:rPr>
            </w:r>
            <w:r w:rsidR="00D57E4E">
              <w:rPr>
                <w:noProof/>
                <w:webHidden/>
              </w:rPr>
              <w:fldChar w:fldCharType="separate"/>
            </w:r>
            <w:r w:rsidR="00D57E4E">
              <w:rPr>
                <w:noProof/>
                <w:webHidden/>
              </w:rPr>
              <w:t>4</w:t>
            </w:r>
            <w:r w:rsidR="00D57E4E">
              <w:rPr>
                <w:noProof/>
                <w:webHidden/>
              </w:rPr>
              <w:fldChar w:fldCharType="end"/>
            </w:r>
          </w:hyperlink>
        </w:p>
        <w:p w14:paraId="21883A57" w14:textId="1E0FE8D5" w:rsidR="00D57E4E" w:rsidRDefault="00000000">
          <w:pPr>
            <w:pStyle w:val="TDC1"/>
            <w:tabs>
              <w:tab w:val="right" w:leader="dot" w:pos="9627"/>
            </w:tabs>
            <w:rPr>
              <w:rFonts w:asciiTheme="minorHAnsi" w:eastAsiaTheme="minorEastAsia" w:hAnsiTheme="minorHAnsi" w:cstheme="minorBidi"/>
              <w:noProof/>
              <w:lang w:eastAsia="es-MX"/>
            </w:rPr>
          </w:pPr>
          <w:hyperlink w:anchor="_Toc132056407" w:history="1">
            <w:r w:rsidR="00D57E4E" w:rsidRPr="009A0236">
              <w:rPr>
                <w:rStyle w:val="Hipervnculo"/>
                <w:rFonts w:ascii="Arial" w:hAnsi="Arial" w:cs="Arial"/>
                <w:noProof/>
              </w:rPr>
              <w:t xml:space="preserve">6.- Evaluar la cadena de </w:t>
            </w:r>
            <w:r w:rsidR="00D57E4E" w:rsidRPr="009A0236">
              <w:rPr>
                <w:rStyle w:val="Hipervnculo"/>
                <w:rFonts w:ascii="Arial" w:hAnsi="Arial" w:cs="Arial"/>
                <w:iCs/>
                <w:noProof/>
              </w:rPr>
              <w:t xml:space="preserve">Markov </w:t>
            </w:r>
            <w:r w:rsidR="00D57E4E" w:rsidRPr="009A0236">
              <w:rPr>
                <w:rStyle w:val="Hipervnculo"/>
                <w:rFonts w:ascii="Arial" w:hAnsi="Arial" w:cs="Arial"/>
                <w:noProof/>
              </w:rPr>
              <w:t>modificada</w:t>
            </w:r>
            <w:r w:rsidR="00D57E4E">
              <w:rPr>
                <w:noProof/>
                <w:webHidden/>
              </w:rPr>
              <w:tab/>
            </w:r>
            <w:r w:rsidR="00D57E4E">
              <w:rPr>
                <w:noProof/>
                <w:webHidden/>
              </w:rPr>
              <w:fldChar w:fldCharType="begin"/>
            </w:r>
            <w:r w:rsidR="00D57E4E">
              <w:rPr>
                <w:noProof/>
                <w:webHidden/>
              </w:rPr>
              <w:instrText xml:space="preserve"> PAGEREF _Toc132056407 \h </w:instrText>
            </w:r>
            <w:r w:rsidR="00D57E4E">
              <w:rPr>
                <w:noProof/>
                <w:webHidden/>
              </w:rPr>
            </w:r>
            <w:r w:rsidR="00D57E4E">
              <w:rPr>
                <w:noProof/>
                <w:webHidden/>
              </w:rPr>
              <w:fldChar w:fldCharType="separate"/>
            </w:r>
            <w:r w:rsidR="00D57E4E">
              <w:rPr>
                <w:noProof/>
                <w:webHidden/>
              </w:rPr>
              <w:t>4</w:t>
            </w:r>
            <w:r w:rsidR="00D57E4E">
              <w:rPr>
                <w:noProof/>
                <w:webHidden/>
              </w:rPr>
              <w:fldChar w:fldCharType="end"/>
            </w:r>
          </w:hyperlink>
        </w:p>
        <w:p w14:paraId="0232D71A" w14:textId="5D7876BE" w:rsidR="00D57E4E" w:rsidRDefault="00000000">
          <w:pPr>
            <w:pStyle w:val="TDC1"/>
            <w:tabs>
              <w:tab w:val="right" w:leader="dot" w:pos="9627"/>
            </w:tabs>
            <w:rPr>
              <w:rFonts w:asciiTheme="minorHAnsi" w:eastAsiaTheme="minorEastAsia" w:hAnsiTheme="minorHAnsi" w:cstheme="minorBidi"/>
              <w:noProof/>
              <w:lang w:eastAsia="es-MX"/>
            </w:rPr>
          </w:pPr>
          <w:hyperlink w:anchor="_Toc132056408" w:history="1">
            <w:r w:rsidR="00D57E4E" w:rsidRPr="009A0236">
              <w:rPr>
                <w:rStyle w:val="Hipervnculo"/>
                <w:rFonts w:ascii="Arial" w:hAnsi="Arial" w:cs="Arial"/>
                <w:noProof/>
              </w:rPr>
              <w:t>7.- Obtención del ancho de banda consumido</w:t>
            </w:r>
            <w:r w:rsidR="00D57E4E">
              <w:rPr>
                <w:noProof/>
                <w:webHidden/>
              </w:rPr>
              <w:tab/>
            </w:r>
            <w:r w:rsidR="00D57E4E">
              <w:rPr>
                <w:noProof/>
                <w:webHidden/>
              </w:rPr>
              <w:fldChar w:fldCharType="begin"/>
            </w:r>
            <w:r w:rsidR="00D57E4E">
              <w:rPr>
                <w:noProof/>
                <w:webHidden/>
              </w:rPr>
              <w:instrText xml:space="preserve"> PAGEREF _Toc132056408 \h </w:instrText>
            </w:r>
            <w:r w:rsidR="00D57E4E">
              <w:rPr>
                <w:noProof/>
                <w:webHidden/>
              </w:rPr>
            </w:r>
            <w:r w:rsidR="00D57E4E">
              <w:rPr>
                <w:noProof/>
                <w:webHidden/>
              </w:rPr>
              <w:fldChar w:fldCharType="separate"/>
            </w:r>
            <w:r w:rsidR="00D57E4E">
              <w:rPr>
                <w:noProof/>
                <w:webHidden/>
              </w:rPr>
              <w:t>5</w:t>
            </w:r>
            <w:r w:rsidR="00D57E4E">
              <w:rPr>
                <w:noProof/>
                <w:webHidden/>
              </w:rPr>
              <w:fldChar w:fldCharType="end"/>
            </w:r>
          </w:hyperlink>
        </w:p>
        <w:p w14:paraId="7372BC76" w14:textId="2F9E7AF7" w:rsidR="00D57E4E" w:rsidRDefault="00000000">
          <w:pPr>
            <w:pStyle w:val="TDC1"/>
            <w:tabs>
              <w:tab w:val="right" w:leader="dot" w:pos="9627"/>
            </w:tabs>
            <w:rPr>
              <w:rFonts w:asciiTheme="minorHAnsi" w:eastAsiaTheme="minorEastAsia" w:hAnsiTheme="minorHAnsi" w:cstheme="minorBidi"/>
              <w:noProof/>
              <w:lang w:eastAsia="es-MX"/>
            </w:rPr>
          </w:pPr>
          <w:hyperlink w:anchor="_Toc132056409" w:history="1">
            <w:r w:rsidR="00D57E4E" w:rsidRPr="009A0236">
              <w:rPr>
                <w:rStyle w:val="Hipervnculo"/>
                <w:rFonts w:ascii="Arial" w:hAnsi="Arial" w:cs="Arial"/>
                <w:noProof/>
                <w:lang w:val="es-ES"/>
              </w:rPr>
              <w:t>Conclusiones:</w:t>
            </w:r>
            <w:r w:rsidR="00D57E4E">
              <w:rPr>
                <w:noProof/>
                <w:webHidden/>
              </w:rPr>
              <w:tab/>
            </w:r>
            <w:r w:rsidR="00D57E4E">
              <w:rPr>
                <w:noProof/>
                <w:webHidden/>
              </w:rPr>
              <w:fldChar w:fldCharType="begin"/>
            </w:r>
            <w:r w:rsidR="00D57E4E">
              <w:rPr>
                <w:noProof/>
                <w:webHidden/>
              </w:rPr>
              <w:instrText xml:space="preserve"> PAGEREF _Toc132056409 \h </w:instrText>
            </w:r>
            <w:r w:rsidR="00D57E4E">
              <w:rPr>
                <w:noProof/>
                <w:webHidden/>
              </w:rPr>
            </w:r>
            <w:r w:rsidR="00D57E4E">
              <w:rPr>
                <w:noProof/>
                <w:webHidden/>
              </w:rPr>
              <w:fldChar w:fldCharType="separate"/>
            </w:r>
            <w:r w:rsidR="00D57E4E">
              <w:rPr>
                <w:noProof/>
                <w:webHidden/>
              </w:rPr>
              <w:t>5</w:t>
            </w:r>
            <w:r w:rsidR="00D57E4E">
              <w:rPr>
                <w:noProof/>
                <w:webHidden/>
              </w:rPr>
              <w:fldChar w:fldCharType="end"/>
            </w:r>
          </w:hyperlink>
        </w:p>
        <w:p w14:paraId="300B43D8" w14:textId="13B4E7AB"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095E3E6E" w:rsidR="004213D2" w:rsidRDefault="00D57E4E" w:rsidP="002E68B5">
      <w:pPr>
        <w:pStyle w:val="Ttulo1"/>
        <w:rPr>
          <w:rFonts w:ascii="Arial" w:hAnsi="Arial" w:cs="Arial"/>
        </w:rPr>
      </w:pPr>
      <w:bookmarkStart w:id="0" w:name="_Toc132056405"/>
      <w:r>
        <w:rPr>
          <w:rFonts w:ascii="Arial" w:hAnsi="Arial" w:cs="Arial"/>
        </w:rPr>
        <w:lastRenderedPageBreak/>
        <w:t>4</w:t>
      </w:r>
      <w:r w:rsidR="001A09CD">
        <w:rPr>
          <w:rFonts w:ascii="Arial" w:hAnsi="Arial" w:cs="Arial"/>
        </w:rPr>
        <w:t xml:space="preserve">.- </w:t>
      </w:r>
      <w:r w:rsidRPr="00D57E4E">
        <w:rPr>
          <w:rFonts w:ascii="Arial" w:hAnsi="Arial" w:cs="Arial"/>
        </w:rPr>
        <w:t xml:space="preserve">Replantear la cadena de </w:t>
      </w:r>
      <w:r w:rsidRPr="00D57E4E">
        <w:rPr>
          <w:rFonts w:ascii="Arial" w:hAnsi="Arial" w:cs="Arial"/>
          <w:iCs/>
        </w:rPr>
        <w:t>Markov</w:t>
      </w:r>
      <w:bookmarkEnd w:id="0"/>
    </w:p>
    <w:p w14:paraId="00682F5E" w14:textId="77777777" w:rsidR="005A4A01" w:rsidRDefault="005A4A01" w:rsidP="006B0E2B">
      <w:pPr>
        <w:rPr>
          <w:rFonts w:ascii="Arial" w:hAnsi="Arial" w:cs="Arial"/>
          <w:b/>
          <w:bCs/>
          <w:sz w:val="24"/>
          <w:szCs w:val="24"/>
        </w:rPr>
      </w:pPr>
    </w:p>
    <w:p w14:paraId="2172CC52" w14:textId="743ACEB8" w:rsidR="006B0E2B" w:rsidRPr="0000637F" w:rsidRDefault="00BC1ACD" w:rsidP="00111995">
      <w:pPr>
        <w:jc w:val="both"/>
        <w:rPr>
          <w:rFonts w:ascii="Arial" w:hAnsi="Arial" w:cs="Arial"/>
        </w:rPr>
      </w:pPr>
      <w:r w:rsidRPr="0000637F">
        <w:rPr>
          <w:rFonts w:ascii="Arial" w:hAnsi="Arial" w:cs="Arial"/>
          <w:b/>
          <w:bCs/>
          <w:sz w:val="24"/>
          <w:szCs w:val="24"/>
        </w:rPr>
        <w:t>Objetivo</w:t>
      </w:r>
      <w:r w:rsidR="005A4A01" w:rsidRPr="0000637F">
        <w:rPr>
          <w:rFonts w:ascii="Arial" w:hAnsi="Arial" w:cs="Arial"/>
          <w:b/>
          <w:bCs/>
          <w:sz w:val="24"/>
          <w:szCs w:val="24"/>
        </w:rPr>
        <w:t>:</w:t>
      </w:r>
      <w:r w:rsidR="00154277" w:rsidRPr="0000637F">
        <w:rPr>
          <w:rFonts w:ascii="Arial" w:hAnsi="Arial" w:cs="Arial"/>
          <w:sz w:val="24"/>
          <w:szCs w:val="24"/>
        </w:rPr>
        <w:t xml:space="preserve"> </w:t>
      </w:r>
      <w:r w:rsidR="00D57E4E">
        <w:rPr>
          <w:rFonts w:ascii="Arial" w:hAnsi="Arial" w:cs="Arial"/>
          <w:sz w:val="24"/>
          <w:szCs w:val="24"/>
        </w:rPr>
        <w:t xml:space="preserve">Establecer la cadena de </w:t>
      </w:r>
      <w:r w:rsidR="00D57E4E" w:rsidRPr="00B00540">
        <w:rPr>
          <w:rFonts w:ascii="Arial" w:hAnsi="Arial" w:cs="Arial"/>
          <w:iCs/>
          <w:sz w:val="24"/>
          <w:szCs w:val="24"/>
        </w:rPr>
        <w:t>Markov</w:t>
      </w:r>
      <w:r w:rsidR="00D57E4E">
        <w:rPr>
          <w:rFonts w:ascii="Arial" w:hAnsi="Arial" w:cs="Arial"/>
          <w:sz w:val="24"/>
          <w:szCs w:val="24"/>
        </w:rPr>
        <w:t xml:space="preserve"> con base en el funcionamiento del esquema propuesto</w:t>
      </w:r>
      <w:r w:rsidR="009E29DD" w:rsidRPr="0000637F">
        <w:rPr>
          <w:rFonts w:ascii="Arial" w:hAnsi="Arial" w:cs="Arial"/>
          <w:sz w:val="24"/>
          <w:szCs w:val="24"/>
        </w:rPr>
        <w:t xml:space="preserve"> </w:t>
      </w:r>
    </w:p>
    <w:p w14:paraId="48CACEFE" w14:textId="76B0A17E" w:rsidR="00103A0C" w:rsidRDefault="00E82783" w:rsidP="00F3392B">
      <w:pPr>
        <w:jc w:val="both"/>
        <w:rPr>
          <w:rFonts w:ascii="Arial" w:hAnsi="Arial" w:cs="Arial"/>
          <w:sz w:val="24"/>
          <w:szCs w:val="24"/>
        </w:rPr>
      </w:pPr>
      <w:r w:rsidRPr="0000637F">
        <w:rPr>
          <w:rFonts w:ascii="Arial" w:hAnsi="Arial" w:cs="Arial"/>
          <w:b/>
          <w:bCs/>
          <w:sz w:val="24"/>
          <w:szCs w:val="24"/>
        </w:rPr>
        <w:t>Descripción:</w:t>
      </w:r>
      <w:r w:rsidRPr="0000637F">
        <w:rPr>
          <w:rFonts w:ascii="Arial" w:hAnsi="Arial" w:cs="Arial"/>
          <w:sz w:val="24"/>
          <w:szCs w:val="24"/>
        </w:rPr>
        <w:t xml:space="preserve"> </w:t>
      </w:r>
      <w:r w:rsidR="00BF10D3">
        <w:rPr>
          <w:rFonts w:ascii="Arial" w:hAnsi="Arial" w:cs="Arial"/>
          <w:sz w:val="24"/>
          <w:szCs w:val="24"/>
        </w:rPr>
        <w:t>Al analizar los estados de la cadena de Markov propuesta anteriormente se tenían ciertos errores al ocurrir un evento, es por ell</w:t>
      </w:r>
      <w:r w:rsidR="00D1588B">
        <w:rPr>
          <w:rFonts w:ascii="Arial" w:hAnsi="Arial" w:cs="Arial"/>
          <w:sz w:val="24"/>
          <w:szCs w:val="24"/>
        </w:rPr>
        <w:t xml:space="preserve">o que </w:t>
      </w:r>
      <w:r w:rsidR="00BF10D3">
        <w:rPr>
          <w:rFonts w:ascii="Arial" w:hAnsi="Arial" w:cs="Arial"/>
          <w:sz w:val="24"/>
          <w:szCs w:val="24"/>
        </w:rPr>
        <w:t>se rediseño una nueva cadena de Markov para la simulación del sistema</w:t>
      </w:r>
    </w:p>
    <w:p w14:paraId="2EE46629" w14:textId="77777777" w:rsidR="00103A0C" w:rsidRDefault="00EA3081" w:rsidP="00F3392B">
      <w:pPr>
        <w:jc w:val="both"/>
        <w:rPr>
          <w:rFonts w:ascii="Arial" w:hAnsi="Arial" w:cs="Arial"/>
          <w:sz w:val="24"/>
          <w:szCs w:val="24"/>
        </w:rPr>
      </w:pPr>
      <w:r w:rsidRPr="0000637F">
        <w:rPr>
          <w:rFonts w:ascii="Arial" w:hAnsi="Arial" w:cs="Arial"/>
          <w:b/>
          <w:bCs/>
          <w:sz w:val="24"/>
          <w:szCs w:val="24"/>
        </w:rPr>
        <w:t>Resultados:</w:t>
      </w:r>
      <w:r w:rsidR="0089192E" w:rsidRPr="0000637F">
        <w:rPr>
          <w:rFonts w:ascii="Arial" w:hAnsi="Arial" w:cs="Arial"/>
          <w:sz w:val="24"/>
          <w:szCs w:val="24"/>
        </w:rPr>
        <w:t xml:space="preserve"> </w:t>
      </w:r>
    </w:p>
    <w:p w14:paraId="3BD473DA" w14:textId="77777777" w:rsidR="00FC3DE2" w:rsidRDefault="00FC3DE2" w:rsidP="00F3392B">
      <w:pPr>
        <w:jc w:val="both"/>
        <w:rPr>
          <w:rFonts w:ascii="Arial" w:hAnsi="Arial" w:cs="Arial"/>
          <w:sz w:val="24"/>
          <w:szCs w:val="24"/>
        </w:rPr>
      </w:pPr>
    </w:p>
    <w:p w14:paraId="0AE6C35B" w14:textId="77777777" w:rsidR="00FE2A62" w:rsidRDefault="00FE2A62" w:rsidP="00F3392B">
      <w:pPr>
        <w:jc w:val="both"/>
        <w:rPr>
          <w:rFonts w:ascii="Arial" w:hAnsi="Arial" w:cs="Arial"/>
          <w:sz w:val="24"/>
          <w:szCs w:val="24"/>
        </w:rPr>
      </w:pPr>
    </w:p>
    <w:p w14:paraId="47BC2582" w14:textId="3488C12C" w:rsidR="00FE2A62" w:rsidRDefault="00BF10D3" w:rsidP="00F3392B">
      <w:pPr>
        <w:jc w:val="both"/>
        <w:rPr>
          <w:rFonts w:ascii="Arial" w:hAnsi="Arial" w:cs="Arial"/>
          <w:sz w:val="24"/>
          <w:szCs w:val="24"/>
        </w:rPr>
      </w:pPr>
      <w:r>
        <w:rPr>
          <w:rFonts w:ascii="Arial" w:hAnsi="Arial" w:cs="Arial"/>
          <w:noProof/>
          <w:sz w:val="24"/>
          <w:szCs w:val="24"/>
        </w:rPr>
        <w:drawing>
          <wp:inline distT="0" distB="0" distL="0" distR="0" wp14:anchorId="3954438D" wp14:editId="70B03FB4">
            <wp:extent cx="5625349" cy="324000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5349" cy="3240000"/>
                    </a:xfrm>
                    <a:prstGeom prst="rect">
                      <a:avLst/>
                    </a:prstGeom>
                  </pic:spPr>
                </pic:pic>
              </a:graphicData>
            </a:graphic>
          </wp:inline>
        </w:drawing>
      </w:r>
    </w:p>
    <w:p w14:paraId="7D67744C" w14:textId="5BAC2166" w:rsidR="00BF10D3" w:rsidRPr="00C07FBF" w:rsidRDefault="00C07FBF" w:rsidP="00C07FBF">
      <w:pPr>
        <w:pStyle w:val="Descripcin"/>
        <w:jc w:val="center"/>
        <w:rPr>
          <w:rFonts w:ascii="Arial" w:hAnsi="Arial" w:cs="Arial"/>
          <w:sz w:val="24"/>
          <w:szCs w:val="24"/>
        </w:rPr>
      </w:pPr>
      <w:r w:rsidRPr="00C07FBF">
        <w:rPr>
          <w:rFonts w:ascii="Arial" w:hAnsi="Arial" w:cs="Arial"/>
          <w:sz w:val="24"/>
          <w:szCs w:val="24"/>
        </w:rPr>
        <w:t xml:space="preserve">Figura </w:t>
      </w:r>
      <w:r w:rsidRPr="00C07FBF">
        <w:rPr>
          <w:rFonts w:ascii="Arial" w:hAnsi="Arial" w:cs="Arial"/>
          <w:sz w:val="24"/>
          <w:szCs w:val="24"/>
        </w:rPr>
        <w:fldChar w:fldCharType="begin"/>
      </w:r>
      <w:r w:rsidRPr="00C07FBF">
        <w:rPr>
          <w:rFonts w:ascii="Arial" w:hAnsi="Arial" w:cs="Arial"/>
          <w:sz w:val="24"/>
          <w:szCs w:val="24"/>
        </w:rPr>
        <w:instrText xml:space="preserve"> SEQ Figura \* ARABIC </w:instrText>
      </w:r>
      <w:r w:rsidRPr="00C07FBF">
        <w:rPr>
          <w:rFonts w:ascii="Arial" w:hAnsi="Arial" w:cs="Arial"/>
          <w:sz w:val="24"/>
          <w:szCs w:val="24"/>
        </w:rPr>
        <w:fldChar w:fldCharType="separate"/>
      </w:r>
      <w:r w:rsidR="00123EF8">
        <w:rPr>
          <w:rFonts w:ascii="Arial" w:hAnsi="Arial" w:cs="Arial"/>
          <w:noProof/>
          <w:sz w:val="24"/>
          <w:szCs w:val="24"/>
        </w:rPr>
        <w:t>1</w:t>
      </w:r>
      <w:r w:rsidRPr="00C07FBF">
        <w:rPr>
          <w:rFonts w:ascii="Arial" w:hAnsi="Arial" w:cs="Arial"/>
          <w:sz w:val="24"/>
          <w:szCs w:val="24"/>
        </w:rPr>
        <w:fldChar w:fldCharType="end"/>
      </w:r>
      <w:r w:rsidRPr="00C07FBF">
        <w:rPr>
          <w:rFonts w:ascii="Arial" w:hAnsi="Arial" w:cs="Arial"/>
          <w:sz w:val="24"/>
          <w:szCs w:val="24"/>
        </w:rPr>
        <w:t xml:space="preserve">. </w:t>
      </w:r>
      <w:r w:rsidR="00BF10D3" w:rsidRPr="00C07FBF">
        <w:rPr>
          <w:rFonts w:ascii="Arial" w:hAnsi="Arial" w:cs="Arial"/>
          <w:sz w:val="24"/>
          <w:szCs w:val="24"/>
        </w:rPr>
        <w:t>Cadena de Markov propuesta inicialmente</w:t>
      </w:r>
    </w:p>
    <w:p w14:paraId="18E07B8E" w14:textId="77777777" w:rsidR="00FE2A62" w:rsidRDefault="00FE2A62" w:rsidP="00F3392B">
      <w:pPr>
        <w:jc w:val="both"/>
        <w:rPr>
          <w:rFonts w:ascii="Arial" w:hAnsi="Arial" w:cs="Arial"/>
          <w:sz w:val="24"/>
          <w:szCs w:val="24"/>
        </w:rPr>
      </w:pPr>
    </w:p>
    <w:p w14:paraId="0C53DB7C" w14:textId="77777777" w:rsidR="00FE2A62" w:rsidRDefault="00FE2A62" w:rsidP="00F3392B">
      <w:pPr>
        <w:jc w:val="both"/>
        <w:rPr>
          <w:rFonts w:ascii="Arial" w:hAnsi="Arial" w:cs="Arial"/>
          <w:sz w:val="24"/>
          <w:szCs w:val="24"/>
        </w:rPr>
      </w:pPr>
    </w:p>
    <w:p w14:paraId="17CC3EBC" w14:textId="77777777" w:rsidR="00FC3DE2" w:rsidRDefault="00FC3DE2" w:rsidP="00F3392B">
      <w:pPr>
        <w:jc w:val="both"/>
        <w:rPr>
          <w:rFonts w:ascii="Arial" w:hAnsi="Arial" w:cs="Arial"/>
          <w:sz w:val="24"/>
          <w:szCs w:val="24"/>
        </w:rPr>
      </w:pPr>
    </w:p>
    <w:p w14:paraId="457F6BC2" w14:textId="77777777" w:rsidR="00FC3DE2" w:rsidRDefault="00FC3DE2" w:rsidP="00F3392B">
      <w:pPr>
        <w:jc w:val="both"/>
        <w:rPr>
          <w:rFonts w:ascii="Arial" w:hAnsi="Arial" w:cs="Arial"/>
          <w:sz w:val="24"/>
          <w:szCs w:val="24"/>
        </w:rPr>
      </w:pPr>
    </w:p>
    <w:p w14:paraId="283DCCEE" w14:textId="77777777" w:rsidR="00FC3DE2" w:rsidRDefault="00FC3DE2" w:rsidP="00F3392B">
      <w:pPr>
        <w:jc w:val="both"/>
        <w:rPr>
          <w:rFonts w:ascii="Arial" w:hAnsi="Arial" w:cs="Arial"/>
          <w:sz w:val="24"/>
          <w:szCs w:val="24"/>
        </w:rPr>
      </w:pPr>
    </w:p>
    <w:p w14:paraId="19385541" w14:textId="77777777" w:rsidR="00FC3DE2" w:rsidRDefault="00FC3DE2" w:rsidP="00F3392B">
      <w:pPr>
        <w:jc w:val="both"/>
        <w:rPr>
          <w:rFonts w:ascii="Arial" w:hAnsi="Arial" w:cs="Arial"/>
          <w:sz w:val="24"/>
          <w:szCs w:val="24"/>
        </w:rPr>
      </w:pPr>
    </w:p>
    <w:p w14:paraId="17747CF6" w14:textId="77777777" w:rsidR="00FC3DE2" w:rsidRDefault="00FC3DE2" w:rsidP="00F3392B">
      <w:pPr>
        <w:jc w:val="both"/>
        <w:rPr>
          <w:rFonts w:ascii="Arial" w:hAnsi="Arial" w:cs="Arial"/>
          <w:sz w:val="24"/>
          <w:szCs w:val="24"/>
        </w:rPr>
      </w:pPr>
    </w:p>
    <w:p w14:paraId="447628D1" w14:textId="071928F8" w:rsidR="00FC3DE2" w:rsidRDefault="00FC3DE2" w:rsidP="00F3392B">
      <w:pPr>
        <w:jc w:val="both"/>
        <w:rPr>
          <w:rFonts w:ascii="Arial" w:hAnsi="Arial" w:cs="Arial"/>
          <w:sz w:val="24"/>
          <w:szCs w:val="24"/>
        </w:rPr>
      </w:pPr>
      <w:r w:rsidRPr="00FC3DE2">
        <w:rPr>
          <w:rFonts w:ascii="Arial" w:hAnsi="Arial" w:cs="Arial"/>
          <w:noProof/>
          <w:sz w:val="24"/>
          <w:szCs w:val="24"/>
        </w:rPr>
        <w:lastRenderedPageBreak/>
        <mc:AlternateContent>
          <mc:Choice Requires="wps">
            <w:drawing>
              <wp:anchor distT="45720" distB="45720" distL="114300" distR="114300" simplePos="0" relativeHeight="251671552" behindDoc="0" locked="0" layoutInCell="1" allowOverlap="1" wp14:anchorId="27EE0BBE" wp14:editId="41640B55">
                <wp:simplePos x="0" y="0"/>
                <wp:positionH relativeFrom="margin">
                  <wp:align>left</wp:align>
                </wp:positionH>
                <wp:positionV relativeFrom="paragraph">
                  <wp:posOffset>1116330</wp:posOffset>
                </wp:positionV>
                <wp:extent cx="1670050" cy="1003300"/>
                <wp:effectExtent l="0" t="0" r="25400" b="2540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003300"/>
                        </a:xfrm>
                        <a:prstGeom prst="rect">
                          <a:avLst/>
                        </a:prstGeom>
                        <a:noFill/>
                        <a:ln w="9525">
                          <a:solidFill>
                            <a:srgbClr val="002060"/>
                          </a:solidFill>
                          <a:miter lim="800000"/>
                          <a:headEnd/>
                          <a:tailEnd/>
                        </a:ln>
                      </wps:spPr>
                      <wps:txbx>
                        <w:txbxContent>
                          <w:p w14:paraId="022BB9C1" w14:textId="60EE1032" w:rsidR="00FC3DE2" w:rsidRDefault="00FC3DE2">
                            <w:r>
                              <w:t>Sección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E0BBE" id="_x0000_t202" coordsize="21600,21600" o:spt="202" path="m,l,21600r21600,l21600,xe">
                <v:stroke joinstyle="miter"/>
                <v:path gradientshapeok="t" o:connecttype="rect"/>
              </v:shapetype>
              <v:shape id="Cuadro de texto 2" o:spid="_x0000_s1026" type="#_x0000_t202" style="position:absolute;left:0;text-align:left;margin-left:0;margin-top:87.9pt;width:131.5pt;height:79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LyDgIAAPcDAAAOAAAAZHJzL2Uyb0RvYy54bWysU9tu2zAMfR+wfxD0vlhJk7Q14hRdug4D&#10;ugvQ7QNkWY6FSaImKbGzry8lJ2mwvQ3zg0Ca1CF5eLS6G4wme+mDAlvR6YRRIq2ARtltRX98f3x3&#10;Q0mI3DZcg5UVPchA79Zv36x6V8oZdKAb6QmC2FD2rqJdjK4siiA6aXiYgJMWgy14wyO6fls0nveI&#10;bnQxY2xZ9OAb50HIEPDvwxik64zftlLEr20bZCS6othbzKfPZ53OYr3i5dZz1ylxbIP/QxeGK4tF&#10;z1APPHKy8+ovKKOEhwBtnAgwBbStEjLPgNNM2R/TPHfcyTwLkhPcmabw/2DFl/2z++ZJHN7DgAvM&#10;QwT3BOJnIBY2Hbdbee899J3kDRaeJsqK3oXyeDVRHcqQQOr+MzS4ZL6LkIGG1pvECs5JEB0XcDiT&#10;LodIRCq5vGZsgSGBsSljV1csr6Xg5em68yF+lGBIMirqcasZnu+fQkzt8PKUkqpZeFRa581qS/qK&#10;3i5mi3Ew0KpJwZQW/LbeaE/2PGmDzdjyVDdcphkVUaFamYresPSNmkl0fLBNrhK50qONnWh75CdR&#10;MpITh3rAxMRTDc0BmfIwKhFfDhod+N+U9KjCioZfO+4lJfqTRbZvp/N5km125ovrGTr+MlJfRrgV&#10;CFXRSMlobmKW+kjKPW6lVZmv106OvaK6Mo3Hl5Dke+nnrNf3un4BAAD//wMAUEsDBBQABgAIAAAA&#10;IQCSw9Hh4AAAAAgBAAAPAAAAZHJzL2Rvd25yZXYueG1sTI/BTsMwEETvSPyDtUhcEHWooQ0hTlUh&#10;AVIOSLQ9tDc3XpLQeB3Fbhv+nuUEx50Zzc7LF6PrxAmH0HrScDdJQCBV3rZUa9isX25TECEasqbz&#10;hBq+McCiuLzITWb9mT7wtIq14BIKmdHQxNhnUoaqQWfCxPdI7H36wZnI51BLO5gzl7tOTpNkJp1p&#10;iT80psfnBqvD6ug03DyW27dD+b5Zv7Zuvizv092XqrS+vhqXTyAijvEvDL/zeToUvGnvj2SD6DQw&#10;SGR1/sAAbE9nipW9BqVUCrLI5X+A4gcAAP//AwBQSwECLQAUAAYACAAAACEAtoM4kv4AAADhAQAA&#10;EwAAAAAAAAAAAAAAAAAAAAAAW0NvbnRlbnRfVHlwZXNdLnhtbFBLAQItABQABgAIAAAAIQA4/SH/&#10;1gAAAJQBAAALAAAAAAAAAAAAAAAAAC8BAABfcmVscy8ucmVsc1BLAQItABQABgAIAAAAIQDkHgLy&#10;DgIAAPcDAAAOAAAAAAAAAAAAAAAAAC4CAABkcnMvZTJvRG9jLnhtbFBLAQItABQABgAIAAAAIQCS&#10;w9Hh4AAAAAgBAAAPAAAAAAAAAAAAAAAAAGgEAABkcnMvZG93bnJldi54bWxQSwUGAAAAAAQABADz&#10;AAAAdQUAAAAA&#10;" filled="f" strokecolor="#002060">
                <v:textbox>
                  <w:txbxContent>
                    <w:p w14:paraId="022BB9C1" w14:textId="60EE1032" w:rsidR="00FC3DE2" w:rsidRDefault="00FC3DE2">
                      <w:r>
                        <w:t>Sección D</w:t>
                      </w:r>
                    </w:p>
                  </w:txbxContent>
                </v:textbox>
                <w10:wrap type="square" anchorx="margin"/>
              </v:shape>
            </w:pict>
          </mc:Fallback>
        </mc:AlternateContent>
      </w:r>
      <w:r w:rsidRPr="00FC3DE2">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7915A167" wp14:editId="7D74BAB5">
                <wp:simplePos x="0" y="0"/>
                <wp:positionH relativeFrom="margin">
                  <wp:align>left</wp:align>
                </wp:positionH>
                <wp:positionV relativeFrom="paragraph">
                  <wp:posOffset>2646680</wp:posOffset>
                </wp:positionV>
                <wp:extent cx="2360930" cy="1593850"/>
                <wp:effectExtent l="0" t="0" r="28575" b="2540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93850"/>
                        </a:xfrm>
                        <a:prstGeom prst="rect">
                          <a:avLst/>
                        </a:prstGeom>
                        <a:noFill/>
                        <a:ln w="9525">
                          <a:solidFill>
                            <a:srgbClr val="002060"/>
                          </a:solidFill>
                          <a:miter lim="800000"/>
                          <a:headEnd/>
                          <a:tailEnd/>
                        </a:ln>
                      </wps:spPr>
                      <wps:txbx>
                        <w:txbxContent>
                          <w:p w14:paraId="6A390033" w14:textId="403DED01" w:rsidR="00FC3DE2" w:rsidRDefault="00FC3DE2">
                            <w:r>
                              <w:t>Sección 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15A167" id="_x0000_s1027" type="#_x0000_t202" style="position:absolute;left:0;text-align:left;margin-left:0;margin-top:208.4pt;width:185.9pt;height:125.5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h+EgIAAP4DAAAOAAAAZHJzL2Uyb0RvYy54bWysU9uO0zAQfUfiHyy/06TphTZqulq6LEJa&#10;LtLCBziOk1g4HmO7TcrXM3bSbgVviDxYM5nxmZkzx7u7oVPkJKyToAs6n6WUCM2hkrop6Pdvj282&#10;lDjPdMUUaFHQs3D0bv/61a43ucigBVUJSxBEu7w3BW29N3mSON6KjrkZGKExWIPtmEfXNkllWY/o&#10;nUqyNF0nPdjKWODCOfz7MAbpPuLXteD+S1074YkqKPbm42njWYYz2e9Y3lhmWsmnNtg/dNExqbHo&#10;FeqBeUaOVv4F1UluwUHtZxy6BOpachFnwGnm6R/TPLfMiDgLkuPMlSb3/2D559Oz+WqJH97BgAuM&#10;QzjzBPyHIxoOLdONuLcW+lawCgvPA2VJb1w+XQ1Uu9wFkLL/BBUumR09RKChtl1gBeckiI4LOF9J&#10;F4MnHH9mi3W6XWCIY2y+2i42q7iWhOWX68Y6/0FAR4JRUItbjfDs9OR8aIfll5RQTcOjVCpuVmnS&#10;F3S7ylbjYKBkFYIhzdmmPChLTixoI83S9aWuu03rpEeFKtkVdJOGb9RMoOO9rmIVz6QabexE6Ymf&#10;QMlIjh/KgchqIi/QVUJ1RsIsjILEB4RGC/YXJT2KsaDu55FZQYn6qJH07Xy5DOqNznL1NkPH3kbK&#10;2wjTHKEK6ikZzYOPih+5ucfl1DLS9tLJ1DKKLLI5PYig4ls/Zr082/1vAAAA//8DAFBLAwQUAAYA&#10;CAAAACEAhEfxruAAAAAIAQAADwAAAGRycy9kb3ducmV2LnhtbEyPwUrDQBCG74LvsIzgRdpNtKQl&#10;ZlKKICiWQmsLHrfZNQnuzsbstok+veNJbzP8wz/fVyxHZ8XZ9KH1hJBOExCGKq9bqhH2r4+TBYgQ&#10;FWllPRmELxNgWV5eFCrXfqCtOe9iLbiEQq4Qmhi7XMpQNcapMPWdIc7efe9U5LWvpe7VwOXOytsk&#10;yaRTLfGHRnXmoTHVx+7kEF7eYnK4Wc+e1i4Mm+33s6XP1QHx+mpc3YOIZox/x/CLz+hQMtPRn0gH&#10;YRFYJCLM0owFOL6bpzwcEbJsvgBZFvK/QPkDAAD//wMAUEsBAi0AFAAGAAgAAAAhALaDOJL+AAAA&#10;4QEAABMAAAAAAAAAAAAAAAAAAAAAAFtDb250ZW50X1R5cGVzXS54bWxQSwECLQAUAAYACAAAACEA&#10;OP0h/9YAAACUAQAACwAAAAAAAAAAAAAAAAAvAQAAX3JlbHMvLnJlbHNQSwECLQAUAAYACAAAACEA&#10;7sBYfhICAAD+AwAADgAAAAAAAAAAAAAAAAAuAgAAZHJzL2Uyb0RvYy54bWxQSwECLQAUAAYACAAA&#10;ACEAhEfxruAAAAAIAQAADwAAAAAAAAAAAAAAAABsBAAAZHJzL2Rvd25yZXYueG1sUEsFBgAAAAAE&#10;AAQA8wAAAHkFAAAAAA==&#10;" filled="f" strokecolor="#002060">
                <v:textbox>
                  <w:txbxContent>
                    <w:p w14:paraId="6A390033" w14:textId="403DED01" w:rsidR="00FC3DE2" w:rsidRDefault="00FC3DE2">
                      <w:r>
                        <w:t>Sección D</w:t>
                      </w:r>
                    </w:p>
                  </w:txbxContent>
                </v:textbox>
                <w10:wrap type="square" anchorx="margin"/>
              </v:shape>
            </w:pict>
          </mc:Fallback>
        </mc:AlternateContent>
      </w:r>
      <w:r w:rsidRPr="00FC3DE2">
        <w:rPr>
          <w:rFonts w:ascii="Arial" w:hAnsi="Arial" w:cs="Arial"/>
          <w:noProof/>
          <w:sz w:val="24"/>
          <w:szCs w:val="24"/>
        </w:rPr>
        <mc:AlternateContent>
          <mc:Choice Requires="wps">
            <w:drawing>
              <wp:anchor distT="45720" distB="45720" distL="114300" distR="114300" simplePos="0" relativeHeight="251667456" behindDoc="0" locked="0" layoutInCell="1" allowOverlap="1" wp14:anchorId="1B0500AC" wp14:editId="67DAD24F">
                <wp:simplePos x="0" y="0"/>
                <wp:positionH relativeFrom="column">
                  <wp:posOffset>3628390</wp:posOffset>
                </wp:positionH>
                <wp:positionV relativeFrom="paragraph">
                  <wp:posOffset>2113280</wp:posOffset>
                </wp:positionV>
                <wp:extent cx="2679700" cy="2603500"/>
                <wp:effectExtent l="0" t="0" r="25400" b="2540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2603500"/>
                        </a:xfrm>
                        <a:prstGeom prst="rect">
                          <a:avLst/>
                        </a:prstGeom>
                        <a:noFill/>
                        <a:ln w="9525">
                          <a:solidFill>
                            <a:srgbClr val="002060"/>
                          </a:solidFill>
                          <a:miter lim="800000"/>
                          <a:headEnd/>
                          <a:tailEnd/>
                        </a:ln>
                      </wps:spPr>
                      <wps:txbx>
                        <w:txbxContent>
                          <w:p w14:paraId="44356B83" w14:textId="15D0116B" w:rsidR="00FC3DE2" w:rsidRDefault="00FC3DE2">
                            <w:r>
                              <w:t xml:space="preserve">            Sección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500AC" id="_x0000_s1028" type="#_x0000_t202" style="position:absolute;left:0;text-align:left;margin-left:285.7pt;margin-top:166.4pt;width:211pt;height:2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77EQIAAP4DAAAOAAAAZHJzL2Uyb0RvYy54bWysU9tu2zAMfR+wfxD0vtjxkrQx4hRdug4D&#10;ugvQ7QMUWY6FyaJGKbGzrx8lJ2mwvQ3zg0Ca1CF5eLS6GzrDDgq9Blvx6STnTFkJtba7in//9vjm&#10;ljMfhK2FAasqflSe361fv1r1rlQFtGBqhYxArC97V/E2BFdmmZet6oSfgFOWgg1gJwK5uMtqFD2h&#10;dyYr8nyR9YC1Q5DKe/r7MAb5OuE3jZLhS9N4FZipOPUW0onp3MYzW69EuUPhWi1PbYh/6KIT2lLR&#10;C9SDCILtUf8F1WmJ4KEJEwldBk2jpUoz0DTT/I9pnlvhVJqFyPHuQpP/f7Dy8+HZfUUWhncw0ALT&#10;EN49gfzhmYVNK+xO3SNC3ypRU+FppCzrnS9PVyPVvvQRZNt/gpqWLPYBEtDQYBdZoTkZodMCjhfS&#10;1RCYpJ/F4mZ5k1NIUqxY5G/n5MQaojxfd+jDBwUdi0bFkbaa4MXhyYcx9ZwSq1l41MakzRrL+oov&#10;58V8HAyMrmMwpnncbTcG2UFEbeRFvjjX9ddpnQ6kUKO7it/m8Rs1E+l4b+tUJQhtRpuaNvbET6Rk&#10;JCcM24HpmsaLdyNdW6iPRBjCKEh6QGS0gL8460mMFfc/9wIVZ+ajJdKX09ksqjc5s/lNQQ5eR7bX&#10;EWElQVU8cDaam5AUP3JzT8tpdKLtpZNTyySyRPzpQUQVX/sp6+XZrn8DAAD//wMAUEsDBBQABgAI&#10;AAAAIQBoD71k4gAAAAsBAAAPAAAAZHJzL2Rvd25yZXYueG1sTI9NT4NAEIbvJv6HzZh4MXZpQSnI&#10;0DQmasLBxLYHvW3ZEbDsLmG3Lf57x5Me550n70exmkwvTjT6zlmE+SwCQbZ2urMNwm77dLsE4YOy&#10;WvXOEsI3eViVlxeFyrU72zc6bUIj2MT6XCG0IQy5lL5uySg/cwNZ/n260ajA59hIPaozm5teLqLo&#10;XhrVWU5o1UCPLdWHzdEg3GTV+8uhet1tnzuTrqtk+fEV14jXV9P6AUSgKfzB8Fufq0PJnfbuaLUX&#10;PcJdOk8YRYjjBW9gIstiVvYIacKKLAv5f0P5AwAA//8DAFBLAQItABQABgAIAAAAIQC2gziS/gAA&#10;AOEBAAATAAAAAAAAAAAAAAAAAAAAAABbQ29udGVudF9UeXBlc10ueG1sUEsBAi0AFAAGAAgAAAAh&#10;ADj9If/WAAAAlAEAAAsAAAAAAAAAAAAAAAAALwEAAF9yZWxzLy5yZWxzUEsBAi0AFAAGAAgAAAAh&#10;AKGHnvsRAgAA/gMAAA4AAAAAAAAAAAAAAAAALgIAAGRycy9lMm9Eb2MueG1sUEsBAi0AFAAGAAgA&#10;AAAhAGgPvWTiAAAACwEAAA8AAAAAAAAAAAAAAAAAawQAAGRycy9kb3ducmV2LnhtbFBLBQYAAAAA&#10;BAAEAPMAAAB6BQAAAAA=&#10;" filled="f" strokecolor="#002060">
                <v:textbox>
                  <w:txbxContent>
                    <w:p w14:paraId="44356B83" w14:textId="15D0116B" w:rsidR="00FC3DE2" w:rsidRDefault="00FC3DE2">
                      <w:r>
                        <w:t xml:space="preserve">            Sección C</w:t>
                      </w:r>
                    </w:p>
                  </w:txbxContent>
                </v:textbox>
                <w10:wrap type="square"/>
              </v:shape>
            </w:pict>
          </mc:Fallback>
        </mc:AlternateContent>
      </w:r>
      <w:r w:rsidRPr="00FC3DE2">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02A17F1C" wp14:editId="722302F5">
                <wp:simplePos x="0" y="0"/>
                <wp:positionH relativeFrom="column">
                  <wp:posOffset>3793490</wp:posOffset>
                </wp:positionH>
                <wp:positionV relativeFrom="paragraph">
                  <wp:posOffset>5080</wp:posOffset>
                </wp:positionV>
                <wp:extent cx="2360930" cy="179070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noFill/>
                        <a:ln w="9525">
                          <a:solidFill>
                            <a:srgbClr val="002060"/>
                          </a:solidFill>
                          <a:miter lim="800000"/>
                          <a:headEnd/>
                          <a:tailEnd/>
                        </a:ln>
                      </wps:spPr>
                      <wps:txbx>
                        <w:txbxContent>
                          <w:p w14:paraId="461BD7E6" w14:textId="05D3CA60" w:rsidR="00FC3DE2" w:rsidRDefault="00FC3DE2">
                            <w:r>
                              <w:t>Sección 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A17F1C" id="_x0000_s1029" type="#_x0000_t202" style="position:absolute;left:0;text-align:left;margin-left:298.7pt;margin-top:.4pt;width:185.9pt;height:141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0ShFAIAAP4DAAAOAAAAZHJzL2Uyb0RvYy54bWysU9tu2zAMfR+wfxD0vthxLm2MOEWXrsOA&#10;7gJ0+wBZlmNhkqhJSuzs60vJSRpsb8P8IJAmdUgeHq3vBq3IQTgvwVR0OskpEYZDI82uoj++P767&#10;pcQHZhqmwIiKHoWnd5u3b9a9LUUBHahGOIIgxpe9rWgXgi2zzPNOaOYnYIXBYAtOs4Cu22WNYz2i&#10;a5UVeb7MenCNdcCF9/j3YQzSTcJvW8HD17b1IhBVUewtpNOls45ntlmzcueY7SQ/tcH+oQvNpMGi&#10;F6gHFhjZO/kXlJbcgYc2TDjoDNpWcpFmwGmm+R/TPHfMijQLkuPthSb//2D5l8Oz/eZIGN7DgAtM&#10;Q3j7BPynJwa2HTM7ce8c9J1gDRaeRsqy3vrydDVS7UsfQer+MzS4ZLYPkICG1unICs5JEB0XcLyQ&#10;LoZAOP4sZst8NcMQx9j0ZpXf5GktGSvP163z4aMATaJRUYdbTfDs8ORDbIeV55RYzcCjVCptVhnS&#10;V3S1KBbjYKBkE4MxzbtdvVWOHFjURl7ky3Ndf52mZUCFKqkrepvHb9RMpOODaVKVwKQabexEmRM/&#10;kZKRnDDUA5FNRWfxbqSrhuaIhDkYBYkPCI0O3G9KehRjRf2vPXOCEvXJIOmr6Xwe1Zuc+eKmQMdd&#10;R+rrCDMcoSoaKBnNbUiKH7m5x+W0MtH22smpZRRZYvP0IKKKr/2U9fpsNy8AAAD//wMAUEsDBBQA&#10;BgAIAAAAIQCtiZPS4AAAAAgBAAAPAAAAZHJzL2Rvd25yZXYueG1sTI9BS8NAFITvgv9heYIXsRtD&#10;rUnMSymCoFiEVgset9lnEtx9G7PbJvrrXU96HGaY+aZcTtaIIw2+c4xwNUtAENdOd9wgvL7cX2Yg&#10;fFCslXFMCF/kYVmdnpSq0G7kDR23oRGxhH2hENoQ+kJKX7dklZ+5njh6726wKkQ5NFIPaozl1sg0&#10;SRbSqo7jQqt6umup/tgeLMLTW0h2F+v5w9r68Xnz/Wj4c7VDPD+bVrcgAk3hLwy/+BEdqsi0dwfW&#10;XhiE6/xmHqMI8UC080WegtgjpFmagaxK+f9A9QMAAP//AwBQSwECLQAUAAYACAAAACEAtoM4kv4A&#10;AADhAQAAEwAAAAAAAAAAAAAAAAAAAAAAW0NvbnRlbnRfVHlwZXNdLnhtbFBLAQItABQABgAIAAAA&#10;IQA4/SH/1gAAAJQBAAALAAAAAAAAAAAAAAAAAC8BAABfcmVscy8ucmVsc1BLAQItABQABgAIAAAA&#10;IQCnq0ShFAIAAP4DAAAOAAAAAAAAAAAAAAAAAC4CAABkcnMvZTJvRG9jLnhtbFBLAQItABQABgAI&#10;AAAAIQCtiZPS4AAAAAgBAAAPAAAAAAAAAAAAAAAAAG4EAABkcnMvZG93bnJldi54bWxQSwUGAAAA&#10;AAQABADzAAAAewUAAAAA&#10;" filled="f" strokecolor="#002060">
                <v:textbox>
                  <w:txbxContent>
                    <w:p w14:paraId="461BD7E6" w14:textId="05D3CA60" w:rsidR="00FC3DE2" w:rsidRDefault="00FC3DE2">
                      <w:r>
                        <w:t>Sección B</w:t>
                      </w:r>
                    </w:p>
                  </w:txbxContent>
                </v:textbox>
                <w10:wrap type="square"/>
              </v:shape>
            </w:pict>
          </mc:Fallback>
        </mc:AlternateContent>
      </w:r>
      <w:r w:rsidRPr="00FC3DE2">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4BC8F9C7" wp14:editId="7BDF71C0">
                <wp:simplePos x="0" y="0"/>
                <wp:positionH relativeFrom="column">
                  <wp:posOffset>1837690</wp:posOffset>
                </wp:positionH>
                <wp:positionV relativeFrom="paragraph">
                  <wp:posOffset>182880</wp:posOffset>
                </wp:positionV>
                <wp:extent cx="1771650" cy="869950"/>
                <wp:effectExtent l="0" t="0" r="1905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869950"/>
                        </a:xfrm>
                        <a:prstGeom prst="rect">
                          <a:avLst/>
                        </a:prstGeom>
                        <a:noFill/>
                        <a:ln w="9525">
                          <a:solidFill>
                            <a:srgbClr val="002060"/>
                          </a:solidFill>
                          <a:miter lim="800000"/>
                          <a:headEnd/>
                          <a:tailEnd/>
                        </a:ln>
                      </wps:spPr>
                      <wps:txbx>
                        <w:txbxContent>
                          <w:p w14:paraId="11623671" w14:textId="3F6EE24E" w:rsidR="00FC3DE2" w:rsidRDefault="00FC3DE2">
                            <w:r>
                              <w:t>Sección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8F9C7" id="_x0000_s1030" type="#_x0000_t202" style="position:absolute;left:0;text-align:left;margin-left:144.7pt;margin-top:14.4pt;width:139.5pt;height: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6FDwIAAP0DAAAOAAAAZHJzL2Uyb0RvYy54bWysU9tu2zAMfR+wfxD0vtgJcmmMOEWXrsOA&#10;rhvQ7QNkWY6FyaJGKbG7rx8lJ2mwvQ3zg0Ca1CF5eLS5HTrDjgq9Blvy6STnTFkJtbb7kn//9vDu&#10;hjMfhK2FAatK/qI8v92+fbPpXaFm0IKpFTICsb7oXcnbEFyRZV62qhN+Ak5ZCjaAnQjk4j6rUfSE&#10;3plslufLrAesHYJU3tPf+zHItwm/aZQMX5rGq8BMyam3kE5MZxXPbLsRxR6Fa7U8tSH+oYtOaEtF&#10;L1D3Igh2QP0XVKclgocmTCR0GTSNlirNQNNM8z+meW6FU2kWIse7C03+/8HKp+Oz+4osDO9hoAWm&#10;Ibx7BPnDMwu7Vti9ukOEvlWipsLTSFnWO1+crkaqfeEjSNV/hpqWLA4BEtDQYBdZoTkZodMCXi6k&#10;qyEwGUuuVtPlgkKSYjfL9ZrsWEIU59sOffiooGPRKDnSUhO6OD76MKaeU2IxCw/amLRYY1lf8vVi&#10;thjnAqPrGIxpHvfVziA7iiiNfJYvz3X9dVqnAwnU6I6ay+M3Siay8cHWqUoQ2ow2NW3siZ7IyMhN&#10;GKqB6brk83g3slVB/UJ8IYx6pPdDRgv4i7OetFhy//MgUHFmPlnifD2dz6N4kzNfrGbk4HWkuo4I&#10;Kwmq5IGz0dyFJPiRmzvaTaMTba+dnFomjSXiT+8hivjaT1mvr3b7GwAA//8DAFBLAwQUAAYACAAA&#10;ACEAtBzL1OIAAAAKAQAADwAAAGRycy9kb3ducmV2LnhtbEyPQU/DMAyF70j8h8hIXBBLGVvJStNp&#10;QgKkHpDYdoBb1pi2rHGqJtvKv8c7wc32+/T8Xr4cXSeOOITWk4a7SQICqfK2pVrDdvN8q0CEaMia&#10;zhNq+MEAy+LyIjeZ9Sd6x+M61oJNKGRGQxNjn0kZqgadCRPfI7H25QdnIq9DLe1gTmzuOjlNklQ6&#10;0xJ/aEyPTw1W+/XBabhZlB+v+/Jtu3lp3cOqnKnP7/tK6+urcfUIIuIY/2A4x+foUHCmnT+QDaLT&#10;MFWLGaPngSswME8VH3ZMpnMFssjl/wrFLwAAAP//AwBQSwECLQAUAAYACAAAACEAtoM4kv4AAADh&#10;AQAAEwAAAAAAAAAAAAAAAAAAAAAAW0NvbnRlbnRfVHlwZXNdLnhtbFBLAQItABQABgAIAAAAIQA4&#10;/SH/1gAAAJQBAAALAAAAAAAAAAAAAAAAAC8BAABfcmVscy8ucmVsc1BLAQItABQABgAIAAAAIQBo&#10;bR6FDwIAAP0DAAAOAAAAAAAAAAAAAAAAAC4CAABkcnMvZTJvRG9jLnhtbFBLAQItABQABgAIAAAA&#10;IQC0HMvU4gAAAAoBAAAPAAAAAAAAAAAAAAAAAGkEAABkcnMvZG93bnJldi54bWxQSwUGAAAAAAQA&#10;BADzAAAAeAUAAAAA&#10;" filled="f" strokecolor="#002060">
                <v:textbox>
                  <w:txbxContent>
                    <w:p w14:paraId="11623671" w14:textId="3F6EE24E" w:rsidR="00FC3DE2" w:rsidRDefault="00FC3DE2">
                      <w:r>
                        <w:t>Sección A</w:t>
                      </w:r>
                    </w:p>
                  </w:txbxContent>
                </v:textbox>
                <w10:wrap type="square"/>
              </v:shape>
            </w:pict>
          </mc:Fallback>
        </mc:AlternateContent>
      </w:r>
    </w:p>
    <w:p w14:paraId="161B7CB3" w14:textId="25BE0D83" w:rsidR="00FE2A62" w:rsidRDefault="00FC3DE2" w:rsidP="00F3392B">
      <w:pPr>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7817B7A8" wp14:editId="301BC343">
            <wp:simplePos x="0" y="0"/>
            <wp:positionH relativeFrom="column">
              <wp:posOffset>2540</wp:posOffset>
            </wp:positionH>
            <wp:positionV relativeFrom="paragraph">
              <wp:posOffset>0</wp:posOffset>
            </wp:positionV>
            <wp:extent cx="6119495" cy="4298315"/>
            <wp:effectExtent l="0" t="0" r="0" b="6985"/>
            <wp:wrapThrough wrapText="bothSides">
              <wp:wrapPolygon edited="0">
                <wp:start x="0" y="0"/>
                <wp:lineTo x="0" y="21539"/>
                <wp:lineTo x="21517" y="21539"/>
                <wp:lineTo x="21517" y="0"/>
                <wp:lineTo x="0" y="0"/>
              </wp:wrapPolygon>
            </wp:wrapThrough>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119495" cy="4298315"/>
                    </a:xfrm>
                    <a:prstGeom prst="rect">
                      <a:avLst/>
                    </a:prstGeom>
                  </pic:spPr>
                </pic:pic>
              </a:graphicData>
            </a:graphic>
            <wp14:sizeRelH relativeFrom="page">
              <wp14:pctWidth>0</wp14:pctWidth>
            </wp14:sizeRelH>
            <wp14:sizeRelV relativeFrom="page">
              <wp14:pctHeight>0</wp14:pctHeight>
            </wp14:sizeRelV>
          </wp:anchor>
        </w:drawing>
      </w:r>
    </w:p>
    <w:p w14:paraId="79AFC592" w14:textId="0D340784" w:rsidR="00BF10D3" w:rsidRPr="00C07FBF" w:rsidRDefault="00C07FBF" w:rsidP="00FC3DE2">
      <w:pPr>
        <w:pStyle w:val="Descripcin"/>
        <w:jc w:val="center"/>
        <w:rPr>
          <w:rFonts w:ascii="Arial" w:hAnsi="Arial" w:cs="Arial"/>
          <w:sz w:val="24"/>
          <w:szCs w:val="24"/>
        </w:rPr>
      </w:pPr>
      <w:r w:rsidRPr="00C07FBF">
        <w:rPr>
          <w:rFonts w:ascii="Arial" w:hAnsi="Arial" w:cs="Arial"/>
          <w:sz w:val="24"/>
          <w:szCs w:val="24"/>
        </w:rPr>
        <w:t xml:space="preserve">Figura </w:t>
      </w:r>
      <w:r w:rsidRPr="00C07FBF">
        <w:rPr>
          <w:rFonts w:ascii="Arial" w:hAnsi="Arial" w:cs="Arial"/>
          <w:sz w:val="24"/>
          <w:szCs w:val="24"/>
        </w:rPr>
        <w:fldChar w:fldCharType="begin"/>
      </w:r>
      <w:r w:rsidRPr="00C07FBF">
        <w:rPr>
          <w:rFonts w:ascii="Arial" w:hAnsi="Arial" w:cs="Arial"/>
          <w:sz w:val="24"/>
          <w:szCs w:val="24"/>
        </w:rPr>
        <w:instrText xml:space="preserve"> SEQ Figura \* ARABIC </w:instrText>
      </w:r>
      <w:r w:rsidRPr="00C07FBF">
        <w:rPr>
          <w:rFonts w:ascii="Arial" w:hAnsi="Arial" w:cs="Arial"/>
          <w:sz w:val="24"/>
          <w:szCs w:val="24"/>
        </w:rPr>
        <w:fldChar w:fldCharType="separate"/>
      </w:r>
      <w:r w:rsidR="00123EF8">
        <w:rPr>
          <w:rFonts w:ascii="Arial" w:hAnsi="Arial" w:cs="Arial"/>
          <w:noProof/>
          <w:sz w:val="24"/>
          <w:szCs w:val="24"/>
        </w:rPr>
        <w:t>2</w:t>
      </w:r>
      <w:r w:rsidRPr="00C07FBF">
        <w:rPr>
          <w:rFonts w:ascii="Arial" w:hAnsi="Arial" w:cs="Arial"/>
          <w:sz w:val="24"/>
          <w:szCs w:val="24"/>
        </w:rPr>
        <w:fldChar w:fldCharType="end"/>
      </w:r>
      <w:r w:rsidRPr="00C07FBF">
        <w:rPr>
          <w:rFonts w:ascii="Arial" w:hAnsi="Arial" w:cs="Arial"/>
          <w:sz w:val="24"/>
          <w:szCs w:val="24"/>
        </w:rPr>
        <w:t xml:space="preserve">. </w:t>
      </w:r>
      <w:r w:rsidR="00BF10D3" w:rsidRPr="00C07FBF">
        <w:rPr>
          <w:rFonts w:ascii="Arial" w:hAnsi="Arial" w:cs="Arial"/>
          <w:sz w:val="24"/>
          <w:szCs w:val="24"/>
        </w:rPr>
        <w:t>Nueva propuesta de la cadena de Markov</w:t>
      </w:r>
    </w:p>
    <w:p w14:paraId="65B0260C" w14:textId="312F0F5E" w:rsidR="00D1588B" w:rsidRDefault="00D1588B" w:rsidP="00BF10D3">
      <w:pPr>
        <w:jc w:val="center"/>
        <w:rPr>
          <w:rFonts w:ascii="Arial" w:hAnsi="Arial" w:cs="Arial"/>
          <w:sz w:val="24"/>
          <w:szCs w:val="24"/>
        </w:rPr>
      </w:pPr>
    </w:p>
    <w:p w14:paraId="5DFB656F" w14:textId="73619A82" w:rsidR="00D1588B" w:rsidRDefault="004D446A" w:rsidP="00973C06">
      <w:pPr>
        <w:jc w:val="both"/>
        <w:rPr>
          <w:rFonts w:ascii="Arial" w:hAnsi="Arial" w:cs="Arial"/>
          <w:sz w:val="24"/>
          <w:szCs w:val="24"/>
        </w:rPr>
      </w:pPr>
      <w:r>
        <w:rPr>
          <w:rFonts w:ascii="Arial" w:hAnsi="Arial" w:cs="Arial"/>
          <w:sz w:val="24"/>
          <w:szCs w:val="24"/>
        </w:rPr>
        <w:t>Sección A: es el estado de la cadena donde ocurren los arribos de nuevos usuarios, como se muestra en la figura 2 hay un incremento en la población X</w:t>
      </w:r>
      <w:r w:rsidRPr="004D446A">
        <w:rPr>
          <w:rFonts w:ascii="Arial" w:hAnsi="Arial" w:cs="Arial"/>
          <w:sz w:val="24"/>
          <w:szCs w:val="24"/>
          <w:vertAlign w:val="subscript"/>
        </w:rPr>
        <w:t>0</w:t>
      </w:r>
      <w:r>
        <w:rPr>
          <w:rFonts w:ascii="Arial" w:hAnsi="Arial" w:cs="Arial"/>
          <w:sz w:val="24"/>
          <w:szCs w:val="24"/>
        </w:rPr>
        <w:t>.</w:t>
      </w:r>
    </w:p>
    <w:p w14:paraId="51C5660F" w14:textId="302FD031" w:rsidR="004D446A" w:rsidRDefault="004D446A" w:rsidP="00973C06">
      <w:pPr>
        <w:jc w:val="both"/>
        <w:rPr>
          <w:rFonts w:ascii="Arial" w:hAnsi="Arial" w:cs="Arial"/>
          <w:sz w:val="24"/>
          <w:szCs w:val="24"/>
        </w:rPr>
      </w:pPr>
      <w:r>
        <w:rPr>
          <w:rFonts w:ascii="Arial" w:hAnsi="Arial" w:cs="Arial"/>
          <w:sz w:val="24"/>
          <w:szCs w:val="24"/>
        </w:rPr>
        <w:t xml:space="preserve">Sección B: estados de la cadena en donde ocurren los abandonos de los usurarios, decremento de un usuario en las poblaciones </w:t>
      </w:r>
      <w:proofErr w:type="spellStart"/>
      <w:r>
        <w:rPr>
          <w:rFonts w:ascii="Arial" w:hAnsi="Arial" w:cs="Arial"/>
          <w:sz w:val="24"/>
          <w:szCs w:val="24"/>
        </w:rPr>
        <w:t>X</w:t>
      </w:r>
      <w:r w:rsidRPr="004D446A">
        <w:rPr>
          <w:rFonts w:ascii="Arial" w:hAnsi="Arial" w:cs="Arial"/>
          <w:sz w:val="24"/>
          <w:szCs w:val="24"/>
          <w:vertAlign w:val="subscript"/>
        </w:rPr>
        <w:t>c</w:t>
      </w:r>
      <w:proofErr w:type="spellEnd"/>
      <w:r>
        <w:rPr>
          <w:rFonts w:ascii="Arial" w:hAnsi="Arial" w:cs="Arial"/>
          <w:sz w:val="24"/>
          <w:szCs w:val="24"/>
        </w:rPr>
        <w:t>, X</w:t>
      </w:r>
      <w:r w:rsidRPr="004D446A">
        <w:rPr>
          <w:rFonts w:ascii="Arial" w:hAnsi="Arial" w:cs="Arial"/>
          <w:sz w:val="24"/>
          <w:szCs w:val="24"/>
          <w:vertAlign w:val="subscript"/>
        </w:rPr>
        <w:t>i</w:t>
      </w:r>
      <w:r>
        <w:rPr>
          <w:rFonts w:ascii="Arial" w:hAnsi="Arial" w:cs="Arial"/>
          <w:sz w:val="24"/>
          <w:szCs w:val="24"/>
        </w:rPr>
        <w:t>, X</w:t>
      </w:r>
      <w:r w:rsidRPr="004D446A">
        <w:rPr>
          <w:rFonts w:ascii="Arial" w:hAnsi="Arial" w:cs="Arial"/>
          <w:sz w:val="24"/>
          <w:szCs w:val="24"/>
          <w:vertAlign w:val="subscript"/>
        </w:rPr>
        <w:t>1</w:t>
      </w:r>
      <w:r>
        <w:rPr>
          <w:rFonts w:ascii="Arial" w:hAnsi="Arial" w:cs="Arial"/>
          <w:sz w:val="24"/>
          <w:szCs w:val="24"/>
        </w:rPr>
        <w:t xml:space="preserve"> respectivamente.</w:t>
      </w:r>
    </w:p>
    <w:p w14:paraId="25596A8A" w14:textId="6A7D2CBB" w:rsidR="004D446A" w:rsidRDefault="004D446A" w:rsidP="00973C06">
      <w:pPr>
        <w:jc w:val="both"/>
        <w:rPr>
          <w:rFonts w:ascii="Arial" w:hAnsi="Arial" w:cs="Arial"/>
          <w:sz w:val="24"/>
          <w:szCs w:val="24"/>
        </w:rPr>
      </w:pPr>
      <w:r>
        <w:rPr>
          <w:rFonts w:ascii="Arial" w:hAnsi="Arial" w:cs="Arial"/>
          <w:sz w:val="24"/>
          <w:szCs w:val="24"/>
        </w:rPr>
        <w:t>Sección C: transferencia de un usuario a la ventana inmediata superior, es decir, un usuario que estaba en la población X</w:t>
      </w:r>
      <w:r w:rsidRPr="00973C06">
        <w:rPr>
          <w:rFonts w:ascii="Arial" w:hAnsi="Arial" w:cs="Arial"/>
          <w:sz w:val="24"/>
          <w:szCs w:val="24"/>
          <w:vertAlign w:val="subscript"/>
        </w:rPr>
        <w:t>0</w:t>
      </w:r>
      <w:r>
        <w:rPr>
          <w:rFonts w:ascii="Arial" w:hAnsi="Arial" w:cs="Arial"/>
          <w:sz w:val="24"/>
          <w:szCs w:val="24"/>
        </w:rPr>
        <w:t>, termina la descarga de es</w:t>
      </w:r>
      <w:r w:rsidR="00973C06">
        <w:rPr>
          <w:rFonts w:ascii="Arial" w:hAnsi="Arial" w:cs="Arial"/>
          <w:sz w:val="24"/>
          <w:szCs w:val="24"/>
        </w:rPr>
        <w:t>a</w:t>
      </w:r>
      <w:r>
        <w:rPr>
          <w:rFonts w:ascii="Arial" w:hAnsi="Arial" w:cs="Arial"/>
          <w:sz w:val="24"/>
          <w:szCs w:val="24"/>
        </w:rPr>
        <w:t xml:space="preserve"> ventana, entonces pasa a descargar el contenido de la población X</w:t>
      </w:r>
      <w:r w:rsidRPr="00973C06">
        <w:rPr>
          <w:rFonts w:ascii="Arial" w:hAnsi="Arial" w:cs="Arial"/>
          <w:sz w:val="24"/>
          <w:szCs w:val="24"/>
          <w:vertAlign w:val="subscript"/>
        </w:rPr>
        <w:t>1</w:t>
      </w:r>
      <w:r>
        <w:rPr>
          <w:rFonts w:ascii="Arial" w:hAnsi="Arial" w:cs="Arial"/>
          <w:sz w:val="24"/>
          <w:szCs w:val="24"/>
        </w:rPr>
        <w:t xml:space="preserve"> de igual manera ahora forma parte de la población X</w:t>
      </w:r>
      <w:r w:rsidRPr="00973C06">
        <w:rPr>
          <w:rFonts w:ascii="Arial" w:hAnsi="Arial" w:cs="Arial"/>
          <w:sz w:val="24"/>
          <w:szCs w:val="24"/>
          <w:vertAlign w:val="subscript"/>
        </w:rPr>
        <w:t>1</w:t>
      </w:r>
      <w:r w:rsidR="00973C06">
        <w:rPr>
          <w:rFonts w:ascii="Arial" w:hAnsi="Arial" w:cs="Arial"/>
          <w:sz w:val="24"/>
          <w:szCs w:val="24"/>
        </w:rPr>
        <w:t>; es por lo que en el primer evento de la sección C se observa un decremento en la población X</w:t>
      </w:r>
      <w:r w:rsidR="00973C06" w:rsidRPr="00973C06">
        <w:rPr>
          <w:rFonts w:ascii="Arial" w:hAnsi="Arial" w:cs="Arial"/>
          <w:sz w:val="24"/>
          <w:szCs w:val="24"/>
          <w:vertAlign w:val="subscript"/>
        </w:rPr>
        <w:t>0</w:t>
      </w:r>
      <w:r w:rsidR="00973C06">
        <w:rPr>
          <w:rFonts w:ascii="Arial" w:hAnsi="Arial" w:cs="Arial"/>
          <w:sz w:val="24"/>
          <w:szCs w:val="24"/>
        </w:rPr>
        <w:t xml:space="preserve"> -1 y un incremento en la población X</w:t>
      </w:r>
      <w:r w:rsidR="00973C06" w:rsidRPr="00973C06">
        <w:rPr>
          <w:rFonts w:ascii="Arial" w:hAnsi="Arial" w:cs="Arial"/>
          <w:sz w:val="24"/>
          <w:szCs w:val="24"/>
          <w:vertAlign w:val="subscript"/>
        </w:rPr>
        <w:t>1</w:t>
      </w:r>
      <w:r w:rsidR="00973C06">
        <w:rPr>
          <w:rFonts w:ascii="Arial" w:hAnsi="Arial" w:cs="Arial"/>
          <w:sz w:val="24"/>
          <w:szCs w:val="24"/>
        </w:rPr>
        <w:t>+1.</w:t>
      </w:r>
    </w:p>
    <w:p w14:paraId="648D84D7" w14:textId="7D5478EC" w:rsidR="00973C06" w:rsidRDefault="00973C06" w:rsidP="00973C06">
      <w:pPr>
        <w:jc w:val="both"/>
        <w:rPr>
          <w:rFonts w:ascii="Arial" w:hAnsi="Arial" w:cs="Arial"/>
          <w:sz w:val="24"/>
          <w:szCs w:val="24"/>
        </w:rPr>
      </w:pPr>
      <w:r>
        <w:rPr>
          <w:rFonts w:ascii="Arial" w:hAnsi="Arial" w:cs="Arial"/>
          <w:sz w:val="24"/>
          <w:szCs w:val="24"/>
        </w:rPr>
        <w:t xml:space="preserve">Sección </w:t>
      </w:r>
      <w:r w:rsidR="00D573A5">
        <w:rPr>
          <w:rFonts w:ascii="Arial" w:hAnsi="Arial" w:cs="Arial"/>
          <w:sz w:val="24"/>
          <w:szCs w:val="24"/>
        </w:rPr>
        <w:t>D: este evento sucede cuando la hiperventana de producción de video avanza entonces la posición del vector de cada una de las ventanas es recorrida</w:t>
      </w:r>
      <w:r>
        <w:rPr>
          <w:rFonts w:ascii="Arial" w:hAnsi="Arial" w:cs="Arial"/>
          <w:sz w:val="24"/>
          <w:szCs w:val="24"/>
        </w:rPr>
        <w:t>.</w:t>
      </w:r>
    </w:p>
    <w:p w14:paraId="7635A173" w14:textId="72F383B4" w:rsidR="00D573A5" w:rsidRDefault="00D573A5" w:rsidP="00C240DF">
      <w:pPr>
        <w:jc w:val="center"/>
        <w:rPr>
          <w:rFonts w:ascii="Arial" w:hAnsi="Arial" w:cs="Arial"/>
          <w:sz w:val="24"/>
          <w:szCs w:val="24"/>
        </w:rPr>
      </w:pPr>
      <w:r w:rsidRPr="00D573A5">
        <w:rPr>
          <w:rFonts w:ascii="Arial" w:hAnsi="Arial" w:cs="Arial"/>
          <w:sz w:val="24"/>
          <w:szCs w:val="24"/>
        </w:rPr>
        <w:lastRenderedPageBreak/>
        <w:drawing>
          <wp:inline distT="0" distB="0" distL="0" distR="0" wp14:anchorId="03108834" wp14:editId="01DA6742">
            <wp:extent cx="5111750" cy="13706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5762" cy="1377068"/>
                    </a:xfrm>
                    <a:prstGeom prst="rect">
                      <a:avLst/>
                    </a:prstGeom>
                  </pic:spPr>
                </pic:pic>
              </a:graphicData>
            </a:graphic>
          </wp:inline>
        </w:drawing>
      </w:r>
    </w:p>
    <w:p w14:paraId="32701DE2" w14:textId="148862F7" w:rsidR="00D573A5" w:rsidRDefault="00D573A5" w:rsidP="00D573A5">
      <w:pPr>
        <w:pStyle w:val="Descripcin"/>
        <w:jc w:val="center"/>
        <w:rPr>
          <w:rFonts w:ascii="Arial" w:hAnsi="Arial" w:cs="Arial"/>
          <w:sz w:val="24"/>
          <w:szCs w:val="24"/>
          <w:vertAlign w:val="subscript"/>
        </w:rPr>
      </w:pPr>
      <w:r w:rsidRPr="00C07FBF">
        <w:rPr>
          <w:rFonts w:ascii="Arial" w:hAnsi="Arial" w:cs="Arial"/>
          <w:sz w:val="24"/>
          <w:szCs w:val="24"/>
        </w:rPr>
        <w:t xml:space="preserve">Figura </w:t>
      </w:r>
      <w:r>
        <w:rPr>
          <w:rFonts w:ascii="Arial" w:hAnsi="Arial" w:cs="Arial"/>
          <w:sz w:val="24"/>
          <w:szCs w:val="24"/>
        </w:rPr>
        <w:t>3</w:t>
      </w:r>
      <w:r w:rsidRPr="00C07FBF">
        <w:rPr>
          <w:rFonts w:ascii="Arial" w:hAnsi="Arial" w:cs="Arial"/>
          <w:sz w:val="24"/>
          <w:szCs w:val="24"/>
        </w:rPr>
        <w:t xml:space="preserve">. </w:t>
      </w:r>
      <w:r>
        <w:rPr>
          <w:rFonts w:ascii="Arial" w:hAnsi="Arial" w:cs="Arial"/>
          <w:sz w:val="24"/>
          <w:szCs w:val="24"/>
        </w:rPr>
        <w:t xml:space="preserve">Hiperventana con ventanas de </w:t>
      </w:r>
      <w:proofErr w:type="spellStart"/>
      <w:r>
        <w:rPr>
          <w:rFonts w:ascii="Arial" w:hAnsi="Arial" w:cs="Arial"/>
          <w:sz w:val="24"/>
          <w:szCs w:val="24"/>
        </w:rPr>
        <w:t>X</w:t>
      </w:r>
      <w:r w:rsidRPr="00D573A5">
        <w:rPr>
          <w:rFonts w:ascii="Arial" w:hAnsi="Arial" w:cs="Arial"/>
          <w:sz w:val="24"/>
          <w:szCs w:val="24"/>
          <w:vertAlign w:val="subscript"/>
        </w:rPr>
        <w:t>o</w:t>
      </w:r>
      <w:proofErr w:type="spellEnd"/>
      <w:r>
        <w:rPr>
          <w:rFonts w:ascii="Arial" w:hAnsi="Arial" w:cs="Arial"/>
          <w:sz w:val="24"/>
          <w:szCs w:val="24"/>
        </w:rPr>
        <w:t xml:space="preserve"> a </w:t>
      </w:r>
      <w:proofErr w:type="spellStart"/>
      <w:r>
        <w:rPr>
          <w:rFonts w:ascii="Arial" w:hAnsi="Arial" w:cs="Arial"/>
          <w:sz w:val="24"/>
          <w:szCs w:val="24"/>
        </w:rPr>
        <w:t>X</w:t>
      </w:r>
      <w:r w:rsidRPr="00D573A5">
        <w:rPr>
          <w:rFonts w:ascii="Arial" w:hAnsi="Arial" w:cs="Arial"/>
          <w:sz w:val="24"/>
          <w:szCs w:val="24"/>
          <w:vertAlign w:val="subscript"/>
        </w:rPr>
        <w:t>c</w:t>
      </w:r>
      <w:proofErr w:type="spellEnd"/>
    </w:p>
    <w:p w14:paraId="6A008EB8" w14:textId="6F867E55" w:rsidR="00D573A5" w:rsidRPr="00C240DF" w:rsidRDefault="00D573A5" w:rsidP="00C240DF">
      <w:pPr>
        <w:rPr>
          <w:rFonts w:ascii="Arial" w:hAnsi="Arial" w:cs="Arial"/>
          <w:sz w:val="24"/>
          <w:szCs w:val="24"/>
        </w:rPr>
      </w:pPr>
      <w:r w:rsidRPr="00C240DF">
        <w:rPr>
          <w:rFonts w:ascii="Arial" w:hAnsi="Arial" w:cs="Arial"/>
          <w:sz w:val="24"/>
          <w:szCs w:val="24"/>
        </w:rPr>
        <w:t xml:space="preserve">Hiperventana es </w:t>
      </w:r>
      <w:r w:rsidR="00C240DF" w:rsidRPr="00C240DF">
        <w:rPr>
          <w:rFonts w:ascii="Arial" w:hAnsi="Arial" w:cs="Arial"/>
          <w:sz w:val="24"/>
          <w:szCs w:val="24"/>
        </w:rPr>
        <w:t>lo que contiene a todas las ventanas en las cuales se divide el archivo de video que a su vez es la parte de la producción de video en vivo. Mientras no haya más producción de video en vivo la hiperventana quedara fija como se muestra en la figura 3.</w:t>
      </w:r>
    </w:p>
    <w:p w14:paraId="10BB06F3" w14:textId="7995A935" w:rsidR="00D573A5" w:rsidRDefault="00D573A5" w:rsidP="00973C06">
      <w:pPr>
        <w:jc w:val="both"/>
        <w:rPr>
          <w:rFonts w:ascii="Arial" w:hAnsi="Arial" w:cs="Arial"/>
          <w:sz w:val="24"/>
          <w:szCs w:val="24"/>
        </w:rPr>
      </w:pPr>
      <w:r w:rsidRPr="00D573A5">
        <w:rPr>
          <w:rFonts w:ascii="Arial" w:hAnsi="Arial" w:cs="Arial"/>
          <w:sz w:val="24"/>
          <w:szCs w:val="24"/>
        </w:rPr>
        <w:drawing>
          <wp:inline distT="0" distB="0" distL="0" distR="0" wp14:anchorId="7D89424C" wp14:editId="5E39B341">
            <wp:extent cx="6119495" cy="1741170"/>
            <wp:effectExtent l="0" t="0" r="0" b="0"/>
            <wp:docPr id="2" name="Imagen 2"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Sitio web&#10;&#10;Descripción generada automáticamente"/>
                    <pic:cNvPicPr/>
                  </pic:nvPicPr>
                  <pic:blipFill>
                    <a:blip r:embed="rId16"/>
                    <a:stretch>
                      <a:fillRect/>
                    </a:stretch>
                  </pic:blipFill>
                  <pic:spPr>
                    <a:xfrm>
                      <a:off x="0" y="0"/>
                      <a:ext cx="6119495" cy="1741170"/>
                    </a:xfrm>
                    <a:prstGeom prst="rect">
                      <a:avLst/>
                    </a:prstGeom>
                  </pic:spPr>
                </pic:pic>
              </a:graphicData>
            </a:graphic>
          </wp:inline>
        </w:drawing>
      </w:r>
    </w:p>
    <w:p w14:paraId="49612227" w14:textId="04464DC9" w:rsidR="00C240DF" w:rsidRPr="00C07FBF" w:rsidRDefault="00C240DF" w:rsidP="00C240DF">
      <w:pPr>
        <w:pStyle w:val="Descripcin"/>
        <w:jc w:val="center"/>
        <w:rPr>
          <w:rFonts w:ascii="Arial" w:hAnsi="Arial" w:cs="Arial"/>
          <w:sz w:val="24"/>
          <w:szCs w:val="24"/>
        </w:rPr>
      </w:pPr>
      <w:r w:rsidRPr="00C07FBF">
        <w:rPr>
          <w:rFonts w:ascii="Arial" w:hAnsi="Arial" w:cs="Arial"/>
          <w:sz w:val="24"/>
          <w:szCs w:val="24"/>
        </w:rPr>
        <w:t xml:space="preserve">Figura </w:t>
      </w:r>
      <w:r>
        <w:rPr>
          <w:rFonts w:ascii="Arial" w:hAnsi="Arial" w:cs="Arial"/>
          <w:sz w:val="24"/>
          <w:szCs w:val="24"/>
        </w:rPr>
        <w:t>4</w:t>
      </w:r>
      <w:r w:rsidRPr="00C07FBF">
        <w:rPr>
          <w:rFonts w:ascii="Arial" w:hAnsi="Arial" w:cs="Arial"/>
          <w:sz w:val="24"/>
          <w:szCs w:val="24"/>
        </w:rPr>
        <w:t xml:space="preserve">. </w:t>
      </w:r>
      <w:r>
        <w:rPr>
          <w:rFonts w:ascii="Arial" w:hAnsi="Arial" w:cs="Arial"/>
          <w:sz w:val="24"/>
          <w:szCs w:val="24"/>
        </w:rPr>
        <w:t>Desplazamiento de la hiperventana</w:t>
      </w:r>
    </w:p>
    <w:p w14:paraId="42B23326" w14:textId="6BAAB994" w:rsidR="00C240DF" w:rsidRDefault="00C240DF" w:rsidP="00973C06">
      <w:pPr>
        <w:jc w:val="both"/>
        <w:rPr>
          <w:rFonts w:ascii="Arial" w:hAnsi="Arial" w:cs="Arial"/>
          <w:sz w:val="24"/>
          <w:szCs w:val="24"/>
        </w:rPr>
      </w:pPr>
      <w:r>
        <w:rPr>
          <w:rFonts w:ascii="Arial" w:hAnsi="Arial" w:cs="Arial"/>
          <w:sz w:val="24"/>
          <w:szCs w:val="24"/>
        </w:rPr>
        <w:t>En la figura 4 se ilustra un desplazamiento de la hiperventana esto quiere decir que la producción de video en vivo a continuado su curso.</w:t>
      </w:r>
    </w:p>
    <w:p w14:paraId="6DE3FD4D" w14:textId="101CB848" w:rsidR="00D573A5" w:rsidRDefault="00D573A5" w:rsidP="00973C06">
      <w:pPr>
        <w:jc w:val="both"/>
        <w:rPr>
          <w:rFonts w:ascii="Arial" w:hAnsi="Arial" w:cs="Arial"/>
          <w:sz w:val="24"/>
          <w:szCs w:val="24"/>
        </w:rPr>
      </w:pPr>
      <w:r w:rsidRPr="00D573A5">
        <w:rPr>
          <w:rFonts w:ascii="Arial" w:hAnsi="Arial" w:cs="Arial"/>
          <w:sz w:val="24"/>
          <w:szCs w:val="24"/>
        </w:rPr>
        <w:drawing>
          <wp:inline distT="0" distB="0" distL="0" distR="0" wp14:anchorId="38D6515D" wp14:editId="7F3471EB">
            <wp:extent cx="6119495" cy="1667510"/>
            <wp:effectExtent l="0" t="0" r="0" b="889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7"/>
                    <a:stretch>
                      <a:fillRect/>
                    </a:stretch>
                  </pic:blipFill>
                  <pic:spPr>
                    <a:xfrm>
                      <a:off x="0" y="0"/>
                      <a:ext cx="6119495" cy="1667510"/>
                    </a:xfrm>
                    <a:prstGeom prst="rect">
                      <a:avLst/>
                    </a:prstGeom>
                  </pic:spPr>
                </pic:pic>
              </a:graphicData>
            </a:graphic>
          </wp:inline>
        </w:drawing>
      </w:r>
    </w:p>
    <w:p w14:paraId="4F17D316" w14:textId="68AFF91B" w:rsidR="00C240DF" w:rsidRDefault="00C240DF" w:rsidP="00C240DF">
      <w:pPr>
        <w:pStyle w:val="Descripcin"/>
        <w:jc w:val="center"/>
        <w:rPr>
          <w:rFonts w:ascii="Arial" w:hAnsi="Arial" w:cs="Arial"/>
          <w:sz w:val="24"/>
          <w:szCs w:val="24"/>
        </w:rPr>
      </w:pPr>
      <w:r w:rsidRPr="00C07FBF">
        <w:rPr>
          <w:rFonts w:ascii="Arial" w:hAnsi="Arial" w:cs="Arial"/>
          <w:sz w:val="24"/>
          <w:szCs w:val="24"/>
        </w:rPr>
        <w:t xml:space="preserve">Figura </w:t>
      </w:r>
      <w:r>
        <w:rPr>
          <w:rFonts w:ascii="Arial" w:hAnsi="Arial" w:cs="Arial"/>
          <w:sz w:val="24"/>
          <w:szCs w:val="24"/>
        </w:rPr>
        <w:t>5</w:t>
      </w:r>
      <w:r w:rsidRPr="00C07FBF">
        <w:rPr>
          <w:rFonts w:ascii="Arial" w:hAnsi="Arial" w:cs="Arial"/>
          <w:sz w:val="24"/>
          <w:szCs w:val="24"/>
        </w:rPr>
        <w:t xml:space="preserve">. </w:t>
      </w:r>
      <w:r>
        <w:rPr>
          <w:rFonts w:ascii="Arial" w:hAnsi="Arial" w:cs="Arial"/>
          <w:sz w:val="24"/>
          <w:szCs w:val="24"/>
        </w:rPr>
        <w:t>Hiperventana modelada de la sección D.</w:t>
      </w:r>
    </w:p>
    <w:p w14:paraId="5737D91D" w14:textId="5A49ED2C" w:rsidR="00C240DF" w:rsidRPr="00C240DF" w:rsidRDefault="00C240DF" w:rsidP="00C240DF">
      <w:pPr>
        <w:rPr>
          <w:rFonts w:ascii="Arial" w:hAnsi="Arial" w:cs="Arial"/>
          <w:sz w:val="24"/>
          <w:szCs w:val="24"/>
        </w:rPr>
      </w:pPr>
      <w:r w:rsidRPr="00C240DF">
        <w:rPr>
          <w:rFonts w:ascii="Arial" w:hAnsi="Arial" w:cs="Arial"/>
          <w:sz w:val="24"/>
          <w:szCs w:val="24"/>
        </w:rPr>
        <w:t xml:space="preserve">La figura 5 ilustra el evento que ocurre en la sección D de la cadena de </w:t>
      </w:r>
      <w:r w:rsidRPr="00C240DF">
        <w:rPr>
          <w:rFonts w:ascii="Arial" w:hAnsi="Arial" w:cs="Arial"/>
          <w:i/>
          <w:iCs/>
          <w:sz w:val="24"/>
          <w:szCs w:val="24"/>
        </w:rPr>
        <w:t>Markov</w:t>
      </w:r>
      <w:r>
        <w:rPr>
          <w:rFonts w:ascii="Arial" w:hAnsi="Arial" w:cs="Arial"/>
          <w:i/>
          <w:iCs/>
          <w:sz w:val="24"/>
          <w:szCs w:val="24"/>
        </w:rPr>
        <w:t>.</w:t>
      </w:r>
    </w:p>
    <w:p w14:paraId="26A1914D" w14:textId="77777777" w:rsidR="00973C06" w:rsidRDefault="00973C06" w:rsidP="00973C06">
      <w:pPr>
        <w:jc w:val="both"/>
        <w:rPr>
          <w:rFonts w:ascii="Arial" w:hAnsi="Arial" w:cs="Arial"/>
          <w:sz w:val="24"/>
          <w:szCs w:val="24"/>
        </w:rPr>
      </w:pPr>
    </w:p>
    <w:p w14:paraId="2032C143" w14:textId="776B360D" w:rsidR="0030201F" w:rsidRPr="00973C06" w:rsidRDefault="00973C06" w:rsidP="00ED046E">
      <w:pPr>
        <w:jc w:val="both"/>
        <w:rPr>
          <w:rFonts w:ascii="Arial" w:hAnsi="Arial" w:cs="Arial"/>
          <w:sz w:val="24"/>
          <w:szCs w:val="24"/>
        </w:rPr>
      </w:pPr>
      <w:r>
        <w:rPr>
          <w:rFonts w:ascii="Arial" w:hAnsi="Arial" w:cs="Arial"/>
          <w:sz w:val="24"/>
          <w:szCs w:val="24"/>
        </w:rPr>
        <w:t>Sección E: este caso en particular se ocupa para la desconexión de usuarios que se encuentran en la población X</w:t>
      </w:r>
      <w:r w:rsidRPr="00973C06">
        <w:rPr>
          <w:rFonts w:ascii="Arial" w:hAnsi="Arial" w:cs="Arial"/>
          <w:sz w:val="24"/>
          <w:szCs w:val="24"/>
          <w:vertAlign w:val="subscript"/>
        </w:rPr>
        <w:t>0</w:t>
      </w:r>
      <w:r>
        <w:rPr>
          <w:rFonts w:ascii="Arial" w:hAnsi="Arial" w:cs="Arial"/>
          <w:sz w:val="24"/>
          <w:szCs w:val="24"/>
        </w:rPr>
        <w:t>.</w:t>
      </w:r>
    </w:p>
    <w:p w14:paraId="6B0B86E3" w14:textId="7D2DFC0F" w:rsidR="004213D2" w:rsidRDefault="00D57E4E" w:rsidP="002E68B5">
      <w:pPr>
        <w:pStyle w:val="Ttulo1"/>
        <w:rPr>
          <w:rFonts w:ascii="Arial" w:hAnsi="Arial" w:cs="Arial"/>
        </w:rPr>
      </w:pPr>
      <w:bookmarkStart w:id="1" w:name="_Toc132056406"/>
      <w:r>
        <w:rPr>
          <w:rFonts w:ascii="Arial" w:hAnsi="Arial" w:cs="Arial"/>
        </w:rPr>
        <w:lastRenderedPageBreak/>
        <w:t>5</w:t>
      </w:r>
      <w:r w:rsidR="001A09CD">
        <w:rPr>
          <w:rFonts w:ascii="Arial" w:hAnsi="Arial" w:cs="Arial"/>
        </w:rPr>
        <w:t xml:space="preserve">.- </w:t>
      </w:r>
      <w:r w:rsidRPr="00D57E4E">
        <w:rPr>
          <w:rFonts w:ascii="Arial" w:hAnsi="Arial" w:cs="Arial"/>
        </w:rPr>
        <w:t>Replantear las adecuaciones de esquemas de asignación de recursos</w:t>
      </w:r>
      <w:bookmarkEnd w:id="1"/>
    </w:p>
    <w:p w14:paraId="54D59EAE" w14:textId="77777777" w:rsidR="005A4A01" w:rsidRPr="005A4A01" w:rsidRDefault="005A4A01" w:rsidP="005A4A01"/>
    <w:p w14:paraId="3C42BC99" w14:textId="1728807B" w:rsidR="005A4A01" w:rsidRPr="00A64BB2" w:rsidRDefault="005A4A01" w:rsidP="00F3392B">
      <w:pPr>
        <w:jc w:val="both"/>
        <w:rPr>
          <w:rFonts w:ascii="Arial" w:hAnsi="Arial" w:cs="Arial"/>
        </w:rPr>
      </w:pPr>
      <w:r w:rsidRPr="00A64BB2">
        <w:rPr>
          <w:rFonts w:ascii="Arial" w:hAnsi="Arial" w:cs="Arial"/>
          <w:b/>
          <w:bCs/>
          <w:sz w:val="24"/>
          <w:szCs w:val="24"/>
        </w:rPr>
        <w:t>Objetivo:</w:t>
      </w:r>
      <w:r w:rsidR="009E29DD" w:rsidRPr="00A64BB2">
        <w:rPr>
          <w:rFonts w:ascii="Arial" w:hAnsi="Arial" w:cs="Arial"/>
          <w:sz w:val="24"/>
          <w:szCs w:val="24"/>
        </w:rPr>
        <w:t xml:space="preserve"> </w:t>
      </w:r>
      <w:r w:rsidR="00D57E4E">
        <w:rPr>
          <w:rFonts w:ascii="Arial" w:hAnsi="Arial" w:cs="Arial"/>
          <w:sz w:val="24"/>
          <w:szCs w:val="24"/>
        </w:rPr>
        <w:t>Establecer esquema de asignación de recursos con base al desempeño del sistema</w:t>
      </w:r>
    </w:p>
    <w:p w14:paraId="5A32091D" w14:textId="77777777" w:rsidR="00C50F41" w:rsidRDefault="00C50F41" w:rsidP="00C50F41">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4C948D7A" w14:textId="08AC6FA6" w:rsidR="00C50F41" w:rsidRDefault="00D052BD" w:rsidP="00C50F41">
      <w:pPr>
        <w:jc w:val="both"/>
        <w:rPr>
          <w:rFonts w:ascii="Arial" w:hAnsi="Arial" w:cs="Arial"/>
          <w:sz w:val="24"/>
          <w:szCs w:val="24"/>
        </w:rPr>
      </w:pPr>
      <w:r>
        <w:rPr>
          <w:rFonts w:ascii="Arial" w:hAnsi="Arial" w:cs="Arial"/>
          <w:sz w:val="24"/>
          <w:szCs w:val="24"/>
        </w:rPr>
        <w:t>Hasta esta etapa del proyecto se sigue trabajando con la adecuación que se realizó a</w:t>
      </w:r>
      <w:r w:rsidR="00C50F41">
        <w:rPr>
          <w:rFonts w:ascii="Arial" w:hAnsi="Arial" w:cs="Arial"/>
          <w:sz w:val="24"/>
          <w:szCs w:val="24"/>
        </w:rPr>
        <w:t xml:space="preserve">l esquema de asignación de recursos de distribución uniforme (DU), </w:t>
      </w:r>
      <w:r w:rsidR="00C4388F">
        <w:rPr>
          <w:rFonts w:ascii="Arial" w:hAnsi="Arial" w:cs="Arial"/>
          <w:sz w:val="24"/>
          <w:szCs w:val="24"/>
        </w:rPr>
        <w:t xml:space="preserve">con base al funcionamiento mostrado en </w:t>
      </w:r>
      <w:r w:rsidR="00A65140">
        <w:rPr>
          <w:rFonts w:ascii="Arial" w:hAnsi="Arial" w:cs="Arial"/>
          <w:sz w:val="24"/>
          <w:szCs w:val="24"/>
        </w:rPr>
        <w:t xml:space="preserve">resultados anteriores se establecieron nuevas </w:t>
      </w:r>
      <w:r w:rsidR="00C50F41" w:rsidRPr="00046282">
        <w:rPr>
          <w:rFonts w:ascii="Arial" w:hAnsi="Arial" w:cs="Arial"/>
          <w:sz w:val="24"/>
          <w:szCs w:val="24"/>
        </w:rPr>
        <w:t xml:space="preserve">expresiones </w:t>
      </w:r>
      <w:r w:rsidR="00C50F41">
        <w:rPr>
          <w:rFonts w:ascii="Arial" w:hAnsi="Arial" w:cs="Arial"/>
          <w:sz w:val="24"/>
          <w:szCs w:val="24"/>
        </w:rPr>
        <w:t xml:space="preserve">para asignar los recursos a los usuarios que se encuentran descargando el video en vivo, </w:t>
      </w:r>
      <w:r w:rsidR="00A65140">
        <w:rPr>
          <w:rFonts w:ascii="Arial" w:hAnsi="Arial" w:cs="Arial"/>
          <w:sz w:val="24"/>
          <w:szCs w:val="24"/>
        </w:rPr>
        <w:t xml:space="preserve">con la finalidad de plasmar de manera más aproximada el funcionamiento real que muestra un sistema de distribución de video. </w:t>
      </w:r>
    </w:p>
    <w:p w14:paraId="7A046964" w14:textId="77777777" w:rsidR="00C50F41" w:rsidRPr="00046282" w:rsidRDefault="00C50F41" w:rsidP="00C50F41">
      <w:pPr>
        <w:jc w:val="both"/>
        <w:rPr>
          <w:rFonts w:ascii="Arial" w:hAnsi="Arial" w:cs="Arial"/>
          <w:b/>
          <w:bCs/>
          <w:sz w:val="24"/>
          <w:szCs w:val="24"/>
        </w:rPr>
      </w:pPr>
      <w:r>
        <w:rPr>
          <w:rFonts w:ascii="Arial" w:hAnsi="Arial" w:cs="Arial"/>
          <w:b/>
          <w:bCs/>
          <w:sz w:val="24"/>
          <w:szCs w:val="24"/>
        </w:rPr>
        <w:t>Resultados:</w:t>
      </w:r>
    </w:p>
    <w:p w14:paraId="61E45C5C" w14:textId="77777777" w:rsidR="003B5786" w:rsidRDefault="003B5786" w:rsidP="00C50F41">
      <w:pPr>
        <w:jc w:val="both"/>
        <w:rPr>
          <w:rFonts w:ascii="Arial" w:hAnsi="Arial" w:cs="Arial"/>
          <w:sz w:val="24"/>
          <w:szCs w:val="24"/>
        </w:rPr>
      </w:pPr>
      <w:r>
        <w:rPr>
          <w:rFonts w:ascii="Arial" w:hAnsi="Arial" w:cs="Arial"/>
          <w:sz w:val="24"/>
          <w:szCs w:val="24"/>
        </w:rPr>
        <w:t xml:space="preserve">Como se había mencionado anteriormente existen dos principales condiciones, abundancia y penuria, bajos las cuales puede operar el sistema de distribución de video en vivo. </w:t>
      </w:r>
    </w:p>
    <w:p w14:paraId="164C2CFF" w14:textId="00A632C0" w:rsidR="00C50F41" w:rsidRPr="000D615F" w:rsidRDefault="00C50F41" w:rsidP="00C50F41">
      <w:pPr>
        <w:jc w:val="both"/>
        <w:rPr>
          <w:rFonts w:ascii="Arial" w:hAnsi="Arial" w:cs="Arial"/>
          <w:sz w:val="24"/>
          <w:szCs w:val="24"/>
        </w:rPr>
      </w:pPr>
      <w:r>
        <w:rPr>
          <w:rFonts w:ascii="Arial" w:hAnsi="Arial" w:cs="Arial"/>
          <w:sz w:val="24"/>
          <w:szCs w:val="24"/>
        </w:rPr>
        <w:t>La c</w:t>
      </w:r>
      <w:r w:rsidRPr="00046282">
        <w:rPr>
          <w:rFonts w:ascii="Arial" w:hAnsi="Arial" w:cs="Arial"/>
          <w:sz w:val="24"/>
          <w:szCs w:val="24"/>
        </w:rPr>
        <w:t>ondición de abundanci</w:t>
      </w:r>
      <w:r>
        <w:rPr>
          <w:rFonts w:ascii="Arial" w:hAnsi="Arial" w:cs="Arial"/>
          <w:sz w:val="24"/>
          <w:szCs w:val="24"/>
        </w:rPr>
        <w:t xml:space="preserve">a </w:t>
      </w:r>
      <w:r w:rsidR="00A717D4">
        <w:rPr>
          <w:rFonts w:ascii="Arial" w:hAnsi="Arial" w:cs="Arial"/>
          <w:sz w:val="24"/>
          <w:szCs w:val="24"/>
        </w:rPr>
        <w:t>hace referencia a que los</w:t>
      </w:r>
      <w:r>
        <w:rPr>
          <w:rFonts w:ascii="Arial" w:hAnsi="Arial" w:cs="Arial"/>
          <w:sz w:val="24"/>
          <w:szCs w:val="24"/>
        </w:rPr>
        <w:t xml:space="preserve"> recursos de subida, proporcionados por los </w:t>
      </w:r>
      <w:r w:rsidRPr="00E64DA3">
        <w:rPr>
          <w:rFonts w:ascii="Arial" w:hAnsi="Arial" w:cs="Arial"/>
          <w:i/>
          <w:iCs/>
          <w:sz w:val="24"/>
          <w:szCs w:val="24"/>
        </w:rPr>
        <w:t>peers</w:t>
      </w:r>
      <w:r>
        <w:rPr>
          <w:rFonts w:ascii="Arial" w:hAnsi="Arial" w:cs="Arial"/>
          <w:sz w:val="24"/>
          <w:szCs w:val="24"/>
        </w:rPr>
        <w:t xml:space="preserve"> y servidores, son mayores que la máxima descarga que pueden tener los usuarios conectados al sistema. Es decir, la tasa de subida ofrecida supera la tasa de descarga máxima. </w:t>
      </w:r>
    </w:p>
    <w:p w14:paraId="0366FC4C" w14:textId="3DDA4511" w:rsidR="00C50F41" w:rsidRDefault="00A717D4" w:rsidP="00C50F41">
      <w:pPr>
        <w:jc w:val="both"/>
        <w:rPr>
          <w:rFonts w:ascii="Arial" w:hAnsi="Arial" w:cs="Arial"/>
          <w:sz w:val="24"/>
          <w:szCs w:val="24"/>
        </w:rPr>
      </w:pPr>
      <w:r>
        <w:rPr>
          <w:rFonts w:ascii="Arial" w:hAnsi="Arial" w:cs="Arial"/>
          <w:sz w:val="24"/>
          <w:szCs w:val="24"/>
        </w:rPr>
        <w:t>Por su parte, l</w:t>
      </w:r>
      <w:r w:rsidR="00C50F41">
        <w:rPr>
          <w:rFonts w:ascii="Arial" w:hAnsi="Arial" w:cs="Arial"/>
          <w:sz w:val="24"/>
          <w:szCs w:val="24"/>
        </w:rPr>
        <w:t>a condición de penuria</w:t>
      </w:r>
      <w:r>
        <w:rPr>
          <w:rFonts w:ascii="Arial" w:hAnsi="Arial" w:cs="Arial"/>
          <w:sz w:val="24"/>
          <w:szCs w:val="24"/>
        </w:rPr>
        <w:t xml:space="preserve"> </w:t>
      </w:r>
      <w:r w:rsidR="00C50F41">
        <w:rPr>
          <w:rFonts w:ascii="Arial" w:hAnsi="Arial" w:cs="Arial"/>
          <w:sz w:val="24"/>
          <w:szCs w:val="24"/>
        </w:rPr>
        <w:t xml:space="preserve">ocurre cuando los recursos de subida proporcionados por los </w:t>
      </w:r>
      <w:r w:rsidR="00C50F41">
        <w:rPr>
          <w:rFonts w:ascii="Arial" w:hAnsi="Arial" w:cs="Arial"/>
          <w:i/>
          <w:iCs/>
          <w:sz w:val="24"/>
          <w:szCs w:val="24"/>
        </w:rPr>
        <w:t xml:space="preserve">peers </w:t>
      </w:r>
      <w:r w:rsidR="00C50F41">
        <w:rPr>
          <w:rFonts w:ascii="Arial" w:hAnsi="Arial" w:cs="Arial"/>
          <w:sz w:val="24"/>
          <w:szCs w:val="24"/>
        </w:rPr>
        <w:t xml:space="preserve">y los servidores </w:t>
      </w:r>
      <w:r>
        <w:rPr>
          <w:rFonts w:ascii="Arial" w:hAnsi="Arial" w:cs="Arial"/>
          <w:sz w:val="24"/>
          <w:szCs w:val="24"/>
        </w:rPr>
        <w:t>son i</w:t>
      </w:r>
      <w:r w:rsidR="00CF0A3E">
        <w:rPr>
          <w:rFonts w:ascii="Arial" w:hAnsi="Arial" w:cs="Arial"/>
          <w:sz w:val="24"/>
          <w:szCs w:val="24"/>
        </w:rPr>
        <w:t>nsuficientes</w:t>
      </w:r>
      <w:r>
        <w:rPr>
          <w:rFonts w:ascii="Arial" w:hAnsi="Arial" w:cs="Arial"/>
          <w:sz w:val="24"/>
          <w:szCs w:val="24"/>
        </w:rPr>
        <w:t xml:space="preserve"> para alcanzar la</w:t>
      </w:r>
      <w:r w:rsidR="00C50F41">
        <w:rPr>
          <w:rFonts w:ascii="Arial" w:hAnsi="Arial" w:cs="Arial"/>
          <w:sz w:val="24"/>
          <w:szCs w:val="24"/>
        </w:rPr>
        <w:t xml:space="preserve"> tasa máxima de descarga y por lo tanto los usuarios deben descargar el video bajo esta condición. En este caso, la tasa de subida es menor a la tasa de descarga requerida. </w:t>
      </w:r>
    </w:p>
    <w:p w14:paraId="20E991EE" w14:textId="6561DF71" w:rsidR="00C50F41" w:rsidRDefault="00C50F41" w:rsidP="00410725">
      <w:pPr>
        <w:jc w:val="both"/>
        <w:rPr>
          <w:rFonts w:ascii="Arial" w:hAnsi="Arial" w:cs="Arial"/>
          <w:sz w:val="24"/>
          <w:szCs w:val="24"/>
        </w:rPr>
      </w:pPr>
      <w:r>
        <w:rPr>
          <w:rFonts w:ascii="Arial" w:hAnsi="Arial" w:cs="Arial"/>
          <w:sz w:val="24"/>
          <w:szCs w:val="24"/>
        </w:rPr>
        <w:t xml:space="preserve">A continuación, se establecen las expresiones </w:t>
      </w:r>
      <w:r w:rsidR="00C240DF">
        <w:rPr>
          <w:rFonts w:ascii="Arial" w:hAnsi="Arial" w:cs="Arial"/>
          <w:sz w:val="24"/>
          <w:szCs w:val="24"/>
        </w:rPr>
        <w:t>para</w:t>
      </w:r>
      <w:r>
        <w:rPr>
          <w:rFonts w:ascii="Arial" w:hAnsi="Arial" w:cs="Arial"/>
          <w:sz w:val="24"/>
          <w:szCs w:val="24"/>
        </w:rPr>
        <w:t xml:space="preserve"> ambas condiciones: </w:t>
      </w:r>
    </w:p>
    <w:p w14:paraId="6A0EFB21" w14:textId="06B80B9C" w:rsidR="00CF0A3E" w:rsidRDefault="00CF0A3E" w:rsidP="00410725">
      <w:pPr>
        <w:jc w:val="both"/>
        <w:rPr>
          <w:rFonts w:ascii="Arial" w:hAnsi="Arial" w:cs="Arial"/>
          <w:sz w:val="24"/>
          <w:szCs w:val="24"/>
        </w:rPr>
      </w:pPr>
      <w:r>
        <w:rPr>
          <w:rFonts w:ascii="Arial" w:hAnsi="Arial" w:cs="Arial"/>
          <w:sz w:val="24"/>
          <w:szCs w:val="24"/>
        </w:rPr>
        <w:t xml:space="preserve">Al analizar los resultados de las poblaciones promedio de </w:t>
      </w:r>
      <w:r>
        <w:rPr>
          <w:rFonts w:ascii="Arial" w:hAnsi="Arial" w:cs="Arial"/>
          <w:i/>
          <w:iCs/>
          <w:sz w:val="24"/>
          <w:szCs w:val="24"/>
        </w:rPr>
        <w:t xml:space="preserve">peers </w:t>
      </w:r>
      <w:r w:rsidR="009274BE">
        <w:rPr>
          <w:rFonts w:ascii="Arial" w:hAnsi="Arial" w:cs="Arial"/>
          <w:sz w:val="24"/>
          <w:szCs w:val="24"/>
        </w:rPr>
        <w:t>en un sistema de distribución de video en vivo</w:t>
      </w:r>
      <w:r w:rsidR="00410725">
        <w:rPr>
          <w:rFonts w:ascii="Arial" w:hAnsi="Arial" w:cs="Arial"/>
          <w:sz w:val="24"/>
          <w:szCs w:val="24"/>
        </w:rPr>
        <w:t xml:space="preserve">, se pudo observar que existe un caso especial que no había sido considerado en la </w:t>
      </w:r>
      <w:r w:rsidR="00C53BD1">
        <w:rPr>
          <w:rFonts w:ascii="Arial" w:hAnsi="Arial" w:cs="Arial"/>
          <w:sz w:val="24"/>
          <w:szCs w:val="24"/>
        </w:rPr>
        <w:t xml:space="preserve">evaluación por implementación de la cadena de Markov que representa a este tipo de sistemas y es que al momento de asignar los recursos se asignaban recursos a todos los </w:t>
      </w:r>
      <w:r w:rsidR="00C53BD1">
        <w:rPr>
          <w:rFonts w:ascii="Arial" w:hAnsi="Arial" w:cs="Arial"/>
          <w:i/>
          <w:iCs/>
          <w:sz w:val="24"/>
          <w:szCs w:val="24"/>
        </w:rPr>
        <w:t xml:space="preserve">peers </w:t>
      </w:r>
      <w:r w:rsidR="00C53BD1">
        <w:rPr>
          <w:rFonts w:ascii="Arial" w:hAnsi="Arial" w:cs="Arial"/>
          <w:sz w:val="24"/>
          <w:szCs w:val="24"/>
        </w:rPr>
        <w:t xml:space="preserve">ubicados en las ventanas 0 a </w:t>
      </w:r>
      <w:r w:rsidR="00C240DF">
        <w:rPr>
          <w:rFonts w:ascii="Arial" w:hAnsi="Arial" w:cs="Arial"/>
          <w:sz w:val="24"/>
          <w:szCs w:val="24"/>
        </w:rPr>
        <w:t>c</w:t>
      </w:r>
      <w:r w:rsidR="00C53BD1">
        <w:rPr>
          <w:rFonts w:ascii="Arial" w:hAnsi="Arial" w:cs="Arial"/>
          <w:sz w:val="24"/>
          <w:szCs w:val="24"/>
        </w:rPr>
        <w:t xml:space="preserve"> indiscriminadamente.</w:t>
      </w:r>
    </w:p>
    <w:p w14:paraId="055F654A" w14:textId="671FDC71" w:rsidR="000832E6" w:rsidRDefault="0022786B" w:rsidP="00410725">
      <w:pPr>
        <w:jc w:val="both"/>
        <w:rPr>
          <w:rFonts w:ascii="Arial" w:hAnsi="Arial" w:cs="Arial"/>
          <w:sz w:val="24"/>
          <w:szCs w:val="24"/>
        </w:rPr>
      </w:pPr>
      <w:r>
        <w:rPr>
          <w:rFonts w:ascii="Arial" w:hAnsi="Arial" w:cs="Arial"/>
          <w:sz w:val="24"/>
          <w:szCs w:val="24"/>
        </w:rPr>
        <w:t xml:space="preserve">En </w:t>
      </w:r>
      <w:r w:rsidR="00524D09">
        <w:rPr>
          <w:rFonts w:ascii="Arial" w:hAnsi="Arial" w:cs="Arial"/>
          <w:sz w:val="24"/>
          <w:szCs w:val="24"/>
        </w:rPr>
        <w:t>realidad,</w:t>
      </w:r>
      <w:r>
        <w:rPr>
          <w:rFonts w:ascii="Arial" w:hAnsi="Arial" w:cs="Arial"/>
          <w:sz w:val="24"/>
          <w:szCs w:val="24"/>
        </w:rPr>
        <w:t xml:space="preserve"> los usuarios que se encuentran en la ventana </w:t>
      </w:r>
      <w:r w:rsidR="00C240DF">
        <w:rPr>
          <w:rFonts w:ascii="Arial" w:hAnsi="Arial" w:cs="Arial"/>
          <w:sz w:val="24"/>
          <w:szCs w:val="24"/>
        </w:rPr>
        <w:t>c</w:t>
      </w:r>
      <w:r>
        <w:rPr>
          <w:rFonts w:ascii="Arial" w:hAnsi="Arial" w:cs="Arial"/>
          <w:sz w:val="24"/>
          <w:szCs w:val="24"/>
        </w:rPr>
        <w:t xml:space="preserve"> no deben consumir recursos, debido a que estos </w:t>
      </w:r>
      <w:r>
        <w:rPr>
          <w:rFonts w:ascii="Arial" w:hAnsi="Arial" w:cs="Arial"/>
          <w:i/>
          <w:iCs/>
          <w:sz w:val="24"/>
          <w:szCs w:val="24"/>
        </w:rPr>
        <w:t xml:space="preserve">peers </w:t>
      </w:r>
      <w:r>
        <w:rPr>
          <w:rFonts w:ascii="Arial" w:hAnsi="Arial" w:cs="Arial"/>
          <w:sz w:val="24"/>
          <w:szCs w:val="24"/>
        </w:rPr>
        <w:t xml:space="preserve">se encuentran en espera de </w:t>
      </w:r>
      <w:r w:rsidR="00225652">
        <w:rPr>
          <w:rFonts w:ascii="Arial" w:hAnsi="Arial" w:cs="Arial"/>
          <w:sz w:val="24"/>
          <w:szCs w:val="24"/>
        </w:rPr>
        <w:t xml:space="preserve">que se genere una nueva ventana de video y entre a la hiperventana para continuar con su proceso de descarga, es decir, de </w:t>
      </w:r>
      <w:r w:rsidR="001567B3">
        <w:rPr>
          <w:rFonts w:ascii="Arial" w:hAnsi="Arial" w:cs="Arial"/>
          <w:sz w:val="24"/>
          <w:szCs w:val="24"/>
        </w:rPr>
        <w:t xml:space="preserve">forma temporal se puede decir que estos </w:t>
      </w:r>
      <w:r w:rsidR="001567B3">
        <w:rPr>
          <w:rFonts w:ascii="Arial" w:hAnsi="Arial" w:cs="Arial"/>
          <w:i/>
          <w:iCs/>
          <w:sz w:val="24"/>
          <w:szCs w:val="24"/>
        </w:rPr>
        <w:t xml:space="preserve">peers </w:t>
      </w:r>
      <w:r w:rsidR="001567B3">
        <w:rPr>
          <w:rFonts w:ascii="Arial" w:hAnsi="Arial" w:cs="Arial"/>
          <w:sz w:val="24"/>
          <w:szCs w:val="24"/>
        </w:rPr>
        <w:t xml:space="preserve">poseen todo el contenido en vivo (hiperventana) generado hasta ese </w:t>
      </w:r>
      <w:r w:rsidR="00A26311">
        <w:rPr>
          <w:rFonts w:ascii="Arial" w:hAnsi="Arial" w:cs="Arial"/>
          <w:sz w:val="24"/>
          <w:szCs w:val="24"/>
        </w:rPr>
        <w:t>momento y</w:t>
      </w:r>
      <w:r w:rsidR="001567B3">
        <w:rPr>
          <w:rFonts w:ascii="Arial" w:hAnsi="Arial" w:cs="Arial"/>
          <w:sz w:val="24"/>
          <w:szCs w:val="24"/>
        </w:rPr>
        <w:t xml:space="preserve"> por ende no están </w:t>
      </w:r>
      <w:r w:rsidR="003356F0">
        <w:rPr>
          <w:rFonts w:ascii="Arial" w:hAnsi="Arial" w:cs="Arial"/>
          <w:sz w:val="24"/>
          <w:szCs w:val="24"/>
        </w:rPr>
        <w:t xml:space="preserve">descargando ya más nada. </w:t>
      </w:r>
    </w:p>
    <w:p w14:paraId="752F7A68" w14:textId="6C0E7931" w:rsidR="003356F0" w:rsidRPr="001567B3" w:rsidRDefault="003356F0" w:rsidP="00410725">
      <w:pPr>
        <w:jc w:val="both"/>
        <w:rPr>
          <w:rFonts w:ascii="Arial" w:hAnsi="Arial" w:cs="Arial"/>
          <w:sz w:val="24"/>
          <w:szCs w:val="24"/>
        </w:rPr>
      </w:pPr>
      <w:r>
        <w:rPr>
          <w:rFonts w:ascii="Arial" w:hAnsi="Arial" w:cs="Arial"/>
          <w:sz w:val="24"/>
          <w:szCs w:val="24"/>
        </w:rPr>
        <w:t xml:space="preserve">Entonces, tomando en cuenta este criterio, se modificaron las expresiones </w:t>
      </w:r>
    </w:p>
    <w:p w14:paraId="21343025" w14:textId="77777777" w:rsidR="00717FA0" w:rsidRDefault="005A4A01" w:rsidP="00F3392B">
      <w:pPr>
        <w:jc w:val="both"/>
        <w:rPr>
          <w:rFonts w:ascii="Arial" w:hAnsi="Arial" w:cs="Arial"/>
          <w:sz w:val="24"/>
          <w:szCs w:val="24"/>
        </w:rPr>
      </w:pPr>
      <w:r w:rsidRPr="00046282">
        <w:rPr>
          <w:rFonts w:ascii="Arial" w:hAnsi="Arial" w:cs="Arial"/>
          <w:b/>
          <w:bCs/>
          <w:sz w:val="24"/>
          <w:szCs w:val="24"/>
        </w:rPr>
        <w:lastRenderedPageBreak/>
        <w:t>Resultados:</w:t>
      </w:r>
      <w:r w:rsidR="00B7301F" w:rsidRPr="00A64BB2">
        <w:rPr>
          <w:rFonts w:ascii="Arial" w:hAnsi="Arial" w:cs="Arial"/>
          <w:sz w:val="24"/>
          <w:szCs w:val="24"/>
        </w:rPr>
        <w:t xml:space="preserve"> </w:t>
      </w:r>
    </w:p>
    <w:p w14:paraId="4011A36E" w14:textId="77777777" w:rsidR="00554277" w:rsidRDefault="00554277" w:rsidP="00554277">
      <w:pPr>
        <w:jc w:val="both"/>
        <w:rPr>
          <w:rFonts w:ascii="Arial" w:hAnsi="Arial" w:cs="Arial"/>
          <w:sz w:val="24"/>
          <w:szCs w:val="24"/>
        </w:rPr>
      </w:pPr>
      <w:r>
        <w:rPr>
          <w:rFonts w:ascii="Arial" w:hAnsi="Arial" w:cs="Arial"/>
          <w:sz w:val="24"/>
          <w:szCs w:val="24"/>
        </w:rPr>
        <w:t xml:space="preserve">Abundancia: </w:t>
      </w:r>
    </w:p>
    <w:p w14:paraId="7FB799FC" w14:textId="77777777" w:rsidR="00554277" w:rsidRPr="0058679A" w:rsidRDefault="00000000" w:rsidP="00554277">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&lt;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d>
                        <m:dPr>
                          <m:ctrlPr>
                            <w:rPr>
                              <w:rFonts w:ascii="Cambria Math" w:hAnsi="Cambria Math" w:cs="Arial"/>
                              <w:i/>
                              <w:sz w:val="24"/>
                              <w:szCs w:val="24"/>
                              <w:lang w:val="es-ES"/>
                            </w:rPr>
                          </m:ctrlPr>
                        </m:dPr>
                        <m:e>
                          <m:r>
                            <w:rPr>
                              <w:rFonts w:ascii="Cambria Math" w:hAnsi="Cambria Math" w:cs="Arial"/>
                              <w:sz w:val="24"/>
                              <w:szCs w:val="24"/>
                              <w:lang w:val="es-ES"/>
                            </w:rPr>
                            <m:t>t</m:t>
                          </m:r>
                        </m:e>
                      </m:d>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d>
                            <m:dPr>
                              <m:ctrlPr>
                                <w:rPr>
                                  <w:rFonts w:ascii="Cambria Math" w:hAnsi="Cambria Math" w:cs="Arial"/>
                                  <w:i/>
                                  <w:sz w:val="24"/>
                                  <w:szCs w:val="24"/>
                                  <w:lang w:val="es-ES"/>
                                </w:rPr>
                              </m:ctrlPr>
                            </m:dPr>
                            <m:e>
                              <m:r>
                                <w:rPr>
                                  <w:rFonts w:ascii="Cambria Math" w:hAnsi="Cambria Math" w:cs="Arial"/>
                                  <w:sz w:val="24"/>
                                  <w:szCs w:val="24"/>
                                  <w:lang w:val="es-ES"/>
                                </w:rPr>
                                <m:t>t</m:t>
                              </m:r>
                            </m:e>
                          </m:d>
                        </m:e>
                      </m:nary>
                    </m:den>
                  </m:f>
                </m:e>
              </m:nary>
              <m:r>
                <w:rPr>
                  <w:rFonts w:ascii="Cambria Math" w:hAnsi="Cambria Math" w:cs="Arial"/>
                  <w:sz w:val="24"/>
                  <w:szCs w:val="24"/>
                  <w:lang w:val="es-ES"/>
                </w:rPr>
                <m:t>+</m:t>
              </m:r>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d>
                        <m:dPr>
                          <m:ctrlPr>
                            <w:rPr>
                              <w:rFonts w:ascii="Cambria Math" w:hAnsi="Cambria Math" w:cs="Arial"/>
                              <w:i/>
                              <w:sz w:val="24"/>
                              <w:szCs w:val="24"/>
                              <w:lang w:val="es-ES"/>
                            </w:rPr>
                          </m:ctrlPr>
                        </m:dPr>
                        <m:e>
                          <m:r>
                            <w:rPr>
                              <w:rFonts w:ascii="Cambria Math" w:hAnsi="Cambria Math" w:cs="Arial"/>
                              <w:sz w:val="24"/>
                              <w:szCs w:val="24"/>
                              <w:lang w:val="es-ES"/>
                            </w:rPr>
                            <m:t>t</m:t>
                          </m:r>
                        </m:e>
                      </m:d>
                    </m:e>
                  </m:nary>
                </m:den>
              </m:f>
            </m:e>
          </m:d>
        </m:oMath>
      </m:oMathPara>
    </w:p>
    <w:p w14:paraId="419B4F62" w14:textId="77777777" w:rsidR="00554277" w:rsidRPr="0058679A" w:rsidRDefault="00554277" w:rsidP="00554277">
      <w:pPr>
        <w:jc w:val="both"/>
        <w:rPr>
          <w:rFonts w:ascii="Arial" w:hAnsi="Arial" w:cs="Arial"/>
          <w:iCs/>
          <w:sz w:val="24"/>
          <w:szCs w:val="24"/>
          <w:lang w:val="es-ES"/>
        </w:rPr>
      </w:pPr>
      <w:r>
        <w:rPr>
          <w:rFonts w:ascii="Arial" w:hAnsi="Arial" w:cs="Arial"/>
          <w:iCs/>
          <w:sz w:val="24"/>
          <w:szCs w:val="24"/>
          <w:lang w:val="es-ES"/>
        </w:rPr>
        <w:t xml:space="preserve">Para </w:t>
      </w:r>
      <m:oMath>
        <m:r>
          <w:rPr>
            <w:rFonts w:ascii="Cambria Math" w:hAnsi="Cambria Math" w:cs="Arial"/>
            <w:sz w:val="24"/>
            <w:szCs w:val="24"/>
            <w:lang w:val="es-ES"/>
          </w:rPr>
          <m:t>0≤i≤c-1</m:t>
        </m:r>
      </m:oMath>
    </w:p>
    <w:p w14:paraId="7E413FBC"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Que puede ser denotada como: </w:t>
      </w:r>
    </w:p>
    <w:p w14:paraId="28370709" w14:textId="77777777" w:rsidR="00554277" w:rsidRPr="00746DF8" w:rsidRDefault="00000000" w:rsidP="00554277">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&lt;</m:t>
          </m:r>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m:oMathPara>
    </w:p>
    <w:p w14:paraId="6215A1EF"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Donde: </w:t>
      </w:r>
    </w:p>
    <w:p w14:paraId="72F23A78" w14:textId="77777777" w:rsidR="00554277" w:rsidRDefault="00000000" w:rsidP="00554277">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00554277">
        <w:rPr>
          <w:rFonts w:ascii="Arial" w:hAnsi="Arial" w:cs="Arial"/>
          <w:sz w:val="24"/>
          <w:szCs w:val="24"/>
        </w:rPr>
        <w:t xml:space="preserve">: Representa la tasa máxima de descarga de un usuario en la ventana </w:t>
      </w:r>
      <m:oMath>
        <m:r>
          <w:rPr>
            <w:rFonts w:ascii="Cambria Math" w:hAnsi="Cambria Math" w:cs="Arial"/>
            <w:sz w:val="24"/>
            <w:szCs w:val="24"/>
          </w:rPr>
          <m:t>i</m:t>
        </m:r>
      </m:oMath>
      <w:r w:rsidR="00554277">
        <w:rPr>
          <w:rFonts w:ascii="Arial" w:hAnsi="Arial" w:cs="Arial"/>
          <w:sz w:val="24"/>
          <w:szCs w:val="24"/>
        </w:rPr>
        <w:t xml:space="preserve"> </w:t>
      </w:r>
    </w:p>
    <w:p w14:paraId="51B9F5F8" w14:textId="77777777" w:rsidR="00554277" w:rsidRDefault="00000000" w:rsidP="00554277">
      <w:pPr>
        <w:jc w:val="both"/>
        <w:rPr>
          <w:rFonts w:ascii="Arial" w:hAnsi="Arial" w:cs="Arial"/>
          <w:iCs/>
          <w:sz w:val="24"/>
          <w:szCs w:val="24"/>
          <w:lang w:val="es-ES"/>
        </w:rPr>
      </w:pPr>
      <m:oMath>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w:r w:rsidR="00554277">
        <w:rPr>
          <w:rFonts w:ascii="Arial" w:hAnsi="Arial" w:cs="Arial"/>
          <w:iCs/>
          <w:sz w:val="24"/>
          <w:szCs w:val="24"/>
          <w:lang w:val="es-ES"/>
        </w:rPr>
        <w:t xml:space="preserve">: Representa los recursos de subida proporcionados por </w:t>
      </w:r>
      <w:r w:rsidR="00554277">
        <w:rPr>
          <w:rFonts w:ascii="Arial" w:hAnsi="Arial" w:cs="Arial"/>
          <w:i/>
          <w:sz w:val="24"/>
          <w:szCs w:val="24"/>
          <w:lang w:val="es-ES"/>
        </w:rPr>
        <w:t xml:space="preserve">peers </w:t>
      </w:r>
      <w:r w:rsidR="00554277">
        <w:rPr>
          <w:rFonts w:ascii="Arial" w:hAnsi="Arial" w:cs="Arial"/>
          <w:iCs/>
          <w:sz w:val="24"/>
          <w:szCs w:val="24"/>
          <w:lang w:val="es-ES"/>
        </w:rPr>
        <w:t xml:space="preserve">y servidores </w:t>
      </w:r>
    </w:p>
    <w:p w14:paraId="661E05FB"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En este caso, a pesar de que en el sistema existen recursos suficientes y se puede decir que excedentes, los </w:t>
      </w:r>
      <w:r>
        <w:rPr>
          <w:rFonts w:ascii="Arial" w:hAnsi="Arial" w:cs="Arial"/>
          <w:i/>
          <w:sz w:val="24"/>
          <w:szCs w:val="24"/>
          <w:lang w:val="es-ES"/>
        </w:rPr>
        <w:t xml:space="preserve">peers </w:t>
      </w:r>
      <w:r>
        <w:rPr>
          <w:rFonts w:ascii="Arial" w:hAnsi="Arial" w:cs="Arial"/>
          <w:iCs/>
          <w:sz w:val="24"/>
          <w:szCs w:val="24"/>
          <w:lang w:val="es-ES"/>
        </w:rPr>
        <w:t xml:space="preserve">se deben limitar a descargar a la tasa máxima </w:t>
      </w:r>
      <m:oMath>
        <m:d>
          <m:dPr>
            <m:ctrlPr>
              <w:rPr>
                <w:rFonts w:ascii="Cambria Math" w:hAnsi="Cambria Math" w:cs="Arial"/>
                <w:i/>
                <w:iCs/>
                <w:sz w:val="24"/>
                <w:szCs w:val="24"/>
                <w:lang w:val="es-ES"/>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oMath>
      <w:r>
        <w:rPr>
          <w:rFonts w:ascii="Arial" w:hAnsi="Arial" w:cs="Arial"/>
          <w:iCs/>
          <w:sz w:val="24"/>
          <w:szCs w:val="24"/>
          <w:lang w:val="es-ES"/>
        </w:rPr>
        <w:t xml:space="preserve">. </w:t>
      </w:r>
    </w:p>
    <w:p w14:paraId="28D854B0"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Penuria </w:t>
      </w:r>
    </w:p>
    <w:p w14:paraId="0E35AA00" w14:textId="77777777" w:rsidR="00554277" w:rsidRPr="00861F95" w:rsidRDefault="00000000" w:rsidP="00554277">
      <w:pPr>
        <w:jc w:val="both"/>
        <w:rPr>
          <w:rFonts w:ascii="Arial" w:hAnsi="Arial" w:cs="Arial"/>
          <w:iCs/>
          <w:sz w:val="24"/>
          <w:szCs w:val="24"/>
          <w:lang w:val="es-ES"/>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&gt;</m:t>
          </m:r>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oMath>
      </m:oMathPara>
    </w:p>
    <w:p w14:paraId="3BC76F1B" w14:textId="77777777" w:rsidR="00554277" w:rsidRDefault="00554277" w:rsidP="00554277">
      <w:pPr>
        <w:jc w:val="both"/>
        <w:rPr>
          <w:rFonts w:ascii="Arial" w:hAnsi="Arial" w:cs="Arial"/>
          <w:i/>
          <w:iCs/>
          <w:sz w:val="24"/>
          <w:szCs w:val="24"/>
        </w:rPr>
      </w:pPr>
      <w:r>
        <w:rPr>
          <w:rFonts w:ascii="Arial" w:hAnsi="Arial" w:cs="Arial"/>
          <w:sz w:val="24"/>
          <w:szCs w:val="24"/>
        </w:rPr>
        <w:t xml:space="preserve">Tanto en la condición de abundancia como de penuria, se busca que los recursos proporcionados por los </w:t>
      </w:r>
      <w:r>
        <w:rPr>
          <w:rFonts w:ascii="Arial" w:hAnsi="Arial" w:cs="Arial"/>
          <w:i/>
          <w:iCs/>
          <w:sz w:val="24"/>
          <w:szCs w:val="24"/>
        </w:rPr>
        <w:t xml:space="preserve">peers: </w:t>
      </w:r>
    </w:p>
    <w:p w14:paraId="6CFE45FC" w14:textId="77777777" w:rsidR="00554277" w:rsidRPr="009B6EB6" w:rsidRDefault="00000000" w:rsidP="00554277">
      <w:pPr>
        <w:jc w:val="both"/>
        <w:rPr>
          <w:rFonts w:ascii="Arial" w:hAnsi="Arial" w:cs="Arial"/>
          <w:iCs/>
          <w:sz w:val="24"/>
          <w:szCs w:val="24"/>
          <w:lang w:val="es-ES"/>
        </w:rPr>
      </w:pPr>
      <m:oMathPara>
        <m:oMath>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(t)</m:t>
                  </m:r>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nary>
        </m:oMath>
      </m:oMathPara>
    </w:p>
    <w:p w14:paraId="71CFB2F4" w14:textId="77777777" w:rsidR="00554277" w:rsidRDefault="00554277" w:rsidP="00554277">
      <w:pPr>
        <w:jc w:val="both"/>
        <w:rPr>
          <w:rFonts w:ascii="Arial" w:hAnsi="Arial" w:cs="Arial"/>
          <w:iCs/>
          <w:sz w:val="24"/>
          <w:szCs w:val="24"/>
          <w:lang w:val="es-ES"/>
        </w:rPr>
      </w:pPr>
      <w:r>
        <w:rPr>
          <w:rFonts w:ascii="Arial" w:hAnsi="Arial" w:cs="Arial"/>
          <w:iCs/>
          <w:sz w:val="24"/>
          <w:szCs w:val="24"/>
          <w:lang w:val="es-ES"/>
        </w:rPr>
        <w:t xml:space="preserve">Se asignen primero y después se tome una parte de los servidores (en caso de ser necesaria). </w:t>
      </w:r>
    </w:p>
    <w:p w14:paraId="481135BF" w14:textId="77777777" w:rsidR="00554277" w:rsidRDefault="00554277" w:rsidP="00554277">
      <w:pPr>
        <w:jc w:val="both"/>
        <w:rPr>
          <w:rFonts w:ascii="Arial" w:hAnsi="Arial" w:cs="Arial"/>
          <w:sz w:val="24"/>
          <w:szCs w:val="24"/>
          <w:lang w:val="es-ES"/>
        </w:rPr>
      </w:pPr>
      <w:r>
        <w:rPr>
          <w:rFonts w:ascii="Arial" w:hAnsi="Arial" w:cs="Arial"/>
          <w:iCs/>
          <w:sz w:val="24"/>
          <w:szCs w:val="24"/>
          <w:lang w:val="es-ES"/>
        </w:rPr>
        <w:t xml:space="preserve">Dentro de penuria los recursos dentro del sistema, proporcionados por </w:t>
      </w:r>
      <w:r>
        <w:rPr>
          <w:rFonts w:ascii="Arial" w:hAnsi="Arial" w:cs="Arial"/>
          <w:i/>
          <w:sz w:val="24"/>
          <w:szCs w:val="24"/>
          <w:lang w:val="es-ES"/>
        </w:rPr>
        <w:t xml:space="preserve">peers </w:t>
      </w:r>
      <w:r>
        <w:rPr>
          <w:rFonts w:ascii="Arial" w:hAnsi="Arial" w:cs="Arial"/>
          <w:iCs/>
          <w:sz w:val="24"/>
          <w:szCs w:val="24"/>
          <w:lang w:val="es-ES"/>
        </w:rPr>
        <w:t xml:space="preserve">y servidores son menores a la tasa de descarga máxima, es decir, dentro del sistema no existen más recursos de donde se pueda atender a los usuarios para descargar el archivo de video y por lo tanto los </w:t>
      </w:r>
      <w:r>
        <w:rPr>
          <w:rFonts w:ascii="Arial" w:hAnsi="Arial" w:cs="Arial"/>
          <w:i/>
          <w:sz w:val="24"/>
          <w:szCs w:val="24"/>
          <w:lang w:val="es-ES"/>
        </w:rPr>
        <w:t xml:space="preserve">downloaders </w:t>
      </w:r>
      <w:r>
        <w:rPr>
          <w:rFonts w:ascii="Arial" w:hAnsi="Arial" w:cs="Arial"/>
          <w:iCs/>
          <w:sz w:val="24"/>
          <w:szCs w:val="24"/>
          <w:lang w:val="es-ES"/>
        </w:rPr>
        <w:t xml:space="preserve">se limitan a descargar el video a tasa </w:t>
      </w:r>
      <m:oMath>
        <m:sSub>
          <m:sSubPr>
            <m:ctrlPr>
              <w:rPr>
                <w:rFonts w:ascii="Cambria Math" w:hAnsi="Cambria Math" w:cs="Arial"/>
                <w:i/>
                <w:iCs/>
                <w:sz w:val="24"/>
                <w:szCs w:val="24"/>
                <w:lang w:val="es-ES"/>
              </w:rPr>
            </m:ctrlPr>
          </m:sSubPr>
          <m:e>
            <m:r>
              <w:rPr>
                <w:rFonts w:ascii="Cambria Math" w:hAnsi="Cambria Math" w:cs="Arial"/>
                <w:sz w:val="24"/>
                <w:szCs w:val="24"/>
                <w:lang w:val="es-ES"/>
              </w:rPr>
              <m:t>τ</m:t>
            </m:r>
          </m:e>
          <m:sub>
            <m:r>
              <w:rPr>
                <w:rFonts w:ascii="Cambria Math" w:hAnsi="Cambria Math" w:cs="Arial"/>
                <w:sz w:val="24"/>
                <w:szCs w:val="24"/>
                <w:lang w:val="es-ES"/>
              </w:rPr>
              <m:t>i</m:t>
            </m:r>
          </m:sub>
        </m:sSub>
        <m:r>
          <w:rPr>
            <w:rFonts w:ascii="Cambria Math" w:hAnsi="Cambria Math" w:cs="Arial"/>
            <w:sz w:val="24"/>
            <w:szCs w:val="24"/>
            <w:lang w:val="es-ES"/>
          </w:rPr>
          <m:t>.</m:t>
        </m:r>
      </m:oMath>
    </w:p>
    <w:p w14:paraId="73143F31" w14:textId="3E331B1E" w:rsidR="00E52DF2" w:rsidRDefault="00E52DF2" w:rsidP="00E52DF2">
      <w:pPr>
        <w:jc w:val="center"/>
        <w:rPr>
          <w:rFonts w:ascii="Arial" w:hAnsi="Arial" w:cs="Arial"/>
          <w:sz w:val="24"/>
          <w:szCs w:val="24"/>
        </w:rPr>
      </w:pPr>
    </w:p>
    <w:p w14:paraId="4205BB35" w14:textId="77777777" w:rsidR="00524D09" w:rsidRDefault="00524D09" w:rsidP="00E52DF2">
      <w:pPr>
        <w:jc w:val="center"/>
        <w:rPr>
          <w:rFonts w:ascii="Arial" w:hAnsi="Arial" w:cs="Arial"/>
          <w:sz w:val="24"/>
          <w:szCs w:val="24"/>
        </w:rPr>
      </w:pPr>
    </w:p>
    <w:p w14:paraId="2E1306FC" w14:textId="77777777" w:rsidR="00C240DF" w:rsidRDefault="00C240DF" w:rsidP="00E52DF2">
      <w:pPr>
        <w:jc w:val="center"/>
        <w:rPr>
          <w:rFonts w:ascii="Arial" w:hAnsi="Arial" w:cs="Arial"/>
          <w:sz w:val="24"/>
          <w:szCs w:val="24"/>
        </w:rPr>
      </w:pPr>
    </w:p>
    <w:p w14:paraId="32ABC0D1" w14:textId="77777777" w:rsidR="00C240DF" w:rsidRDefault="00C240DF" w:rsidP="00E52DF2">
      <w:pPr>
        <w:jc w:val="center"/>
        <w:rPr>
          <w:rFonts w:ascii="Arial" w:hAnsi="Arial" w:cs="Arial"/>
          <w:sz w:val="24"/>
          <w:szCs w:val="24"/>
        </w:rPr>
      </w:pPr>
    </w:p>
    <w:p w14:paraId="7E48B661" w14:textId="0B8FA202" w:rsidR="004213D2" w:rsidRDefault="00D57E4E" w:rsidP="002E68B5">
      <w:pPr>
        <w:pStyle w:val="Ttulo1"/>
        <w:rPr>
          <w:rFonts w:ascii="Arial" w:hAnsi="Arial" w:cs="Arial"/>
        </w:rPr>
      </w:pPr>
      <w:bookmarkStart w:id="2" w:name="_Toc132056407"/>
      <w:r>
        <w:rPr>
          <w:rFonts w:ascii="Arial" w:hAnsi="Arial" w:cs="Arial"/>
        </w:rPr>
        <w:lastRenderedPageBreak/>
        <w:t>6</w:t>
      </w:r>
      <w:r w:rsidR="001A09CD">
        <w:rPr>
          <w:rFonts w:ascii="Arial" w:hAnsi="Arial" w:cs="Arial"/>
        </w:rPr>
        <w:t xml:space="preserve">.- </w:t>
      </w:r>
      <w:r w:rsidRPr="00D57E4E">
        <w:rPr>
          <w:rFonts w:ascii="Arial" w:hAnsi="Arial" w:cs="Arial"/>
        </w:rPr>
        <w:t xml:space="preserve">Evaluar la cadena de </w:t>
      </w:r>
      <w:r w:rsidRPr="00D57E4E">
        <w:rPr>
          <w:rFonts w:ascii="Arial" w:hAnsi="Arial" w:cs="Arial"/>
          <w:iCs/>
        </w:rPr>
        <w:t xml:space="preserve">Markov </w:t>
      </w:r>
      <w:r w:rsidRPr="00D57E4E">
        <w:rPr>
          <w:rFonts w:ascii="Arial" w:hAnsi="Arial" w:cs="Arial"/>
        </w:rPr>
        <w:t>modificada</w:t>
      </w:r>
      <w:bookmarkEnd w:id="2"/>
    </w:p>
    <w:p w14:paraId="61398CB2" w14:textId="77777777" w:rsidR="005A4A01" w:rsidRDefault="005A4A01" w:rsidP="005A4A01"/>
    <w:p w14:paraId="33998EC0" w14:textId="6ECFA45B" w:rsidR="005A4A01" w:rsidRPr="00046282" w:rsidRDefault="005A4A01" w:rsidP="00F3392B">
      <w:pPr>
        <w:jc w:val="both"/>
        <w:rPr>
          <w:rFonts w:ascii="Arial" w:hAnsi="Arial" w:cs="Arial"/>
        </w:rPr>
      </w:pPr>
      <w:r w:rsidRPr="00046282">
        <w:rPr>
          <w:rFonts w:ascii="Arial" w:hAnsi="Arial" w:cs="Arial"/>
          <w:b/>
          <w:bCs/>
          <w:sz w:val="24"/>
          <w:szCs w:val="24"/>
        </w:rPr>
        <w:t>Objetivo:</w:t>
      </w:r>
      <w:r w:rsidR="00A06ACF" w:rsidRPr="00046282">
        <w:rPr>
          <w:rFonts w:ascii="Arial" w:hAnsi="Arial" w:cs="Arial"/>
          <w:sz w:val="24"/>
          <w:szCs w:val="24"/>
        </w:rPr>
        <w:t xml:space="preserve"> </w:t>
      </w:r>
      <w:r w:rsidR="00D57E4E">
        <w:rPr>
          <w:rFonts w:ascii="Arial" w:hAnsi="Arial" w:cs="Arial"/>
          <w:sz w:val="24"/>
          <w:szCs w:val="24"/>
        </w:rPr>
        <w:t>Implementar la solución por simulación de la cadena de Markov para servicios de video en vivo</w:t>
      </w:r>
    </w:p>
    <w:p w14:paraId="390496C7" w14:textId="77777777" w:rsidR="0073086E" w:rsidRDefault="005A4A01" w:rsidP="00F3392B">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1DB6A33F" w14:textId="7F805C5A" w:rsidR="00524D09" w:rsidRDefault="009F199A" w:rsidP="00F3392B">
      <w:pPr>
        <w:jc w:val="both"/>
        <w:rPr>
          <w:rFonts w:ascii="Arial" w:hAnsi="Arial" w:cs="Arial"/>
          <w:sz w:val="24"/>
          <w:szCs w:val="24"/>
        </w:rPr>
      </w:pPr>
      <w:r>
        <w:rPr>
          <w:rFonts w:ascii="Arial" w:hAnsi="Arial" w:cs="Arial"/>
          <w:sz w:val="24"/>
          <w:szCs w:val="24"/>
        </w:rPr>
        <w:t>Una vez que se ha replanteado la cadena de Markov que representa los servicios de video en vivo</w:t>
      </w:r>
      <w:r w:rsidR="00D12B6D">
        <w:rPr>
          <w:rFonts w:ascii="Arial" w:hAnsi="Arial" w:cs="Arial"/>
          <w:sz w:val="24"/>
          <w:szCs w:val="24"/>
        </w:rPr>
        <w:t xml:space="preserve">, se procede a realizar la evaluación por implementación. </w:t>
      </w:r>
    </w:p>
    <w:p w14:paraId="2B7553F5" w14:textId="5F26B09B" w:rsidR="00441B61" w:rsidRDefault="00D12B6D" w:rsidP="00F3392B">
      <w:pPr>
        <w:jc w:val="both"/>
        <w:rPr>
          <w:rFonts w:ascii="Arial" w:hAnsi="Arial" w:cs="Arial"/>
          <w:sz w:val="24"/>
          <w:szCs w:val="24"/>
        </w:rPr>
      </w:pPr>
      <w:r>
        <w:rPr>
          <w:rFonts w:ascii="Arial" w:hAnsi="Arial" w:cs="Arial"/>
          <w:sz w:val="24"/>
          <w:szCs w:val="24"/>
        </w:rPr>
        <w:t xml:space="preserve">La nueva cadena de Markov </w:t>
      </w:r>
      <w:r w:rsidR="003406E7">
        <w:rPr>
          <w:rFonts w:ascii="Arial" w:hAnsi="Arial" w:cs="Arial"/>
          <w:sz w:val="24"/>
          <w:szCs w:val="24"/>
        </w:rPr>
        <w:t xml:space="preserve">toma en cuenta el hecho de que al generarse una nueva ventana de video y entrar a la hiperventana, por naturalidad las poblaciones que se encuentran descargando </w:t>
      </w:r>
      <w:r w:rsidR="0053547C">
        <w:rPr>
          <w:rFonts w:ascii="Arial" w:hAnsi="Arial" w:cs="Arial"/>
          <w:sz w:val="24"/>
          <w:szCs w:val="24"/>
        </w:rPr>
        <w:t xml:space="preserve">alguna ventana </w:t>
      </w:r>
      <m:oMath>
        <m:r>
          <w:rPr>
            <w:rFonts w:ascii="Cambria Math" w:hAnsi="Cambria Math" w:cs="Arial"/>
            <w:sz w:val="24"/>
            <w:szCs w:val="24"/>
          </w:rPr>
          <m:t>i, 1≤i≤c</m:t>
        </m:r>
      </m:oMath>
      <w:r w:rsidR="0053547C">
        <w:rPr>
          <w:rFonts w:ascii="Arial" w:hAnsi="Arial" w:cs="Arial"/>
          <w:sz w:val="24"/>
          <w:szCs w:val="24"/>
        </w:rPr>
        <w:t xml:space="preserve"> </w:t>
      </w:r>
      <w:r w:rsidR="00A04B85">
        <w:rPr>
          <w:rFonts w:ascii="Arial" w:hAnsi="Arial" w:cs="Arial"/>
          <w:sz w:val="24"/>
          <w:szCs w:val="24"/>
        </w:rPr>
        <w:t xml:space="preserve">son recorridas a la ventana inferior inmediata. </w:t>
      </w:r>
      <w:r w:rsidR="00441B61">
        <w:rPr>
          <w:rFonts w:ascii="Arial" w:hAnsi="Arial" w:cs="Arial"/>
          <w:sz w:val="24"/>
          <w:szCs w:val="24"/>
        </w:rPr>
        <w:t xml:space="preserve">Es decir, si una población se encontraba descargando la </w:t>
      </w:r>
      <w:r w:rsidR="005D6432">
        <w:rPr>
          <w:rFonts w:ascii="Arial" w:hAnsi="Arial" w:cs="Arial"/>
          <w:sz w:val="24"/>
          <w:szCs w:val="24"/>
        </w:rPr>
        <w:t xml:space="preserve">ventana </w:t>
      </w:r>
      <m:oMath>
        <m:r>
          <w:rPr>
            <w:rFonts w:ascii="Cambria Math" w:hAnsi="Cambria Math" w:cs="Arial"/>
            <w:sz w:val="24"/>
            <w:szCs w:val="24"/>
          </w:rPr>
          <m:t>i</m:t>
        </m:r>
      </m:oMath>
      <w:r w:rsidR="005D6432">
        <w:rPr>
          <w:rFonts w:ascii="Arial" w:hAnsi="Arial" w:cs="Arial"/>
          <w:sz w:val="24"/>
          <w:szCs w:val="24"/>
        </w:rPr>
        <w:t xml:space="preserve"> </w:t>
      </w:r>
      <w:r w:rsidR="005D6432" w:rsidRPr="000334E0">
        <w:rPr>
          <w:rFonts w:ascii="Arial" w:hAnsi="Arial" w:cs="Arial"/>
          <w:sz w:val="24"/>
          <w:szCs w:val="24"/>
          <w:highlight w:val="yellow"/>
        </w:rPr>
        <w:t>al generarse al ingresar</w:t>
      </w:r>
      <w:r w:rsidR="005D6432">
        <w:rPr>
          <w:rFonts w:ascii="Arial" w:hAnsi="Arial" w:cs="Arial"/>
          <w:sz w:val="24"/>
          <w:szCs w:val="24"/>
        </w:rPr>
        <w:t xml:space="preserve"> una nueva ventana a la hiperventana, </w:t>
      </w:r>
      <w:r w:rsidR="00196FD3">
        <w:rPr>
          <w:rFonts w:ascii="Arial" w:hAnsi="Arial" w:cs="Arial"/>
          <w:sz w:val="24"/>
          <w:szCs w:val="24"/>
        </w:rPr>
        <w:t xml:space="preserve">esta población tendrá que recorrerse hacia atrás y por ende ahora descarga la ventana </w:t>
      </w:r>
      <m:oMath>
        <m:r>
          <w:rPr>
            <w:rFonts w:ascii="Cambria Math" w:hAnsi="Cambria Math" w:cs="Arial"/>
            <w:sz w:val="24"/>
            <w:szCs w:val="24"/>
          </w:rPr>
          <m:t>i-1</m:t>
        </m:r>
      </m:oMath>
      <w:r w:rsidR="00196FD3">
        <w:rPr>
          <w:rFonts w:ascii="Arial" w:hAnsi="Arial" w:cs="Arial"/>
          <w:sz w:val="24"/>
          <w:szCs w:val="24"/>
        </w:rPr>
        <w:t xml:space="preserve">, se puede decir que </w:t>
      </w:r>
      <w:r w:rsidR="000528AA">
        <w:rPr>
          <w:rFonts w:ascii="Arial" w:hAnsi="Arial" w:cs="Arial"/>
          <w:sz w:val="24"/>
          <w:szCs w:val="24"/>
        </w:rPr>
        <w:t>la población continúa</w:t>
      </w:r>
      <w:r w:rsidR="00196FD3">
        <w:rPr>
          <w:rFonts w:ascii="Arial" w:hAnsi="Arial" w:cs="Arial"/>
          <w:sz w:val="24"/>
          <w:szCs w:val="24"/>
        </w:rPr>
        <w:t xml:space="preserve"> descargando la misma ventana de video, pero ahora esta ventana ha sido </w:t>
      </w:r>
      <w:r w:rsidR="000528AA">
        <w:rPr>
          <w:rFonts w:ascii="Arial" w:hAnsi="Arial" w:cs="Arial"/>
          <w:sz w:val="24"/>
          <w:szCs w:val="24"/>
        </w:rPr>
        <w:t xml:space="preserve">reenumerada con la finalidad de que dentro de la hiperventana únicamente estén contenidas ventas </w:t>
      </w:r>
      <m:oMath>
        <m:r>
          <w:rPr>
            <w:rFonts w:ascii="Cambria Math" w:hAnsi="Cambria Math" w:cs="Arial"/>
            <w:sz w:val="24"/>
            <w:szCs w:val="24"/>
          </w:rPr>
          <m:t>i, 0≤i≤c</m:t>
        </m:r>
      </m:oMath>
      <w:r w:rsidR="000528AA">
        <w:rPr>
          <w:rFonts w:ascii="Arial" w:hAnsi="Arial" w:cs="Arial"/>
          <w:sz w:val="24"/>
          <w:szCs w:val="24"/>
        </w:rPr>
        <w:t xml:space="preserve">. </w:t>
      </w:r>
    </w:p>
    <w:p w14:paraId="4B236939" w14:textId="0100E6FE" w:rsidR="008C24A3" w:rsidRDefault="008C24A3" w:rsidP="00F3392B">
      <w:pPr>
        <w:jc w:val="both"/>
        <w:rPr>
          <w:rFonts w:ascii="Arial" w:hAnsi="Arial" w:cs="Arial"/>
          <w:sz w:val="24"/>
          <w:szCs w:val="24"/>
        </w:rPr>
      </w:pPr>
      <w:r>
        <w:rPr>
          <w:rFonts w:ascii="Arial" w:hAnsi="Arial" w:cs="Arial"/>
          <w:sz w:val="24"/>
          <w:szCs w:val="24"/>
        </w:rPr>
        <w:t xml:space="preserve">Cuando se genera una nueva </w:t>
      </w:r>
      <w:r w:rsidRPr="000334E0">
        <w:rPr>
          <w:rFonts w:ascii="Arial" w:hAnsi="Arial" w:cs="Arial"/>
          <w:sz w:val="24"/>
          <w:szCs w:val="24"/>
          <w:highlight w:val="yellow"/>
        </w:rPr>
        <w:t>ventana de video, dos casos extremos, la població</w:t>
      </w:r>
      <w:r>
        <w:rPr>
          <w:rFonts w:ascii="Arial" w:hAnsi="Arial" w:cs="Arial"/>
          <w:sz w:val="24"/>
          <w:szCs w:val="24"/>
        </w:rPr>
        <w:t xml:space="preserve">n que se encontraba descargando la ventana </w:t>
      </w:r>
      <m:oMath>
        <m:r>
          <w:rPr>
            <w:rFonts w:ascii="Cambria Math" w:hAnsi="Cambria Math" w:cs="Arial"/>
            <w:sz w:val="24"/>
            <w:szCs w:val="24"/>
          </w:rPr>
          <m:t>0</m:t>
        </m:r>
      </m:oMath>
      <w:r>
        <w:rPr>
          <w:rFonts w:ascii="Arial" w:hAnsi="Arial" w:cs="Arial"/>
          <w:sz w:val="24"/>
          <w:szCs w:val="24"/>
        </w:rPr>
        <w:t xml:space="preserve">  antes de que ingresara la nueva ventana a la hiperventana, saldrá del sistema. Por otro lado, la población en la ventana </w:t>
      </w:r>
      <m:oMath>
        <m:r>
          <w:rPr>
            <w:rFonts w:ascii="Cambria Math" w:hAnsi="Cambria Math" w:cs="Arial"/>
            <w:sz w:val="24"/>
            <w:szCs w:val="24"/>
          </w:rPr>
          <m:t>c</m:t>
        </m:r>
      </m:oMath>
      <w:r>
        <w:rPr>
          <w:rFonts w:ascii="Arial" w:hAnsi="Arial" w:cs="Arial"/>
          <w:sz w:val="24"/>
          <w:szCs w:val="24"/>
        </w:rPr>
        <w:t xml:space="preserve">, será igualada a 0, ya que nadie se encuentra descargando </w:t>
      </w:r>
      <w:r w:rsidR="002A5489">
        <w:rPr>
          <w:rFonts w:ascii="Arial" w:hAnsi="Arial" w:cs="Arial"/>
          <w:sz w:val="24"/>
          <w:szCs w:val="24"/>
        </w:rPr>
        <w:t xml:space="preserve">la nueva ventana al momento que esta ingresa a la hiperventana. </w:t>
      </w:r>
    </w:p>
    <w:p w14:paraId="1317A40A" w14:textId="558E413A" w:rsidR="002A5489" w:rsidRDefault="002A5489" w:rsidP="00F3392B">
      <w:pPr>
        <w:jc w:val="both"/>
        <w:rPr>
          <w:rFonts w:ascii="Arial" w:hAnsi="Arial" w:cs="Arial"/>
          <w:sz w:val="24"/>
          <w:szCs w:val="24"/>
        </w:rPr>
      </w:pPr>
      <w:r>
        <w:rPr>
          <w:rFonts w:ascii="Arial" w:hAnsi="Arial" w:cs="Arial"/>
          <w:sz w:val="24"/>
          <w:szCs w:val="24"/>
        </w:rPr>
        <w:t>An</w:t>
      </w:r>
      <w:r w:rsidR="00C9756D">
        <w:rPr>
          <w:rFonts w:ascii="Arial" w:hAnsi="Arial" w:cs="Arial"/>
          <w:sz w:val="24"/>
          <w:szCs w:val="24"/>
        </w:rPr>
        <w:t>teriormente, este suceso, llamado Tran</w:t>
      </w:r>
      <w:r w:rsidR="004E5A7E">
        <w:rPr>
          <w:rFonts w:ascii="Arial" w:hAnsi="Arial" w:cs="Arial"/>
          <w:sz w:val="24"/>
          <w:szCs w:val="24"/>
        </w:rPr>
        <w:t>s</w:t>
      </w:r>
      <w:r w:rsidR="00C9756D">
        <w:rPr>
          <w:rFonts w:ascii="Arial" w:hAnsi="Arial" w:cs="Arial"/>
          <w:sz w:val="24"/>
          <w:szCs w:val="24"/>
        </w:rPr>
        <w:t xml:space="preserve">ferencia a la Ventana Inferior Inmediata (TVI) tenía una ocurrencia a tasa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00E009FC">
        <w:rPr>
          <w:rFonts w:ascii="Arial" w:hAnsi="Arial" w:cs="Arial"/>
          <w:sz w:val="24"/>
          <w:szCs w:val="24"/>
        </w:rPr>
        <w:t xml:space="preserve">. Después de analizar el comportamiento del sistema de distribución de video en vivo, se observo que </w:t>
      </w:r>
      <w:r w:rsidR="00340DDD">
        <w:rPr>
          <w:rFonts w:ascii="Arial" w:hAnsi="Arial" w:cs="Arial"/>
          <w:sz w:val="24"/>
          <w:szCs w:val="24"/>
        </w:rPr>
        <w:t xml:space="preserve">no se reflejaba la realidad de los sistemas de </w:t>
      </w:r>
      <w:r w:rsidR="00340DDD" w:rsidRPr="000334E0">
        <w:rPr>
          <w:rFonts w:ascii="Arial" w:hAnsi="Arial" w:cs="Arial"/>
          <w:sz w:val="24"/>
          <w:szCs w:val="24"/>
          <w:highlight w:val="yellow"/>
        </w:rPr>
        <w:t xml:space="preserve">video en el sistema de video en vivo que se aborda en este proyecto, ya que </w:t>
      </w:r>
      <w:r w:rsidR="004E5A7E" w:rsidRPr="000334E0">
        <w:rPr>
          <w:rFonts w:ascii="Arial" w:hAnsi="Arial" w:cs="Arial"/>
          <w:sz w:val="24"/>
          <w:szCs w:val="24"/>
          <w:highlight w:val="yellow"/>
        </w:rPr>
        <w:t xml:space="preserve">en </w:t>
      </w:r>
      <w:r w:rsidR="00340DDD" w:rsidRPr="000334E0">
        <w:rPr>
          <w:rFonts w:ascii="Arial" w:hAnsi="Arial" w:cs="Arial"/>
          <w:sz w:val="24"/>
          <w:szCs w:val="24"/>
          <w:highlight w:val="yellow"/>
        </w:rPr>
        <w:t>el modelo del presente proyecto</w:t>
      </w:r>
      <w:r w:rsidR="004E5A7E" w:rsidRPr="000334E0">
        <w:rPr>
          <w:rFonts w:ascii="Arial" w:hAnsi="Arial" w:cs="Arial"/>
          <w:sz w:val="24"/>
          <w:szCs w:val="24"/>
          <w:highlight w:val="yellow"/>
        </w:rPr>
        <w:t xml:space="preserve"> se</w:t>
      </w:r>
      <w:r w:rsidR="00340DDD" w:rsidRPr="000334E0">
        <w:rPr>
          <w:rFonts w:ascii="Arial" w:hAnsi="Arial" w:cs="Arial"/>
          <w:sz w:val="24"/>
          <w:szCs w:val="24"/>
          <w:highlight w:val="yellow"/>
        </w:rPr>
        <w:t xml:space="preserve"> </w:t>
      </w:r>
      <w:r w:rsidR="004E5A7E" w:rsidRPr="000334E0">
        <w:rPr>
          <w:rFonts w:ascii="Arial" w:hAnsi="Arial" w:cs="Arial"/>
          <w:sz w:val="24"/>
          <w:szCs w:val="24"/>
          <w:highlight w:val="yellow"/>
        </w:rPr>
        <w:t xml:space="preserve">transfería a un </w:t>
      </w:r>
      <w:r w:rsidR="004E5A7E" w:rsidRPr="000334E0">
        <w:rPr>
          <w:rFonts w:ascii="Arial" w:hAnsi="Arial" w:cs="Arial"/>
          <w:i/>
          <w:iCs/>
          <w:sz w:val="24"/>
          <w:szCs w:val="24"/>
          <w:highlight w:val="yellow"/>
        </w:rPr>
        <w:t xml:space="preserve">peer </w:t>
      </w:r>
      <w:r w:rsidR="004E5A7E" w:rsidRPr="000334E0">
        <w:rPr>
          <w:rFonts w:ascii="Arial" w:hAnsi="Arial" w:cs="Arial"/>
          <w:sz w:val="24"/>
          <w:szCs w:val="24"/>
          <w:highlight w:val="yellow"/>
        </w:rPr>
        <w:t xml:space="preserve">únicamente a la ventana inferior inmediata, lo cuál es </w:t>
      </w:r>
      <w:r w:rsidR="00B63E21" w:rsidRPr="000334E0">
        <w:rPr>
          <w:rFonts w:ascii="Arial" w:hAnsi="Arial" w:cs="Arial"/>
          <w:sz w:val="24"/>
          <w:szCs w:val="24"/>
          <w:highlight w:val="yellow"/>
        </w:rPr>
        <w:t>erróneo</w:t>
      </w:r>
      <w:r w:rsidR="004E5A7E" w:rsidRPr="000334E0">
        <w:rPr>
          <w:rFonts w:ascii="Arial" w:hAnsi="Arial" w:cs="Arial"/>
          <w:sz w:val="24"/>
          <w:szCs w:val="24"/>
          <w:highlight w:val="yellow"/>
        </w:rPr>
        <w:t xml:space="preserve"> bajo nuestro supuesto de corrimiento de ventanas dentro de la hiperventana</w:t>
      </w:r>
      <w:r w:rsidR="00B63E21" w:rsidRPr="000334E0">
        <w:rPr>
          <w:rFonts w:ascii="Arial" w:hAnsi="Arial" w:cs="Arial"/>
          <w:sz w:val="24"/>
          <w:szCs w:val="24"/>
          <w:highlight w:val="yellow"/>
        </w:rPr>
        <w:t>. Con base</w:t>
      </w:r>
      <w:r w:rsidR="00B63E21">
        <w:rPr>
          <w:rFonts w:ascii="Arial" w:hAnsi="Arial" w:cs="Arial"/>
          <w:sz w:val="24"/>
          <w:szCs w:val="24"/>
        </w:rPr>
        <w:t xml:space="preserve"> en nuestro análisis el corrimiento no debía ser únicamente de un </w:t>
      </w:r>
      <w:r w:rsidR="00B63E21">
        <w:rPr>
          <w:rFonts w:ascii="Arial" w:hAnsi="Arial" w:cs="Arial"/>
          <w:i/>
          <w:iCs/>
          <w:sz w:val="24"/>
          <w:szCs w:val="24"/>
        </w:rPr>
        <w:t xml:space="preserve">peer </w:t>
      </w:r>
      <w:r w:rsidR="00B63E21">
        <w:rPr>
          <w:rFonts w:ascii="Arial" w:hAnsi="Arial" w:cs="Arial"/>
          <w:sz w:val="24"/>
          <w:szCs w:val="24"/>
        </w:rPr>
        <w:t>sino más bien de toda la población descargando una ventana</w:t>
      </w:r>
      <w:r w:rsidR="000A606D">
        <w:rPr>
          <w:rFonts w:ascii="Arial" w:hAnsi="Arial" w:cs="Arial"/>
          <w:sz w:val="24"/>
          <w:szCs w:val="24"/>
        </w:rPr>
        <w:t xml:space="preserve">. </w:t>
      </w:r>
    </w:p>
    <w:p w14:paraId="57047D9E" w14:textId="6B2C7317" w:rsidR="000A606D" w:rsidRDefault="000B57A2" w:rsidP="00F3392B">
      <w:pPr>
        <w:jc w:val="both"/>
        <w:rPr>
          <w:rFonts w:ascii="Arial" w:hAnsi="Arial" w:cs="Arial"/>
          <w:sz w:val="24"/>
          <w:szCs w:val="24"/>
        </w:rPr>
      </w:pPr>
      <w:r>
        <w:rPr>
          <w:rFonts w:ascii="Arial" w:hAnsi="Arial" w:cs="Arial"/>
          <w:sz w:val="24"/>
          <w:szCs w:val="24"/>
        </w:rPr>
        <w:t xml:space="preserve">Por lo tanto, la tasa real de transferencia a la ventana inferior inmediata debe ser únicamente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w:r>
        <w:rPr>
          <w:rFonts w:ascii="Arial" w:hAnsi="Arial" w:cs="Arial"/>
          <w:sz w:val="24"/>
          <w:szCs w:val="24"/>
        </w:rPr>
        <w:t xml:space="preserve">, </w:t>
      </w:r>
      <w:r w:rsidR="00332F43">
        <w:rPr>
          <w:rFonts w:ascii="Arial" w:hAnsi="Arial" w:cs="Arial"/>
          <w:sz w:val="24"/>
          <w:szCs w:val="24"/>
        </w:rPr>
        <w:t xml:space="preserve">que es la tasa de producción de video. Este cambio, se plasmo en el replanteamiento de la Cadena de Markov que representa un sistema de distribución de video en vivo. </w:t>
      </w:r>
    </w:p>
    <w:p w14:paraId="252B30D1" w14:textId="77777777" w:rsidR="00332F43" w:rsidRDefault="00332F43" w:rsidP="00F3392B">
      <w:pPr>
        <w:jc w:val="both"/>
        <w:rPr>
          <w:rFonts w:ascii="Arial" w:hAnsi="Arial" w:cs="Arial"/>
          <w:sz w:val="24"/>
          <w:szCs w:val="24"/>
        </w:rPr>
      </w:pPr>
    </w:p>
    <w:p w14:paraId="69A2E35D" w14:textId="77777777" w:rsidR="00332F43" w:rsidRDefault="00332F43" w:rsidP="00F3392B">
      <w:pPr>
        <w:jc w:val="both"/>
        <w:rPr>
          <w:rFonts w:ascii="Arial" w:hAnsi="Arial" w:cs="Arial"/>
          <w:sz w:val="24"/>
          <w:szCs w:val="24"/>
        </w:rPr>
      </w:pPr>
    </w:p>
    <w:p w14:paraId="024CF0F5" w14:textId="77777777" w:rsidR="00332F43" w:rsidRDefault="00332F43" w:rsidP="00F3392B">
      <w:pPr>
        <w:jc w:val="both"/>
        <w:rPr>
          <w:rFonts w:ascii="Arial" w:hAnsi="Arial" w:cs="Arial"/>
          <w:sz w:val="24"/>
          <w:szCs w:val="24"/>
        </w:rPr>
      </w:pPr>
    </w:p>
    <w:p w14:paraId="7E0B0AFC" w14:textId="77777777" w:rsidR="00332F43" w:rsidRPr="00B63E21" w:rsidRDefault="00332F43" w:rsidP="00F3392B">
      <w:pPr>
        <w:jc w:val="both"/>
        <w:rPr>
          <w:rFonts w:ascii="Arial" w:hAnsi="Arial" w:cs="Arial"/>
          <w:sz w:val="24"/>
          <w:szCs w:val="24"/>
        </w:rPr>
      </w:pPr>
    </w:p>
    <w:p w14:paraId="71A92FCE" w14:textId="1C2178C9" w:rsidR="00046282" w:rsidRPr="008C24A3" w:rsidRDefault="00046282" w:rsidP="00F3392B">
      <w:pPr>
        <w:jc w:val="both"/>
        <w:rPr>
          <w:rFonts w:ascii="Arial" w:hAnsi="Arial" w:cs="Arial"/>
          <w:sz w:val="24"/>
          <w:szCs w:val="24"/>
        </w:rPr>
      </w:pPr>
      <w:r>
        <w:rPr>
          <w:rFonts w:ascii="Arial" w:hAnsi="Arial" w:cs="Arial"/>
          <w:b/>
          <w:bCs/>
          <w:sz w:val="24"/>
          <w:szCs w:val="24"/>
        </w:rPr>
        <w:lastRenderedPageBreak/>
        <w:t>Resultados:</w:t>
      </w:r>
    </w:p>
    <w:p w14:paraId="6AF763A5" w14:textId="5F065ED3" w:rsidR="00D57E4E" w:rsidRDefault="00776A4B" w:rsidP="00332F43">
      <w:pPr>
        <w:jc w:val="center"/>
        <w:rPr>
          <w:rFonts w:ascii="Arial" w:hAnsi="Arial" w:cs="Arial"/>
          <w:b/>
          <w:bCs/>
          <w:sz w:val="24"/>
          <w:szCs w:val="24"/>
        </w:rPr>
      </w:pPr>
      <w:r w:rsidRPr="00776A4B">
        <w:rPr>
          <w:rFonts w:ascii="Arial" w:hAnsi="Arial" w:cs="Arial"/>
          <w:b/>
          <w:bCs/>
          <w:noProof/>
          <w:sz w:val="24"/>
          <w:szCs w:val="24"/>
        </w:rPr>
        <w:drawing>
          <wp:inline distT="0" distB="0" distL="0" distR="0" wp14:anchorId="473D0096" wp14:editId="3CDCC68C">
            <wp:extent cx="4082434" cy="30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5EBA50E7" w14:textId="46A42643" w:rsidR="00B80D12" w:rsidRPr="00AF4F27" w:rsidRDefault="00B80D12" w:rsidP="00AF4F27">
      <w:pPr>
        <w:pStyle w:val="Descripcin"/>
        <w:jc w:val="center"/>
        <w:rPr>
          <w:rFonts w:ascii="Arial" w:hAnsi="Arial" w:cs="Arial"/>
          <w:sz w:val="24"/>
          <w:szCs w:val="24"/>
        </w:rPr>
      </w:pPr>
      <w:r w:rsidRPr="00AF4F27">
        <w:rPr>
          <w:rFonts w:ascii="Arial" w:hAnsi="Arial" w:cs="Arial"/>
          <w:sz w:val="24"/>
          <w:szCs w:val="24"/>
        </w:rPr>
        <w:t xml:space="preserve">Figura </w:t>
      </w:r>
      <w:r w:rsidRPr="00AF4F27">
        <w:rPr>
          <w:rFonts w:ascii="Arial" w:hAnsi="Arial" w:cs="Arial"/>
          <w:sz w:val="24"/>
          <w:szCs w:val="24"/>
        </w:rPr>
        <w:fldChar w:fldCharType="begin"/>
      </w:r>
      <w:r w:rsidRPr="00AF4F27">
        <w:rPr>
          <w:rFonts w:ascii="Arial" w:hAnsi="Arial" w:cs="Arial"/>
          <w:sz w:val="24"/>
          <w:szCs w:val="24"/>
        </w:rPr>
        <w:instrText xml:space="preserve"> SEQ Figura \* ARABIC </w:instrText>
      </w:r>
      <w:r w:rsidRPr="00AF4F27">
        <w:rPr>
          <w:rFonts w:ascii="Arial" w:hAnsi="Arial" w:cs="Arial"/>
          <w:sz w:val="24"/>
          <w:szCs w:val="24"/>
        </w:rPr>
        <w:fldChar w:fldCharType="separate"/>
      </w:r>
      <w:r w:rsidR="00123EF8">
        <w:rPr>
          <w:rFonts w:ascii="Arial" w:hAnsi="Arial" w:cs="Arial"/>
          <w:noProof/>
          <w:sz w:val="24"/>
          <w:szCs w:val="24"/>
        </w:rPr>
        <w:t>3</w:t>
      </w:r>
      <w:r w:rsidRPr="00AF4F27">
        <w:rPr>
          <w:rFonts w:ascii="Arial" w:hAnsi="Arial" w:cs="Arial"/>
          <w:sz w:val="24"/>
          <w:szCs w:val="24"/>
        </w:rPr>
        <w:fldChar w:fldCharType="end"/>
      </w:r>
      <w:r w:rsidRPr="00AF4F27">
        <w:rPr>
          <w:rFonts w:ascii="Arial" w:hAnsi="Arial" w:cs="Arial"/>
          <w:sz w:val="24"/>
          <w:szCs w:val="24"/>
        </w:rPr>
        <w:t>. Poblaci</w:t>
      </w:r>
      <w:r w:rsidR="009F4271">
        <w:rPr>
          <w:rFonts w:ascii="Arial" w:hAnsi="Arial" w:cs="Arial"/>
          <w:sz w:val="24"/>
          <w:szCs w:val="24"/>
        </w:rPr>
        <w:t>ones</w:t>
      </w:r>
      <w:r w:rsidRPr="00AF4F27">
        <w:rPr>
          <w:rFonts w:ascii="Arial" w:hAnsi="Arial" w:cs="Arial"/>
          <w:sz w:val="24"/>
          <w:szCs w:val="24"/>
        </w:rPr>
        <w:t xml:space="preserve"> promedio</w:t>
      </w:r>
      <w:r w:rsidR="009F4271">
        <w:rPr>
          <w:rFonts w:ascii="Arial" w:hAnsi="Arial" w:cs="Arial"/>
          <w:sz w:val="24"/>
          <w:szCs w:val="24"/>
        </w:rPr>
        <w:t xml:space="preserve"> por ventana</w:t>
      </w:r>
      <w:r w:rsidRPr="00AF4F27">
        <w:rPr>
          <w:rFonts w:ascii="Arial" w:hAnsi="Arial" w:cs="Arial"/>
          <w:sz w:val="24"/>
          <w:szCs w:val="24"/>
        </w:rPr>
        <w:t xml:space="preserve"> en una hiperventana de longitud C=24</w:t>
      </w:r>
      <w:r w:rsidR="00AF4F27" w:rsidRPr="00AF4F27">
        <w:rPr>
          <w:rFonts w:ascii="Arial" w:hAnsi="Arial" w:cs="Arial"/>
          <w:sz w:val="24"/>
          <w:szCs w:val="24"/>
        </w:rPr>
        <w:t xml:space="preserve"> (ventanas)</w:t>
      </w:r>
    </w:p>
    <w:p w14:paraId="4CBE9525" w14:textId="4C60D2E5" w:rsidR="00EF5586" w:rsidRDefault="00EF5586" w:rsidP="00332F43">
      <w:pPr>
        <w:jc w:val="center"/>
        <w:rPr>
          <w:rFonts w:ascii="Arial" w:hAnsi="Arial" w:cs="Arial"/>
          <w:b/>
          <w:bCs/>
          <w:sz w:val="24"/>
          <w:szCs w:val="24"/>
        </w:rPr>
      </w:pPr>
      <w:r w:rsidRPr="00EF5586">
        <w:rPr>
          <w:rFonts w:ascii="Arial" w:hAnsi="Arial" w:cs="Arial"/>
          <w:b/>
          <w:bCs/>
          <w:noProof/>
          <w:sz w:val="24"/>
          <w:szCs w:val="24"/>
        </w:rPr>
        <w:drawing>
          <wp:inline distT="0" distB="0" distL="0" distR="0" wp14:anchorId="7F8612DB" wp14:editId="1BA1B117">
            <wp:extent cx="4082434" cy="306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2ABFF2CF" w14:textId="5D258C9E" w:rsidR="00AF4F27" w:rsidRPr="00AF4F27" w:rsidRDefault="00AF4F27" w:rsidP="00AF4F27">
      <w:pPr>
        <w:pStyle w:val="Descripcin"/>
        <w:jc w:val="center"/>
        <w:rPr>
          <w:rFonts w:ascii="Arial" w:hAnsi="Arial" w:cs="Arial"/>
          <w:b/>
          <w:bCs/>
          <w:sz w:val="24"/>
          <w:szCs w:val="24"/>
        </w:rPr>
      </w:pPr>
      <w:r w:rsidRPr="00AF4F27">
        <w:rPr>
          <w:rFonts w:ascii="Arial" w:hAnsi="Arial" w:cs="Arial"/>
          <w:sz w:val="24"/>
          <w:szCs w:val="24"/>
        </w:rPr>
        <w:t xml:space="preserve">Figura </w:t>
      </w:r>
      <w:r w:rsidRPr="00AF4F27">
        <w:rPr>
          <w:rFonts w:ascii="Arial" w:hAnsi="Arial" w:cs="Arial"/>
          <w:sz w:val="24"/>
          <w:szCs w:val="24"/>
        </w:rPr>
        <w:fldChar w:fldCharType="begin"/>
      </w:r>
      <w:r w:rsidRPr="00AF4F27">
        <w:rPr>
          <w:rFonts w:ascii="Arial" w:hAnsi="Arial" w:cs="Arial"/>
          <w:sz w:val="24"/>
          <w:szCs w:val="24"/>
        </w:rPr>
        <w:instrText xml:space="preserve"> SEQ Figura \* ARABIC </w:instrText>
      </w:r>
      <w:r w:rsidRPr="00AF4F27">
        <w:rPr>
          <w:rFonts w:ascii="Arial" w:hAnsi="Arial" w:cs="Arial"/>
          <w:sz w:val="24"/>
          <w:szCs w:val="24"/>
        </w:rPr>
        <w:fldChar w:fldCharType="separate"/>
      </w:r>
      <w:r w:rsidR="00123EF8">
        <w:rPr>
          <w:rFonts w:ascii="Arial" w:hAnsi="Arial" w:cs="Arial"/>
          <w:noProof/>
          <w:sz w:val="24"/>
          <w:szCs w:val="24"/>
        </w:rPr>
        <w:t>4</w:t>
      </w:r>
      <w:r w:rsidRPr="00AF4F27">
        <w:rPr>
          <w:rFonts w:ascii="Arial" w:hAnsi="Arial" w:cs="Arial"/>
          <w:sz w:val="24"/>
          <w:szCs w:val="24"/>
        </w:rPr>
        <w:fldChar w:fldCharType="end"/>
      </w:r>
      <w:r w:rsidRPr="00AF4F27">
        <w:rPr>
          <w:rFonts w:ascii="Arial" w:hAnsi="Arial" w:cs="Arial"/>
          <w:sz w:val="24"/>
          <w:szCs w:val="24"/>
        </w:rPr>
        <w:t>. Poblaci</w:t>
      </w:r>
      <w:r w:rsidR="00B07A65">
        <w:rPr>
          <w:rFonts w:ascii="Arial" w:hAnsi="Arial" w:cs="Arial"/>
          <w:sz w:val="24"/>
          <w:szCs w:val="24"/>
        </w:rPr>
        <w:t xml:space="preserve">ones </w:t>
      </w:r>
      <w:r w:rsidRPr="00AF4F27">
        <w:rPr>
          <w:rFonts w:ascii="Arial" w:hAnsi="Arial" w:cs="Arial"/>
          <w:sz w:val="24"/>
          <w:szCs w:val="24"/>
        </w:rPr>
        <w:t xml:space="preserve">promedio </w:t>
      </w:r>
      <w:r w:rsidR="00B07A65">
        <w:rPr>
          <w:rFonts w:ascii="Arial" w:hAnsi="Arial" w:cs="Arial"/>
          <w:sz w:val="24"/>
          <w:szCs w:val="24"/>
        </w:rPr>
        <w:t xml:space="preserve">por ventana </w:t>
      </w:r>
      <w:r w:rsidRPr="00AF4F27">
        <w:rPr>
          <w:rFonts w:ascii="Arial" w:hAnsi="Arial" w:cs="Arial"/>
          <w:sz w:val="24"/>
          <w:szCs w:val="24"/>
        </w:rPr>
        <w:t>en una hiperventana de longitud C=36 (ventanas)</w:t>
      </w:r>
    </w:p>
    <w:p w14:paraId="28836F18" w14:textId="02EAD5CB" w:rsidR="00EF5586" w:rsidRDefault="001F650D" w:rsidP="00AF4F27">
      <w:pPr>
        <w:jc w:val="center"/>
        <w:rPr>
          <w:rFonts w:ascii="Arial" w:hAnsi="Arial" w:cs="Arial"/>
          <w:b/>
          <w:bCs/>
          <w:sz w:val="24"/>
          <w:szCs w:val="24"/>
        </w:rPr>
      </w:pPr>
      <w:r w:rsidRPr="001F650D">
        <w:rPr>
          <w:rFonts w:ascii="Arial" w:hAnsi="Arial" w:cs="Arial"/>
          <w:b/>
          <w:bCs/>
          <w:noProof/>
          <w:sz w:val="24"/>
          <w:szCs w:val="24"/>
        </w:rPr>
        <w:lastRenderedPageBreak/>
        <w:drawing>
          <wp:inline distT="0" distB="0" distL="0" distR="0" wp14:anchorId="061888C4" wp14:editId="4B6715A1">
            <wp:extent cx="4080000" cy="3060000"/>
            <wp:effectExtent l="0" t="0" r="0" b="7620"/>
            <wp:docPr id="18" name="Imagen 18"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superficie&#10;&#10;Descripción generada automáticamente"/>
                    <pic:cNvPicPr/>
                  </pic:nvPicPr>
                  <pic:blipFill>
                    <a:blip r:embed="rId20"/>
                    <a:stretch>
                      <a:fillRect/>
                    </a:stretch>
                  </pic:blipFill>
                  <pic:spPr>
                    <a:xfrm>
                      <a:off x="0" y="0"/>
                      <a:ext cx="4080000" cy="3060000"/>
                    </a:xfrm>
                    <a:prstGeom prst="rect">
                      <a:avLst/>
                    </a:prstGeom>
                  </pic:spPr>
                </pic:pic>
              </a:graphicData>
            </a:graphic>
          </wp:inline>
        </w:drawing>
      </w:r>
    </w:p>
    <w:p w14:paraId="6C31CCE9" w14:textId="5B09FAB9" w:rsidR="00AF4F27" w:rsidRDefault="00AF4F27" w:rsidP="009F4271">
      <w:pPr>
        <w:pStyle w:val="Descripcin"/>
        <w:jc w:val="center"/>
        <w:rPr>
          <w:rFonts w:ascii="Arial" w:hAnsi="Arial" w:cs="Arial"/>
          <w:sz w:val="24"/>
          <w:szCs w:val="24"/>
        </w:rPr>
      </w:pPr>
      <w:r w:rsidRPr="009F4271">
        <w:rPr>
          <w:rFonts w:ascii="Arial" w:hAnsi="Arial" w:cs="Arial"/>
          <w:sz w:val="24"/>
          <w:szCs w:val="24"/>
        </w:rPr>
        <w:t xml:space="preserve">Figura </w:t>
      </w:r>
      <w:r w:rsidRPr="009F4271">
        <w:rPr>
          <w:rFonts w:ascii="Arial" w:hAnsi="Arial" w:cs="Arial"/>
          <w:sz w:val="24"/>
          <w:szCs w:val="24"/>
        </w:rPr>
        <w:fldChar w:fldCharType="begin"/>
      </w:r>
      <w:r w:rsidRPr="009F4271">
        <w:rPr>
          <w:rFonts w:ascii="Arial" w:hAnsi="Arial" w:cs="Arial"/>
          <w:sz w:val="24"/>
          <w:szCs w:val="24"/>
        </w:rPr>
        <w:instrText xml:space="preserve"> SEQ Figura \* ARABIC </w:instrText>
      </w:r>
      <w:r w:rsidRPr="009F4271">
        <w:rPr>
          <w:rFonts w:ascii="Arial" w:hAnsi="Arial" w:cs="Arial"/>
          <w:sz w:val="24"/>
          <w:szCs w:val="24"/>
        </w:rPr>
        <w:fldChar w:fldCharType="separate"/>
      </w:r>
      <w:r w:rsidR="00123EF8">
        <w:rPr>
          <w:rFonts w:ascii="Arial" w:hAnsi="Arial" w:cs="Arial"/>
          <w:noProof/>
          <w:sz w:val="24"/>
          <w:szCs w:val="24"/>
        </w:rPr>
        <w:t>5</w:t>
      </w:r>
      <w:r w:rsidRPr="009F4271">
        <w:rPr>
          <w:rFonts w:ascii="Arial" w:hAnsi="Arial" w:cs="Arial"/>
          <w:sz w:val="24"/>
          <w:szCs w:val="24"/>
        </w:rPr>
        <w:fldChar w:fldCharType="end"/>
      </w:r>
      <w:r w:rsidRPr="009F4271">
        <w:rPr>
          <w:rFonts w:ascii="Arial" w:hAnsi="Arial" w:cs="Arial"/>
          <w:sz w:val="24"/>
          <w:szCs w:val="24"/>
        </w:rPr>
        <w:t xml:space="preserve">. </w:t>
      </w:r>
      <w:r w:rsidR="009F4271" w:rsidRPr="009F4271">
        <w:rPr>
          <w:rFonts w:ascii="Arial" w:hAnsi="Arial" w:cs="Arial"/>
          <w:sz w:val="24"/>
          <w:szCs w:val="24"/>
        </w:rPr>
        <w:t>Poblaci</w:t>
      </w:r>
      <w:r w:rsidR="009F4271">
        <w:rPr>
          <w:rFonts w:ascii="Arial" w:hAnsi="Arial" w:cs="Arial"/>
          <w:sz w:val="24"/>
          <w:szCs w:val="24"/>
        </w:rPr>
        <w:t>ones</w:t>
      </w:r>
      <w:r w:rsidR="009F4271" w:rsidRPr="009F4271">
        <w:rPr>
          <w:rFonts w:ascii="Arial" w:hAnsi="Arial" w:cs="Arial"/>
          <w:sz w:val="24"/>
          <w:szCs w:val="24"/>
        </w:rPr>
        <w:t xml:space="preserve"> promedio </w:t>
      </w:r>
      <w:r w:rsidR="00B07A65">
        <w:rPr>
          <w:rFonts w:ascii="Arial" w:hAnsi="Arial" w:cs="Arial"/>
          <w:sz w:val="24"/>
          <w:szCs w:val="24"/>
        </w:rPr>
        <w:t>variando la longitud de la hiperventana (C)</w:t>
      </w:r>
      <w:r w:rsidR="00B8137F">
        <w:rPr>
          <w:rFonts w:ascii="Arial" w:hAnsi="Arial" w:cs="Arial"/>
          <w:sz w:val="24"/>
          <w:szCs w:val="24"/>
        </w:rPr>
        <w:t xml:space="preserve"> y la tasa de desconexión general de un peer conectado al sistema</w:t>
      </w:r>
    </w:p>
    <w:p w14:paraId="26F4517F" w14:textId="6BC55468" w:rsidR="00533F08" w:rsidRDefault="00533F08" w:rsidP="000E52AD">
      <w:pPr>
        <w:jc w:val="both"/>
        <w:rPr>
          <w:rFonts w:ascii="Arial" w:hAnsi="Arial" w:cs="Arial"/>
          <w:sz w:val="24"/>
          <w:szCs w:val="24"/>
        </w:rPr>
      </w:pPr>
      <w:r>
        <w:rPr>
          <w:rFonts w:ascii="Arial" w:hAnsi="Arial" w:cs="Arial"/>
          <w:sz w:val="24"/>
          <w:szCs w:val="24"/>
        </w:rPr>
        <w:t xml:space="preserve">Al obtener las gráficas de las poblaciones promedio de </w:t>
      </w:r>
      <w:r>
        <w:rPr>
          <w:rFonts w:ascii="Arial" w:hAnsi="Arial" w:cs="Arial"/>
          <w:i/>
          <w:iCs/>
          <w:sz w:val="24"/>
          <w:szCs w:val="24"/>
        </w:rPr>
        <w:t>peers</w:t>
      </w:r>
      <w:r w:rsidR="000E52AD">
        <w:rPr>
          <w:rFonts w:ascii="Arial" w:hAnsi="Arial" w:cs="Arial"/>
          <w:sz w:val="24"/>
          <w:szCs w:val="24"/>
        </w:rPr>
        <w:t xml:space="preserve">, se pudo observar la forma de las curvas es similar a las obtenidas anteriormente, lo cual indica, que la lógica de programación y el análisis de sucesos que modifican el estado de la cadena de Markov es el adecuado. </w:t>
      </w:r>
    </w:p>
    <w:p w14:paraId="27EB553B" w14:textId="1A7B74C3" w:rsidR="000E52AD" w:rsidRDefault="005133E1" w:rsidP="000E52AD">
      <w:pPr>
        <w:jc w:val="both"/>
        <w:rPr>
          <w:rFonts w:ascii="Arial" w:hAnsi="Arial" w:cs="Arial"/>
          <w:sz w:val="24"/>
          <w:szCs w:val="24"/>
        </w:rPr>
      </w:pPr>
      <w:r>
        <w:rPr>
          <w:rFonts w:ascii="Arial" w:hAnsi="Arial" w:cs="Arial"/>
          <w:sz w:val="24"/>
          <w:szCs w:val="24"/>
        </w:rPr>
        <w:t>Sin embargo, al comparar estás curvas con algunas obtenidas en gráficas anterior</w:t>
      </w:r>
      <w:r w:rsidR="000334E0">
        <w:rPr>
          <w:rFonts w:ascii="Arial" w:hAnsi="Arial" w:cs="Arial"/>
          <w:sz w:val="24"/>
          <w:szCs w:val="24"/>
        </w:rPr>
        <w:t>es</w:t>
      </w:r>
      <w:r>
        <w:rPr>
          <w:rFonts w:ascii="Arial" w:hAnsi="Arial" w:cs="Arial"/>
          <w:sz w:val="24"/>
          <w:szCs w:val="24"/>
        </w:rPr>
        <w:t xml:space="preserve">, se observa una disminución en el número de </w:t>
      </w:r>
      <w:r>
        <w:rPr>
          <w:rFonts w:ascii="Arial" w:hAnsi="Arial" w:cs="Arial"/>
          <w:i/>
          <w:iCs/>
          <w:sz w:val="24"/>
          <w:szCs w:val="24"/>
        </w:rPr>
        <w:t xml:space="preserve">peers </w:t>
      </w:r>
      <w:r>
        <w:rPr>
          <w:rFonts w:ascii="Arial" w:hAnsi="Arial" w:cs="Arial"/>
          <w:sz w:val="24"/>
          <w:szCs w:val="24"/>
        </w:rPr>
        <w:t xml:space="preserve">promedio que descargan una ventana de video. </w:t>
      </w:r>
      <w:r w:rsidR="005337EE">
        <w:rPr>
          <w:rFonts w:ascii="Arial" w:hAnsi="Arial" w:cs="Arial"/>
          <w:sz w:val="24"/>
          <w:szCs w:val="24"/>
        </w:rPr>
        <w:t>Esto se debe al criterio de corrimiento de las poblaciones que se ha agregado a la cadena de Markov</w:t>
      </w:r>
      <w:r w:rsidR="004359D9">
        <w:rPr>
          <w:rFonts w:ascii="Arial" w:hAnsi="Arial" w:cs="Arial"/>
          <w:sz w:val="24"/>
          <w:szCs w:val="24"/>
        </w:rPr>
        <w:t xml:space="preserve"> que representa un sistema de distribución de video en vivo. </w:t>
      </w:r>
    </w:p>
    <w:p w14:paraId="332583FC" w14:textId="372C42A1" w:rsidR="004359D9" w:rsidRPr="005133E1" w:rsidRDefault="004359D9" w:rsidP="000E52AD">
      <w:pPr>
        <w:jc w:val="both"/>
        <w:rPr>
          <w:rFonts w:ascii="Arial" w:hAnsi="Arial" w:cs="Arial"/>
          <w:sz w:val="24"/>
          <w:szCs w:val="24"/>
        </w:rPr>
      </w:pPr>
      <w:r>
        <w:rPr>
          <w:rFonts w:ascii="Arial" w:hAnsi="Arial" w:cs="Arial"/>
          <w:sz w:val="24"/>
          <w:szCs w:val="24"/>
        </w:rPr>
        <w:t xml:space="preserve">Por otro lado, se puede apreciar en las </w:t>
      </w:r>
      <w:r w:rsidR="009B0AD2">
        <w:rPr>
          <w:rFonts w:ascii="Arial" w:hAnsi="Arial" w:cs="Arial"/>
          <w:sz w:val="24"/>
          <w:szCs w:val="24"/>
        </w:rPr>
        <w:t xml:space="preserve">Figuras 3 y 4 que la población promedio en la ventana </w:t>
      </w:r>
      <m:oMath>
        <m:r>
          <w:rPr>
            <w:rFonts w:ascii="Cambria Math" w:hAnsi="Cambria Math" w:cs="Arial"/>
            <w:sz w:val="24"/>
            <w:szCs w:val="24"/>
          </w:rPr>
          <m:t>c</m:t>
        </m:r>
      </m:oMath>
      <w:r w:rsidR="009B0AD2">
        <w:rPr>
          <w:rFonts w:ascii="Arial" w:hAnsi="Arial" w:cs="Arial"/>
          <w:sz w:val="24"/>
          <w:szCs w:val="24"/>
        </w:rPr>
        <w:t xml:space="preserve"> </w:t>
      </w:r>
      <w:r w:rsidR="005F28E3">
        <w:rPr>
          <w:rFonts w:ascii="Arial" w:hAnsi="Arial" w:cs="Arial"/>
          <w:sz w:val="24"/>
          <w:szCs w:val="24"/>
        </w:rPr>
        <w:t xml:space="preserve">ha disminuido frente a curvas obtenidas anteriormente cuando no se tomaba en cuenta el corrimiento de las poblaciones actual. </w:t>
      </w:r>
    </w:p>
    <w:p w14:paraId="10868198" w14:textId="610BC285" w:rsidR="00D57E4E" w:rsidRDefault="00D57E4E" w:rsidP="00D57E4E">
      <w:pPr>
        <w:pStyle w:val="Ttulo1"/>
        <w:rPr>
          <w:rFonts w:ascii="Arial" w:hAnsi="Arial" w:cs="Arial"/>
        </w:rPr>
      </w:pPr>
      <w:bookmarkStart w:id="3" w:name="_Toc132056408"/>
      <w:r>
        <w:rPr>
          <w:rFonts w:ascii="Arial" w:hAnsi="Arial" w:cs="Arial"/>
        </w:rPr>
        <w:t xml:space="preserve">7.- </w:t>
      </w:r>
      <w:r w:rsidRPr="00D57E4E">
        <w:rPr>
          <w:rFonts w:ascii="Arial" w:hAnsi="Arial" w:cs="Arial"/>
        </w:rPr>
        <w:t>Obtención del ancho de banda consumido</w:t>
      </w:r>
      <w:bookmarkEnd w:id="3"/>
    </w:p>
    <w:p w14:paraId="1B324AB3" w14:textId="73687B75" w:rsidR="00D57E4E" w:rsidRDefault="00D57E4E" w:rsidP="00D57E4E"/>
    <w:p w14:paraId="1E3B3D3B" w14:textId="61A8BCF9" w:rsidR="000334E0" w:rsidRDefault="00D57E4E" w:rsidP="00D57E4E">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Pr>
          <w:rFonts w:ascii="Arial" w:hAnsi="Arial" w:cs="Arial"/>
          <w:sz w:val="24"/>
          <w:szCs w:val="24"/>
        </w:rPr>
        <w:t xml:space="preserve">Determinar el ancho de banda demandado por los </w:t>
      </w:r>
      <w:r w:rsidRPr="004031F8">
        <w:rPr>
          <w:rFonts w:ascii="Arial" w:hAnsi="Arial" w:cs="Arial"/>
          <w:i/>
          <w:sz w:val="24"/>
          <w:szCs w:val="24"/>
        </w:rPr>
        <w:t>peers</w:t>
      </w:r>
      <w:r>
        <w:rPr>
          <w:rFonts w:ascii="Arial" w:hAnsi="Arial" w:cs="Arial"/>
          <w:sz w:val="24"/>
          <w:szCs w:val="24"/>
        </w:rPr>
        <w:t xml:space="preserve"> para descargar una ventana</w:t>
      </w:r>
      <w:r w:rsidRPr="00046282">
        <w:rPr>
          <w:rFonts w:ascii="Arial" w:hAnsi="Arial" w:cs="Arial"/>
          <w:b/>
          <w:bCs/>
          <w:sz w:val="24"/>
          <w:szCs w:val="24"/>
        </w:rPr>
        <w:t xml:space="preserve"> </w:t>
      </w:r>
    </w:p>
    <w:p w14:paraId="5CAF84DE" w14:textId="355FF177" w:rsidR="00721087" w:rsidRDefault="00721087" w:rsidP="00721087">
      <w:pPr>
        <w:pStyle w:val="Ttulo1"/>
        <w:rPr>
          <w:rFonts w:ascii="Arial" w:hAnsi="Arial" w:cs="Arial"/>
        </w:rPr>
      </w:pPr>
      <w:r>
        <w:rPr>
          <w:rFonts w:ascii="Arial" w:hAnsi="Arial" w:cs="Arial"/>
        </w:rPr>
        <w:t xml:space="preserve">8.- </w:t>
      </w:r>
      <w:r w:rsidRPr="00721087">
        <w:rPr>
          <w:rFonts w:ascii="Arial" w:hAnsi="Arial" w:cs="Arial"/>
        </w:rPr>
        <w:t>Obtención del</w:t>
      </w:r>
      <w:r>
        <w:rPr>
          <w:rFonts w:ascii="Arial" w:hAnsi="Arial" w:cs="Arial"/>
        </w:rPr>
        <w:t xml:space="preserve"> </w:t>
      </w:r>
      <w:r w:rsidRPr="00721087">
        <w:rPr>
          <w:rFonts w:ascii="Arial" w:hAnsi="Arial" w:cs="Arial"/>
        </w:rPr>
        <w:t>ancho de banda</w:t>
      </w:r>
      <w:r>
        <w:rPr>
          <w:rFonts w:ascii="Arial" w:hAnsi="Arial" w:cs="Arial"/>
        </w:rPr>
        <w:t xml:space="preserve"> </w:t>
      </w:r>
      <w:r w:rsidRPr="00721087">
        <w:rPr>
          <w:rFonts w:ascii="Arial" w:hAnsi="Arial" w:cs="Arial"/>
        </w:rPr>
        <w:t>de los peers</w:t>
      </w:r>
    </w:p>
    <w:p w14:paraId="548928E4" w14:textId="77777777" w:rsidR="00721087" w:rsidRDefault="00721087" w:rsidP="00721087"/>
    <w:p w14:paraId="2CF2906A" w14:textId="5AC7D815" w:rsidR="00721087" w:rsidRDefault="00721087" w:rsidP="00CA40F4">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00CA40F4" w:rsidRPr="00CA40F4">
        <w:rPr>
          <w:rFonts w:ascii="Arial" w:hAnsi="Arial" w:cs="Arial"/>
          <w:sz w:val="24"/>
          <w:szCs w:val="24"/>
        </w:rPr>
        <w:t>Determinar la</w:t>
      </w:r>
      <w:r w:rsidR="00CA40F4">
        <w:rPr>
          <w:rFonts w:ascii="Arial" w:hAnsi="Arial" w:cs="Arial"/>
          <w:sz w:val="24"/>
          <w:szCs w:val="24"/>
        </w:rPr>
        <w:t xml:space="preserve"> </w:t>
      </w:r>
      <w:r w:rsidR="00CA40F4" w:rsidRPr="00CA40F4">
        <w:rPr>
          <w:rFonts w:ascii="Arial" w:hAnsi="Arial" w:cs="Arial"/>
          <w:sz w:val="24"/>
          <w:szCs w:val="24"/>
        </w:rPr>
        <w:t>cantidad de</w:t>
      </w:r>
      <w:r w:rsidR="00CA40F4">
        <w:rPr>
          <w:rFonts w:ascii="Arial" w:hAnsi="Arial" w:cs="Arial"/>
          <w:sz w:val="24"/>
          <w:szCs w:val="24"/>
        </w:rPr>
        <w:t xml:space="preserve"> </w:t>
      </w:r>
      <w:r w:rsidR="00CA40F4" w:rsidRPr="00CA40F4">
        <w:rPr>
          <w:rFonts w:ascii="Arial" w:hAnsi="Arial" w:cs="Arial"/>
          <w:sz w:val="24"/>
          <w:szCs w:val="24"/>
        </w:rPr>
        <w:t>ancho de</w:t>
      </w:r>
      <w:r w:rsidR="00CA40F4">
        <w:rPr>
          <w:rFonts w:ascii="Arial" w:hAnsi="Arial" w:cs="Arial"/>
          <w:sz w:val="24"/>
          <w:szCs w:val="24"/>
        </w:rPr>
        <w:t xml:space="preserve"> </w:t>
      </w:r>
      <w:r w:rsidR="00CA40F4" w:rsidRPr="00CA40F4">
        <w:rPr>
          <w:rFonts w:ascii="Arial" w:hAnsi="Arial" w:cs="Arial"/>
          <w:sz w:val="24"/>
          <w:szCs w:val="24"/>
        </w:rPr>
        <w:t>banda</w:t>
      </w:r>
      <w:r w:rsidR="00CA40F4">
        <w:rPr>
          <w:rFonts w:ascii="Arial" w:hAnsi="Arial" w:cs="Arial"/>
          <w:sz w:val="24"/>
          <w:szCs w:val="24"/>
        </w:rPr>
        <w:t xml:space="preserve"> </w:t>
      </w:r>
      <w:r w:rsidR="00CA40F4" w:rsidRPr="00CA40F4">
        <w:rPr>
          <w:rFonts w:ascii="Arial" w:hAnsi="Arial" w:cs="Arial"/>
          <w:sz w:val="24"/>
          <w:szCs w:val="24"/>
        </w:rPr>
        <w:t>obtenido a</w:t>
      </w:r>
      <w:r w:rsidR="00CA40F4">
        <w:rPr>
          <w:rFonts w:ascii="Arial" w:hAnsi="Arial" w:cs="Arial"/>
          <w:sz w:val="24"/>
          <w:szCs w:val="24"/>
        </w:rPr>
        <w:t xml:space="preserve"> </w:t>
      </w:r>
      <w:r w:rsidR="00CA40F4" w:rsidRPr="00CA40F4">
        <w:rPr>
          <w:rFonts w:ascii="Arial" w:hAnsi="Arial" w:cs="Arial"/>
          <w:sz w:val="24"/>
          <w:szCs w:val="24"/>
        </w:rPr>
        <w:t>partir de los</w:t>
      </w:r>
      <w:r w:rsidR="00CA40F4">
        <w:rPr>
          <w:rFonts w:ascii="Arial" w:hAnsi="Arial" w:cs="Arial"/>
          <w:sz w:val="24"/>
          <w:szCs w:val="24"/>
        </w:rPr>
        <w:t xml:space="preserve"> </w:t>
      </w:r>
      <w:r w:rsidR="00CA40F4" w:rsidRPr="00CA40F4">
        <w:rPr>
          <w:rFonts w:ascii="Arial" w:hAnsi="Arial" w:cs="Arial"/>
          <w:i/>
          <w:iCs/>
          <w:sz w:val="24"/>
          <w:szCs w:val="24"/>
        </w:rPr>
        <w:t>peers.</w:t>
      </w:r>
    </w:p>
    <w:p w14:paraId="273EE3A0" w14:textId="66354632" w:rsidR="00721087" w:rsidRDefault="0009767E" w:rsidP="00211A70">
      <w:pPr>
        <w:pStyle w:val="Ttulo1"/>
        <w:rPr>
          <w:rFonts w:ascii="Arial" w:hAnsi="Arial" w:cs="Arial"/>
        </w:rPr>
      </w:pPr>
      <w:r>
        <w:rPr>
          <w:rFonts w:ascii="Arial" w:hAnsi="Arial" w:cs="Arial"/>
        </w:rPr>
        <w:lastRenderedPageBreak/>
        <w:t>9</w:t>
      </w:r>
      <w:r w:rsidR="00721087">
        <w:rPr>
          <w:rFonts w:ascii="Arial" w:hAnsi="Arial" w:cs="Arial"/>
        </w:rPr>
        <w:t xml:space="preserve">.- </w:t>
      </w:r>
      <w:r w:rsidR="00211A70" w:rsidRPr="00211A70">
        <w:rPr>
          <w:rFonts w:ascii="Arial" w:hAnsi="Arial" w:cs="Arial"/>
        </w:rPr>
        <w:t>Obtención del</w:t>
      </w:r>
      <w:r w:rsidR="00211A70">
        <w:rPr>
          <w:rFonts w:ascii="Arial" w:hAnsi="Arial" w:cs="Arial"/>
        </w:rPr>
        <w:t xml:space="preserve"> </w:t>
      </w:r>
      <w:r w:rsidR="00211A70" w:rsidRPr="00211A70">
        <w:rPr>
          <w:rFonts w:ascii="Arial" w:hAnsi="Arial" w:cs="Arial"/>
        </w:rPr>
        <w:t>ancho de banda</w:t>
      </w:r>
      <w:r w:rsidR="00211A70">
        <w:rPr>
          <w:rFonts w:ascii="Arial" w:hAnsi="Arial" w:cs="Arial"/>
        </w:rPr>
        <w:t xml:space="preserve"> </w:t>
      </w:r>
      <w:r w:rsidR="00211A70" w:rsidRPr="00211A70">
        <w:rPr>
          <w:rFonts w:ascii="Arial" w:hAnsi="Arial" w:cs="Arial"/>
        </w:rPr>
        <w:t>del servidor</w:t>
      </w:r>
      <w:r w:rsidR="00211A70">
        <w:rPr>
          <w:rFonts w:ascii="Arial" w:hAnsi="Arial" w:cs="Arial"/>
        </w:rPr>
        <w:t xml:space="preserve"> </w:t>
      </w:r>
      <w:r w:rsidR="00211A70" w:rsidRPr="00211A70">
        <w:rPr>
          <w:rFonts w:ascii="Arial" w:hAnsi="Arial" w:cs="Arial"/>
        </w:rPr>
        <w:t>CDN</w:t>
      </w:r>
    </w:p>
    <w:p w14:paraId="32AF3E87" w14:textId="77777777" w:rsidR="00721087" w:rsidRDefault="00721087" w:rsidP="00721087"/>
    <w:p w14:paraId="07FE8CE0" w14:textId="6F50C57B" w:rsidR="00721087" w:rsidRDefault="00721087" w:rsidP="0009767E">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0009767E" w:rsidRPr="0009767E">
        <w:rPr>
          <w:rFonts w:ascii="Arial" w:hAnsi="Arial" w:cs="Arial"/>
          <w:sz w:val="24"/>
          <w:szCs w:val="24"/>
        </w:rPr>
        <w:t>Determinar la</w:t>
      </w:r>
      <w:r w:rsidR="0009767E">
        <w:rPr>
          <w:rFonts w:ascii="Arial" w:hAnsi="Arial" w:cs="Arial"/>
          <w:sz w:val="24"/>
          <w:szCs w:val="24"/>
        </w:rPr>
        <w:t xml:space="preserve"> </w:t>
      </w:r>
      <w:r w:rsidR="0009767E" w:rsidRPr="0009767E">
        <w:rPr>
          <w:rFonts w:ascii="Arial" w:hAnsi="Arial" w:cs="Arial"/>
          <w:sz w:val="24"/>
          <w:szCs w:val="24"/>
        </w:rPr>
        <w:t>cantidad de</w:t>
      </w:r>
      <w:r w:rsidR="0009767E">
        <w:rPr>
          <w:rFonts w:ascii="Arial" w:hAnsi="Arial" w:cs="Arial"/>
          <w:sz w:val="24"/>
          <w:szCs w:val="24"/>
        </w:rPr>
        <w:t xml:space="preserve"> </w:t>
      </w:r>
      <w:r w:rsidR="0009767E" w:rsidRPr="0009767E">
        <w:rPr>
          <w:rFonts w:ascii="Arial" w:hAnsi="Arial" w:cs="Arial"/>
          <w:sz w:val="24"/>
          <w:szCs w:val="24"/>
        </w:rPr>
        <w:t>ancho de</w:t>
      </w:r>
      <w:r w:rsidR="0009767E">
        <w:rPr>
          <w:rFonts w:ascii="Arial" w:hAnsi="Arial" w:cs="Arial"/>
          <w:sz w:val="24"/>
          <w:szCs w:val="24"/>
        </w:rPr>
        <w:t xml:space="preserve"> </w:t>
      </w:r>
      <w:r w:rsidR="0009767E" w:rsidRPr="0009767E">
        <w:rPr>
          <w:rFonts w:ascii="Arial" w:hAnsi="Arial" w:cs="Arial"/>
          <w:sz w:val="24"/>
          <w:szCs w:val="24"/>
        </w:rPr>
        <w:t>banda</w:t>
      </w:r>
      <w:r w:rsidR="0009767E">
        <w:rPr>
          <w:rFonts w:ascii="Arial" w:hAnsi="Arial" w:cs="Arial"/>
          <w:sz w:val="24"/>
          <w:szCs w:val="24"/>
        </w:rPr>
        <w:t xml:space="preserve"> </w:t>
      </w:r>
      <w:r w:rsidR="0009767E" w:rsidRPr="0009767E">
        <w:rPr>
          <w:rFonts w:ascii="Arial" w:hAnsi="Arial" w:cs="Arial"/>
          <w:sz w:val="24"/>
          <w:szCs w:val="24"/>
        </w:rPr>
        <w:t>obtenido del</w:t>
      </w:r>
      <w:r w:rsidR="0009767E">
        <w:rPr>
          <w:rFonts w:ascii="Arial" w:hAnsi="Arial" w:cs="Arial"/>
          <w:sz w:val="24"/>
          <w:szCs w:val="24"/>
        </w:rPr>
        <w:t xml:space="preserve"> </w:t>
      </w:r>
      <w:r w:rsidR="0009767E" w:rsidRPr="0009767E">
        <w:rPr>
          <w:rFonts w:ascii="Arial" w:hAnsi="Arial" w:cs="Arial"/>
          <w:sz w:val="24"/>
          <w:szCs w:val="24"/>
        </w:rPr>
        <w:t>servidor CDN.</w:t>
      </w:r>
    </w:p>
    <w:p w14:paraId="199D314B" w14:textId="3F445E98" w:rsidR="00D57E4E" w:rsidRDefault="00D57E4E" w:rsidP="00D57E4E">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5C7114F1" w14:textId="7750C6E2" w:rsidR="0093595D" w:rsidRDefault="0093595D" w:rsidP="00D57E4E">
      <w:pPr>
        <w:jc w:val="both"/>
        <w:rPr>
          <w:rFonts w:ascii="Arial" w:hAnsi="Arial" w:cs="Arial"/>
          <w:sz w:val="24"/>
          <w:szCs w:val="24"/>
        </w:rPr>
      </w:pPr>
      <w:r>
        <w:rPr>
          <w:rFonts w:ascii="Arial" w:hAnsi="Arial" w:cs="Arial"/>
          <w:sz w:val="24"/>
          <w:szCs w:val="24"/>
        </w:rPr>
        <w:t>Las actividades 7-9 se realizaron de manera paralela debido a que están estrechamente ligadas</w:t>
      </w:r>
      <w:r w:rsidR="009D16CA">
        <w:rPr>
          <w:rFonts w:ascii="Arial" w:hAnsi="Arial" w:cs="Arial"/>
          <w:sz w:val="24"/>
          <w:szCs w:val="24"/>
        </w:rPr>
        <w:t xml:space="preserve">. </w:t>
      </w:r>
    </w:p>
    <w:p w14:paraId="7BA6B2E7" w14:textId="43F0BD09" w:rsidR="009D16CA" w:rsidRDefault="009D16CA" w:rsidP="00D57E4E">
      <w:pPr>
        <w:jc w:val="both"/>
        <w:rPr>
          <w:rFonts w:ascii="Arial" w:hAnsi="Arial" w:cs="Arial"/>
          <w:sz w:val="24"/>
          <w:szCs w:val="24"/>
        </w:rPr>
      </w:pPr>
      <w:r>
        <w:rPr>
          <w:rFonts w:ascii="Arial" w:hAnsi="Arial" w:cs="Arial"/>
          <w:sz w:val="24"/>
          <w:szCs w:val="24"/>
        </w:rPr>
        <w:t xml:space="preserve">En primer </w:t>
      </w:r>
      <w:r w:rsidR="006F3FA0">
        <w:rPr>
          <w:rFonts w:ascii="Arial" w:hAnsi="Arial" w:cs="Arial"/>
          <w:sz w:val="24"/>
          <w:szCs w:val="24"/>
        </w:rPr>
        <w:t>lugar,</w:t>
      </w:r>
      <w:r>
        <w:rPr>
          <w:rFonts w:ascii="Arial" w:hAnsi="Arial" w:cs="Arial"/>
          <w:sz w:val="24"/>
          <w:szCs w:val="24"/>
        </w:rPr>
        <w:t xml:space="preserve"> se obtuvo el ancho de </w:t>
      </w:r>
      <w:r w:rsidR="00554277">
        <w:rPr>
          <w:rFonts w:ascii="Arial" w:hAnsi="Arial" w:cs="Arial"/>
          <w:sz w:val="24"/>
          <w:szCs w:val="24"/>
        </w:rPr>
        <w:t xml:space="preserve">banda total que es consumido por los </w:t>
      </w:r>
      <w:r w:rsidR="00554277">
        <w:rPr>
          <w:rFonts w:ascii="Arial" w:hAnsi="Arial" w:cs="Arial"/>
          <w:i/>
          <w:iCs/>
          <w:sz w:val="24"/>
          <w:szCs w:val="24"/>
        </w:rPr>
        <w:t xml:space="preserve">peers </w:t>
      </w:r>
      <w:r w:rsidR="006F3FA0">
        <w:rPr>
          <w:rFonts w:ascii="Arial" w:hAnsi="Arial" w:cs="Arial"/>
          <w:sz w:val="24"/>
          <w:szCs w:val="24"/>
        </w:rPr>
        <w:t>al descargar el archivo de video, independientemente de</w:t>
      </w:r>
      <w:r w:rsidR="00675701">
        <w:rPr>
          <w:rFonts w:ascii="Arial" w:hAnsi="Arial" w:cs="Arial"/>
          <w:sz w:val="24"/>
          <w:szCs w:val="24"/>
        </w:rPr>
        <w:t xml:space="preserve"> la condición en la que se encuentre operando el sistema, el ancho de banda requerido para </w:t>
      </w:r>
      <w:r w:rsidR="000D55CC">
        <w:rPr>
          <w:rFonts w:ascii="Arial" w:hAnsi="Arial" w:cs="Arial"/>
          <w:sz w:val="24"/>
          <w:szCs w:val="24"/>
        </w:rPr>
        <w:t xml:space="preserve">que las poblaciones en diversas ventanas de la hiperventana </w:t>
      </w:r>
      <w:r w:rsidR="00A15B5E">
        <w:rPr>
          <w:rFonts w:ascii="Arial" w:hAnsi="Arial" w:cs="Arial"/>
          <w:sz w:val="24"/>
          <w:szCs w:val="24"/>
        </w:rPr>
        <w:t xml:space="preserve">descarguen el video se calcula de la siguiente forma. </w:t>
      </w:r>
    </w:p>
    <w:p w14:paraId="77DDA70C" w14:textId="76DCD4F9" w:rsidR="006F3FA0" w:rsidRPr="006F3FA0" w:rsidRDefault="00000000" w:rsidP="006F3FA0">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262E5712" w14:textId="3BB09A2F" w:rsidR="006F3FA0" w:rsidRDefault="00095075" w:rsidP="00D57E4E">
      <w:pPr>
        <w:jc w:val="both"/>
        <w:rPr>
          <w:rFonts w:ascii="Arial" w:hAnsi="Arial" w:cs="Arial"/>
          <w:iCs/>
          <w:sz w:val="24"/>
          <w:szCs w:val="24"/>
          <w:lang w:val="es-ES"/>
        </w:rPr>
      </w:pPr>
      <w:r>
        <w:rPr>
          <w:rFonts w:ascii="Arial" w:hAnsi="Arial" w:cs="Arial"/>
          <w:sz w:val="24"/>
          <w:szCs w:val="24"/>
        </w:rPr>
        <w:t xml:space="preserve">La expresión anterior establece que el ancho de banda necesario para que una población </w:t>
      </w:r>
      <m:oMath>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sidR="000F1DBB">
        <w:rPr>
          <w:rFonts w:ascii="Arial" w:hAnsi="Arial" w:cs="Arial"/>
          <w:iCs/>
          <w:sz w:val="24"/>
          <w:szCs w:val="24"/>
          <w:lang w:val="es-ES"/>
        </w:rPr>
        <w:t xml:space="preserve"> descargue el video</w:t>
      </w:r>
      <w:r w:rsidR="00A93618">
        <w:rPr>
          <w:rFonts w:ascii="Arial" w:hAnsi="Arial" w:cs="Arial"/>
          <w:iCs/>
          <w:sz w:val="24"/>
          <w:szCs w:val="24"/>
          <w:lang w:val="es-ES"/>
        </w:rPr>
        <w:t xml:space="preserve"> en vivo,</w:t>
      </w:r>
      <w:r w:rsidR="000F1DBB">
        <w:rPr>
          <w:rFonts w:ascii="Arial" w:hAnsi="Arial" w:cs="Arial"/>
          <w:iCs/>
          <w:sz w:val="24"/>
          <w:szCs w:val="24"/>
          <w:lang w:val="es-ES"/>
        </w:rPr>
        <w:t xml:space="preserve"> va a ser el mínimo entre la tasa máxima de descarga que puede tener esa población </w:t>
      </w:r>
      <m:oMath>
        <m:r>
          <w:rPr>
            <w:rFonts w:ascii="Cambria Math" w:hAnsi="Cambria Math" w:cs="Arial"/>
            <w:sz w:val="24"/>
            <w:szCs w:val="24"/>
            <w:lang w:val="es-ES"/>
          </w:rPr>
          <m:t>i</m:t>
        </m:r>
      </m:oMath>
      <w:r w:rsidR="003204B0">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sidR="003204B0">
        <w:rPr>
          <w:rFonts w:ascii="Arial" w:hAnsi="Arial" w:cs="Arial"/>
          <w:iCs/>
          <w:sz w:val="24"/>
          <w:szCs w:val="24"/>
          <w:lang w:val="es-ES"/>
        </w:rPr>
        <w:t xml:space="preserve"> y la cantidad de recursos que pueden proporcionar los </w:t>
      </w:r>
      <w:r w:rsidR="003204B0">
        <w:rPr>
          <w:rFonts w:ascii="Arial" w:hAnsi="Arial" w:cs="Arial"/>
          <w:i/>
          <w:sz w:val="24"/>
          <w:szCs w:val="24"/>
          <w:lang w:val="es-ES"/>
        </w:rPr>
        <w:t xml:space="preserve">peers </w:t>
      </w:r>
      <w:r w:rsidR="003204B0">
        <w:rPr>
          <w:rFonts w:ascii="Arial" w:hAnsi="Arial" w:cs="Arial"/>
          <w:iCs/>
          <w:sz w:val="24"/>
          <w:szCs w:val="24"/>
          <w:lang w:val="es-ES"/>
        </w:rPr>
        <w:t xml:space="preserve">y servidores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sidR="006667F3">
        <w:rPr>
          <w:rFonts w:ascii="Arial" w:hAnsi="Arial" w:cs="Arial"/>
          <w:iCs/>
          <w:sz w:val="24"/>
          <w:szCs w:val="24"/>
          <w:lang w:val="es-ES"/>
        </w:rPr>
        <w:t xml:space="preserve">. </w:t>
      </w:r>
    </w:p>
    <w:p w14:paraId="3FA06241" w14:textId="53D374B0" w:rsidR="00D76657" w:rsidRDefault="00D76657" w:rsidP="00D57E4E">
      <w:pPr>
        <w:jc w:val="both"/>
        <w:rPr>
          <w:rFonts w:ascii="Arial" w:hAnsi="Arial" w:cs="Arial"/>
          <w:iCs/>
          <w:sz w:val="24"/>
          <w:szCs w:val="24"/>
          <w:lang w:val="es-ES"/>
        </w:rPr>
      </w:pPr>
      <w:r>
        <w:rPr>
          <w:rFonts w:ascii="Arial" w:hAnsi="Arial" w:cs="Arial"/>
          <w:iCs/>
          <w:sz w:val="24"/>
          <w:szCs w:val="24"/>
          <w:lang w:val="es-ES"/>
        </w:rPr>
        <w:t>Como se ha mencionado anteriormente</w:t>
      </w:r>
      <w:r w:rsidR="00643B64">
        <w:rPr>
          <w:rFonts w:ascii="Arial" w:hAnsi="Arial" w:cs="Arial"/>
          <w:iCs/>
          <w:sz w:val="24"/>
          <w:szCs w:val="24"/>
          <w:lang w:val="es-ES"/>
        </w:rPr>
        <w:t xml:space="preserve">, el sistema puede operar bajo dos condiciones (abundancia y penuria). Para conocer el ancho de banda total consumido, el ancho de banda consumido de la red CDN y el ancho de banda consumido </w:t>
      </w:r>
      <w:r w:rsidR="005012C8">
        <w:rPr>
          <w:rFonts w:ascii="Arial" w:hAnsi="Arial" w:cs="Arial"/>
          <w:iCs/>
          <w:sz w:val="24"/>
          <w:szCs w:val="24"/>
          <w:lang w:val="es-ES"/>
        </w:rPr>
        <w:t xml:space="preserve">de la red P2P, se deben analizar ambos casos: </w:t>
      </w:r>
    </w:p>
    <w:p w14:paraId="45F49CAB" w14:textId="15BF4BE9" w:rsidR="005012C8" w:rsidRPr="00046D11" w:rsidRDefault="005012C8" w:rsidP="00D57E4E">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5A239E07" w14:textId="7E751BAC" w:rsidR="00250868" w:rsidRDefault="00250868" w:rsidP="00D57E4E">
      <w:pPr>
        <w:jc w:val="both"/>
        <w:rPr>
          <w:rFonts w:ascii="Arial" w:hAnsi="Arial" w:cs="Arial"/>
          <w:iCs/>
          <w:sz w:val="24"/>
          <w:szCs w:val="24"/>
          <w:lang w:val="es-ES"/>
        </w:rPr>
      </w:pPr>
      <w:r>
        <w:rPr>
          <w:rFonts w:ascii="Arial" w:hAnsi="Arial" w:cs="Arial"/>
          <w:iCs/>
          <w:sz w:val="24"/>
          <w:szCs w:val="24"/>
          <w:lang w:val="es-ES"/>
        </w:rPr>
        <w:t xml:space="preserve">Es cuando la </w:t>
      </w:r>
      <w:r w:rsidR="007766DC">
        <w:rPr>
          <w:rFonts w:ascii="Arial" w:hAnsi="Arial" w:cs="Arial"/>
          <w:iCs/>
          <w:sz w:val="24"/>
          <w:szCs w:val="24"/>
          <w:lang w:val="es-ES"/>
        </w:rPr>
        <w:t>operación min</w:t>
      </w:r>
      <w:r>
        <w:rPr>
          <w:rFonts w:ascii="Arial" w:hAnsi="Arial" w:cs="Arial"/>
          <w:iCs/>
          <w:sz w:val="24"/>
          <w:szCs w:val="24"/>
          <w:lang w:val="es-ES"/>
        </w:rPr>
        <w:t xml:space="preserve"> para </w:t>
      </w:r>
      <w:r w:rsidR="007766DC">
        <w:rPr>
          <w:rFonts w:ascii="Arial" w:hAnsi="Arial" w:cs="Arial"/>
          <w:iCs/>
          <w:sz w:val="24"/>
          <w:szCs w:val="24"/>
          <w:lang w:val="es-ES"/>
        </w:rPr>
        <w:t xml:space="preserve">conocer la cantidad de recursos necesarios para descargar tiene como resultado: </w:t>
      </w:r>
    </w:p>
    <w:p w14:paraId="502A86F2" w14:textId="442031EC" w:rsidR="005012C8" w:rsidRPr="007766DC" w:rsidRDefault="00000000" w:rsidP="00D57E4E">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2E7214FD" w14:textId="1EFD5BA3" w:rsidR="007766DC" w:rsidRDefault="007766DC" w:rsidP="00D57E4E">
      <w:pPr>
        <w:jc w:val="both"/>
        <w:rPr>
          <w:rFonts w:ascii="Arial" w:hAnsi="Arial" w:cs="Arial"/>
          <w:iCs/>
          <w:sz w:val="24"/>
          <w:szCs w:val="24"/>
          <w:lang w:val="es-ES"/>
        </w:rPr>
      </w:pPr>
      <w:r>
        <w:rPr>
          <w:rFonts w:ascii="Arial" w:hAnsi="Arial" w:cs="Arial"/>
          <w:iCs/>
          <w:sz w:val="24"/>
          <w:szCs w:val="24"/>
          <w:lang w:val="es-ES"/>
        </w:rPr>
        <w:t xml:space="preserve">En este caso los recursos </w:t>
      </w:r>
      <w:r w:rsidR="008B0261">
        <w:rPr>
          <w:rFonts w:ascii="Arial" w:hAnsi="Arial" w:cs="Arial"/>
          <w:iCs/>
          <w:sz w:val="24"/>
          <w:szCs w:val="24"/>
          <w:lang w:val="es-ES"/>
        </w:rPr>
        <w:t xml:space="preserve">requeridos por una población para realizar la descarga son menores a los recursos con los que atienden las redes P2P y CDN en conjunto. </w:t>
      </w:r>
      <w:r w:rsidR="00125560">
        <w:rPr>
          <w:rFonts w:ascii="Arial" w:hAnsi="Arial" w:cs="Arial"/>
          <w:iCs/>
          <w:sz w:val="24"/>
          <w:szCs w:val="24"/>
          <w:lang w:val="es-ES"/>
        </w:rPr>
        <w:t xml:space="preserve">Por lo tanto, los </w:t>
      </w:r>
      <w:r w:rsidR="00125560">
        <w:rPr>
          <w:rFonts w:ascii="Arial" w:hAnsi="Arial" w:cs="Arial"/>
          <w:i/>
          <w:sz w:val="24"/>
          <w:szCs w:val="24"/>
          <w:lang w:val="es-ES"/>
        </w:rPr>
        <w:t xml:space="preserve">peers </w:t>
      </w:r>
      <w:r w:rsidR="00125560">
        <w:rPr>
          <w:rFonts w:ascii="Arial" w:hAnsi="Arial" w:cs="Arial"/>
          <w:iCs/>
          <w:sz w:val="24"/>
          <w:szCs w:val="24"/>
          <w:lang w:val="es-ES"/>
        </w:rPr>
        <w:t xml:space="preserve">deben limitarse a descargar a la tasa máxima de descarga. En este </w:t>
      </w:r>
      <w:r w:rsidR="00427511">
        <w:rPr>
          <w:rFonts w:ascii="Arial" w:hAnsi="Arial" w:cs="Arial"/>
          <w:iCs/>
          <w:sz w:val="24"/>
          <w:szCs w:val="24"/>
          <w:lang w:val="es-ES"/>
        </w:rPr>
        <w:t xml:space="preserve">caso, se conoce que ese fue el total de ancho de banda consumido en el sistema por una población </w:t>
      </w:r>
      <m:oMath>
        <m:r>
          <w:rPr>
            <w:rFonts w:ascii="Cambria Math" w:hAnsi="Cambria Math" w:cs="Arial"/>
            <w:sz w:val="24"/>
            <w:szCs w:val="24"/>
            <w:lang w:val="es-ES"/>
          </w:rPr>
          <m:t>i</m:t>
        </m:r>
      </m:oMath>
      <w:r w:rsidR="00427511">
        <w:rPr>
          <w:rFonts w:ascii="Arial" w:hAnsi="Arial" w:cs="Arial"/>
          <w:iCs/>
          <w:sz w:val="24"/>
          <w:szCs w:val="24"/>
          <w:lang w:val="es-ES"/>
        </w:rPr>
        <w:t xml:space="preserve">, sin embargo, a simple vista no se conoce </w:t>
      </w:r>
      <w:r w:rsidR="00651CC7">
        <w:rPr>
          <w:rFonts w:ascii="Arial" w:hAnsi="Arial" w:cs="Arial"/>
          <w:iCs/>
          <w:sz w:val="24"/>
          <w:szCs w:val="24"/>
          <w:lang w:val="es-ES"/>
        </w:rPr>
        <w:t xml:space="preserve">que fracción de este ancho de banda proviene de la red P2P y que fracción proviene de la red CDN. </w:t>
      </w:r>
    </w:p>
    <w:p w14:paraId="119CF751" w14:textId="38C76040" w:rsidR="00B668B2" w:rsidRDefault="00651CC7" w:rsidP="00190205">
      <w:pPr>
        <w:jc w:val="both"/>
        <w:rPr>
          <w:rFonts w:ascii="Arial" w:hAnsi="Arial" w:cs="Arial"/>
          <w:iCs/>
          <w:sz w:val="24"/>
          <w:szCs w:val="24"/>
          <w:lang w:val="es-ES"/>
        </w:rPr>
      </w:pPr>
      <w:r>
        <w:rPr>
          <w:rFonts w:ascii="Arial" w:hAnsi="Arial" w:cs="Arial"/>
          <w:iCs/>
          <w:sz w:val="24"/>
          <w:szCs w:val="24"/>
          <w:lang w:val="es-ES"/>
        </w:rPr>
        <w:t xml:space="preserve">Entonces, para conocer estos datos (correspondientes a las actividades 8 y 9) </w:t>
      </w:r>
      <w:r w:rsidR="00384DC8">
        <w:rPr>
          <w:rFonts w:ascii="Arial" w:hAnsi="Arial" w:cs="Arial"/>
          <w:iCs/>
          <w:sz w:val="24"/>
          <w:szCs w:val="24"/>
          <w:lang w:val="es-ES"/>
        </w:rPr>
        <w:t>se</w:t>
      </w:r>
      <w:r w:rsidR="00190205">
        <w:rPr>
          <w:rFonts w:ascii="Arial" w:hAnsi="Arial" w:cs="Arial"/>
          <w:iCs/>
          <w:sz w:val="24"/>
          <w:szCs w:val="24"/>
          <w:lang w:val="es-ES"/>
        </w:rPr>
        <w:t xml:space="preserve"> debe realizar una operación min nuevamente, pero ahora</w:t>
      </w:r>
      <w:r w:rsidR="006B4F3E">
        <w:rPr>
          <w:rFonts w:ascii="Arial" w:hAnsi="Arial" w:cs="Arial"/>
          <w:iCs/>
          <w:sz w:val="24"/>
          <w:szCs w:val="24"/>
          <w:lang w:val="es-ES"/>
        </w:rPr>
        <w:t xml:space="preserve">, para obtener la fracción obtenida desde la red </w:t>
      </w:r>
      <w:r w:rsidR="00B668B2">
        <w:rPr>
          <w:rFonts w:ascii="Arial" w:hAnsi="Arial" w:cs="Arial"/>
          <w:iCs/>
          <w:sz w:val="24"/>
          <w:szCs w:val="24"/>
          <w:lang w:val="es-ES"/>
        </w:rPr>
        <w:t>P2P. Se realiza conforme a la e</w:t>
      </w:r>
      <w:r w:rsidR="008B7CAE">
        <w:rPr>
          <w:rFonts w:ascii="Arial" w:hAnsi="Arial" w:cs="Arial"/>
          <w:iCs/>
          <w:sz w:val="24"/>
          <w:szCs w:val="24"/>
          <w:lang w:val="es-ES"/>
        </w:rPr>
        <w:t xml:space="preserve">xpresión siguiente: </w:t>
      </w:r>
    </w:p>
    <w:p w14:paraId="6FB295E0" w14:textId="26C3B63C" w:rsidR="008B7CAE" w:rsidRPr="008B7CAE" w:rsidRDefault="00000000" w:rsidP="008B7CAE">
      <w:pPr>
        <w:jc w:val="both"/>
        <w:rPr>
          <w:rFonts w:ascii="Arial" w:hAnsi="Arial" w:cs="Arial"/>
          <w:iCs/>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p w14:paraId="2E36A7B8" w14:textId="4C5AB9E4" w:rsidR="008B7CAE" w:rsidRDefault="008B7CAE" w:rsidP="00190205">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e>
        </m:d>
      </m:oMath>
      <w:r w:rsidR="00614CD7">
        <w:rPr>
          <w:rFonts w:ascii="Arial" w:hAnsi="Arial" w:cs="Arial"/>
          <w:iCs/>
          <w:sz w:val="24"/>
          <w:szCs w:val="24"/>
          <w:lang w:val="es-ES"/>
        </w:rPr>
        <w:t xml:space="preserve"> va a ser el mínimo entre </w:t>
      </w:r>
      <w:r w:rsidR="00DD57B3">
        <w:rPr>
          <w:rFonts w:ascii="Arial" w:hAnsi="Arial" w:cs="Arial"/>
          <w:iCs/>
          <w:sz w:val="24"/>
          <w:szCs w:val="24"/>
          <w:lang w:val="es-ES"/>
        </w:rPr>
        <w:t xml:space="preserve">la tasa máxima de descarga y </w:t>
      </w:r>
      <w:r w:rsidR="002D46D7">
        <w:rPr>
          <w:rFonts w:ascii="Arial" w:hAnsi="Arial" w:cs="Arial"/>
          <w:iCs/>
          <w:sz w:val="24"/>
          <w:szCs w:val="24"/>
          <w:lang w:val="es-ES"/>
        </w:rPr>
        <w:t xml:space="preserve">la cantidad de recursos proporcionada por la red P2P. </w:t>
      </w:r>
    </w:p>
    <w:p w14:paraId="4904B831" w14:textId="77777777" w:rsidR="002D46D7" w:rsidRDefault="002D46D7" w:rsidP="002D46D7">
      <w:pPr>
        <w:jc w:val="both"/>
        <w:rPr>
          <w:rFonts w:ascii="Arial" w:hAnsi="Arial" w:cs="Arial"/>
          <w:iCs/>
          <w:sz w:val="24"/>
          <w:szCs w:val="24"/>
          <w:lang w:val="es-ES"/>
        </w:rPr>
      </w:pPr>
      <w:r>
        <w:rPr>
          <w:rFonts w:ascii="Arial" w:hAnsi="Arial" w:cs="Arial"/>
          <w:iCs/>
          <w:sz w:val="24"/>
          <w:szCs w:val="24"/>
          <w:lang w:val="es-ES"/>
        </w:rPr>
        <w:t xml:space="preserve">Caso 1: </w:t>
      </w:r>
    </w:p>
    <w:p w14:paraId="2C197CE0" w14:textId="47DF2A31" w:rsidR="002D46D7" w:rsidRPr="002D46D7" w:rsidRDefault="00000000" w:rsidP="002D46D7">
      <w:pPr>
        <w:jc w:val="both"/>
        <w:rPr>
          <w:rFonts w:ascii="Arial" w:hAnsi="Arial" w:cs="Arial"/>
          <w:iCs/>
          <w:sz w:val="24"/>
          <w:szCs w:val="24"/>
          <w:lang w:val="es-ES"/>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p w14:paraId="78A4991B" w14:textId="342610F3" w:rsidR="002D46D7" w:rsidRDefault="00A30B6F" w:rsidP="002D46D7">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w:t>
      </w:r>
      <w:r w:rsidR="00B548FE">
        <w:rPr>
          <w:rFonts w:ascii="Arial" w:hAnsi="Arial" w:cs="Arial"/>
          <w:iCs/>
          <w:sz w:val="24"/>
          <w:szCs w:val="24"/>
          <w:lang w:val="es-ES"/>
        </w:rPr>
        <w:t xml:space="preserve">atendido en su totalidad por la red P2P, es decir, </w:t>
      </w:r>
      <w:r w:rsidR="00E45B3C">
        <w:rPr>
          <w:rFonts w:ascii="Arial" w:hAnsi="Arial" w:cs="Arial"/>
          <w:iCs/>
          <w:sz w:val="24"/>
          <w:szCs w:val="24"/>
          <w:lang w:val="es-ES"/>
        </w:rPr>
        <w:t xml:space="preserve">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sidR="00E45B3C">
        <w:rPr>
          <w:rFonts w:ascii="Arial" w:hAnsi="Arial" w:cs="Arial"/>
          <w:iCs/>
          <w:sz w:val="24"/>
          <w:szCs w:val="24"/>
          <w:lang w:val="es-ES"/>
        </w:rPr>
        <w:t>, por lo tanto</w:t>
      </w:r>
      <w:r w:rsidR="006D129D">
        <w:rPr>
          <w:rFonts w:ascii="Arial" w:hAnsi="Arial" w:cs="Arial"/>
          <w:iCs/>
          <w:sz w:val="24"/>
          <w:szCs w:val="24"/>
          <w:lang w:val="es-ES"/>
        </w:rPr>
        <w:t xml:space="preserve">, se establece que la cantidad de recursos ofertada por los </w:t>
      </w:r>
      <w:r w:rsidR="006D129D">
        <w:rPr>
          <w:rFonts w:ascii="Arial" w:hAnsi="Arial" w:cs="Arial"/>
          <w:i/>
          <w:sz w:val="24"/>
          <w:szCs w:val="24"/>
          <w:lang w:val="es-ES"/>
        </w:rPr>
        <w:t xml:space="preserve">peers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sidR="007107CF">
        <w:rPr>
          <w:rFonts w:ascii="Arial" w:hAnsi="Arial" w:cs="Arial"/>
          <w:i/>
          <w:iCs/>
          <w:sz w:val="24"/>
          <w:szCs w:val="24"/>
          <w:lang w:val="es-ES"/>
        </w:rPr>
        <w:t xml:space="preserve"> </w:t>
      </w:r>
      <w:r w:rsidR="007107CF">
        <w:rPr>
          <w:rFonts w:ascii="Arial" w:hAnsi="Arial" w:cs="Arial"/>
          <w:sz w:val="24"/>
          <w:szCs w:val="24"/>
          <w:lang w:val="es-ES"/>
        </w:rPr>
        <w:t xml:space="preserve">es mayor y por ende los </w:t>
      </w:r>
      <w:r w:rsidR="007107CF">
        <w:rPr>
          <w:rFonts w:ascii="Arial" w:hAnsi="Arial" w:cs="Arial"/>
          <w:i/>
          <w:iCs/>
          <w:sz w:val="24"/>
          <w:szCs w:val="24"/>
          <w:lang w:val="es-ES"/>
        </w:rPr>
        <w:t xml:space="preserve">peers </w:t>
      </w:r>
      <w:r w:rsidR="007107CF">
        <w:rPr>
          <w:rFonts w:ascii="Arial" w:hAnsi="Arial" w:cs="Arial"/>
          <w:sz w:val="24"/>
          <w:szCs w:val="24"/>
          <w:lang w:val="es-ES"/>
        </w:rPr>
        <w:t xml:space="preserve">se limitan a descargar a la tasa máxima de descarga. </w:t>
      </w:r>
    </w:p>
    <w:p w14:paraId="7A2D436F" w14:textId="0A1C10CF" w:rsidR="005E1D13" w:rsidRDefault="005E1D13" w:rsidP="002D46D7">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450CD3BD" w14:textId="0D97FC2E" w:rsidR="007107CF" w:rsidRPr="008B7CAE" w:rsidRDefault="00000000" w:rsidP="002D46D7">
      <w:pPr>
        <w:jc w:val="both"/>
        <w:rPr>
          <w:rFonts w:ascii="Arial" w:hAnsi="Arial" w:cs="Arial"/>
          <w:sz w:val="24"/>
          <w:szCs w:val="24"/>
        </w:rPr>
      </w:pPr>
      <m:oMathPara>
        <m:oMathParaPr>
          <m:jc m:val="centerGroup"/>
        </m:oMathPara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p w14:paraId="60BB7A3E" w14:textId="0388378A" w:rsidR="000F64C9" w:rsidRDefault="000F64C9" w:rsidP="000F64C9">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sidR="008E6EE6">
        <w:rPr>
          <w:rFonts w:ascii="Arial" w:hAnsi="Arial" w:cs="Arial"/>
          <w:iCs/>
          <w:sz w:val="24"/>
          <w:szCs w:val="24"/>
          <w:lang w:val="es-ES"/>
        </w:rPr>
        <w:t xml:space="preserve"> se dice que el sistema es autosuficiente, ya que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oMath>
      <w:r w:rsidR="008E6EE6">
        <w:rPr>
          <w:rFonts w:ascii="Arial" w:hAnsi="Arial" w:cs="Arial"/>
          <w:iCs/>
          <w:sz w:val="24"/>
          <w:szCs w:val="24"/>
        </w:rPr>
        <w:t xml:space="preserve"> tendría un valor de 0 y por lo tanto </w:t>
      </w:r>
      <w:r w:rsidR="002864B4">
        <w:rPr>
          <w:rFonts w:ascii="Arial" w:hAnsi="Arial" w:cs="Arial"/>
          <w:iCs/>
          <w:sz w:val="24"/>
          <w:szCs w:val="24"/>
        </w:rPr>
        <w:t>la red P2P es la que satisface toda la demanda, en caso contrario, el ancho de banda consumido</w:t>
      </w:r>
      <w:r w:rsidR="00046D11">
        <w:rPr>
          <w:rFonts w:ascii="Arial" w:hAnsi="Arial" w:cs="Arial"/>
          <w:iCs/>
          <w:sz w:val="24"/>
          <w:szCs w:val="24"/>
        </w:rPr>
        <w:t xml:space="preserve"> de la red CDN es la resta de la expresión anterior. </w:t>
      </w:r>
    </w:p>
    <w:p w14:paraId="40DC4B0A" w14:textId="77777777" w:rsidR="0011271E" w:rsidRDefault="0011271E" w:rsidP="000F64C9">
      <w:pPr>
        <w:jc w:val="both"/>
        <w:rPr>
          <w:rFonts w:ascii="Arial" w:hAnsi="Arial" w:cs="Arial"/>
          <w:iCs/>
          <w:sz w:val="24"/>
          <w:szCs w:val="24"/>
        </w:rPr>
      </w:pPr>
    </w:p>
    <w:p w14:paraId="661F47BF" w14:textId="4F79CACF" w:rsidR="0011271E" w:rsidRPr="00046D11" w:rsidRDefault="002C6DD1" w:rsidP="0011271E">
      <w:pPr>
        <w:jc w:val="both"/>
        <w:rPr>
          <w:rFonts w:ascii="Arial" w:hAnsi="Arial" w:cs="Arial"/>
          <w:i/>
          <w:sz w:val="24"/>
          <w:szCs w:val="24"/>
          <w:u w:val="single"/>
          <w:lang w:val="es-ES"/>
        </w:rPr>
      </w:pPr>
      <w:r>
        <w:rPr>
          <w:rFonts w:ascii="Arial" w:hAnsi="Arial" w:cs="Arial"/>
          <w:i/>
          <w:sz w:val="24"/>
          <w:szCs w:val="24"/>
          <w:u w:val="single"/>
          <w:lang w:val="es-ES"/>
        </w:rPr>
        <w:t>Penuria</w:t>
      </w:r>
      <w:r w:rsidR="0011271E" w:rsidRPr="00046D11">
        <w:rPr>
          <w:rFonts w:ascii="Arial" w:hAnsi="Arial" w:cs="Arial"/>
          <w:i/>
          <w:sz w:val="24"/>
          <w:szCs w:val="24"/>
          <w:u w:val="single"/>
          <w:lang w:val="es-ES"/>
        </w:rPr>
        <w:t xml:space="preserve">: </w:t>
      </w:r>
    </w:p>
    <w:p w14:paraId="5910659B" w14:textId="77777777" w:rsidR="0011271E" w:rsidRDefault="0011271E" w:rsidP="0011271E">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p w14:paraId="6516CD2A" w14:textId="1FEBE360" w:rsidR="0011271E" w:rsidRPr="007766DC" w:rsidRDefault="00000000" w:rsidP="0011271E">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36C9A6A4" w14:textId="5356004B" w:rsidR="0011271E" w:rsidRDefault="0011271E" w:rsidP="0011271E">
      <w:pPr>
        <w:jc w:val="both"/>
        <w:rPr>
          <w:rFonts w:ascii="Arial" w:hAnsi="Arial" w:cs="Arial"/>
          <w:iCs/>
          <w:sz w:val="24"/>
          <w:szCs w:val="24"/>
          <w:lang w:val="es-ES"/>
        </w:rPr>
      </w:pPr>
      <w:r>
        <w:rPr>
          <w:rFonts w:ascii="Arial" w:hAnsi="Arial" w:cs="Arial"/>
          <w:iCs/>
          <w:sz w:val="24"/>
          <w:szCs w:val="24"/>
          <w:lang w:val="es-ES"/>
        </w:rPr>
        <w:t xml:space="preserve">En este caso los recursos </w:t>
      </w:r>
      <w:r w:rsidR="00DD1C3F">
        <w:rPr>
          <w:rFonts w:ascii="Arial" w:hAnsi="Arial" w:cs="Arial"/>
          <w:iCs/>
          <w:sz w:val="24"/>
          <w:szCs w:val="24"/>
          <w:lang w:val="es-ES"/>
        </w:rPr>
        <w:t xml:space="preserve">disponibles para atender a las poblaciones </w:t>
      </w:r>
      <w:r w:rsidR="004919CD">
        <w:rPr>
          <w:rFonts w:ascii="Arial" w:hAnsi="Arial" w:cs="Arial"/>
          <w:iCs/>
          <w:sz w:val="24"/>
          <w:szCs w:val="24"/>
          <w:lang w:val="es-ES"/>
        </w:rPr>
        <w:t xml:space="preserve">que están descargando distintas ventanas de la hiperventana son inferiores a la tasa máxima de descarga a la cual puedes descargar los </w:t>
      </w:r>
      <w:r w:rsidR="004919CD">
        <w:rPr>
          <w:rFonts w:ascii="Arial" w:hAnsi="Arial" w:cs="Arial"/>
          <w:i/>
          <w:sz w:val="24"/>
          <w:szCs w:val="24"/>
          <w:lang w:val="es-ES"/>
        </w:rPr>
        <w:t xml:space="preserve">peers </w:t>
      </w:r>
      <w:r w:rsidR="004919CD">
        <w:rPr>
          <w:rFonts w:ascii="Arial" w:hAnsi="Arial" w:cs="Arial"/>
          <w:iCs/>
          <w:sz w:val="24"/>
          <w:szCs w:val="24"/>
          <w:lang w:val="es-ES"/>
        </w:rPr>
        <w:t xml:space="preserve">dentro del sistema y por lo tanto </w:t>
      </w:r>
      <w:r w:rsidR="00EE5DD8">
        <w:rPr>
          <w:rFonts w:ascii="Arial" w:hAnsi="Arial" w:cs="Arial"/>
          <w:iCs/>
          <w:sz w:val="24"/>
          <w:szCs w:val="24"/>
          <w:lang w:val="es-ES"/>
        </w:rPr>
        <w:t xml:space="preserve">la red CDN y la red P2P proporcionan todos los recursos que tienen a su alcance. </w:t>
      </w:r>
    </w:p>
    <w:p w14:paraId="719E25B9" w14:textId="15DDB768" w:rsidR="00EE5DD8" w:rsidRDefault="001A5DBF" w:rsidP="0011271E">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w:t>
      </w:r>
      <w:r w:rsidR="00861A4D">
        <w:rPr>
          <w:rFonts w:ascii="Arial" w:hAnsi="Arial" w:cs="Arial"/>
          <w:iCs/>
          <w:sz w:val="24"/>
          <w:szCs w:val="24"/>
          <w:lang w:val="es-ES"/>
        </w:rPr>
        <w:t xml:space="preserve">conforme a las siguientes expresiones: </w:t>
      </w:r>
    </w:p>
    <w:p w14:paraId="0C995BAF" w14:textId="39CF18DA" w:rsidR="00861A4D" w:rsidRPr="00861A4D" w:rsidRDefault="00000000" w:rsidP="0011271E">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p w14:paraId="6CCF9221" w14:textId="3E62882D" w:rsidR="00861A4D" w:rsidRPr="002A2758" w:rsidRDefault="00000000" w:rsidP="0011271E">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p w14:paraId="69305779" w14:textId="1BF7AD98" w:rsidR="002D46D7" w:rsidRPr="00125560" w:rsidRDefault="002A2758" w:rsidP="00190205">
      <w:pPr>
        <w:jc w:val="both"/>
        <w:rPr>
          <w:rFonts w:ascii="Arial" w:hAnsi="Arial" w:cs="Arial"/>
          <w:iCs/>
          <w:sz w:val="24"/>
          <w:szCs w:val="24"/>
          <w:lang w:val="es-ES"/>
        </w:rPr>
      </w:pPr>
      <w:r>
        <w:rPr>
          <w:rFonts w:ascii="Arial" w:hAnsi="Arial" w:cs="Arial"/>
          <w:iCs/>
          <w:sz w:val="24"/>
          <w:szCs w:val="24"/>
          <w:lang w:val="es-ES"/>
        </w:rPr>
        <w:t>Por ende, el ancho de banda total consumido es la suma de las dos expresiones anteriores</w:t>
      </w:r>
      <w:r w:rsidR="00D11929">
        <w:rPr>
          <w:rFonts w:ascii="Arial" w:hAnsi="Arial" w:cs="Arial"/>
          <w:iCs/>
          <w:sz w:val="24"/>
          <w:szCs w:val="24"/>
          <w:lang w:val="es-ES"/>
        </w:rPr>
        <w:t xml:space="preserve">, es decir,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oMath>
      <w:r w:rsidR="00D11929">
        <w:rPr>
          <w:rFonts w:ascii="Arial" w:hAnsi="Arial" w:cs="Arial"/>
          <w:iCs/>
          <w:sz w:val="24"/>
          <w:szCs w:val="24"/>
        </w:rPr>
        <w:t>.</w:t>
      </w:r>
    </w:p>
    <w:p w14:paraId="5D5E74BD" w14:textId="5AE2019C" w:rsidR="00A93618" w:rsidRPr="007D5359" w:rsidRDefault="00D11929" w:rsidP="00D57E4E">
      <w:pPr>
        <w:jc w:val="both"/>
        <w:rPr>
          <w:rFonts w:ascii="Arial" w:hAnsi="Arial" w:cs="Arial"/>
          <w:iCs/>
          <w:sz w:val="24"/>
          <w:szCs w:val="24"/>
        </w:rPr>
      </w:pPr>
      <w:r>
        <w:rPr>
          <w:rFonts w:ascii="Arial" w:hAnsi="Arial" w:cs="Arial"/>
          <w:iCs/>
          <w:sz w:val="24"/>
          <w:szCs w:val="24"/>
        </w:rPr>
        <w:t xml:space="preserve">El presente proyecto tiene </w:t>
      </w:r>
      <w:r w:rsidR="00181E63">
        <w:rPr>
          <w:rFonts w:ascii="Arial" w:hAnsi="Arial" w:cs="Arial"/>
          <w:iCs/>
          <w:sz w:val="24"/>
          <w:szCs w:val="24"/>
        </w:rPr>
        <w:t xml:space="preserve">por objeto de análisis al sistema en condición de abundancia, debido a que en la condición de penuria </w:t>
      </w:r>
      <w:r w:rsidR="007D5359">
        <w:rPr>
          <w:rFonts w:ascii="Arial" w:hAnsi="Arial" w:cs="Arial"/>
          <w:iCs/>
          <w:sz w:val="24"/>
          <w:szCs w:val="24"/>
        </w:rPr>
        <w:t xml:space="preserve">los recursos son insuficientes, los usuarios no descargan el video, se atrasan y salen del sistema y por lo tanto el sistema se queda y no habría comportamiento por parte de los </w:t>
      </w:r>
      <w:r w:rsidR="007D5359">
        <w:rPr>
          <w:rFonts w:ascii="Arial" w:hAnsi="Arial" w:cs="Arial"/>
          <w:i/>
          <w:sz w:val="24"/>
          <w:szCs w:val="24"/>
        </w:rPr>
        <w:t xml:space="preserve">peers </w:t>
      </w:r>
      <w:r w:rsidR="007D5359">
        <w:rPr>
          <w:rFonts w:ascii="Arial" w:hAnsi="Arial" w:cs="Arial"/>
          <w:iCs/>
          <w:sz w:val="24"/>
          <w:szCs w:val="24"/>
        </w:rPr>
        <w:t xml:space="preserve">que simular. </w:t>
      </w:r>
      <w:r w:rsidR="00632D6A">
        <w:rPr>
          <w:rFonts w:ascii="Arial" w:hAnsi="Arial" w:cs="Arial"/>
          <w:iCs/>
          <w:sz w:val="24"/>
          <w:szCs w:val="24"/>
        </w:rPr>
        <w:t>Se considera al caso de penuria únicamente</w:t>
      </w:r>
      <w:r w:rsidR="00A23E22">
        <w:rPr>
          <w:rFonts w:ascii="Arial" w:hAnsi="Arial" w:cs="Arial"/>
          <w:iCs/>
          <w:sz w:val="24"/>
          <w:szCs w:val="24"/>
        </w:rPr>
        <w:t xml:space="preserve"> debido a </w:t>
      </w:r>
      <w:r w:rsidR="006453B4">
        <w:rPr>
          <w:rFonts w:ascii="Arial" w:hAnsi="Arial" w:cs="Arial"/>
          <w:iCs/>
          <w:sz w:val="24"/>
          <w:szCs w:val="24"/>
        </w:rPr>
        <w:t>que,</w:t>
      </w:r>
      <w:r w:rsidR="00A23E22">
        <w:rPr>
          <w:rFonts w:ascii="Arial" w:hAnsi="Arial" w:cs="Arial"/>
          <w:iCs/>
          <w:sz w:val="24"/>
          <w:szCs w:val="24"/>
        </w:rPr>
        <w:t xml:space="preserve"> en alguna iteración, el sistema puede operar bajo esta condición. </w:t>
      </w:r>
    </w:p>
    <w:p w14:paraId="3E78C943" w14:textId="77777777" w:rsidR="00D57E4E" w:rsidRDefault="00D57E4E" w:rsidP="00D57E4E">
      <w:pPr>
        <w:jc w:val="both"/>
        <w:rPr>
          <w:rFonts w:ascii="Arial" w:hAnsi="Arial" w:cs="Arial"/>
          <w:b/>
          <w:bCs/>
          <w:sz w:val="24"/>
          <w:szCs w:val="24"/>
        </w:rPr>
      </w:pPr>
      <w:r>
        <w:rPr>
          <w:rFonts w:ascii="Arial" w:hAnsi="Arial" w:cs="Arial"/>
          <w:b/>
          <w:bCs/>
          <w:sz w:val="24"/>
          <w:szCs w:val="24"/>
        </w:rPr>
        <w:t>Resultados:</w:t>
      </w:r>
    </w:p>
    <w:p w14:paraId="7A6571A3" w14:textId="6F4D41C6" w:rsidR="00FD6780" w:rsidRDefault="007B4B8E" w:rsidP="006453B4">
      <w:pPr>
        <w:jc w:val="center"/>
        <w:rPr>
          <w:rFonts w:ascii="Arial" w:hAnsi="Arial" w:cs="Arial"/>
          <w:b/>
          <w:bCs/>
          <w:sz w:val="24"/>
          <w:szCs w:val="24"/>
        </w:rPr>
      </w:pPr>
      <w:r w:rsidRPr="007B4B8E">
        <w:rPr>
          <w:rFonts w:ascii="Arial" w:hAnsi="Arial" w:cs="Arial"/>
          <w:b/>
          <w:bCs/>
          <w:noProof/>
          <w:sz w:val="24"/>
          <w:szCs w:val="24"/>
        </w:rPr>
        <w:drawing>
          <wp:inline distT="0" distB="0" distL="0" distR="0" wp14:anchorId="49B610CF" wp14:editId="504E4925">
            <wp:extent cx="4082434" cy="30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516F6F94" w14:textId="77A9D5A4" w:rsidR="006453B4" w:rsidRPr="00123EF8" w:rsidRDefault="006453B4" w:rsidP="00123EF8">
      <w:pPr>
        <w:pStyle w:val="Descripcin"/>
        <w:jc w:val="center"/>
        <w:rPr>
          <w:rFonts w:ascii="Arial" w:hAnsi="Arial" w:cs="Arial"/>
          <w:b/>
          <w:bCs/>
          <w:sz w:val="24"/>
          <w:szCs w:val="24"/>
        </w:rPr>
      </w:pPr>
      <w:r w:rsidRPr="00123EF8">
        <w:rPr>
          <w:rFonts w:ascii="Arial" w:hAnsi="Arial" w:cs="Arial"/>
          <w:sz w:val="24"/>
          <w:szCs w:val="24"/>
        </w:rPr>
        <w:t xml:space="preserve">Figura </w:t>
      </w:r>
      <w:r w:rsidRPr="00123EF8">
        <w:rPr>
          <w:rFonts w:ascii="Arial" w:hAnsi="Arial" w:cs="Arial"/>
          <w:sz w:val="24"/>
          <w:szCs w:val="24"/>
        </w:rPr>
        <w:fldChar w:fldCharType="begin"/>
      </w:r>
      <w:r w:rsidRPr="00123EF8">
        <w:rPr>
          <w:rFonts w:ascii="Arial" w:hAnsi="Arial" w:cs="Arial"/>
          <w:sz w:val="24"/>
          <w:szCs w:val="24"/>
        </w:rPr>
        <w:instrText xml:space="preserve"> SEQ Figura \* ARABIC </w:instrText>
      </w:r>
      <w:r w:rsidRPr="00123EF8">
        <w:rPr>
          <w:rFonts w:ascii="Arial" w:hAnsi="Arial" w:cs="Arial"/>
          <w:sz w:val="24"/>
          <w:szCs w:val="24"/>
        </w:rPr>
        <w:fldChar w:fldCharType="separate"/>
      </w:r>
      <w:r w:rsidR="00123EF8">
        <w:rPr>
          <w:rFonts w:ascii="Arial" w:hAnsi="Arial" w:cs="Arial"/>
          <w:noProof/>
          <w:sz w:val="24"/>
          <w:szCs w:val="24"/>
        </w:rPr>
        <w:t>6</w:t>
      </w:r>
      <w:r w:rsidRPr="00123EF8">
        <w:rPr>
          <w:rFonts w:ascii="Arial" w:hAnsi="Arial" w:cs="Arial"/>
          <w:sz w:val="24"/>
          <w:szCs w:val="24"/>
        </w:rPr>
        <w:fldChar w:fldCharType="end"/>
      </w:r>
      <w:r w:rsidRPr="00123EF8">
        <w:rPr>
          <w:rFonts w:ascii="Arial" w:hAnsi="Arial" w:cs="Arial"/>
          <w:sz w:val="24"/>
          <w:szCs w:val="24"/>
        </w:rPr>
        <w:t xml:space="preserve">. Anchos de Banda (Total consumido, </w:t>
      </w:r>
      <w:r w:rsidR="00123EF8" w:rsidRPr="00123EF8">
        <w:rPr>
          <w:rFonts w:ascii="Arial" w:hAnsi="Arial" w:cs="Arial"/>
          <w:sz w:val="24"/>
          <w:szCs w:val="24"/>
        </w:rPr>
        <w:t>proveniente de red P2P y proveniente de red CDN) de un sistema de distribución de video en vivo</w:t>
      </w:r>
    </w:p>
    <w:p w14:paraId="11DD264B" w14:textId="2C71C1DE" w:rsidR="00A400BF" w:rsidRDefault="00A400BF" w:rsidP="00123EF8">
      <w:pPr>
        <w:jc w:val="center"/>
        <w:rPr>
          <w:rFonts w:ascii="Arial" w:hAnsi="Arial" w:cs="Arial"/>
          <w:b/>
          <w:bCs/>
          <w:sz w:val="24"/>
          <w:szCs w:val="24"/>
        </w:rPr>
      </w:pPr>
      <w:r w:rsidRPr="00A400BF">
        <w:rPr>
          <w:rFonts w:ascii="Arial" w:hAnsi="Arial" w:cs="Arial"/>
          <w:b/>
          <w:bCs/>
          <w:noProof/>
          <w:sz w:val="24"/>
          <w:szCs w:val="24"/>
        </w:rPr>
        <w:lastRenderedPageBreak/>
        <w:drawing>
          <wp:inline distT="0" distB="0" distL="0" distR="0" wp14:anchorId="30F7FBEA" wp14:editId="7D097359">
            <wp:extent cx="4082434" cy="30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35B437A2" w14:textId="77777777" w:rsidR="00123EF8" w:rsidRDefault="00123EF8" w:rsidP="00123EF8">
      <w:pPr>
        <w:pStyle w:val="Descripcin"/>
        <w:jc w:val="center"/>
        <w:rPr>
          <w:rFonts w:ascii="Arial" w:hAnsi="Arial" w:cs="Arial"/>
          <w:sz w:val="24"/>
          <w:szCs w:val="24"/>
        </w:rPr>
      </w:pPr>
      <w:r w:rsidRPr="00123EF8">
        <w:rPr>
          <w:rFonts w:ascii="Arial" w:hAnsi="Arial" w:cs="Arial"/>
          <w:sz w:val="24"/>
          <w:szCs w:val="24"/>
        </w:rPr>
        <w:t xml:space="preserve">Figura </w:t>
      </w:r>
      <w:r w:rsidRPr="00123EF8">
        <w:rPr>
          <w:rFonts w:ascii="Arial" w:hAnsi="Arial" w:cs="Arial"/>
          <w:sz w:val="24"/>
          <w:szCs w:val="24"/>
        </w:rPr>
        <w:fldChar w:fldCharType="begin"/>
      </w:r>
      <w:r w:rsidRPr="00123EF8">
        <w:rPr>
          <w:rFonts w:ascii="Arial" w:hAnsi="Arial" w:cs="Arial"/>
          <w:sz w:val="24"/>
          <w:szCs w:val="24"/>
        </w:rPr>
        <w:instrText xml:space="preserve"> SEQ Figura \* ARABIC </w:instrText>
      </w:r>
      <w:r w:rsidRPr="00123EF8">
        <w:rPr>
          <w:rFonts w:ascii="Arial" w:hAnsi="Arial" w:cs="Arial"/>
          <w:sz w:val="24"/>
          <w:szCs w:val="24"/>
        </w:rPr>
        <w:fldChar w:fldCharType="separate"/>
      </w:r>
      <w:r w:rsidRPr="00123EF8">
        <w:rPr>
          <w:rFonts w:ascii="Arial" w:hAnsi="Arial" w:cs="Arial"/>
          <w:noProof/>
          <w:sz w:val="24"/>
          <w:szCs w:val="24"/>
        </w:rPr>
        <w:t>7</w:t>
      </w:r>
      <w:r w:rsidRPr="00123EF8">
        <w:rPr>
          <w:rFonts w:ascii="Arial" w:hAnsi="Arial" w:cs="Arial"/>
          <w:sz w:val="24"/>
          <w:szCs w:val="24"/>
        </w:rPr>
        <w:fldChar w:fldCharType="end"/>
      </w:r>
      <w:r w:rsidRPr="00123EF8">
        <w:rPr>
          <w:rFonts w:ascii="Arial" w:hAnsi="Arial" w:cs="Arial"/>
          <w:sz w:val="24"/>
          <w:szCs w:val="24"/>
        </w:rPr>
        <w:t>. Anchos de Banda (Total consumido, proveniente de red P2P y proveniente de red CDN) de un sistema de distribución de video en vivo</w:t>
      </w:r>
    </w:p>
    <w:p w14:paraId="29A17175" w14:textId="65418AE9" w:rsidR="00123EF8" w:rsidRDefault="00D14416" w:rsidP="00D14416">
      <w:pPr>
        <w:jc w:val="both"/>
        <w:rPr>
          <w:rFonts w:ascii="Arial" w:hAnsi="Arial" w:cs="Arial"/>
          <w:sz w:val="24"/>
          <w:szCs w:val="24"/>
        </w:rPr>
      </w:pPr>
      <w:r>
        <w:rPr>
          <w:rFonts w:ascii="Arial" w:hAnsi="Arial" w:cs="Arial"/>
          <w:sz w:val="24"/>
          <w:szCs w:val="24"/>
        </w:rPr>
        <w:t xml:space="preserve">En el siguiente enlace se puede consultar el video correspondiente a algunas pruebas y ejecuciones de la evaluación por implementación de la cadena de Markov que representa a un sistema de distribución de video en vivo abordado en este proyecto. </w:t>
      </w:r>
    </w:p>
    <w:p w14:paraId="180A805E" w14:textId="27516FD3" w:rsidR="001C535F" w:rsidRDefault="00000000" w:rsidP="00D14416">
      <w:pPr>
        <w:jc w:val="both"/>
        <w:rPr>
          <w:rFonts w:ascii="Arial" w:hAnsi="Arial" w:cs="Arial"/>
          <w:sz w:val="24"/>
          <w:szCs w:val="24"/>
        </w:rPr>
      </w:pPr>
      <w:hyperlink r:id="rId23" w:history="1">
        <w:r w:rsidR="00DE30C8" w:rsidRPr="001D4389">
          <w:rPr>
            <w:rStyle w:val="Hipervnculo"/>
            <w:rFonts w:ascii="Arial" w:hAnsi="Arial" w:cs="Arial"/>
            <w:sz w:val="24"/>
            <w:szCs w:val="24"/>
          </w:rPr>
          <w:t>https://www.youtube.com/watch?v=k61WIBUer9o</w:t>
        </w:r>
      </w:hyperlink>
    </w:p>
    <w:p w14:paraId="44D2DF3E" w14:textId="77777777" w:rsidR="00DE30C8" w:rsidRPr="00D14416" w:rsidRDefault="00DE30C8" w:rsidP="00D14416">
      <w:pPr>
        <w:jc w:val="both"/>
        <w:rPr>
          <w:rFonts w:ascii="Arial" w:hAnsi="Arial" w:cs="Arial"/>
          <w:sz w:val="24"/>
          <w:szCs w:val="24"/>
        </w:rPr>
      </w:pPr>
    </w:p>
    <w:p w14:paraId="399F80EF" w14:textId="5DC720C9" w:rsidR="00123EF8" w:rsidRDefault="00123EF8" w:rsidP="00123EF8">
      <w:pPr>
        <w:pStyle w:val="Descripcin"/>
        <w:rPr>
          <w:rFonts w:ascii="Arial" w:hAnsi="Arial" w:cs="Arial"/>
          <w:b/>
          <w:bCs/>
          <w:sz w:val="24"/>
          <w:szCs w:val="24"/>
        </w:rPr>
      </w:pPr>
    </w:p>
    <w:p w14:paraId="610AD176" w14:textId="77777777" w:rsidR="00FD6780" w:rsidRDefault="00FD6780" w:rsidP="00D57E4E">
      <w:pPr>
        <w:jc w:val="both"/>
        <w:rPr>
          <w:rFonts w:ascii="Arial" w:hAnsi="Arial" w:cs="Arial"/>
          <w:b/>
          <w:bCs/>
          <w:sz w:val="24"/>
          <w:szCs w:val="24"/>
        </w:rPr>
      </w:pPr>
    </w:p>
    <w:p w14:paraId="0A552DD2" w14:textId="77777777" w:rsidR="00D57E4E" w:rsidRPr="00D57E4E" w:rsidRDefault="00D57E4E" w:rsidP="00D57E4E"/>
    <w:p w14:paraId="0E9FAB3A" w14:textId="77777777" w:rsidR="00D57E4E" w:rsidRDefault="00D57E4E" w:rsidP="00F3392B">
      <w:pPr>
        <w:jc w:val="both"/>
        <w:rPr>
          <w:rFonts w:ascii="Arial" w:hAnsi="Arial" w:cs="Arial"/>
          <w:b/>
          <w:bCs/>
          <w:sz w:val="24"/>
          <w:szCs w:val="24"/>
        </w:rPr>
      </w:pPr>
    </w:p>
    <w:p w14:paraId="5B4249AB" w14:textId="77777777" w:rsidR="00973C06" w:rsidRDefault="00973C06" w:rsidP="00F3392B">
      <w:pPr>
        <w:jc w:val="both"/>
        <w:rPr>
          <w:rFonts w:ascii="Arial" w:hAnsi="Arial" w:cs="Arial"/>
          <w:b/>
          <w:bCs/>
          <w:sz w:val="24"/>
          <w:szCs w:val="24"/>
        </w:rPr>
      </w:pPr>
    </w:p>
    <w:p w14:paraId="5BB346DD" w14:textId="77777777" w:rsidR="00973C06" w:rsidRPr="00046282" w:rsidRDefault="00973C06" w:rsidP="00F3392B">
      <w:pPr>
        <w:jc w:val="both"/>
        <w:rPr>
          <w:rFonts w:ascii="Arial" w:hAnsi="Arial" w:cs="Arial"/>
          <w:b/>
          <w:bCs/>
          <w:sz w:val="24"/>
          <w:szCs w:val="24"/>
        </w:rPr>
      </w:pPr>
    </w:p>
    <w:p w14:paraId="6C222A44" w14:textId="77777777" w:rsidR="0030201F" w:rsidRPr="0030201F" w:rsidRDefault="0030201F" w:rsidP="0030201F">
      <w:pPr>
        <w:rPr>
          <w:lang w:val="es-ES"/>
        </w:rPr>
      </w:pPr>
    </w:p>
    <w:sectPr w:rsidR="0030201F" w:rsidRPr="0030201F" w:rsidSect="00DC54E4">
      <w:footerReference w:type="default" r:id="rId24"/>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C0921" w14:textId="77777777" w:rsidR="00E30602" w:rsidRDefault="00E30602" w:rsidP="00625B09">
      <w:pPr>
        <w:spacing w:after="0" w:line="240" w:lineRule="auto"/>
      </w:pPr>
      <w:r>
        <w:separator/>
      </w:r>
    </w:p>
  </w:endnote>
  <w:endnote w:type="continuationSeparator" w:id="0">
    <w:p w14:paraId="2D647635" w14:textId="77777777" w:rsidR="00E30602" w:rsidRDefault="00E30602"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268DD" w14:textId="77777777" w:rsidR="00E30602" w:rsidRDefault="00E30602" w:rsidP="00625B09">
      <w:pPr>
        <w:spacing w:after="0" w:line="240" w:lineRule="auto"/>
      </w:pPr>
      <w:r>
        <w:separator/>
      </w:r>
    </w:p>
  </w:footnote>
  <w:footnote w:type="continuationSeparator" w:id="0">
    <w:p w14:paraId="36DBFDE3" w14:textId="77777777" w:rsidR="00E30602" w:rsidRDefault="00E30602"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0637F"/>
    <w:rsid w:val="00017A4C"/>
    <w:rsid w:val="00026177"/>
    <w:rsid w:val="000334E0"/>
    <w:rsid w:val="0003662E"/>
    <w:rsid w:val="00037FCB"/>
    <w:rsid w:val="000454DF"/>
    <w:rsid w:val="00046282"/>
    <w:rsid w:val="00046BBE"/>
    <w:rsid w:val="00046CBD"/>
    <w:rsid w:val="00046D11"/>
    <w:rsid w:val="000528AA"/>
    <w:rsid w:val="0007255A"/>
    <w:rsid w:val="000832E6"/>
    <w:rsid w:val="000902AF"/>
    <w:rsid w:val="00092307"/>
    <w:rsid w:val="00095075"/>
    <w:rsid w:val="0009767E"/>
    <w:rsid w:val="000A606D"/>
    <w:rsid w:val="000A6975"/>
    <w:rsid w:val="000B10F4"/>
    <w:rsid w:val="000B57A2"/>
    <w:rsid w:val="000C3570"/>
    <w:rsid w:val="000C5743"/>
    <w:rsid w:val="000D1CB0"/>
    <w:rsid w:val="000D22F9"/>
    <w:rsid w:val="000D3334"/>
    <w:rsid w:val="000D55CC"/>
    <w:rsid w:val="000D615F"/>
    <w:rsid w:val="000E126A"/>
    <w:rsid w:val="000E31DB"/>
    <w:rsid w:val="000E456C"/>
    <w:rsid w:val="000E52AD"/>
    <w:rsid w:val="000E74F1"/>
    <w:rsid w:val="000F1DBB"/>
    <w:rsid w:val="000F64C9"/>
    <w:rsid w:val="0010194B"/>
    <w:rsid w:val="00103A0C"/>
    <w:rsid w:val="00111995"/>
    <w:rsid w:val="0011271E"/>
    <w:rsid w:val="00123D46"/>
    <w:rsid w:val="00123EF8"/>
    <w:rsid w:val="00125560"/>
    <w:rsid w:val="0013550A"/>
    <w:rsid w:val="001400F2"/>
    <w:rsid w:val="001537C0"/>
    <w:rsid w:val="0015422B"/>
    <w:rsid w:val="00154277"/>
    <w:rsid w:val="001567B3"/>
    <w:rsid w:val="00156B95"/>
    <w:rsid w:val="0017506A"/>
    <w:rsid w:val="00175162"/>
    <w:rsid w:val="00176F4F"/>
    <w:rsid w:val="00181E63"/>
    <w:rsid w:val="00190205"/>
    <w:rsid w:val="00196FD3"/>
    <w:rsid w:val="001A09CD"/>
    <w:rsid w:val="001A5DBF"/>
    <w:rsid w:val="001A7E89"/>
    <w:rsid w:val="001B3BEF"/>
    <w:rsid w:val="001C333C"/>
    <w:rsid w:val="001C535F"/>
    <w:rsid w:val="001D021B"/>
    <w:rsid w:val="001E0C68"/>
    <w:rsid w:val="001E1C2E"/>
    <w:rsid w:val="001E3DF1"/>
    <w:rsid w:val="001E48F7"/>
    <w:rsid w:val="001E5084"/>
    <w:rsid w:val="001E6EBB"/>
    <w:rsid w:val="001F19B6"/>
    <w:rsid w:val="001F650D"/>
    <w:rsid w:val="00205FB3"/>
    <w:rsid w:val="00211A70"/>
    <w:rsid w:val="00225652"/>
    <w:rsid w:val="0022786B"/>
    <w:rsid w:val="0023761A"/>
    <w:rsid w:val="002434B0"/>
    <w:rsid w:val="00250868"/>
    <w:rsid w:val="002516A3"/>
    <w:rsid w:val="00254BF0"/>
    <w:rsid w:val="00255BA5"/>
    <w:rsid w:val="00255CF5"/>
    <w:rsid w:val="00255DD8"/>
    <w:rsid w:val="002617C2"/>
    <w:rsid w:val="00276298"/>
    <w:rsid w:val="002765C7"/>
    <w:rsid w:val="0028281D"/>
    <w:rsid w:val="002864B4"/>
    <w:rsid w:val="00290B25"/>
    <w:rsid w:val="00293AB1"/>
    <w:rsid w:val="002A0F6E"/>
    <w:rsid w:val="002A20D9"/>
    <w:rsid w:val="002A2758"/>
    <w:rsid w:val="002A48F9"/>
    <w:rsid w:val="002A5489"/>
    <w:rsid w:val="002B254A"/>
    <w:rsid w:val="002C2A49"/>
    <w:rsid w:val="002C6DD1"/>
    <w:rsid w:val="002D46D7"/>
    <w:rsid w:val="002D59DE"/>
    <w:rsid w:val="002E3B85"/>
    <w:rsid w:val="002E531D"/>
    <w:rsid w:val="002E68B5"/>
    <w:rsid w:val="002F1155"/>
    <w:rsid w:val="002F135A"/>
    <w:rsid w:val="002F2FAC"/>
    <w:rsid w:val="00300E6D"/>
    <w:rsid w:val="0030201F"/>
    <w:rsid w:val="00315821"/>
    <w:rsid w:val="003204B0"/>
    <w:rsid w:val="00320E6D"/>
    <w:rsid w:val="0032198C"/>
    <w:rsid w:val="00324E95"/>
    <w:rsid w:val="00325DD3"/>
    <w:rsid w:val="00327D52"/>
    <w:rsid w:val="00331769"/>
    <w:rsid w:val="00332F43"/>
    <w:rsid w:val="00334655"/>
    <w:rsid w:val="003356F0"/>
    <w:rsid w:val="003406E7"/>
    <w:rsid w:val="00340DDD"/>
    <w:rsid w:val="00341CFE"/>
    <w:rsid w:val="0034322C"/>
    <w:rsid w:val="00343A8B"/>
    <w:rsid w:val="00344253"/>
    <w:rsid w:val="003606F6"/>
    <w:rsid w:val="0037279C"/>
    <w:rsid w:val="00375641"/>
    <w:rsid w:val="00382E3E"/>
    <w:rsid w:val="00384DC8"/>
    <w:rsid w:val="0038773D"/>
    <w:rsid w:val="003A0AAF"/>
    <w:rsid w:val="003B1E18"/>
    <w:rsid w:val="003B21A9"/>
    <w:rsid w:val="003B5786"/>
    <w:rsid w:val="003C471C"/>
    <w:rsid w:val="003D1FD7"/>
    <w:rsid w:val="003D5B2B"/>
    <w:rsid w:val="003E156A"/>
    <w:rsid w:val="003E1AB6"/>
    <w:rsid w:val="003E48CA"/>
    <w:rsid w:val="003E6400"/>
    <w:rsid w:val="003E66FE"/>
    <w:rsid w:val="003E7CBB"/>
    <w:rsid w:val="003F0EA4"/>
    <w:rsid w:val="003F3DA8"/>
    <w:rsid w:val="003F4AA9"/>
    <w:rsid w:val="00410725"/>
    <w:rsid w:val="004213D2"/>
    <w:rsid w:val="00427511"/>
    <w:rsid w:val="00427DAD"/>
    <w:rsid w:val="004335BC"/>
    <w:rsid w:val="004359D9"/>
    <w:rsid w:val="004416E2"/>
    <w:rsid w:val="00441835"/>
    <w:rsid w:val="00441B61"/>
    <w:rsid w:val="00442663"/>
    <w:rsid w:val="00457BBC"/>
    <w:rsid w:val="004652D0"/>
    <w:rsid w:val="00472B69"/>
    <w:rsid w:val="004758A4"/>
    <w:rsid w:val="004919CD"/>
    <w:rsid w:val="00494B9B"/>
    <w:rsid w:val="004A1DBC"/>
    <w:rsid w:val="004A2041"/>
    <w:rsid w:val="004B2055"/>
    <w:rsid w:val="004B4847"/>
    <w:rsid w:val="004B4DF4"/>
    <w:rsid w:val="004B77C3"/>
    <w:rsid w:val="004D0630"/>
    <w:rsid w:val="004D3F82"/>
    <w:rsid w:val="004D446A"/>
    <w:rsid w:val="004E5A7E"/>
    <w:rsid w:val="005012C8"/>
    <w:rsid w:val="00502178"/>
    <w:rsid w:val="005068E6"/>
    <w:rsid w:val="00506A9C"/>
    <w:rsid w:val="005133E1"/>
    <w:rsid w:val="0051415A"/>
    <w:rsid w:val="00517558"/>
    <w:rsid w:val="00523BD7"/>
    <w:rsid w:val="00524462"/>
    <w:rsid w:val="0052472E"/>
    <w:rsid w:val="00524D09"/>
    <w:rsid w:val="00526A4C"/>
    <w:rsid w:val="005337EE"/>
    <w:rsid w:val="00533F08"/>
    <w:rsid w:val="00535297"/>
    <w:rsid w:val="0053547C"/>
    <w:rsid w:val="00540E15"/>
    <w:rsid w:val="005432DE"/>
    <w:rsid w:val="00554277"/>
    <w:rsid w:val="00555532"/>
    <w:rsid w:val="00563D62"/>
    <w:rsid w:val="00565EFE"/>
    <w:rsid w:val="00567912"/>
    <w:rsid w:val="00574489"/>
    <w:rsid w:val="00584E00"/>
    <w:rsid w:val="0058679A"/>
    <w:rsid w:val="00595739"/>
    <w:rsid w:val="005A1F14"/>
    <w:rsid w:val="005A4A01"/>
    <w:rsid w:val="005D49B8"/>
    <w:rsid w:val="005D6432"/>
    <w:rsid w:val="005E1D13"/>
    <w:rsid w:val="005F28E3"/>
    <w:rsid w:val="005F2C69"/>
    <w:rsid w:val="00603D0F"/>
    <w:rsid w:val="00614CD7"/>
    <w:rsid w:val="00615D9C"/>
    <w:rsid w:val="00625B09"/>
    <w:rsid w:val="00632D6A"/>
    <w:rsid w:val="0064153B"/>
    <w:rsid w:val="00643B64"/>
    <w:rsid w:val="006453B4"/>
    <w:rsid w:val="0064559B"/>
    <w:rsid w:val="00646169"/>
    <w:rsid w:val="00646FCC"/>
    <w:rsid w:val="006474F7"/>
    <w:rsid w:val="00651CC7"/>
    <w:rsid w:val="00652CBC"/>
    <w:rsid w:val="00652EB6"/>
    <w:rsid w:val="00655AF4"/>
    <w:rsid w:val="006633C8"/>
    <w:rsid w:val="006667F3"/>
    <w:rsid w:val="0067004B"/>
    <w:rsid w:val="00675701"/>
    <w:rsid w:val="006759BD"/>
    <w:rsid w:val="00690A27"/>
    <w:rsid w:val="006935C3"/>
    <w:rsid w:val="00695ACF"/>
    <w:rsid w:val="006A5141"/>
    <w:rsid w:val="006B0E2B"/>
    <w:rsid w:val="006B4F3E"/>
    <w:rsid w:val="006B66A3"/>
    <w:rsid w:val="006B7EBE"/>
    <w:rsid w:val="006C5ACF"/>
    <w:rsid w:val="006C73CA"/>
    <w:rsid w:val="006D129D"/>
    <w:rsid w:val="006D7947"/>
    <w:rsid w:val="006E0D31"/>
    <w:rsid w:val="006E2E58"/>
    <w:rsid w:val="006E4425"/>
    <w:rsid w:val="006F3A6B"/>
    <w:rsid w:val="006F3FA0"/>
    <w:rsid w:val="006F5090"/>
    <w:rsid w:val="007107CF"/>
    <w:rsid w:val="00710CB5"/>
    <w:rsid w:val="00714715"/>
    <w:rsid w:val="00716706"/>
    <w:rsid w:val="00717FA0"/>
    <w:rsid w:val="00721087"/>
    <w:rsid w:val="0073086E"/>
    <w:rsid w:val="007324E5"/>
    <w:rsid w:val="0073427A"/>
    <w:rsid w:val="00741F7D"/>
    <w:rsid w:val="00746DF8"/>
    <w:rsid w:val="00750966"/>
    <w:rsid w:val="007517AC"/>
    <w:rsid w:val="00752963"/>
    <w:rsid w:val="00762F28"/>
    <w:rsid w:val="00766880"/>
    <w:rsid w:val="00774121"/>
    <w:rsid w:val="00776204"/>
    <w:rsid w:val="007766DC"/>
    <w:rsid w:val="00776A4B"/>
    <w:rsid w:val="00785B77"/>
    <w:rsid w:val="00795636"/>
    <w:rsid w:val="007A4CB1"/>
    <w:rsid w:val="007A5DEB"/>
    <w:rsid w:val="007B4B8E"/>
    <w:rsid w:val="007B52EB"/>
    <w:rsid w:val="007B5393"/>
    <w:rsid w:val="007B7851"/>
    <w:rsid w:val="007C0444"/>
    <w:rsid w:val="007C2B7E"/>
    <w:rsid w:val="007C60B2"/>
    <w:rsid w:val="007C6208"/>
    <w:rsid w:val="007D5359"/>
    <w:rsid w:val="007D69C8"/>
    <w:rsid w:val="007F0739"/>
    <w:rsid w:val="007F64D2"/>
    <w:rsid w:val="00810FD1"/>
    <w:rsid w:val="00826435"/>
    <w:rsid w:val="00831C90"/>
    <w:rsid w:val="008525C6"/>
    <w:rsid w:val="00853C70"/>
    <w:rsid w:val="0085568C"/>
    <w:rsid w:val="00857C0C"/>
    <w:rsid w:val="00860C25"/>
    <w:rsid w:val="00861A4D"/>
    <w:rsid w:val="00861F5E"/>
    <w:rsid w:val="00861F95"/>
    <w:rsid w:val="00863DE7"/>
    <w:rsid w:val="0089192E"/>
    <w:rsid w:val="00897B1F"/>
    <w:rsid w:val="008B0261"/>
    <w:rsid w:val="008B3790"/>
    <w:rsid w:val="008B622C"/>
    <w:rsid w:val="008B7CAE"/>
    <w:rsid w:val="008C24A3"/>
    <w:rsid w:val="008C4B8E"/>
    <w:rsid w:val="008D060F"/>
    <w:rsid w:val="008D1CE2"/>
    <w:rsid w:val="008D3F00"/>
    <w:rsid w:val="008E0848"/>
    <w:rsid w:val="008E6EE6"/>
    <w:rsid w:val="008F13B5"/>
    <w:rsid w:val="00900D1C"/>
    <w:rsid w:val="00905CEF"/>
    <w:rsid w:val="00923529"/>
    <w:rsid w:val="009274BE"/>
    <w:rsid w:val="0093595D"/>
    <w:rsid w:val="00944D1C"/>
    <w:rsid w:val="00944F14"/>
    <w:rsid w:val="009525FC"/>
    <w:rsid w:val="00952982"/>
    <w:rsid w:val="009634D7"/>
    <w:rsid w:val="009634EB"/>
    <w:rsid w:val="009653C5"/>
    <w:rsid w:val="00971C8E"/>
    <w:rsid w:val="00972074"/>
    <w:rsid w:val="00973A5A"/>
    <w:rsid w:val="00973C06"/>
    <w:rsid w:val="009760F2"/>
    <w:rsid w:val="00976DA8"/>
    <w:rsid w:val="00982D21"/>
    <w:rsid w:val="009854A2"/>
    <w:rsid w:val="00986C5F"/>
    <w:rsid w:val="009920F9"/>
    <w:rsid w:val="00993EFD"/>
    <w:rsid w:val="00996816"/>
    <w:rsid w:val="00997481"/>
    <w:rsid w:val="009A4666"/>
    <w:rsid w:val="009A492A"/>
    <w:rsid w:val="009A6E3E"/>
    <w:rsid w:val="009B0AD2"/>
    <w:rsid w:val="009B1826"/>
    <w:rsid w:val="009B6EB6"/>
    <w:rsid w:val="009B7A68"/>
    <w:rsid w:val="009C16EB"/>
    <w:rsid w:val="009D16CA"/>
    <w:rsid w:val="009E29DD"/>
    <w:rsid w:val="009E3863"/>
    <w:rsid w:val="009E44A5"/>
    <w:rsid w:val="009E49AC"/>
    <w:rsid w:val="009E5E79"/>
    <w:rsid w:val="009F199A"/>
    <w:rsid w:val="009F4271"/>
    <w:rsid w:val="009F53D6"/>
    <w:rsid w:val="009F59BF"/>
    <w:rsid w:val="00A04B85"/>
    <w:rsid w:val="00A06ACF"/>
    <w:rsid w:val="00A06EDA"/>
    <w:rsid w:val="00A15B5E"/>
    <w:rsid w:val="00A173A0"/>
    <w:rsid w:val="00A23E22"/>
    <w:rsid w:val="00A26311"/>
    <w:rsid w:val="00A306AC"/>
    <w:rsid w:val="00A30B6F"/>
    <w:rsid w:val="00A360F6"/>
    <w:rsid w:val="00A400BF"/>
    <w:rsid w:val="00A60727"/>
    <w:rsid w:val="00A623E8"/>
    <w:rsid w:val="00A63AF2"/>
    <w:rsid w:val="00A63B12"/>
    <w:rsid w:val="00A64BB2"/>
    <w:rsid w:val="00A65140"/>
    <w:rsid w:val="00A67E60"/>
    <w:rsid w:val="00A71070"/>
    <w:rsid w:val="00A714C8"/>
    <w:rsid w:val="00A717D4"/>
    <w:rsid w:val="00A727ED"/>
    <w:rsid w:val="00A7330F"/>
    <w:rsid w:val="00A74CA1"/>
    <w:rsid w:val="00A754D5"/>
    <w:rsid w:val="00A82EBF"/>
    <w:rsid w:val="00A93618"/>
    <w:rsid w:val="00A9588A"/>
    <w:rsid w:val="00A9726D"/>
    <w:rsid w:val="00AA20C3"/>
    <w:rsid w:val="00AA65AC"/>
    <w:rsid w:val="00AA6C5E"/>
    <w:rsid w:val="00AA7373"/>
    <w:rsid w:val="00AB3E71"/>
    <w:rsid w:val="00AB657E"/>
    <w:rsid w:val="00AB7C4E"/>
    <w:rsid w:val="00AC1245"/>
    <w:rsid w:val="00AC682F"/>
    <w:rsid w:val="00AD6B74"/>
    <w:rsid w:val="00AE21D7"/>
    <w:rsid w:val="00AE274B"/>
    <w:rsid w:val="00AF0761"/>
    <w:rsid w:val="00AF2D96"/>
    <w:rsid w:val="00AF3B98"/>
    <w:rsid w:val="00AF4F27"/>
    <w:rsid w:val="00AF53E1"/>
    <w:rsid w:val="00B00F14"/>
    <w:rsid w:val="00B054E0"/>
    <w:rsid w:val="00B07A65"/>
    <w:rsid w:val="00B161AC"/>
    <w:rsid w:val="00B25019"/>
    <w:rsid w:val="00B27239"/>
    <w:rsid w:val="00B424FD"/>
    <w:rsid w:val="00B45683"/>
    <w:rsid w:val="00B548FE"/>
    <w:rsid w:val="00B63E21"/>
    <w:rsid w:val="00B668B2"/>
    <w:rsid w:val="00B7301F"/>
    <w:rsid w:val="00B80D12"/>
    <w:rsid w:val="00B8137F"/>
    <w:rsid w:val="00B828DC"/>
    <w:rsid w:val="00B83756"/>
    <w:rsid w:val="00B871BE"/>
    <w:rsid w:val="00B8781A"/>
    <w:rsid w:val="00B941C7"/>
    <w:rsid w:val="00B97C24"/>
    <w:rsid w:val="00BA30AA"/>
    <w:rsid w:val="00BA5B81"/>
    <w:rsid w:val="00BA6795"/>
    <w:rsid w:val="00BB45A5"/>
    <w:rsid w:val="00BB71C6"/>
    <w:rsid w:val="00BC1ACD"/>
    <w:rsid w:val="00BD3AF2"/>
    <w:rsid w:val="00BD51A2"/>
    <w:rsid w:val="00BE0933"/>
    <w:rsid w:val="00BE455A"/>
    <w:rsid w:val="00BF10D3"/>
    <w:rsid w:val="00BF3E1F"/>
    <w:rsid w:val="00C07FBF"/>
    <w:rsid w:val="00C14874"/>
    <w:rsid w:val="00C15449"/>
    <w:rsid w:val="00C22949"/>
    <w:rsid w:val="00C23856"/>
    <w:rsid w:val="00C240DF"/>
    <w:rsid w:val="00C306A3"/>
    <w:rsid w:val="00C33DF7"/>
    <w:rsid w:val="00C37776"/>
    <w:rsid w:val="00C41DE8"/>
    <w:rsid w:val="00C4388F"/>
    <w:rsid w:val="00C46E82"/>
    <w:rsid w:val="00C46F88"/>
    <w:rsid w:val="00C50F41"/>
    <w:rsid w:val="00C53BD1"/>
    <w:rsid w:val="00C57B94"/>
    <w:rsid w:val="00C74918"/>
    <w:rsid w:val="00C80229"/>
    <w:rsid w:val="00C94863"/>
    <w:rsid w:val="00C95BAF"/>
    <w:rsid w:val="00C9756D"/>
    <w:rsid w:val="00CA40F4"/>
    <w:rsid w:val="00CB08F4"/>
    <w:rsid w:val="00CB6BE9"/>
    <w:rsid w:val="00CB72C1"/>
    <w:rsid w:val="00CD3A3E"/>
    <w:rsid w:val="00CD411B"/>
    <w:rsid w:val="00CE346B"/>
    <w:rsid w:val="00CF0A3E"/>
    <w:rsid w:val="00D009DF"/>
    <w:rsid w:val="00D0147F"/>
    <w:rsid w:val="00D03724"/>
    <w:rsid w:val="00D052BD"/>
    <w:rsid w:val="00D05411"/>
    <w:rsid w:val="00D11929"/>
    <w:rsid w:val="00D12B6D"/>
    <w:rsid w:val="00D130B6"/>
    <w:rsid w:val="00D13460"/>
    <w:rsid w:val="00D14416"/>
    <w:rsid w:val="00D1588B"/>
    <w:rsid w:val="00D1686F"/>
    <w:rsid w:val="00D32437"/>
    <w:rsid w:val="00D4105F"/>
    <w:rsid w:val="00D42B43"/>
    <w:rsid w:val="00D431A5"/>
    <w:rsid w:val="00D51294"/>
    <w:rsid w:val="00D5692B"/>
    <w:rsid w:val="00D573A5"/>
    <w:rsid w:val="00D57E4E"/>
    <w:rsid w:val="00D6192A"/>
    <w:rsid w:val="00D62411"/>
    <w:rsid w:val="00D64585"/>
    <w:rsid w:val="00D76657"/>
    <w:rsid w:val="00D81797"/>
    <w:rsid w:val="00D84C43"/>
    <w:rsid w:val="00DA690D"/>
    <w:rsid w:val="00DB5E74"/>
    <w:rsid w:val="00DB6E59"/>
    <w:rsid w:val="00DB723D"/>
    <w:rsid w:val="00DC0B67"/>
    <w:rsid w:val="00DC2B9C"/>
    <w:rsid w:val="00DC31F0"/>
    <w:rsid w:val="00DC54E4"/>
    <w:rsid w:val="00DD1C3F"/>
    <w:rsid w:val="00DD57B3"/>
    <w:rsid w:val="00DE00EE"/>
    <w:rsid w:val="00DE30C8"/>
    <w:rsid w:val="00DE4745"/>
    <w:rsid w:val="00DF04F3"/>
    <w:rsid w:val="00DF28A2"/>
    <w:rsid w:val="00DF2BF4"/>
    <w:rsid w:val="00DF3739"/>
    <w:rsid w:val="00DF59BB"/>
    <w:rsid w:val="00E009FC"/>
    <w:rsid w:val="00E03B76"/>
    <w:rsid w:val="00E071A2"/>
    <w:rsid w:val="00E1255D"/>
    <w:rsid w:val="00E1375B"/>
    <w:rsid w:val="00E21094"/>
    <w:rsid w:val="00E21501"/>
    <w:rsid w:val="00E25CE7"/>
    <w:rsid w:val="00E30602"/>
    <w:rsid w:val="00E354E1"/>
    <w:rsid w:val="00E37AEB"/>
    <w:rsid w:val="00E37B9F"/>
    <w:rsid w:val="00E41327"/>
    <w:rsid w:val="00E44AA6"/>
    <w:rsid w:val="00E45B3C"/>
    <w:rsid w:val="00E507D5"/>
    <w:rsid w:val="00E52DF2"/>
    <w:rsid w:val="00E64DA3"/>
    <w:rsid w:val="00E650C6"/>
    <w:rsid w:val="00E65C13"/>
    <w:rsid w:val="00E82783"/>
    <w:rsid w:val="00E87F62"/>
    <w:rsid w:val="00E91EEB"/>
    <w:rsid w:val="00E92552"/>
    <w:rsid w:val="00EA3081"/>
    <w:rsid w:val="00EA3094"/>
    <w:rsid w:val="00EB193E"/>
    <w:rsid w:val="00EB41AF"/>
    <w:rsid w:val="00EC0FC6"/>
    <w:rsid w:val="00EC3D24"/>
    <w:rsid w:val="00EC44A2"/>
    <w:rsid w:val="00EC7E13"/>
    <w:rsid w:val="00ED046E"/>
    <w:rsid w:val="00ED3FAF"/>
    <w:rsid w:val="00EE2A8A"/>
    <w:rsid w:val="00EE5D4C"/>
    <w:rsid w:val="00EE5DD8"/>
    <w:rsid w:val="00EE70CC"/>
    <w:rsid w:val="00EF45B8"/>
    <w:rsid w:val="00EF5586"/>
    <w:rsid w:val="00EF7CA1"/>
    <w:rsid w:val="00F11A21"/>
    <w:rsid w:val="00F20391"/>
    <w:rsid w:val="00F21AE2"/>
    <w:rsid w:val="00F25223"/>
    <w:rsid w:val="00F31749"/>
    <w:rsid w:val="00F3392B"/>
    <w:rsid w:val="00F37334"/>
    <w:rsid w:val="00F43FFB"/>
    <w:rsid w:val="00F44673"/>
    <w:rsid w:val="00F4597B"/>
    <w:rsid w:val="00F46277"/>
    <w:rsid w:val="00F52B1A"/>
    <w:rsid w:val="00F553AB"/>
    <w:rsid w:val="00F6055F"/>
    <w:rsid w:val="00F6211C"/>
    <w:rsid w:val="00F64611"/>
    <w:rsid w:val="00F65181"/>
    <w:rsid w:val="00F65595"/>
    <w:rsid w:val="00F73A61"/>
    <w:rsid w:val="00F76564"/>
    <w:rsid w:val="00F812DC"/>
    <w:rsid w:val="00F81E46"/>
    <w:rsid w:val="00F82FCE"/>
    <w:rsid w:val="00F92C24"/>
    <w:rsid w:val="00F953EF"/>
    <w:rsid w:val="00FA27D7"/>
    <w:rsid w:val="00FA36BD"/>
    <w:rsid w:val="00FB2E5C"/>
    <w:rsid w:val="00FC2526"/>
    <w:rsid w:val="00FC3DE2"/>
    <w:rsid w:val="00FC48E6"/>
    <w:rsid w:val="00FD08CA"/>
    <w:rsid w:val="00FD12A8"/>
    <w:rsid w:val="00FD2EB0"/>
    <w:rsid w:val="00FD3628"/>
    <w:rsid w:val="00FD6780"/>
    <w:rsid w:val="00FE2A62"/>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paragraph" w:styleId="Descripcin">
    <w:name w:val="caption"/>
    <w:basedOn w:val="Normal"/>
    <w:next w:val="Normal"/>
    <w:uiPriority w:val="35"/>
    <w:unhideWhenUsed/>
    <w:qFormat/>
    <w:rsid w:val="00037FCB"/>
    <w:pPr>
      <w:spacing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DE3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7404">
      <w:bodyDiv w:val="1"/>
      <w:marLeft w:val="0"/>
      <w:marRight w:val="0"/>
      <w:marTop w:val="0"/>
      <w:marBottom w:val="0"/>
      <w:divBdr>
        <w:top w:val="none" w:sz="0" w:space="0" w:color="auto"/>
        <w:left w:val="none" w:sz="0" w:space="0" w:color="auto"/>
        <w:bottom w:val="none" w:sz="0" w:space="0" w:color="auto"/>
        <w:right w:val="none" w:sz="0" w:space="0" w:color="auto"/>
      </w:divBdr>
    </w:div>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204292439">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k61WIBUer9o" TargetMode="Externa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77c25c8-5f90-4db7-8f59-561ed9d07465">
      <Terms xmlns="http://schemas.microsoft.com/office/infopath/2007/PartnerControls"/>
    </lcf76f155ced4ddcb4097134ff3c332f>
    <TaxCatchAll xmlns="2c14a332-066c-49b7-8987-8842dfed9a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o" ma:contentTypeID="0x010100223F43B06CB502498D7579A0DEE80963" ma:contentTypeVersion="11" ma:contentTypeDescription="Crear nuevo documento." ma:contentTypeScope="" ma:versionID="3cf42cc75964995b3212ee908edc0498">
  <xsd:schema xmlns:xsd="http://www.w3.org/2001/XMLSchema" xmlns:xs="http://www.w3.org/2001/XMLSchema" xmlns:p="http://schemas.microsoft.com/office/2006/metadata/properties" xmlns:ns2="d77c25c8-5f90-4db7-8f59-561ed9d07465" xmlns:ns3="2c14a332-066c-49b7-8987-8842dfed9af3" targetNamespace="http://schemas.microsoft.com/office/2006/metadata/properties" ma:root="true" ma:fieldsID="8f0831319b40bb7fcd8402ea0c1862fb" ns2:_="" ns3:_="">
    <xsd:import namespace="d77c25c8-5f90-4db7-8f59-561ed9d07465"/>
    <xsd:import namespace="2c14a332-066c-49b7-8987-8842dfed9af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c25c8-5f90-4db7-8f59-561ed9d07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14a332-066c-49b7-8987-8842dfed9af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e467860-f6b3-464c-8da8-5d356657a0a8}" ma:internalName="TaxCatchAll" ma:showField="CatchAllData" ma:web="2c14a332-066c-49b7-8987-8842dfed9a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 ds:uri="d77c25c8-5f90-4db7-8f59-561ed9d07465"/>
    <ds:schemaRef ds:uri="2c14a332-066c-49b7-8987-8842dfed9af3"/>
  </ds:schemaRefs>
</ds:datastoreItem>
</file>

<file path=customXml/itemProps2.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3.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4.xml><?xml version="1.0" encoding="utf-8"?>
<ds:datastoreItem xmlns:ds="http://schemas.openxmlformats.org/officeDocument/2006/customXml" ds:itemID="{0DD0FFF2-6438-454D-B087-8BADEF375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c25c8-5f90-4db7-8f59-561ed9d07465"/>
    <ds:schemaRef ds:uri="2c14a332-066c-49b7-8987-8842dfed9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14</Pages>
  <Words>2488</Words>
  <Characters>13687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239</cp:revision>
  <cp:lastPrinted>2022-03-19T01:34:00Z</cp:lastPrinted>
  <dcterms:created xsi:type="dcterms:W3CDTF">2022-03-21T18:06:00Z</dcterms:created>
  <dcterms:modified xsi:type="dcterms:W3CDTF">2023-04-21T04:36:00Z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0x010100223F43B06CB502498D7579A0DEE80963</vt:lpwstr>
  </property>
</Properties>
</file>