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298603" w14:textId="77777777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612818D2" wp14:editId="5A4D1404">
            <wp:simplePos x="1571625" y="1019175"/>
            <wp:positionH relativeFrom="margin">
              <wp:align>left</wp:align>
            </wp:positionH>
            <wp:positionV relativeFrom="margin">
              <wp:align>top</wp:align>
            </wp:positionV>
            <wp:extent cx="522353" cy="720000"/>
            <wp:effectExtent l="0" t="0" r="0" b="4445"/>
            <wp:wrapSquare wrapText="bothSides"/>
            <wp:docPr id="5" name="Imagen 5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Politécnica - IP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7" t="2648" r="14910" b="7353"/>
                    <a:stretch/>
                  </pic:blipFill>
                  <pic:spPr bwMode="auto">
                    <a:xfrm>
                      <a:off x="0" y="0"/>
                      <a:ext cx="52235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4153B">
        <w:rPr>
          <w:rFonts w:ascii="Arial" w:hAnsi="Arial" w:cs="Arial"/>
          <w:b/>
          <w:bCs/>
          <w:sz w:val="34"/>
          <w:szCs w:val="34"/>
        </w:rPr>
        <w:t>INSTITUTO POLITÉCNICO NACIONAL</w:t>
      </w:r>
    </w:p>
    <w:p w14:paraId="6C660BA8" w14:textId="6FFC1E76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sz w:val="34"/>
          <w:szCs w:val="34"/>
        </w:rPr>
        <w:t xml:space="preserve"> </w:t>
      </w:r>
      <w:r w:rsidRPr="0064153B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5A05D496" wp14:editId="2CB9775A">
            <wp:simplePos x="3743325" y="1314450"/>
            <wp:positionH relativeFrom="margin">
              <wp:align>right</wp:align>
            </wp:positionH>
            <wp:positionV relativeFrom="margin">
              <wp:align>top</wp:align>
            </wp:positionV>
            <wp:extent cx="915670" cy="719455"/>
            <wp:effectExtent l="0" t="0" r="0" b="4445"/>
            <wp:wrapSquare wrapText="bothSides"/>
            <wp:docPr id="6" name="Imagen 6" descr="Unidad Profesional Interdisciplinaria en Ingeniería y Tecnologías Avanzadas  - Unidad Profesional Interdisciplinaria en Ingeniería y Tecnologías  Avanz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dad Profesional Interdisciplinaria en Ingeniería y Tecnologías Avanzadas  - Unidad Profesional Interdisciplinaria en Ingeniería y Tecnologías  Avanzad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A165B" w14:textId="77777777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UNIDAD PROFESIONAL INTERDISCIPLINARIA EN INGENIERÍA Y TECNOLOGÍAS AVANZADAS</w:t>
      </w:r>
    </w:p>
    <w:p w14:paraId="0CB37DBA" w14:textId="77777777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</w:p>
    <w:p w14:paraId="4D69787E" w14:textId="430EE4CE" w:rsidR="001B3BEF" w:rsidRPr="0064153B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“</w:t>
      </w:r>
      <w:r w:rsidR="00AB7C4E" w:rsidRPr="0064153B">
        <w:rPr>
          <w:rFonts w:ascii="Arial" w:hAnsi="Arial" w:cs="Arial"/>
          <w:b/>
          <w:bCs/>
          <w:sz w:val="34"/>
          <w:szCs w:val="34"/>
        </w:rPr>
        <w:t>MODELADO MATEMÁTICO, BASADO EN CADENAS DE MARKOV, PARA SERVICIOS DE VIDEO EN VIVO SOPORTADOS POR REDES HÍBRIDAS P2P-CDN</w:t>
      </w:r>
      <w:r w:rsidRPr="0064153B">
        <w:rPr>
          <w:rFonts w:ascii="Arial" w:hAnsi="Arial" w:cs="Arial"/>
          <w:b/>
          <w:bCs/>
          <w:sz w:val="34"/>
          <w:szCs w:val="34"/>
        </w:rPr>
        <w:t>”</w:t>
      </w:r>
    </w:p>
    <w:p w14:paraId="1DF09076" w14:textId="77777777" w:rsidR="001B3BEF" w:rsidRPr="0064153B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</w:p>
    <w:p w14:paraId="06EC9B01" w14:textId="77777777" w:rsidR="001B3BEF" w:rsidRPr="0064153B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</w:p>
    <w:p w14:paraId="4809B2D6" w14:textId="14DAF7D0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A</w:t>
      </w:r>
      <w:r w:rsidR="00EB41AF" w:rsidRPr="0064153B">
        <w:rPr>
          <w:rFonts w:ascii="Arial" w:hAnsi="Arial" w:cs="Arial"/>
          <w:b/>
          <w:bCs/>
          <w:sz w:val="34"/>
          <w:szCs w:val="34"/>
        </w:rPr>
        <w:t>utores</w:t>
      </w:r>
      <w:r w:rsidRPr="0064153B">
        <w:rPr>
          <w:rFonts w:ascii="Arial" w:hAnsi="Arial" w:cs="Arial"/>
          <w:b/>
          <w:bCs/>
          <w:sz w:val="34"/>
          <w:szCs w:val="3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55AF4" w:rsidRPr="0064153B" w14:paraId="1FE04843" w14:textId="77777777" w:rsidTr="00655AF4">
        <w:tc>
          <w:tcPr>
            <w:tcW w:w="4813" w:type="dxa"/>
          </w:tcPr>
          <w:p w14:paraId="7768898B" w14:textId="70717547" w:rsidR="00655AF4" w:rsidRPr="0064153B" w:rsidRDefault="00655AF4" w:rsidP="00655AF4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Muñoz Ruíz Ulises</w:t>
            </w:r>
          </w:p>
        </w:tc>
        <w:tc>
          <w:tcPr>
            <w:tcW w:w="4814" w:type="dxa"/>
          </w:tcPr>
          <w:p w14:paraId="00719150" w14:textId="40A086BB" w:rsidR="00655AF4" w:rsidRPr="0064153B" w:rsidRDefault="00655AF4" w:rsidP="00655AF4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Ortiz Islas José Manuel</w:t>
            </w:r>
          </w:p>
        </w:tc>
      </w:tr>
      <w:tr w:rsidR="00655AF4" w:rsidRPr="0064153B" w14:paraId="287121F9" w14:textId="77777777" w:rsidTr="00655AF4">
        <w:tc>
          <w:tcPr>
            <w:tcW w:w="4813" w:type="dxa"/>
          </w:tcPr>
          <w:p w14:paraId="49E7799C" w14:textId="77777777" w:rsidR="00655AF4" w:rsidRPr="0064153B" w:rsidRDefault="00655AF4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  <w:p w14:paraId="7A40ED88" w14:textId="4BAD1410" w:rsidR="00655AF4" w:rsidRPr="0064153B" w:rsidRDefault="00655AF4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  <w:tc>
          <w:tcPr>
            <w:tcW w:w="4814" w:type="dxa"/>
          </w:tcPr>
          <w:p w14:paraId="27E572C8" w14:textId="77777777" w:rsidR="00655AF4" w:rsidRPr="0064153B" w:rsidRDefault="00655AF4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</w:tr>
    </w:tbl>
    <w:p w14:paraId="2B977F3E" w14:textId="6ACFF6B8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Asesor</w:t>
      </w:r>
      <w:r w:rsidR="00255CF5" w:rsidRPr="0064153B">
        <w:rPr>
          <w:rFonts w:ascii="Arial" w:hAnsi="Arial" w:cs="Arial"/>
          <w:b/>
          <w:bCs/>
          <w:sz w:val="34"/>
          <w:szCs w:val="34"/>
        </w:rPr>
        <w:t>es</w:t>
      </w:r>
      <w:r w:rsidRPr="0064153B">
        <w:rPr>
          <w:rFonts w:ascii="Arial" w:hAnsi="Arial" w:cs="Arial"/>
          <w:b/>
          <w:bCs/>
          <w:sz w:val="34"/>
          <w:szCs w:val="3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258"/>
        <w:gridCol w:w="3262"/>
        <w:gridCol w:w="1552"/>
      </w:tblGrid>
      <w:tr w:rsidR="00F82FCE" w:rsidRPr="0064153B" w14:paraId="36C00818" w14:textId="77777777" w:rsidTr="00315821">
        <w:tc>
          <w:tcPr>
            <w:tcW w:w="4813" w:type="dxa"/>
            <w:gridSpan w:val="2"/>
          </w:tcPr>
          <w:p w14:paraId="13957406" w14:textId="64E50658" w:rsidR="00F82FCE" w:rsidRPr="0064153B" w:rsidRDefault="00F82FCE" w:rsidP="00F82FCE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Torrez Cruz Noé</w:t>
            </w:r>
          </w:p>
        </w:tc>
        <w:tc>
          <w:tcPr>
            <w:tcW w:w="4814" w:type="dxa"/>
            <w:gridSpan w:val="2"/>
          </w:tcPr>
          <w:p w14:paraId="6790BD6E" w14:textId="43A3D139" w:rsidR="00F82FCE" w:rsidRPr="0064153B" w:rsidRDefault="00F82FCE" w:rsidP="00F82FCE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proofErr w:type="spellStart"/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Villordo</w:t>
            </w:r>
            <w:proofErr w:type="spellEnd"/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Jiménez </w:t>
            </w:r>
            <w:proofErr w:type="spellStart"/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Iclia</w:t>
            </w:r>
            <w:proofErr w:type="spellEnd"/>
          </w:p>
        </w:tc>
      </w:tr>
      <w:tr w:rsidR="00F82FCE" w:rsidRPr="0064153B" w14:paraId="1EEB36C0" w14:textId="77777777" w:rsidTr="00315821">
        <w:tc>
          <w:tcPr>
            <w:tcW w:w="4813" w:type="dxa"/>
            <w:gridSpan w:val="2"/>
          </w:tcPr>
          <w:p w14:paraId="1D2F1C91" w14:textId="77777777" w:rsidR="00F82FCE" w:rsidRPr="0064153B" w:rsidRDefault="00F82FCE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  <w:p w14:paraId="0003401D" w14:textId="7E9E6254" w:rsidR="00F82FCE" w:rsidRPr="0064153B" w:rsidRDefault="00F82FCE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  <w:tc>
          <w:tcPr>
            <w:tcW w:w="4814" w:type="dxa"/>
            <w:gridSpan w:val="2"/>
          </w:tcPr>
          <w:p w14:paraId="17BF3F47" w14:textId="77777777" w:rsidR="00F82FCE" w:rsidRPr="0064153B" w:rsidRDefault="00F82FCE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</w:tr>
      <w:tr w:rsidR="00315821" w:rsidRPr="0064153B" w14:paraId="7979F45B" w14:textId="77777777" w:rsidTr="001C333C">
        <w:trPr>
          <w:gridBefore w:val="1"/>
          <w:gridAfter w:val="1"/>
          <w:wBefore w:w="1555" w:type="dxa"/>
          <w:wAfter w:w="1552" w:type="dxa"/>
        </w:trPr>
        <w:tc>
          <w:tcPr>
            <w:tcW w:w="6520" w:type="dxa"/>
            <w:gridSpan w:val="2"/>
          </w:tcPr>
          <w:p w14:paraId="036FF796" w14:textId="77777777" w:rsidR="00315821" w:rsidRPr="0064153B" w:rsidRDefault="00315821" w:rsidP="00060972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Rivero Ángeles Mario Eduardo</w:t>
            </w:r>
          </w:p>
        </w:tc>
      </w:tr>
      <w:tr w:rsidR="00315821" w:rsidRPr="0064153B" w14:paraId="0D4DE702" w14:textId="77777777" w:rsidTr="001C333C">
        <w:trPr>
          <w:gridBefore w:val="1"/>
          <w:gridAfter w:val="1"/>
          <w:wBefore w:w="1555" w:type="dxa"/>
          <w:wAfter w:w="1552" w:type="dxa"/>
        </w:trPr>
        <w:tc>
          <w:tcPr>
            <w:tcW w:w="6520" w:type="dxa"/>
            <w:gridSpan w:val="2"/>
          </w:tcPr>
          <w:p w14:paraId="56A0301B" w14:textId="77777777" w:rsidR="00315821" w:rsidRPr="0064153B" w:rsidRDefault="00315821" w:rsidP="00060972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  <w:p w14:paraId="5A626F1F" w14:textId="77777777" w:rsidR="00315821" w:rsidRPr="0064153B" w:rsidRDefault="00315821" w:rsidP="00060972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</w:tr>
    </w:tbl>
    <w:p w14:paraId="0F49207C" w14:textId="77777777" w:rsidR="00315821" w:rsidRPr="0064153B" w:rsidRDefault="00315821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</w:p>
    <w:p w14:paraId="20573BC0" w14:textId="3E8F1600" w:rsidR="001B3BEF" w:rsidRPr="0064153B" w:rsidRDefault="001B3BEF" w:rsidP="00DA690D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Resumen Parcial 1</w:t>
      </w:r>
    </w:p>
    <w:p w14:paraId="7388C630" w14:textId="6D6038BD" w:rsidR="001B3BEF" w:rsidRPr="0064153B" w:rsidRDefault="00315821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Marzo 2023</w:t>
      </w:r>
    </w:p>
    <w:sdt>
      <w:sdtPr>
        <w:rPr>
          <w:rFonts w:ascii="Arial" w:eastAsia="Calibri" w:hAnsi="Arial" w:cs="Arial"/>
          <w:color w:val="auto"/>
          <w:sz w:val="28"/>
          <w:szCs w:val="28"/>
          <w:lang w:val="es-ES" w:eastAsia="en-US"/>
        </w:rPr>
        <w:id w:val="38951779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  <w:sz w:val="22"/>
          <w:szCs w:val="22"/>
        </w:rPr>
      </w:sdtEndPr>
      <w:sdtContent>
        <w:p w14:paraId="3B65160A" w14:textId="34CB953F" w:rsidR="006B0E2B" w:rsidRPr="006B0E2B" w:rsidRDefault="006B0E2B">
          <w:pPr>
            <w:pStyle w:val="TtuloTDC"/>
            <w:rPr>
              <w:rFonts w:ascii="Arial" w:hAnsi="Arial" w:cs="Arial"/>
              <w:sz w:val="28"/>
              <w:szCs w:val="28"/>
            </w:rPr>
          </w:pPr>
          <w:r w:rsidRPr="006B0E2B">
            <w:rPr>
              <w:rFonts w:ascii="Arial" w:hAnsi="Arial" w:cs="Arial"/>
              <w:sz w:val="28"/>
              <w:szCs w:val="28"/>
              <w:lang w:val="es-ES"/>
            </w:rPr>
            <w:t>Contenido</w:t>
          </w:r>
        </w:p>
        <w:p w14:paraId="39B48BC8" w14:textId="3EC3B461" w:rsidR="00D57E4E" w:rsidRDefault="006B0E2B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r w:rsidRPr="00BC1ACD">
            <w:rPr>
              <w:rFonts w:ascii="Arial" w:hAnsi="Arial" w:cs="Arial"/>
              <w:sz w:val="28"/>
              <w:szCs w:val="28"/>
            </w:rPr>
            <w:fldChar w:fldCharType="begin"/>
          </w:r>
          <w:r w:rsidRPr="00BC1AC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C1AC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32056405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 xml:space="preserve">4.- Replantear la cadena de </w:t>
            </w:r>
            <w:r w:rsidR="00D57E4E" w:rsidRPr="009A0236">
              <w:rPr>
                <w:rStyle w:val="Hipervnculo"/>
                <w:rFonts w:ascii="Arial" w:hAnsi="Arial" w:cs="Arial"/>
                <w:iCs/>
                <w:noProof/>
              </w:rPr>
              <w:t>Markov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_Toc132056405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3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5E63462E" w14:textId="75EA0048" w:rsidR="00D57E4E" w:rsidRDefault="00DE30C8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6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>5.- Replantear las adecuaciones de esquemas de asignación de recursos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_Toc132056406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4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21883A57" w14:textId="1E0FE8D5" w:rsidR="00D57E4E" w:rsidRDefault="00DE30C8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7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 xml:space="preserve">6.- Evaluar la cadena de </w:t>
            </w:r>
            <w:r w:rsidR="00D57E4E" w:rsidRPr="009A0236">
              <w:rPr>
                <w:rStyle w:val="Hipervnculo"/>
                <w:rFonts w:ascii="Arial" w:hAnsi="Arial" w:cs="Arial"/>
                <w:iCs/>
                <w:noProof/>
              </w:rPr>
              <w:t xml:space="preserve">Markov </w:t>
            </w:r>
            <w:r w:rsidR="00D57E4E" w:rsidRPr="009A0236">
              <w:rPr>
                <w:rStyle w:val="Hipervnculo"/>
                <w:rFonts w:ascii="Arial" w:hAnsi="Arial" w:cs="Arial"/>
                <w:noProof/>
              </w:rPr>
              <w:t>modificada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_Toc132056407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4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0232D71A" w14:textId="5D7876BE" w:rsidR="00D57E4E" w:rsidRDefault="00DE30C8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8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>7.- Obtención del ancho de banda consumido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_Toc132056408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5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7372BC76" w14:textId="2F9E7AF7" w:rsidR="00D57E4E" w:rsidRDefault="00DE30C8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9" w:history="1">
            <w:r w:rsidR="00D57E4E" w:rsidRPr="009A0236">
              <w:rPr>
                <w:rStyle w:val="Hipervnculo"/>
                <w:rFonts w:ascii="Arial" w:hAnsi="Arial" w:cs="Arial"/>
                <w:noProof/>
                <w:lang w:val="es-ES"/>
              </w:rPr>
              <w:t>Conclusiones: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_Toc132056409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5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300B43D8" w14:textId="13B4E7AB" w:rsidR="006B0E2B" w:rsidRDefault="006B0E2B">
          <w:r w:rsidRPr="00BC1ACD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43F19BA6" w14:textId="77777777" w:rsidR="004213D2" w:rsidRDefault="004213D2" w:rsidP="004213D2">
      <w:pPr>
        <w:rPr>
          <w:rFonts w:ascii="Arial" w:hAnsi="Arial" w:cs="Arial"/>
          <w:sz w:val="24"/>
          <w:szCs w:val="24"/>
        </w:rPr>
      </w:pPr>
    </w:p>
    <w:p w14:paraId="3BD749E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BD4578F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1E6427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4D2407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6FACBE2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749ADA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ADACD3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476E114A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B8EDB6D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48EE082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8BAD544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4EF355F" w14:textId="044C1E6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7370080" w14:textId="141B195A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6EA84611" w14:textId="4894F91B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16254F43" w14:textId="305E77A3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332067D4" w14:textId="7D3C1205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48C3A23" w14:textId="129F0EFC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7B0E8AD9" w14:textId="77F19499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9DEB5D6" w14:textId="77777777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6E562BF0" w14:textId="77777777" w:rsidR="006B0E2B" w:rsidRPr="004213D2" w:rsidRDefault="006B0E2B" w:rsidP="004213D2">
      <w:pPr>
        <w:rPr>
          <w:rFonts w:ascii="Arial" w:hAnsi="Arial" w:cs="Arial"/>
          <w:sz w:val="24"/>
          <w:szCs w:val="24"/>
        </w:rPr>
      </w:pPr>
    </w:p>
    <w:p w14:paraId="26ED1117" w14:textId="095E3E6E" w:rsidR="004213D2" w:rsidRDefault="00D57E4E" w:rsidP="002E68B5">
      <w:pPr>
        <w:pStyle w:val="Ttulo1"/>
        <w:rPr>
          <w:rFonts w:ascii="Arial" w:hAnsi="Arial" w:cs="Arial"/>
        </w:rPr>
      </w:pPr>
      <w:bookmarkStart w:id="0" w:name="_Toc132056405"/>
      <w:r>
        <w:rPr>
          <w:rFonts w:ascii="Arial" w:hAnsi="Arial" w:cs="Arial"/>
        </w:rPr>
        <w:lastRenderedPageBreak/>
        <w:t>4</w:t>
      </w:r>
      <w:r w:rsidR="001A09CD">
        <w:rPr>
          <w:rFonts w:ascii="Arial" w:hAnsi="Arial" w:cs="Arial"/>
        </w:rPr>
        <w:t xml:space="preserve">.- </w:t>
      </w:r>
      <w:r w:rsidRPr="00D57E4E">
        <w:rPr>
          <w:rFonts w:ascii="Arial" w:hAnsi="Arial" w:cs="Arial"/>
        </w:rPr>
        <w:t xml:space="preserve">Replantear la cadena de </w:t>
      </w:r>
      <w:proofErr w:type="spellStart"/>
      <w:r w:rsidRPr="00D57E4E">
        <w:rPr>
          <w:rFonts w:ascii="Arial" w:hAnsi="Arial" w:cs="Arial"/>
          <w:iCs/>
        </w:rPr>
        <w:t>Markov</w:t>
      </w:r>
      <w:bookmarkEnd w:id="0"/>
      <w:proofErr w:type="spellEnd"/>
    </w:p>
    <w:p w14:paraId="00682F5E" w14:textId="77777777" w:rsidR="005A4A01" w:rsidRDefault="005A4A01" w:rsidP="006B0E2B">
      <w:pPr>
        <w:rPr>
          <w:rFonts w:ascii="Arial" w:hAnsi="Arial" w:cs="Arial"/>
          <w:b/>
          <w:bCs/>
          <w:sz w:val="24"/>
          <w:szCs w:val="24"/>
        </w:rPr>
      </w:pPr>
    </w:p>
    <w:p w14:paraId="2172CC52" w14:textId="743ACEB8" w:rsidR="006B0E2B" w:rsidRPr="0000637F" w:rsidRDefault="00BC1ACD" w:rsidP="00111995">
      <w:pPr>
        <w:jc w:val="both"/>
        <w:rPr>
          <w:rFonts w:ascii="Arial" w:hAnsi="Arial" w:cs="Arial"/>
        </w:rPr>
      </w:pPr>
      <w:r w:rsidRPr="0000637F">
        <w:rPr>
          <w:rFonts w:ascii="Arial" w:hAnsi="Arial" w:cs="Arial"/>
          <w:b/>
          <w:bCs/>
          <w:sz w:val="24"/>
          <w:szCs w:val="24"/>
        </w:rPr>
        <w:t>Objetivo</w:t>
      </w:r>
      <w:r w:rsidR="005A4A01" w:rsidRPr="0000637F">
        <w:rPr>
          <w:rFonts w:ascii="Arial" w:hAnsi="Arial" w:cs="Arial"/>
          <w:b/>
          <w:bCs/>
          <w:sz w:val="24"/>
          <w:szCs w:val="24"/>
        </w:rPr>
        <w:t>:</w:t>
      </w:r>
      <w:r w:rsidR="00154277" w:rsidRPr="0000637F">
        <w:rPr>
          <w:rFonts w:ascii="Arial" w:hAnsi="Arial" w:cs="Arial"/>
          <w:sz w:val="24"/>
          <w:szCs w:val="24"/>
        </w:rPr>
        <w:t xml:space="preserve"> </w:t>
      </w:r>
      <w:r w:rsidR="00D57E4E">
        <w:rPr>
          <w:rFonts w:ascii="Arial" w:hAnsi="Arial" w:cs="Arial"/>
          <w:sz w:val="24"/>
          <w:szCs w:val="24"/>
        </w:rPr>
        <w:t xml:space="preserve">Establecer la cadena de </w:t>
      </w:r>
      <w:proofErr w:type="spellStart"/>
      <w:r w:rsidR="00D57E4E" w:rsidRPr="00B00540">
        <w:rPr>
          <w:rFonts w:ascii="Arial" w:hAnsi="Arial" w:cs="Arial"/>
          <w:iCs/>
          <w:sz w:val="24"/>
          <w:szCs w:val="24"/>
        </w:rPr>
        <w:t>Markov</w:t>
      </w:r>
      <w:proofErr w:type="spellEnd"/>
      <w:r w:rsidR="00D57E4E">
        <w:rPr>
          <w:rFonts w:ascii="Arial" w:hAnsi="Arial" w:cs="Arial"/>
          <w:sz w:val="24"/>
          <w:szCs w:val="24"/>
        </w:rPr>
        <w:t xml:space="preserve"> con base en el funcionamiento del esquema propuesto</w:t>
      </w:r>
      <w:r w:rsidR="009E29DD" w:rsidRPr="0000637F">
        <w:rPr>
          <w:rFonts w:ascii="Arial" w:hAnsi="Arial" w:cs="Arial"/>
          <w:sz w:val="24"/>
          <w:szCs w:val="24"/>
        </w:rPr>
        <w:t xml:space="preserve"> </w:t>
      </w:r>
    </w:p>
    <w:p w14:paraId="48CACEFE" w14:textId="76B0A17E" w:rsidR="00103A0C" w:rsidRDefault="00E82783" w:rsidP="00F3392B">
      <w:pPr>
        <w:jc w:val="both"/>
        <w:rPr>
          <w:rFonts w:ascii="Arial" w:hAnsi="Arial" w:cs="Arial"/>
          <w:sz w:val="24"/>
          <w:szCs w:val="24"/>
        </w:rPr>
      </w:pPr>
      <w:r w:rsidRPr="0000637F">
        <w:rPr>
          <w:rFonts w:ascii="Arial" w:hAnsi="Arial" w:cs="Arial"/>
          <w:b/>
          <w:bCs/>
          <w:sz w:val="24"/>
          <w:szCs w:val="24"/>
        </w:rPr>
        <w:t>Descripción:</w:t>
      </w:r>
      <w:r w:rsidRPr="0000637F">
        <w:rPr>
          <w:rFonts w:ascii="Arial" w:hAnsi="Arial" w:cs="Arial"/>
          <w:sz w:val="24"/>
          <w:szCs w:val="24"/>
        </w:rPr>
        <w:t xml:space="preserve"> </w:t>
      </w:r>
      <w:r w:rsidR="00BF10D3">
        <w:rPr>
          <w:rFonts w:ascii="Arial" w:hAnsi="Arial" w:cs="Arial"/>
          <w:sz w:val="24"/>
          <w:szCs w:val="24"/>
        </w:rPr>
        <w:t xml:space="preserve">Al analizar los estados de la cadena de </w:t>
      </w:r>
      <w:proofErr w:type="spellStart"/>
      <w:r w:rsidR="00BF10D3">
        <w:rPr>
          <w:rFonts w:ascii="Arial" w:hAnsi="Arial" w:cs="Arial"/>
          <w:sz w:val="24"/>
          <w:szCs w:val="24"/>
        </w:rPr>
        <w:t>Markov</w:t>
      </w:r>
      <w:proofErr w:type="spellEnd"/>
      <w:r w:rsidR="00BF10D3">
        <w:rPr>
          <w:rFonts w:ascii="Arial" w:hAnsi="Arial" w:cs="Arial"/>
          <w:sz w:val="24"/>
          <w:szCs w:val="24"/>
        </w:rPr>
        <w:t xml:space="preserve"> propuesta anteriormente se tenían ciertos errores al ocurrir un evento, es por ell</w:t>
      </w:r>
      <w:r w:rsidR="00D1588B">
        <w:rPr>
          <w:rFonts w:ascii="Arial" w:hAnsi="Arial" w:cs="Arial"/>
          <w:sz w:val="24"/>
          <w:szCs w:val="24"/>
        </w:rPr>
        <w:t xml:space="preserve">o que </w:t>
      </w:r>
      <w:r w:rsidR="00BF10D3">
        <w:rPr>
          <w:rFonts w:ascii="Arial" w:hAnsi="Arial" w:cs="Arial"/>
          <w:sz w:val="24"/>
          <w:szCs w:val="24"/>
        </w:rPr>
        <w:t xml:space="preserve">se rediseño una nueva cadena de </w:t>
      </w:r>
      <w:proofErr w:type="spellStart"/>
      <w:r w:rsidR="00BF10D3">
        <w:rPr>
          <w:rFonts w:ascii="Arial" w:hAnsi="Arial" w:cs="Arial"/>
          <w:sz w:val="24"/>
          <w:szCs w:val="24"/>
        </w:rPr>
        <w:t>Markov</w:t>
      </w:r>
      <w:proofErr w:type="spellEnd"/>
      <w:r w:rsidR="00BF10D3">
        <w:rPr>
          <w:rFonts w:ascii="Arial" w:hAnsi="Arial" w:cs="Arial"/>
          <w:sz w:val="24"/>
          <w:szCs w:val="24"/>
        </w:rPr>
        <w:t xml:space="preserve"> para la simulación del sistema</w:t>
      </w:r>
    </w:p>
    <w:p w14:paraId="2EE46629" w14:textId="77777777" w:rsidR="00103A0C" w:rsidRDefault="00EA3081" w:rsidP="00F3392B">
      <w:pPr>
        <w:jc w:val="both"/>
        <w:rPr>
          <w:rFonts w:ascii="Arial" w:hAnsi="Arial" w:cs="Arial"/>
          <w:sz w:val="24"/>
          <w:szCs w:val="24"/>
        </w:rPr>
      </w:pPr>
      <w:r w:rsidRPr="0000637F">
        <w:rPr>
          <w:rFonts w:ascii="Arial" w:hAnsi="Arial" w:cs="Arial"/>
          <w:b/>
          <w:bCs/>
          <w:sz w:val="24"/>
          <w:szCs w:val="24"/>
        </w:rPr>
        <w:t>Resultados:</w:t>
      </w:r>
      <w:r w:rsidR="0089192E" w:rsidRPr="0000637F">
        <w:rPr>
          <w:rFonts w:ascii="Arial" w:hAnsi="Arial" w:cs="Arial"/>
          <w:sz w:val="24"/>
          <w:szCs w:val="24"/>
        </w:rPr>
        <w:t xml:space="preserve"> </w:t>
      </w:r>
    </w:p>
    <w:p w14:paraId="0AE6C35B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47BC2582" w14:textId="3488C12C" w:rsidR="00FE2A62" w:rsidRDefault="00BF10D3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54438D" wp14:editId="70B03FB4">
            <wp:extent cx="5625349" cy="3240000"/>
            <wp:effectExtent l="0" t="0" r="0" b="0"/>
            <wp:docPr id="3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4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744C" w14:textId="5BAC2166" w:rsidR="00BF10D3" w:rsidRPr="00C07FBF" w:rsidRDefault="00C07FBF" w:rsidP="00C07FBF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C07FBF">
        <w:rPr>
          <w:rFonts w:ascii="Arial" w:hAnsi="Arial" w:cs="Arial"/>
          <w:sz w:val="24"/>
          <w:szCs w:val="24"/>
        </w:rPr>
        <w:t xml:space="preserve">Figura </w:t>
      </w:r>
      <w:r w:rsidRPr="00C07FBF">
        <w:rPr>
          <w:rFonts w:ascii="Arial" w:hAnsi="Arial" w:cs="Arial"/>
          <w:sz w:val="24"/>
          <w:szCs w:val="24"/>
        </w:rPr>
        <w:fldChar w:fldCharType="begin"/>
      </w:r>
      <w:r w:rsidRPr="00C07FBF">
        <w:rPr>
          <w:rFonts w:ascii="Arial" w:hAnsi="Arial" w:cs="Arial"/>
          <w:sz w:val="24"/>
          <w:szCs w:val="24"/>
        </w:rPr>
        <w:instrText xml:space="preserve"> SEQ Figura \* ARABIC </w:instrText>
      </w:r>
      <w:r w:rsidRPr="00C07FBF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1</w:t>
      </w:r>
      <w:r w:rsidRPr="00C07FBF">
        <w:rPr>
          <w:rFonts w:ascii="Arial" w:hAnsi="Arial" w:cs="Arial"/>
          <w:sz w:val="24"/>
          <w:szCs w:val="24"/>
        </w:rPr>
        <w:fldChar w:fldCharType="end"/>
      </w:r>
      <w:r w:rsidRPr="00C07FBF">
        <w:rPr>
          <w:rFonts w:ascii="Arial" w:hAnsi="Arial" w:cs="Arial"/>
          <w:sz w:val="24"/>
          <w:szCs w:val="24"/>
        </w:rPr>
        <w:t xml:space="preserve">. </w:t>
      </w:r>
      <w:r w:rsidR="00BF10D3" w:rsidRPr="00C07FBF">
        <w:rPr>
          <w:rFonts w:ascii="Arial" w:hAnsi="Arial" w:cs="Arial"/>
          <w:sz w:val="24"/>
          <w:szCs w:val="24"/>
        </w:rPr>
        <w:t xml:space="preserve">Cadena de </w:t>
      </w:r>
      <w:proofErr w:type="spellStart"/>
      <w:r w:rsidR="00BF10D3" w:rsidRPr="00C07FBF">
        <w:rPr>
          <w:rFonts w:ascii="Arial" w:hAnsi="Arial" w:cs="Arial"/>
          <w:sz w:val="24"/>
          <w:szCs w:val="24"/>
        </w:rPr>
        <w:t>Markov</w:t>
      </w:r>
      <w:proofErr w:type="spellEnd"/>
      <w:r w:rsidR="00BF10D3" w:rsidRPr="00C07FBF">
        <w:rPr>
          <w:rFonts w:ascii="Arial" w:hAnsi="Arial" w:cs="Arial"/>
          <w:sz w:val="24"/>
          <w:szCs w:val="24"/>
        </w:rPr>
        <w:t xml:space="preserve"> propuesta inicialmente</w:t>
      </w:r>
    </w:p>
    <w:p w14:paraId="18E07B8E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0C53DB7C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161B7CB3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01326885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0F2A4CB2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4D756892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10B02BE4" w14:textId="1F580C8E" w:rsidR="0000637F" w:rsidRDefault="0000637F" w:rsidP="0000637F">
      <w:pPr>
        <w:jc w:val="center"/>
        <w:rPr>
          <w:rFonts w:ascii="Arial" w:hAnsi="Arial" w:cs="Arial"/>
          <w:sz w:val="24"/>
          <w:szCs w:val="24"/>
        </w:rPr>
      </w:pPr>
    </w:p>
    <w:p w14:paraId="2C4D335F" w14:textId="136F1FE2" w:rsidR="00E37B9F" w:rsidRDefault="00E37B9F" w:rsidP="00E37B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5DBB66" w14:textId="37CB2EA4" w:rsidR="0030201F" w:rsidRDefault="0030201F" w:rsidP="00ED046E">
      <w:pPr>
        <w:jc w:val="both"/>
        <w:rPr>
          <w:rFonts w:ascii="Arial" w:hAnsi="Arial" w:cs="Arial"/>
          <w:sz w:val="24"/>
          <w:szCs w:val="24"/>
        </w:rPr>
      </w:pPr>
    </w:p>
    <w:p w14:paraId="76244B8D" w14:textId="08C91243" w:rsidR="0030201F" w:rsidRDefault="00D1588B" w:rsidP="00ED046E">
      <w:pPr>
        <w:jc w:val="both"/>
        <w:rPr>
          <w:rFonts w:ascii="Arial" w:hAnsi="Arial" w:cs="Arial"/>
          <w:sz w:val="24"/>
          <w:szCs w:val="24"/>
        </w:rPr>
      </w:pP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6501DB" wp14:editId="6A50357E">
                <wp:simplePos x="0" y="0"/>
                <wp:positionH relativeFrom="column">
                  <wp:posOffset>2095500</wp:posOffset>
                </wp:positionH>
                <wp:positionV relativeFrom="paragraph">
                  <wp:posOffset>117475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442D" w14:textId="77777777" w:rsidR="00D1588B" w:rsidRDefault="00D1588B" w:rsidP="00D1588B">
                            <w:r>
                              <w:t>Sección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501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5pt;margin-top:9.25pt;width:59.5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NHzDAIAAPUDAAAOAAAAZHJzL2Uyb0RvYy54bWysU9uO2yAQfa/Uf0C8N3aieC9WnNU221SV&#10;thdp2w8YYxyjYoYCiZ1+fQeczUbbt6p+QIxnOJw5c1jdjb1mB+m8QlPx+SznTBqBjTK7iv/4vn13&#10;w5kPYBrQaGTFj9Lzu/XbN6vBlnKBHepGOkYgxpeDrXgXgi2zzItO9uBnaKWhZIuuh0Ch22WNg4HQ&#10;e50t8vwqG9A11qGQ3tPfhynJ1wm/baUIX9vWy8B0xYlbSKtLax3XbL2CcufAdkqcaMA/sOhBGbr0&#10;DPUAAdjeqb+geiUcemzDTGCfYdsqIVMP1M08f9XNUwdWpl5IHG/PMvn/Byu+HJ7sN8fC+B5HGmBq&#10;wttHFD89M7jpwOzkvXM4dBIaungeJcsG68vT0Si1L30EqYfP2NCQYR8wAY2t66Mq1CcjdBrA8Sy6&#10;HAMT9PO6KK4KyghKLYplnqehZFA+H7bOh48SexY3FXc00wQOh0cfIhkon0viXR61arZK6xS4Xb3R&#10;jh2A5r9NX+L/qkwbNlT8tlgUCdlgPJ+s0atA/tSqr/gNUZvIQRnF+GCaVBJA6WlPTLQ5qRMFmaQJ&#10;Yz1SYVSpxuZIOjmcfEjvhjYdut+cDeTBivtfe3CSM/3JkNa38+UymjYFy+J6QYG7zNSXGTCCoCoe&#10;OJu2m5CMHnUweE8zaVXS64XJiSt5K8l4egfRvJdxqnp5res/AAAA//8DAFBLAwQUAAYACAAAACEA&#10;/3ZKmt0AAAAJAQAADwAAAGRycy9kb3ducmV2LnhtbEyPzU7DQAyE70i8w8qVuCC6gSb9CdlUgATi&#10;2tIHcBI3iZr1Rtltk7495kSPnhmNv8m2k+3UhQbfOjbwPI9AEZeuark2cPj5fFqD8gG5ws4xGbiS&#10;h21+f5dhWrmRd3TZh1pJCfsUDTQh9KnWvmzIop+7nli8oxssBjmHWlcDjlJuO/0SRUttsWX50GBP&#10;Hw2Vp/3ZGjh+j4/JZiy+wmG1i5fv2K4KdzXmYTa9vYIKNIX/MPzhCzrkwlS4M1dedQYWi0i2BDHW&#10;CSgJxPFGhMJAIoLOM327IP8FAAD//wMAUEsBAi0AFAAGAAgAAAAhALaDOJL+AAAA4QEAABMAAAAA&#10;AAAAAAAAAAAAAAAAAFtDb250ZW50X1R5cGVzXS54bWxQSwECLQAUAAYACAAAACEAOP0h/9YAAACU&#10;AQAACwAAAAAAAAAAAAAAAAAvAQAAX3JlbHMvLnJlbHNQSwECLQAUAAYACAAAACEAcOzR8wwCAAD1&#10;AwAADgAAAAAAAAAAAAAAAAAuAgAAZHJzL2Uyb0RvYy54bWxQSwECLQAUAAYACAAAACEA/3ZKmt0A&#10;AAAJAQAADwAAAAAAAAAAAAAAAABmBAAAZHJzL2Rvd25yZXYueG1sUEsFBgAAAAAEAAQA8wAAAHAF&#10;AAAAAA==&#10;" stroked="f">
                <v:textbox>
                  <w:txbxContent>
                    <w:p w14:paraId="2329442D" w14:textId="77777777" w:rsidR="00D1588B" w:rsidRDefault="00D1588B" w:rsidP="00D1588B">
                      <w:r>
                        <w:t>Sección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06E26" wp14:editId="37E55FCA">
                <wp:simplePos x="0" y="0"/>
                <wp:positionH relativeFrom="column">
                  <wp:posOffset>1678940</wp:posOffset>
                </wp:positionH>
                <wp:positionV relativeFrom="paragraph">
                  <wp:posOffset>210185</wp:posOffset>
                </wp:positionV>
                <wp:extent cx="1562100" cy="5905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942E6" id="Rectángulo 11" o:spid="_x0000_s1026" style="position:absolute;margin-left:132.2pt;margin-top:16.55pt;width:123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UoYwIAAB4FAAAOAAAAZHJzL2Uyb0RvYy54bWysVFFv2yAQfp+0/4B4X21HTbdGcaooVadJ&#10;VVu1nfpMMMSWMMcOEif79Tuw41RttYdpfsAHd/cdfHzH/GrfGrZT6BuwJS/Ocs6UlVA1dlPyn883&#10;X75x5oOwlTBgVckPyvOrxedP887N1ARqMJVCRiDWzzpX8joEN8syL2vVCn8GTllyasBWBJriJqtQ&#10;dITemmyS5xdZB1g5BKm8p9Xr3skXCV9rJcO91l4FZkpOewtpxDSu45gt5mK2QeHqRg7bEP+wi1Y0&#10;loqOUNciCLbF5h1U20gEDzqcSWgz0LqRKp2BTlPkb07zVAun0lmIHO9Gmvz/g5V3uyf3gERD5/zM&#10;kxlPsdfYxj/tj+0TWYeRLLUPTNJiMb2YFDlxKsk3vcyn08Rmdsp26MN3BS2LRsmRLiNxJHa3PlBF&#10;Cj2GxGIWbhpj4vppK8kKB6NigLGPSrOmouKTBJRUolYG2U7Q/QoplQ1F76pFpfrlaU5fvGiqN2ak&#10;WQKMyJoKj9gDQFTge+weZoiPqSqJbEzO/7axPnnMSJXBhjG5bSzgRwCGTjVU7uOPJPXURJbWUB0e&#10;kCH0EvdO3jRE+63w4UEgaZpuivo03NOgDXQlh8HirAb8/dF6jCepkZezjnqk5P7XVqDizPywJMLL&#10;4vw8NlWanE+/TmiCrz3r1x67bVdA11TQi+BkMmN8MEdTI7Qv1M7LWJVcwkqqXXIZ8DhZhb536UGQ&#10;arlMYdRIToRb++RkBI+sRlk9718EukF7gVR7B8d+ErM3EuxjY6aF5TaAbpI+T7wOfFMTJuEMD0bs&#10;8tfzFHV61hZ/AAAA//8DAFBLAwQUAAYACAAAACEAxiy6reEAAAAKAQAADwAAAGRycy9kb3ducmV2&#10;LnhtbEyPwUrDQBCG74LvsIzgzW6StqHEbEoqCKIgNJait212mgSzszG7bePbO570ODMf/3x/vp5s&#10;L844+s6RgngWgUCqnemoUbB7e7xbgfBBk9G9I1TwjR7WxfVVrjPjLrTFcxUawSHkM62gDWHIpPR1&#10;i1b7mRuQ+HZ0o9WBx7GRZtQXDre9TKIolVZ3xB9aPeBDi/VndbIK9tvlETebdCdfP8qvMq6eppfn&#10;d6Vub6byHkTAKfzB8KvP6lCw08GdyHjRK0jSxYJRBfN5DIKBZRzx4sBkksYgi1z+r1D8AAAA//8D&#10;AFBLAQItABQABgAIAAAAIQC2gziS/gAAAOEBAAATAAAAAAAAAAAAAAAAAAAAAABbQ29udGVudF9U&#10;eXBlc10ueG1sUEsBAi0AFAAGAAgAAAAhADj9If/WAAAAlAEAAAsAAAAAAAAAAAAAAAAALwEAAF9y&#10;ZWxzLy5yZWxzUEsBAi0AFAAGAAgAAAAhAAyXRShjAgAAHgUAAA4AAAAAAAAAAAAAAAAALgIAAGRy&#10;cy9lMm9Eb2MueG1sUEsBAi0AFAAGAAgAAAAhAMYsuq3hAAAACgEAAA8AAAAAAAAAAAAAAAAAvQQA&#10;AGRycy9kb3ducmV2LnhtbFBLBQYAAAAABAAEAPMAAADLBQAAAAA=&#10;" filled="f" strokecolor="#1f3763 [1604]" strokeweight="1pt"/>
            </w:pict>
          </mc:Fallback>
        </mc:AlternateContent>
      </w: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B25914" wp14:editId="3A6B72E6">
                <wp:simplePos x="0" y="0"/>
                <wp:positionH relativeFrom="column">
                  <wp:posOffset>4892040</wp:posOffset>
                </wp:positionH>
                <wp:positionV relativeFrom="paragraph">
                  <wp:posOffset>102235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7B11E" w14:textId="0B66CB8A" w:rsidR="00D1588B" w:rsidRDefault="00D1588B">
                            <w:r>
                              <w:t>Sección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5914" id="_x0000_s1027" type="#_x0000_t202" style="position:absolute;left:0;text-align:left;margin-left:385.2pt;margin-top:8.05pt;width:59.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7wDgIAAPwDAAAOAAAAZHJzL2Uyb0RvYy54bWysU9uO2yAQfa/Uf0C8N3aieC9WnNU221SV&#10;thdp2w/AGMeomKEDiZ1+fQfizUbbt6p+QIxnOJw5c1jdjb1hB4Veg634fJZzpqyERttdxX983767&#10;4cwHYRthwKqKH5Xnd+u3b1aDK9UCOjCNQkYg1peDq3gXgiuzzMtO9cLPwClLyRawF4FC3GUNioHQ&#10;e5Mt8vwqGwAbhyCV9/T34ZTk64TftkqGr23rVWCm4sQtpBXTWsc1W69EuUPhOi0nGuIfWPRCW7r0&#10;DPUggmB71H9B9VoieGjDTEKfQdtqqVIP1M08f9XNUyecSr2QON6dZfL/D1Z+OTy5b8jC+B5GGmBq&#10;wrtHkD89s7DphN2pe0QYOiUaungeJcsG58vpaJTalz6C1MNnaGjIYh8gAY0t9lEV6pMROg3geBZd&#10;jYFJ+nldFFcFZSSlFsUyz9NQMlE+H3bow0cFPYubiiPNNIGLw6MPkYwon0viXR6MbrbamBTgrt4Y&#10;ZAdB89+mL/F/VWYsGyp+WyyKhGwhnk/W6HUgfxrdV/yGqJ3IiTKK8cE2qSQIbU57YmLspE4U5CRN&#10;GOuR6WaSLopVQ3MkuRBOdqTnQ5sO8DdnA1mx4v7XXqDizHyyJPntfLmM3k3BsrheUICXmfoyI6wk&#10;qIoHzk7bTUh+j3JYuKfRtDrJ9sJkokwWS2pOzyF6+DJOVS+Pdv0HAAD//wMAUEsDBBQABgAIAAAA&#10;IQAUR4qZ3AAAAAkBAAAPAAAAZHJzL2Rvd25yZXYueG1sTI9BT4NAEIXvJv6HzZh4MXapaYFSlkZN&#10;NF5b+wMGmAIpO0vYbaH/3vGkx3nvy5v38t1se3Wl0XeODSwXESjiytUdNwaO3x/PKSgfkGvsHZOB&#10;G3nYFfd3OWa1m3hP10NolISwz9BAG8KQae2rliz6hRuIxTu50WKQc2x0PeIk4bbXL1EUa4sdy4cW&#10;B3pvqTofLtbA6Wt6Wm+m8jMck/0qfsMuKd3NmMeH+XULKtAc/mD4rS/VoZBOpbtw7VVvIEmilaBi&#10;xEtQAqTpRoTSwFoEXeT6/4LiBwAA//8DAFBLAQItABQABgAIAAAAIQC2gziS/gAAAOEBAAATAAAA&#10;AAAAAAAAAAAAAAAAAABbQ29udGVudF9UeXBlc10ueG1sUEsBAi0AFAAGAAgAAAAhADj9If/WAAAA&#10;lAEAAAsAAAAAAAAAAAAAAAAALwEAAF9yZWxzLy5yZWxzUEsBAi0AFAAGAAgAAAAhAF52vvAOAgAA&#10;/AMAAA4AAAAAAAAAAAAAAAAALgIAAGRycy9lMm9Eb2MueG1sUEsBAi0AFAAGAAgAAAAhABRHipnc&#10;AAAACQEAAA8AAAAAAAAAAAAAAAAAaAQAAGRycy9kb3ducmV2LnhtbFBLBQYAAAAABAAEAPMAAABx&#10;BQAAAAA=&#10;" stroked="f">
                <v:textbox>
                  <w:txbxContent>
                    <w:p w14:paraId="4057B11E" w14:textId="0B66CB8A" w:rsidR="00D1588B" w:rsidRDefault="00D1588B">
                      <w:r>
                        <w:t>Sección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AEFE3" wp14:editId="62A9A1AB">
                <wp:simplePos x="0" y="0"/>
                <wp:positionH relativeFrom="column">
                  <wp:posOffset>3361690</wp:posOffset>
                </wp:positionH>
                <wp:positionV relativeFrom="paragraph">
                  <wp:posOffset>102235</wp:posOffset>
                </wp:positionV>
                <wp:extent cx="2336800" cy="1663700"/>
                <wp:effectExtent l="0" t="0" r="254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66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19BE2" id="Rectángulo 1" o:spid="_x0000_s1026" style="position:absolute;margin-left:264.7pt;margin-top:8.05pt;width:184pt;height:1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17YgIAAB8FAAAOAAAAZHJzL2Uyb0RvYy54bWysVFFv2yAQfp+0/4B4X+2kadpFdaooVadJ&#10;VRstnfpMMdSWMMcOEif79Tuw40RttYdpfsDA3X13fHzH9c2uMWyr0NdgCz46yzlTVkJZ29eC/3y6&#10;+3LFmQ/ClsKAVQXfK89v5p8/XbdupsZQgSkVMgKxfta6glchuFmWeVmpRvgzcMqSUQM2ItASX7MS&#10;RUvojcnGeT7NWsDSIUjlPe3edkY+T/haKxketfYqMFNwqi2kEdP4Esdsfi1mryhcVcu+DPEPVTSi&#10;tpR0gLoVQbAN1u+gmloieNDhTEKTgda1VOkMdJpR/uY060o4lc5C5Hg30OT/H6x82K7dComG1vmZ&#10;p2k8xU5jE/9UH9slsvYDWWoXmKTN8fn59ConTiXZRtPp+SUtCCc7hjv04ZuChsVJwZFuI5Ektvc+&#10;dK4Hl5jNwl1tTNw/1pJmYW9UdDD2h9KsLmP2BJRkopYG2VbQBQsplQ2jzlSJUnXbFzl9fWlDRCo0&#10;AUZkTYkH7B4gSvA9dld27x9DVVLZEJz/rbAueIhImcGGIbipLeBHAIZO1Wfu/A8kddREll6g3K+Q&#10;IXQa907e1UT7vfBhJZBETVdFjRoeadAG2oJDP+OsAvz90X70J62RlbOWmqTg/tdGoOLMfLekwq+j&#10;ySR2VVpMLi7HtMBTy8upxW6aJdA1jehJcDJNo38wh6lGaJ6pnxcxK5mElZS74DLgYbEMXfPSiyDV&#10;YpHcqJOcCPd27WQEj6xGWT3tngW6XnuBZPsAh4YSszcS7HxjpIXFJoCukz6PvPZ8Uxcm4fQvRmzz&#10;03XyOr5r8z8AAAD//wMAUEsDBBQABgAIAAAAIQDbztQe4gAAAAoBAAAPAAAAZHJzL2Rvd25yZXYu&#10;eG1sTI/BSsNAEIbvgu+wjODNbhJsmsZsSioIYkFoLKK3bTJNgtnZmN226ds7nvQ483/88022mkwv&#10;Tji6zpKCcBaAQKps3VGjYPf2dJeAcF5TrXtLqOCCDlb59VWm09qeaYun0jeCS8ilWkHr/ZBK6aoW&#10;jXYzOyBxdrCj0Z7HsZH1qM9cbnoZBUEsje6IL7R6wMcWq6/yaBS8b+cHXK/jnXz9LL6LsHyeNi8f&#10;St3eTMUDCI+T/4PhV5/VIWenvT1S7USvYB4t7xnlIA5BMJAsF7zYK4gWSQgyz+T/F/IfAAAA//8D&#10;AFBLAQItABQABgAIAAAAIQC2gziS/gAAAOEBAAATAAAAAAAAAAAAAAAAAAAAAABbQ29udGVudF9U&#10;eXBlc10ueG1sUEsBAi0AFAAGAAgAAAAhADj9If/WAAAAlAEAAAsAAAAAAAAAAAAAAAAALwEAAF9y&#10;ZWxzLy5yZWxzUEsBAi0AFAAGAAgAAAAhAM+VLXtiAgAAHwUAAA4AAAAAAAAAAAAAAAAALgIAAGRy&#10;cy9lMm9Eb2MueG1sUEsBAi0AFAAGAAgAAAAhANvO1B7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1C8E6558" w14:textId="14DA7650" w:rsidR="0030201F" w:rsidRDefault="00BF10D3" w:rsidP="00ED04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0B0DFEF" wp14:editId="65A59EF5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5434855" cy="4083050"/>
            <wp:effectExtent l="0" t="0" r="0" b="0"/>
            <wp:wrapThrough wrapText="bothSides">
              <wp:wrapPolygon edited="0">
                <wp:start x="0" y="0"/>
                <wp:lineTo x="0" y="21466"/>
                <wp:lineTo x="21504" y="21466"/>
                <wp:lineTo x="21504" y="0"/>
                <wp:lineTo x="0" y="0"/>
              </wp:wrapPolygon>
            </wp:wrapThrough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85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1EDF9" w14:textId="6CC618A4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C54AF" wp14:editId="1A17F283">
                <wp:simplePos x="0" y="0"/>
                <wp:positionH relativeFrom="column">
                  <wp:posOffset>-295910</wp:posOffset>
                </wp:positionH>
                <wp:positionV relativeFrom="paragraph">
                  <wp:posOffset>264160</wp:posOffset>
                </wp:positionV>
                <wp:extent cx="2139950" cy="996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996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3057E" id="Rectángulo 9" o:spid="_x0000_s1026" style="position:absolute;margin-left:-23.3pt;margin-top:20.8pt;width:168.5pt;height:7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/pYAIAAB4FAAAOAAAAZHJzL2Uyb0RvYy54bWysVMFu2zAMvQ/YPwi6r3aytluMOEXQosOA&#10;oi3WDj0rshQbkEWNUuJkXz9KdpygLXYYloNCieQj9fyo+dWuNWyr0DdgSz45yzlTVkLV2HXJfz7f&#10;fvrKmQ/CVsKAVSXfK8+vFh8/zDtXqCnUYCqFjECsLzpX8joEV2SZl7VqhT8Dpyw5NWArAm1xnVUo&#10;OkJvTTbN88usA6wcglTe0+lN7+SLhK+1kuFBa68CMyWn3kJaMa2ruGaLuSjWKFzdyKEN8Q9dtKKx&#10;VHSEuhFBsA02b6DaRiJ40OFMQpuB1o1U6Q50m0n+6jZPtXAq3YXI8W6kyf8/WHm/fXKPSDR0zhee&#10;zHiLncY2/lN/bJfI2o9kqV1gkg6nk8+z2QVxKsk3m11Gm2CyY7ZDH74paFk0So70MRJHYnvnQx96&#10;CInFLNw2xsTzYyvJCnujYoCxP5RmTRWLJ6CkEnVtkG0FfV8hpbJh0rtqUan++CKn39DamJEaTYAR&#10;WVPhEXsAiAp8i923PcTHVJVENibnf2usTx4zUmWwYUxuGwv4HoChWw2V+/gDST01kaUVVPtHZAi9&#10;xL2Ttw3Rfid8eBRImqYvRXMaHmjRBrqSw2BxVgP+fu88xpPUyMtZRzNScv9rI1BxZr5bEuFscn4e&#10;hyptzi++TGmDp57Vqcdu2mugzzShF8HJZMb4YA6mRmhfaJyXsSq5hJVUu+Qy4GFzHfrZpQdBquUy&#10;hdEgORHu7JOTETyyGmX1vHsR6AbtBVLtPRzmSRSvJNjHxkwLy00A3SR9Hnkd+KYhTMIZHow45af7&#10;FHV81hZ/AAAA//8DAFBLAwQUAAYACAAAACEAzxPmLOEAAAAKAQAADwAAAGRycy9kb3ducmV2Lnht&#10;bEyPwUrDQBCG74LvsIzgrd2kxKWN2ZRUEERBaCyit20yTYLZ2ZjdtvHtnZ70NAzz8c/3Z+vJ9uKE&#10;o+8caYjnEQikytUdNRp2b4+zJQgfDNWmd4QaftDDOr++ykxauzNt8VSGRnAI+dRoaEMYUil91aI1&#10;fu4GJL4d3GhN4HVsZD2aM4fbXi6iSElrOuIPrRnwocXqqzxaDe/buwNuNmonXz+L7yIun6aX5w+t&#10;b2+m4h5EwCn8wXDRZ3XI2WnvjlR70WuYJUoxqiGJeTKwWEUJiD2Tq6UCmWfyf4X8FwAA//8DAFBL&#10;AQItABQABgAIAAAAIQC2gziS/gAAAOEBAAATAAAAAAAAAAAAAAAAAAAAAABbQ29udGVudF9UeXBl&#10;c10ueG1sUEsBAi0AFAAGAAgAAAAhADj9If/WAAAAlAEAAAsAAAAAAAAAAAAAAAAALwEAAF9yZWxz&#10;Ly5yZWxzUEsBAi0AFAAGAAgAAAAhAC1Eb+lgAgAAHgUAAA4AAAAAAAAAAAAAAAAALgIAAGRycy9l&#10;Mm9Eb2MueG1sUEsBAi0AFAAGAAgAAAAhAM8T5izhAAAACgEAAA8AAAAAAAAAAAAAAAAAugQAAGRy&#10;cy9kb3ducmV2LnhtbFBLBQYAAAAABAAEAPMAAADIBQAAAAA=&#10;" filled="f" strokecolor="#1f3763 [1604]" strokeweight="1pt"/>
            </w:pict>
          </mc:Fallback>
        </mc:AlternateContent>
      </w:r>
    </w:p>
    <w:p w14:paraId="4953E158" w14:textId="40BB2209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A0B1F7" wp14:editId="661581B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A773D" w14:textId="4003247A" w:rsidR="00D1588B" w:rsidRDefault="00D1588B" w:rsidP="00D1588B">
                            <w:r>
                              <w:t>Sección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B1F7" id="_x0000_s1028" type="#_x0000_t202" style="position:absolute;left:0;text-align:left;margin-left:0;margin-top:.45pt;width:59.5pt;height:20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wxEAIAAPwDAAAOAAAAZHJzL2Uyb0RvYy54bWysU9tu2zAMfR+wfxD0vtgJ4l6MOEWXLsOA&#10;7gJ0+wBalmNhsqhJSuzs60fJaRp0b8P8IJAmdXh4SK3uxl6zg3Reoan4fJZzJo3ARpldxX983767&#10;4cwHMA1oNLLiR+n53frtm9VgS7nADnUjHSMQ48vBVrwLwZZZ5kUne/AztNJQsEXXQyDX7bLGwUDo&#10;vc4WeX6VDega61BI7+nvwxTk64TftlKEr23rZWC64sQtpNOls45ntl5BuXNgOyVONOAfWPSgDBU9&#10;Qz1AALZ36i+oXgmHHtswE9hn2LZKyNQDdTPPX3Xz1IGVqRcSx9uzTP7/wYovhyf7zbEwvseRBpia&#10;8PYRxU/PDG46MDt57xwOnYSGCs+jZNlgfXm6GqX2pY8g9fAZGxoy7AMmoLF1fVSF+mSETgM4nkWX&#10;Y2CCfl4XxVVBEUGhRbHM8zSUDMrny9b58FFiz6JRcUczTeBwePQhkoHyOSXW8qhVs1VaJ8ft6o12&#10;7AA0/236Ev9XadqwoeK3xaJIyAbj/bQavQq0n1r1Fb8hahM5KKMYH0yTUgIoPdnERJuTOlGQSZow&#10;1iNTDXUXS0examyOJJfDaR3p+ZDRofvN2UCrWHH/aw9OcqY/GZL8dr5cxt1NzrK4XpDjLiP1ZQSM&#10;IKiKB84mcxPSvkc5DN7TaFqVZHthcqJMK5bUPD2HuMOXfsp6ebTrPwAAAP//AwBQSwMEFAAGAAgA&#10;AAAhAJY3iRzZAAAABAEAAA8AAABkcnMvZG93bnJldi54bWxMj81OwzAQhO9IvIO1SFwQdYpKS9Js&#10;KkACce3PA2zibRI1Xkex26Rvj3uC42hGM9/km8l26sKDb50gzGcJKJbKmVZqhMP+6/kNlA8khjon&#10;jHBlD5vi/i6nzLhRtnzZhVrFEvEZITQh9JnWvmrYkp+5niV6RzdYClEOtTYDjbHcdvolSZbaUitx&#10;oaGePxuuTruzRTj+jE+v6Vh+h8Nqu1h+ULsq3RXx8WF6X4MKPIW/MNzwIzoUkal0ZzFedQjxSEBI&#10;Qd28eRplibBIUtBFrv/DF78AAAD//wMAUEsBAi0AFAAGAAgAAAAhALaDOJL+AAAA4QEAABMAAAAA&#10;AAAAAAAAAAAAAAAAAFtDb250ZW50X1R5cGVzXS54bWxQSwECLQAUAAYACAAAACEAOP0h/9YAAACU&#10;AQAACwAAAAAAAAAAAAAAAAAvAQAAX3JlbHMvLnJlbHNQSwECLQAUAAYACAAAACEAaah8MRACAAD8&#10;AwAADgAAAAAAAAAAAAAAAAAuAgAAZHJzL2Uyb0RvYy54bWxQSwECLQAUAAYACAAAACEAljeJHNkA&#10;AAAEAQAADwAAAAAAAAAAAAAAAABqBAAAZHJzL2Rvd25yZXYueG1sUEsFBgAAAAAEAAQA8wAAAHAF&#10;AAAAAA==&#10;" stroked="f">
                <v:textbox>
                  <w:txbxContent>
                    <w:p w14:paraId="307A773D" w14:textId="4003247A" w:rsidR="00D1588B" w:rsidRDefault="00D1588B" w:rsidP="00D1588B">
                      <w:r>
                        <w:t xml:space="preserve">Sección </w:t>
                      </w:r>
                      <w:r>
                        <w:t>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1CCEF67" w14:textId="77777777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5F73D74D" w14:textId="297C13FA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E07DB" wp14:editId="49AE8EE2">
                <wp:simplePos x="0" y="0"/>
                <wp:positionH relativeFrom="column">
                  <wp:posOffset>3228340</wp:posOffset>
                </wp:positionH>
                <wp:positionV relativeFrom="paragraph">
                  <wp:posOffset>237490</wp:posOffset>
                </wp:positionV>
                <wp:extent cx="2508250" cy="2387600"/>
                <wp:effectExtent l="0" t="0" r="2540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38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04EB6" id="Rectángulo 2" o:spid="_x0000_s1026" style="position:absolute;margin-left:254.2pt;margin-top:18.7pt;width:197.5pt;height:18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LzYwIAAB8FAAAOAAAAZHJzL2Uyb0RvYy54bWysVFFr2zAQfh/sPwi9L3aypO1CnBJaMgal&#10;LW1HnxVZqg2yTjspcbJfv5PsOKUtexgLRD7p7r6TPn2nxeW+MWyn0NdgCz4e5ZwpK6Gs7UvBfz6t&#10;v1xw5oOwpTBgVcEPyvPL5edPi9bN1QQqMKVCRiDWz1tX8CoEN88yLyvVCD8Cpyw5NWAjAk3xJStR&#10;tITemGyS52dZC1g6BKm8p9XrzsmXCV9rJcOd1l4FZgpOewtpxDRu4pgtF2L+gsJVtey3If5hF42o&#10;LRUdoK5FEGyL9TuoppYIHnQYSWgy0LqWKp2BTjPO35zmsRJOpbMQOd4NNPn/Bytvd4/uHomG1vm5&#10;JzOeYq+xiV/aH9snsg4DWWofmKTFySy/oD9nknyTrxfnZ3miMzulO/Thu4KGRaPgSLeRSBK7Gx+o&#10;JIUeQ2I1C+vamLh+2kuywsGoGGDsg9KsLmP1BJRkoq4Msp2gCxZSKhvGnasSpeqWZzn94k1TvSEj&#10;zRJgRNZUeMDuAaIE32N3MH18TFVJZUNy/reNdclDRqoMNgzJTW0BPwIwdKq+chd/JKmjJrK0gfJw&#10;jwyh07h3cl0T7TfCh3uBJGq6KmrUcEeDNtAWHHqLswrw90frMZ60Rl7OWmqSgvtfW4GKM/PDkgq/&#10;jafT2FVpMp2dT2iCrz2b1x67ba6ArmlMT4KTyYzxwRxNjdA8Uz+vYlVyCSupdsFlwOPkKnTNSy+C&#10;VKtVCqNOciLc2EcnI3hkNcrqaf8s0PXaCyTbWzg2lJi/kWAXGzMtrLYBdJ30eeK155u6MAmnfzFi&#10;m7+ep6jTu7b8AwAA//8DAFBLAwQUAAYACAAAACEAH9Z9mOIAAAAKAQAADwAAAGRycy9kb3ducmV2&#10;LnhtbEyPT0vDQBDF74LfYRnBm92N/WON2ZRUEERBaCyit212mgSzszG7beO3dzzpad4wjze/l61G&#10;14kjDqH1pCGZKBBIlbct1Rq2rw9XSxAhGrKm84QavjHAKj8/y0xq/Yk2eCxjLTiEQmo0NDH2qZSh&#10;atCZMPE9Et/2fnAm8jrU0g7mxOGuk9dKLaQzLfGHxvR432D1WR6chrfNfI/r9WIrXz6KryIpH8fn&#10;p3etLy/G4g5ExDH+meEXn9EhZ6adP5ANotMwV8sZWzVMb3iy4VZNWew0zBIWMs/k/wr5DwAAAP//&#10;AwBQSwECLQAUAAYACAAAACEAtoM4kv4AAADhAQAAEwAAAAAAAAAAAAAAAAAAAAAAW0NvbnRlbnRf&#10;VHlwZXNdLnhtbFBLAQItABQABgAIAAAAIQA4/SH/1gAAAJQBAAALAAAAAAAAAAAAAAAAAC8BAABf&#10;cmVscy8ucmVsc1BLAQItABQABgAIAAAAIQBxHULzYwIAAB8FAAAOAAAAAAAAAAAAAAAAAC4CAABk&#10;cnMvZTJvRG9jLnhtbFBLAQItABQABgAIAAAAIQAf1n2Y4gAAAAoBAAAPAAAAAAAAAAAAAAAAAL0E&#10;AABkcnMvZG93bnJldi54bWxQSwUGAAAAAAQABADzAAAAzAUAAAAA&#10;" filled="f" strokecolor="#1f3763 [1604]" strokeweight="1pt"/>
            </w:pict>
          </mc:Fallback>
        </mc:AlternateContent>
      </w:r>
    </w:p>
    <w:p w14:paraId="74AD691C" w14:textId="352F04B3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40CBF" wp14:editId="5BBB35F7">
                <wp:simplePos x="0" y="0"/>
                <wp:positionH relativeFrom="column">
                  <wp:posOffset>-251460</wp:posOffset>
                </wp:positionH>
                <wp:positionV relativeFrom="paragraph">
                  <wp:posOffset>111760</wp:posOffset>
                </wp:positionV>
                <wp:extent cx="2863850" cy="2470150"/>
                <wp:effectExtent l="0" t="0" r="127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247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DB59F" id="Rectángulo 7" o:spid="_x0000_s1026" style="position:absolute;margin-left:-19.8pt;margin-top:8.8pt;width:225.5pt;height:1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YZYgIAAB8FAAAOAAAAZHJzL2Uyb0RvYy54bWysVFFP2zAQfp+0/2D5fU3atcAiUlSBmCYh&#10;qICJZ+PYJJLj885u0+7X7+ykKQK0h2l5cGzf3Xfnz9/5/GLXGrZV6BuwJZ9Ocs6UlVA19qXkPx+v&#10;v5xx5oOwlTBgVcn3yvOL5edP550r1AxqMJVCRiDWF50reR2CK7LMy1q1wk/AKUtGDdiKQEt8ySoU&#10;HaG3Jpvl+UnWAVYOQSrvafeqN/JlwtdayXCntVeBmZJTbSGNmMbnOGbLc1G8oHB1I4cyxD9U0YrG&#10;UtIR6koEwTbYvINqG4ngQYeJhDYDrRup0hnoNNP8zWkeauFUOguR491Ik/9/sPJ2++DWSDR0zhee&#10;pvEUO41t/FN9bJfI2o9kqV1gkjZnZydfzxbEqSTbbH6aT2lBONkx3KEP3xW0LE5KjnQbiSSxvfGh&#10;dz24xGwWrhtj4v6xljQLe6Oig7H3SrOmitkTUJKJujTItoIuWEipbJj2plpUqt9e5PQNpY0RqdAE&#10;GJE1JR6xB4AowffYfdmDfwxVSWVjcP63wvrgMSJlBhvG4LaxgB8BGDrVkLn3P5DUUxNZeoZqv0aG&#10;0GvcO3ndEO03woe1QBI1XRU1arijQRvoSg7DjLMa8PdH+9GftEZWzjpqkpL7XxuBijPzw5IKv03n&#10;89hVaTFfnM5oga8tz68tdtNeAl3TlJ4EJ9M0+gdzmGqE9on6eRWzkklYSblLLgMeFpehb156EaRa&#10;rZIbdZIT4cY+OBnBI6tRVo+7J4Fu0F4g2d7CoaFE8UaCvW+MtLDaBNBN0ueR14Fv6sIknOHFiG3+&#10;ep28ju/a8g8AAAD//wMAUEsDBBQABgAIAAAAIQAZkS+k4QAAAAoBAAAPAAAAZHJzL2Rvd25yZXYu&#10;eG1sTI9BS8NAEIXvgv9hGcFbu4nWVWM2JRUEURAai+htm50mwexszG7b+O8dT3qaGd7jzffy5eR6&#10;ccAxdJ40pPMEBFLtbUeNhs3rw+wGRIiGrOk9oYZvDLAsTk9yk1l/pDUeqtgIDqGQGQ1tjEMmZahb&#10;dCbM/YDE2s6PzkQ+x0ba0Rw53PXyIkmUdKYj/tCaAe9brD+rvdPwtr7a4WqlNvLlo/wq0+pxen56&#10;1/r8bCrvQESc4p8ZfvEZHQpm2vo92SB6DbPLW8VWFq55smGRpgsQW14SpUAWufxfofgBAAD//wMA&#10;UEsBAi0AFAAGAAgAAAAhALaDOJL+AAAA4QEAABMAAAAAAAAAAAAAAAAAAAAAAFtDb250ZW50X1R5&#10;cGVzXS54bWxQSwECLQAUAAYACAAAACEAOP0h/9YAAACUAQAACwAAAAAAAAAAAAAAAAAvAQAAX3Jl&#10;bHMvLnJlbHNQSwECLQAUAAYACAAAACEAkMuGGWICAAAfBQAADgAAAAAAAAAAAAAAAAAuAgAAZHJz&#10;L2Uyb0RvYy54bWxQSwECLQAUAAYACAAAACEAGZEvpOEAAAAKAQAADwAAAAAAAAAAAAAAAAC8BAAA&#10;ZHJzL2Rvd25yZXYueG1sUEsFBgAAAAAEAAQA8wAAAMoFAAAAAA==&#10;" filled="f" strokecolor="#1f3763 [1604]" strokeweight="1pt"/>
            </w:pict>
          </mc:Fallback>
        </mc:AlternateContent>
      </w:r>
    </w:p>
    <w:p w14:paraId="735C7EB2" w14:textId="07CE7408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369450B6" w14:textId="171F1D07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738BE215" w14:textId="63761785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719B671B" w14:textId="77777777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3EEA61B4" w14:textId="0F8C009E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2E38137D" w14:textId="2F888B82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ECD6A0" wp14:editId="5E7F27E6">
                <wp:simplePos x="0" y="0"/>
                <wp:positionH relativeFrom="column">
                  <wp:posOffset>4625340</wp:posOffset>
                </wp:positionH>
                <wp:positionV relativeFrom="paragraph">
                  <wp:posOffset>44450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C1E10" w14:textId="3A9A4BAD" w:rsidR="00D1588B" w:rsidRDefault="00D1588B" w:rsidP="00D1588B">
                            <w:r>
                              <w:t>Sección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D6A0" id="_x0000_s1029" type="#_x0000_t202" style="position:absolute;left:0;text-align:left;margin-left:364.2pt;margin-top:3.5pt;width:59.5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LHEQIAAPwDAAAOAAAAZHJzL2Uyb0RvYy54bWysU9tu2zAMfR+wfxD0vtjJ4l6MOEWXLsOA&#10;7gJ0+wBalmNhsqhJSuzu60vJaRp0b8P8IJAmdXh4SK1uxl6zg3Reoan4fJZzJo3ARpldxX/+2L67&#10;4swHMA1oNLLij9Lzm/XbN6vBlnKBHepGOkYgxpeDrXgXgi2zzItO9uBnaKWhYIuuh0Cu22WNg4HQ&#10;e50t8vwiG9A11qGQ3tPfuynI1wm/baUI39rWy8B0xYlbSKdLZx3PbL2CcufAdkocacA/sOhBGSp6&#10;grqDAGzv1F9QvRIOPbZhJrDPsG2VkKkH6maev+rmoQMrUy8kjrcnmfz/gxVfDw/2u2Nh/IAjDTA1&#10;4e09il+eGdx0YHby1jkcOgkNFZ5HybLB+vJ4NUrtSx9B6uELNjRk2AdMQGPr+qgK9ckInQbweBJd&#10;joEJ+nlZFBcFRQSFFsUyz9NQMiifL1vnwyeJPYtGxR3NNIHD4d6HSAbK55RYy6NWzVZpnRy3qzfa&#10;sQPQ/LfpS/xfpWnDhopfF4siIRuM99Nq9CrQfmrVV/yKqE3koIxifDRNSgmg9GQTE22O6kRBJmnC&#10;WI9MNRV/H0tHsWpsHkkuh9M60vMho0P3h7OBVrHi/vcenORMfzYk+fV8uYy7m5xlcbkgx51H6vMI&#10;GEFQFQ+cTeYmpH2Pchi8pdG0Ksn2wuRImVYsqXl8DnGHz/2U9fJo108AAAD//wMAUEsDBBQABgAI&#10;AAAAIQA2AlJe2gAAAAgBAAAPAAAAZHJzL2Rvd25yZXYueG1sTE9NT4NAEL2b+B82Y+LF2MUGCyJL&#10;oyYar639AQM7BSI7S9htof/e8aS3efNe3ke5XdygzjSF3rOBh1UCirjxtufWwOHr/T4HFSKyxcEz&#10;GbhQgG11fVViYf3MOzrvY6vEhEOBBroYx0Lr0HTkMKz8SCzc0U8Oo8Cp1XbCWczdoNdJstEOe5aE&#10;Dkd666j53p+cgePnfPf4NNcf8ZDt0s0r9lntL8bc3iwvz6AiLfFPDL/1pTpU0qn2J7ZBDQaydZ6K&#10;VA6ZJHyeZoJrA6k8dFXq/wOqHwAAAP//AwBQSwECLQAUAAYACAAAACEAtoM4kv4AAADhAQAAEwAA&#10;AAAAAAAAAAAAAAAAAAAAW0NvbnRlbnRfVHlwZXNdLnhtbFBLAQItABQABgAIAAAAIQA4/SH/1gAA&#10;AJQBAAALAAAAAAAAAAAAAAAAAC8BAABfcmVscy8ucmVsc1BLAQItABQABgAIAAAAIQC7HxLHEQIA&#10;APwDAAAOAAAAAAAAAAAAAAAAAC4CAABkcnMvZTJvRG9jLnhtbFBLAQItABQABgAIAAAAIQA2AlJe&#10;2gAAAAgBAAAPAAAAAAAAAAAAAAAAAGsEAABkcnMvZG93bnJldi54bWxQSwUGAAAAAAQABADzAAAA&#10;cgUAAAAA&#10;" stroked="f">
                <v:textbox>
                  <w:txbxContent>
                    <w:p w14:paraId="370C1E10" w14:textId="3A9A4BAD" w:rsidR="00D1588B" w:rsidRDefault="00D1588B" w:rsidP="00D1588B">
                      <w:r>
                        <w:t xml:space="preserve">Sección </w:t>
                      </w: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2BBB64" w14:textId="756D4EAE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7D94B4" wp14:editId="7D7058A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FA741" w14:textId="1A6476BE" w:rsidR="00D1588B" w:rsidRDefault="00D1588B" w:rsidP="00D1588B">
                            <w:r>
                              <w:t>Sección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94B4" id="_x0000_s1030" type="#_x0000_t202" style="position:absolute;left:0;text-align:left;margin-left:0;margin-top:.8pt;width:59.5pt;height:20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hpEAIAAPwDAAAOAAAAZHJzL2Uyb0RvYy54bWysU9tu2zAMfR+wfxD0vtgJ4l6MOEWXLsOA&#10;7gJ0+wBalmNhsqhJSuzs60fJaRp0b8P8IJAmdXh4SK3uxl6zg3Reoan4fJZzJo3ARpldxX983767&#10;4cwHMA1oNLLiR+n53frtm9VgS7nADnUjHSMQ48vBVrwLwZZZ5kUne/AztNJQsEXXQyDX7bLGwUDo&#10;vc4WeX6VDega61BI7+nvwxTk64TftlKEr23rZWC64sQtpNOls45ntl5BuXNgOyVONOAfWPSgDBU9&#10;Qz1AALZ36i+oXgmHHtswE9hn2LZKyNQDdTPPX3Xz1IGVqRcSx9uzTP7/wYovhyf7zbEwvseRBpia&#10;8PYRxU/PDG46MDt57xwOnYSGCs+jZNlgfXm6GqX2pY8g9fAZGxoy7AMmoLF1fVSF+mSETgM4nkWX&#10;Y2CCfl4XxVVBEUGhRbHM8zSUDMrny9b58FFiz6JRcUczTeBwePQhkoHyOSXW8qhVs1VaJ8ft6o12&#10;7AA0/236Ev9XadqwoeK3xaJIyAbj/bQavQq0n1r1Fb8hahM5KKMYH0yTUgIoPdnERJuTOlGQSZow&#10;1iNTTcWXsXQUq8bmSHI5nNaRng8ZHbrfnA20ihX3v/bgJGf6kyHJb+fLZdzd5CyL6wU57jJSX0bA&#10;CIKqeOBsMjch7XuUw+A9jaZVSbYXJifKtGJJzdNziDt86aesl0e7/gMAAP//AwBQSwMEFAAGAAgA&#10;AAAhAPcCRCfZAAAABQEAAA8AAABkcnMvZG93bnJldi54bWxMj81OwzAQhO9IvIO1SFwQdYpKStM4&#10;FSCBuPbnATbxNokar6PYbdK3Z3uC48ysZr/JN5Pr1IWG0Ho2MJ8loIgrb1uuDRz2X89voEJEtth5&#10;JgNXCrAp7u9yzKwfeUuXXayVlHDI0EATY59pHaqGHIaZ74klO/rBYRQ51NoOOEq56/RLkqTaYcvy&#10;ocGePhuqTruzM3D8GZ9eV2P5HQ/L7SL9wHZZ+qsxjw/T+xpUpCn+HcMNX9ChEKbSn9kG1RmQIVHc&#10;FNQtnK9ElwYWYugi1//pi18AAAD//wMAUEsBAi0AFAAGAAgAAAAhALaDOJL+AAAA4QEAABMAAAAA&#10;AAAAAAAAAAAAAAAAAFtDb250ZW50X1R5cGVzXS54bWxQSwECLQAUAAYACAAAACEAOP0h/9YAAACU&#10;AQAACwAAAAAAAAAAAAAAAAAvAQAAX3JlbHMvLnJlbHNQSwECLQAUAAYACAAAACEARhKIaRACAAD8&#10;AwAADgAAAAAAAAAAAAAAAAAuAgAAZHJzL2Uyb0RvYy54bWxQSwECLQAUAAYACAAAACEA9wJEJ9kA&#10;AAAFAQAADwAAAAAAAAAAAAAAAABqBAAAZHJzL2Rvd25yZXYueG1sUEsFBgAAAAAEAAQA8wAAAHAF&#10;AAAAAA==&#10;" stroked="f">
                <v:textbox>
                  <w:txbxContent>
                    <w:p w14:paraId="2BAFA741" w14:textId="1A6476BE" w:rsidR="00D1588B" w:rsidRDefault="00D1588B" w:rsidP="00D1588B">
                      <w:r>
                        <w:t xml:space="preserve">Sección </w:t>
                      </w:r>
                      <w:r>
                        <w:t>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9AFC592" w14:textId="4669BD36" w:rsidR="00BF10D3" w:rsidRPr="00C07FBF" w:rsidRDefault="00C07FBF" w:rsidP="00C07FBF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C07FBF">
        <w:rPr>
          <w:rFonts w:ascii="Arial" w:hAnsi="Arial" w:cs="Arial"/>
          <w:sz w:val="24"/>
          <w:szCs w:val="24"/>
        </w:rPr>
        <w:t xml:space="preserve">Figura </w:t>
      </w:r>
      <w:r w:rsidRPr="00C07FBF">
        <w:rPr>
          <w:rFonts w:ascii="Arial" w:hAnsi="Arial" w:cs="Arial"/>
          <w:sz w:val="24"/>
          <w:szCs w:val="24"/>
        </w:rPr>
        <w:fldChar w:fldCharType="begin"/>
      </w:r>
      <w:r w:rsidRPr="00C07FBF">
        <w:rPr>
          <w:rFonts w:ascii="Arial" w:hAnsi="Arial" w:cs="Arial"/>
          <w:sz w:val="24"/>
          <w:szCs w:val="24"/>
        </w:rPr>
        <w:instrText xml:space="preserve"> SEQ Figura \* ARABIC </w:instrText>
      </w:r>
      <w:r w:rsidRPr="00C07FBF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2</w:t>
      </w:r>
      <w:r w:rsidRPr="00C07FBF">
        <w:rPr>
          <w:rFonts w:ascii="Arial" w:hAnsi="Arial" w:cs="Arial"/>
          <w:sz w:val="24"/>
          <w:szCs w:val="24"/>
        </w:rPr>
        <w:fldChar w:fldCharType="end"/>
      </w:r>
      <w:r w:rsidRPr="00C07FBF">
        <w:rPr>
          <w:rFonts w:ascii="Arial" w:hAnsi="Arial" w:cs="Arial"/>
          <w:sz w:val="24"/>
          <w:szCs w:val="24"/>
        </w:rPr>
        <w:t xml:space="preserve">. </w:t>
      </w:r>
      <w:r w:rsidR="00BF10D3" w:rsidRPr="00C07FBF">
        <w:rPr>
          <w:rFonts w:ascii="Arial" w:hAnsi="Arial" w:cs="Arial"/>
          <w:sz w:val="24"/>
          <w:szCs w:val="24"/>
        </w:rPr>
        <w:t xml:space="preserve">Nueva propuesta de la cadena de </w:t>
      </w:r>
      <w:proofErr w:type="spellStart"/>
      <w:r w:rsidR="00BF10D3" w:rsidRPr="00C07FBF">
        <w:rPr>
          <w:rFonts w:ascii="Arial" w:hAnsi="Arial" w:cs="Arial"/>
          <w:sz w:val="24"/>
          <w:szCs w:val="24"/>
        </w:rPr>
        <w:t>Markov</w:t>
      </w:r>
      <w:proofErr w:type="spellEnd"/>
    </w:p>
    <w:p w14:paraId="65B0260C" w14:textId="312F0F5E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5DFB656F" w14:textId="73619A82" w:rsidR="00D1588B" w:rsidRDefault="004D446A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A: es el estado de la cadena donde ocurren los arribos de nuevos usuarios, como se muestra en la figura 2 hay un incremento en la población X</w:t>
      </w:r>
      <w:r w:rsidRPr="004D446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</w:t>
      </w:r>
    </w:p>
    <w:p w14:paraId="51C5660F" w14:textId="302FD031" w:rsidR="004D446A" w:rsidRDefault="004D446A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Sección B: estados de la cadena en donde ocurren los abandonos de los usurarios, decremento de un usuario en las poblaciones </w:t>
      </w:r>
      <w:proofErr w:type="spellStart"/>
      <w:r>
        <w:rPr>
          <w:rFonts w:ascii="Arial" w:hAnsi="Arial" w:cs="Arial"/>
          <w:sz w:val="24"/>
          <w:szCs w:val="24"/>
        </w:rPr>
        <w:t>X</w:t>
      </w:r>
      <w:r w:rsidRPr="004D446A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>
        <w:rPr>
          <w:rFonts w:ascii="Arial" w:hAnsi="Arial" w:cs="Arial"/>
          <w:sz w:val="24"/>
          <w:szCs w:val="24"/>
        </w:rPr>
        <w:t>, X</w:t>
      </w:r>
      <w:r w:rsidRPr="004D446A">
        <w:rPr>
          <w:rFonts w:ascii="Arial" w:hAnsi="Arial" w:cs="Arial"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>, X</w:t>
      </w:r>
      <w:r w:rsidRPr="004D446A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respectivamente.</w:t>
      </w:r>
    </w:p>
    <w:p w14:paraId="25596A8A" w14:textId="6A7D2CBB" w:rsidR="004D446A" w:rsidRDefault="004D446A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C: transferencia de un usuario a la ventana inmediata superior, es decir, un usuario que estaba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 termina la descarga de es</w:t>
      </w:r>
      <w:r w:rsidR="00973C0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ventana, entonces pasa a descargar el contenido de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de igual manera ahora forma parte de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1</w:t>
      </w:r>
      <w:r w:rsidR="00973C06">
        <w:rPr>
          <w:rFonts w:ascii="Arial" w:hAnsi="Arial" w:cs="Arial"/>
          <w:sz w:val="24"/>
          <w:szCs w:val="24"/>
        </w:rPr>
        <w:t>; es por lo que en el primer evento de la sección C se observa un decremento en la población X</w:t>
      </w:r>
      <w:r w:rsidR="00973C06" w:rsidRPr="00973C06">
        <w:rPr>
          <w:rFonts w:ascii="Arial" w:hAnsi="Arial" w:cs="Arial"/>
          <w:sz w:val="24"/>
          <w:szCs w:val="24"/>
          <w:vertAlign w:val="subscript"/>
        </w:rPr>
        <w:t>0</w:t>
      </w:r>
      <w:r w:rsidR="00973C06">
        <w:rPr>
          <w:rFonts w:ascii="Arial" w:hAnsi="Arial" w:cs="Arial"/>
          <w:sz w:val="24"/>
          <w:szCs w:val="24"/>
        </w:rPr>
        <w:t xml:space="preserve"> -1 y un incremento en la población X</w:t>
      </w:r>
      <w:r w:rsidR="00973C06" w:rsidRPr="00973C06">
        <w:rPr>
          <w:rFonts w:ascii="Arial" w:hAnsi="Arial" w:cs="Arial"/>
          <w:sz w:val="24"/>
          <w:szCs w:val="24"/>
          <w:vertAlign w:val="subscript"/>
        </w:rPr>
        <w:t>1</w:t>
      </w:r>
      <w:r w:rsidR="00973C06">
        <w:rPr>
          <w:rFonts w:ascii="Arial" w:hAnsi="Arial" w:cs="Arial"/>
          <w:sz w:val="24"/>
          <w:szCs w:val="24"/>
        </w:rPr>
        <w:t>+1.</w:t>
      </w:r>
    </w:p>
    <w:p w14:paraId="648D84D7" w14:textId="357EF02E" w:rsidR="00973C06" w:rsidRDefault="00973C06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D: transferencia de un usuario a la ventana inmediata inferior, es el caso contrario a la sección C ya que, si la reproducción del video es mayor que la descarga del usuario, entonces el video sigue su curso y el usuario desfasa su descarga; por eso se observa un decremento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-1 y un incremento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+1.</w:t>
      </w:r>
    </w:p>
    <w:p w14:paraId="26A1914D" w14:textId="77777777" w:rsidR="00973C06" w:rsidRDefault="00973C06" w:rsidP="00973C06">
      <w:pPr>
        <w:jc w:val="both"/>
        <w:rPr>
          <w:rFonts w:ascii="Arial" w:hAnsi="Arial" w:cs="Arial"/>
          <w:sz w:val="24"/>
          <w:szCs w:val="24"/>
        </w:rPr>
      </w:pPr>
    </w:p>
    <w:p w14:paraId="2032C143" w14:textId="776B360D" w:rsidR="0030201F" w:rsidRPr="00973C06" w:rsidRDefault="00973C06" w:rsidP="00ED04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Sección E: este caso en particular se ocupa para la desconexión de usuarios que se encuentran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</w:t>
      </w:r>
    </w:p>
    <w:p w14:paraId="6B0B86E3" w14:textId="7D2DFC0F" w:rsidR="004213D2" w:rsidRDefault="00D57E4E" w:rsidP="002E68B5">
      <w:pPr>
        <w:pStyle w:val="Ttulo1"/>
        <w:rPr>
          <w:rFonts w:ascii="Arial" w:hAnsi="Arial" w:cs="Arial"/>
        </w:rPr>
      </w:pPr>
      <w:bookmarkStart w:id="1" w:name="_Toc132056406"/>
      <w:r>
        <w:rPr>
          <w:rFonts w:ascii="Arial" w:hAnsi="Arial" w:cs="Arial"/>
        </w:rPr>
        <w:t>5</w:t>
      </w:r>
      <w:r w:rsidR="001A09CD">
        <w:rPr>
          <w:rFonts w:ascii="Arial" w:hAnsi="Arial" w:cs="Arial"/>
        </w:rPr>
        <w:t xml:space="preserve">.- </w:t>
      </w:r>
      <w:r w:rsidRPr="00D57E4E">
        <w:rPr>
          <w:rFonts w:ascii="Arial" w:hAnsi="Arial" w:cs="Arial"/>
        </w:rPr>
        <w:t>Replantear las adecuaciones de esquemas de asignación de recursos</w:t>
      </w:r>
      <w:bookmarkEnd w:id="1"/>
    </w:p>
    <w:p w14:paraId="54D59EAE" w14:textId="77777777" w:rsidR="005A4A01" w:rsidRPr="005A4A01" w:rsidRDefault="005A4A01" w:rsidP="005A4A01"/>
    <w:p w14:paraId="3C42BC99" w14:textId="1728807B" w:rsidR="005A4A01" w:rsidRPr="00A64BB2" w:rsidRDefault="005A4A01" w:rsidP="00F3392B">
      <w:pPr>
        <w:jc w:val="both"/>
        <w:rPr>
          <w:rFonts w:ascii="Arial" w:hAnsi="Arial" w:cs="Arial"/>
        </w:rPr>
      </w:pPr>
      <w:r w:rsidRPr="00A64BB2">
        <w:rPr>
          <w:rFonts w:ascii="Arial" w:hAnsi="Arial" w:cs="Arial"/>
          <w:b/>
          <w:bCs/>
          <w:sz w:val="24"/>
          <w:szCs w:val="24"/>
        </w:rPr>
        <w:t>Objetivo:</w:t>
      </w:r>
      <w:r w:rsidR="009E29DD" w:rsidRPr="00A64BB2">
        <w:rPr>
          <w:rFonts w:ascii="Arial" w:hAnsi="Arial" w:cs="Arial"/>
          <w:sz w:val="24"/>
          <w:szCs w:val="24"/>
        </w:rPr>
        <w:t xml:space="preserve"> </w:t>
      </w:r>
      <w:r w:rsidR="00D57E4E">
        <w:rPr>
          <w:rFonts w:ascii="Arial" w:hAnsi="Arial" w:cs="Arial"/>
          <w:sz w:val="24"/>
          <w:szCs w:val="24"/>
        </w:rPr>
        <w:t>Establecer esquema de asignación de recursos con base al desempeño del sistema</w:t>
      </w:r>
    </w:p>
    <w:p w14:paraId="5A32091D" w14:textId="77777777" w:rsidR="00C50F41" w:rsidRDefault="00C50F41" w:rsidP="00C50F41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Descripción:</w:t>
      </w:r>
      <w:r w:rsidRPr="00046282">
        <w:rPr>
          <w:rFonts w:ascii="Arial" w:hAnsi="Arial" w:cs="Arial"/>
          <w:sz w:val="24"/>
          <w:szCs w:val="24"/>
        </w:rPr>
        <w:t xml:space="preserve"> </w:t>
      </w:r>
    </w:p>
    <w:p w14:paraId="4C948D7A" w14:textId="08AC6FA6" w:rsidR="00C50F41" w:rsidRDefault="00D052BD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Hasta esta etapa del proyecto se sigue trabajando con la adecuación que se realizó a</w:t>
      </w:r>
      <w:r w:rsidR="00C50F41">
        <w:rPr>
          <w:rFonts w:ascii="Arial" w:hAnsi="Arial" w:cs="Arial"/>
          <w:sz w:val="24"/>
          <w:szCs w:val="24"/>
        </w:rPr>
        <w:t xml:space="preserve">l esquema de asignación de recursos de distribución uniforme (DU), </w:t>
      </w:r>
      <w:r w:rsidR="00C4388F">
        <w:rPr>
          <w:rFonts w:ascii="Arial" w:hAnsi="Arial" w:cs="Arial"/>
          <w:sz w:val="24"/>
          <w:szCs w:val="24"/>
        </w:rPr>
        <w:t xml:space="preserve">con base al funcionamiento mostrado en </w:t>
      </w:r>
      <w:r w:rsidR="00A65140">
        <w:rPr>
          <w:rFonts w:ascii="Arial" w:hAnsi="Arial" w:cs="Arial"/>
          <w:sz w:val="24"/>
          <w:szCs w:val="24"/>
        </w:rPr>
        <w:t xml:space="preserve">resultados anteriores se establecieron nuevas </w:t>
      </w:r>
      <w:r w:rsidR="00C50F41" w:rsidRPr="00046282">
        <w:rPr>
          <w:rFonts w:ascii="Arial" w:hAnsi="Arial" w:cs="Arial"/>
          <w:sz w:val="24"/>
          <w:szCs w:val="24"/>
        </w:rPr>
        <w:t xml:space="preserve">expresiones </w:t>
      </w:r>
      <w:r w:rsidR="00C50F41">
        <w:rPr>
          <w:rFonts w:ascii="Arial" w:hAnsi="Arial" w:cs="Arial"/>
          <w:sz w:val="24"/>
          <w:szCs w:val="24"/>
        </w:rPr>
        <w:t xml:space="preserve">para asignar los recursos a los usuarios que se encuentran descargando el video en vivo, </w:t>
      </w:r>
      <w:r w:rsidR="00A65140">
        <w:rPr>
          <w:rFonts w:ascii="Arial" w:hAnsi="Arial" w:cs="Arial"/>
          <w:sz w:val="24"/>
          <w:szCs w:val="24"/>
        </w:rPr>
        <w:t xml:space="preserve">con la finalidad de plasmar de manera más aproximada el funcionamiento real que muestra un sistema de distribución de video. </w:t>
      </w:r>
    </w:p>
    <w:p w14:paraId="7A046964" w14:textId="77777777" w:rsidR="00C50F41" w:rsidRPr="00046282" w:rsidRDefault="00C50F41" w:rsidP="00C50F4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61E45C5C" w14:textId="77777777" w:rsidR="003B5786" w:rsidRDefault="003B5786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había mencionado anteriormente existen dos principales condiciones, abundancia y penuria, bajos las cuales puede operar el sistema de distribución de video en vivo. </w:t>
      </w:r>
    </w:p>
    <w:p w14:paraId="164C2CFF" w14:textId="00A632C0" w:rsidR="00C50F41" w:rsidRPr="000D615F" w:rsidRDefault="00C50F41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Pr="00046282">
        <w:rPr>
          <w:rFonts w:ascii="Arial" w:hAnsi="Arial" w:cs="Arial"/>
          <w:sz w:val="24"/>
          <w:szCs w:val="24"/>
        </w:rPr>
        <w:t>ondición de abundanci</w:t>
      </w:r>
      <w:r>
        <w:rPr>
          <w:rFonts w:ascii="Arial" w:hAnsi="Arial" w:cs="Arial"/>
          <w:sz w:val="24"/>
          <w:szCs w:val="24"/>
        </w:rPr>
        <w:t xml:space="preserve">a </w:t>
      </w:r>
      <w:r w:rsidR="00A717D4">
        <w:rPr>
          <w:rFonts w:ascii="Arial" w:hAnsi="Arial" w:cs="Arial"/>
          <w:sz w:val="24"/>
          <w:szCs w:val="24"/>
        </w:rPr>
        <w:t>hace referencia a que los</w:t>
      </w:r>
      <w:r>
        <w:rPr>
          <w:rFonts w:ascii="Arial" w:hAnsi="Arial" w:cs="Arial"/>
          <w:sz w:val="24"/>
          <w:szCs w:val="24"/>
        </w:rPr>
        <w:t xml:space="preserve"> recursos de subida, proporcionados por los </w:t>
      </w:r>
      <w:proofErr w:type="spellStart"/>
      <w:r w:rsidRPr="00E64DA3"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>
        <w:rPr>
          <w:rFonts w:ascii="Arial" w:hAnsi="Arial" w:cs="Arial"/>
          <w:sz w:val="24"/>
          <w:szCs w:val="24"/>
        </w:rPr>
        <w:t xml:space="preserve"> y servidores, son mayores que la máxima descarga que pueden tener los usuarios conectados al sistema. Es decir, la tasa de subida ofrecida supera la tasa de descarga máxima. </w:t>
      </w:r>
    </w:p>
    <w:p w14:paraId="0366FC4C" w14:textId="3DDA4511" w:rsidR="00C50F41" w:rsidRDefault="00A717D4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 parte, l</w:t>
      </w:r>
      <w:r w:rsidR="00C50F41">
        <w:rPr>
          <w:rFonts w:ascii="Arial" w:hAnsi="Arial" w:cs="Arial"/>
          <w:sz w:val="24"/>
          <w:szCs w:val="24"/>
        </w:rPr>
        <w:t>a condición de penuria</w:t>
      </w:r>
      <w:r>
        <w:rPr>
          <w:rFonts w:ascii="Arial" w:hAnsi="Arial" w:cs="Arial"/>
          <w:sz w:val="24"/>
          <w:szCs w:val="24"/>
        </w:rPr>
        <w:t xml:space="preserve"> </w:t>
      </w:r>
      <w:r w:rsidR="00C50F41">
        <w:rPr>
          <w:rFonts w:ascii="Arial" w:hAnsi="Arial" w:cs="Arial"/>
          <w:sz w:val="24"/>
          <w:szCs w:val="24"/>
        </w:rPr>
        <w:t xml:space="preserve">ocurre cuando los recursos de subida proporcionados por los </w:t>
      </w:r>
      <w:proofErr w:type="spellStart"/>
      <w:r w:rsidR="00C50F41"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 w:rsidR="00C50F41">
        <w:rPr>
          <w:rFonts w:ascii="Arial" w:hAnsi="Arial" w:cs="Arial"/>
          <w:i/>
          <w:iCs/>
          <w:sz w:val="24"/>
          <w:szCs w:val="24"/>
        </w:rPr>
        <w:t xml:space="preserve"> </w:t>
      </w:r>
      <w:r w:rsidR="00C50F41">
        <w:rPr>
          <w:rFonts w:ascii="Arial" w:hAnsi="Arial" w:cs="Arial"/>
          <w:sz w:val="24"/>
          <w:szCs w:val="24"/>
        </w:rPr>
        <w:t xml:space="preserve">y los servidores </w:t>
      </w:r>
      <w:r>
        <w:rPr>
          <w:rFonts w:ascii="Arial" w:hAnsi="Arial" w:cs="Arial"/>
          <w:sz w:val="24"/>
          <w:szCs w:val="24"/>
        </w:rPr>
        <w:t>son i</w:t>
      </w:r>
      <w:r w:rsidR="00CF0A3E">
        <w:rPr>
          <w:rFonts w:ascii="Arial" w:hAnsi="Arial" w:cs="Arial"/>
          <w:sz w:val="24"/>
          <w:szCs w:val="24"/>
        </w:rPr>
        <w:t>nsuficientes</w:t>
      </w:r>
      <w:r>
        <w:rPr>
          <w:rFonts w:ascii="Arial" w:hAnsi="Arial" w:cs="Arial"/>
          <w:sz w:val="24"/>
          <w:szCs w:val="24"/>
        </w:rPr>
        <w:t xml:space="preserve"> para alcanzar la</w:t>
      </w:r>
      <w:r w:rsidR="00C50F41">
        <w:rPr>
          <w:rFonts w:ascii="Arial" w:hAnsi="Arial" w:cs="Arial"/>
          <w:sz w:val="24"/>
          <w:szCs w:val="24"/>
        </w:rPr>
        <w:t xml:space="preserve"> tasa máxima de descarga y por lo tanto los usuarios deben descargar el video bajo esta condición. En este caso, la tasa de subida es menor a la tasa de descarga requerida. </w:t>
      </w:r>
    </w:p>
    <w:p w14:paraId="20E991EE" w14:textId="77777777" w:rsidR="00C50F41" w:rsidRDefault="00C50F41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establecen las expresiones bajo ambas condiciones: </w:t>
      </w:r>
    </w:p>
    <w:p w14:paraId="6A0EFB21" w14:textId="3B15827D" w:rsidR="00CF0A3E" w:rsidRDefault="00CF0A3E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analizar los resultados de las poblaciones promedio de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9274BE">
        <w:rPr>
          <w:rFonts w:ascii="Arial" w:hAnsi="Arial" w:cs="Arial"/>
          <w:sz w:val="24"/>
          <w:szCs w:val="24"/>
        </w:rPr>
        <w:t>en un sistema de distribución de video en vivo</w:t>
      </w:r>
      <w:r w:rsidR="00410725">
        <w:rPr>
          <w:rFonts w:ascii="Arial" w:hAnsi="Arial" w:cs="Arial"/>
          <w:sz w:val="24"/>
          <w:szCs w:val="24"/>
        </w:rPr>
        <w:t xml:space="preserve">, se pudo observar que existe un caso especial que no había sido considerado en la </w:t>
      </w:r>
      <w:r w:rsidR="00C53BD1">
        <w:rPr>
          <w:rFonts w:ascii="Arial" w:hAnsi="Arial" w:cs="Arial"/>
          <w:sz w:val="24"/>
          <w:szCs w:val="24"/>
        </w:rPr>
        <w:t xml:space="preserve">evaluación por implementación de la cadena de </w:t>
      </w:r>
      <w:proofErr w:type="spellStart"/>
      <w:r w:rsidR="00C53BD1">
        <w:rPr>
          <w:rFonts w:ascii="Arial" w:hAnsi="Arial" w:cs="Arial"/>
          <w:sz w:val="24"/>
          <w:szCs w:val="24"/>
        </w:rPr>
        <w:t>Markov</w:t>
      </w:r>
      <w:proofErr w:type="spellEnd"/>
      <w:r w:rsidR="00C53BD1">
        <w:rPr>
          <w:rFonts w:ascii="Arial" w:hAnsi="Arial" w:cs="Arial"/>
          <w:sz w:val="24"/>
          <w:szCs w:val="24"/>
        </w:rPr>
        <w:t xml:space="preserve"> que representa a este tipo de sistemas y es que al momento de asignar los recursos se asignaban recursos a todos los </w:t>
      </w:r>
      <w:proofErr w:type="spellStart"/>
      <w:r w:rsidR="00C53BD1"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 w:rsidR="00C53BD1">
        <w:rPr>
          <w:rFonts w:ascii="Arial" w:hAnsi="Arial" w:cs="Arial"/>
          <w:i/>
          <w:iCs/>
          <w:sz w:val="24"/>
          <w:szCs w:val="24"/>
        </w:rPr>
        <w:t xml:space="preserve"> </w:t>
      </w:r>
      <w:r w:rsidR="00C53BD1">
        <w:rPr>
          <w:rFonts w:ascii="Arial" w:hAnsi="Arial" w:cs="Arial"/>
          <w:sz w:val="24"/>
          <w:szCs w:val="24"/>
        </w:rPr>
        <w:t>ubicados en las ventanas 0 a c indiscriminadamente.</w:t>
      </w:r>
    </w:p>
    <w:p w14:paraId="055F654A" w14:textId="79419F48" w:rsidR="000832E6" w:rsidRDefault="0022786B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524D09">
        <w:rPr>
          <w:rFonts w:ascii="Arial" w:hAnsi="Arial" w:cs="Arial"/>
          <w:sz w:val="24"/>
          <w:szCs w:val="24"/>
        </w:rPr>
        <w:t>realidad,</w:t>
      </w:r>
      <w:r>
        <w:rPr>
          <w:rFonts w:ascii="Arial" w:hAnsi="Arial" w:cs="Arial"/>
          <w:sz w:val="24"/>
          <w:szCs w:val="24"/>
        </w:rPr>
        <w:t xml:space="preserve"> los usuarios que se encuentran en la ventana c no deben consumir recursos, debido a que estos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encuentran en espera de </w:t>
      </w:r>
      <w:r w:rsidR="00225652">
        <w:rPr>
          <w:rFonts w:ascii="Arial" w:hAnsi="Arial" w:cs="Arial"/>
          <w:sz w:val="24"/>
          <w:szCs w:val="24"/>
        </w:rPr>
        <w:t xml:space="preserve">que se genere una nueva ventana de video y entre a la </w:t>
      </w:r>
      <w:proofErr w:type="spellStart"/>
      <w:r w:rsidR="00225652">
        <w:rPr>
          <w:rFonts w:ascii="Arial" w:hAnsi="Arial" w:cs="Arial"/>
          <w:sz w:val="24"/>
          <w:szCs w:val="24"/>
        </w:rPr>
        <w:t>hiperventana</w:t>
      </w:r>
      <w:proofErr w:type="spellEnd"/>
      <w:r w:rsidR="00225652">
        <w:rPr>
          <w:rFonts w:ascii="Arial" w:hAnsi="Arial" w:cs="Arial"/>
          <w:sz w:val="24"/>
          <w:szCs w:val="24"/>
        </w:rPr>
        <w:t xml:space="preserve"> para continuar con su proceso de descarga, es decir, de </w:t>
      </w:r>
      <w:r w:rsidR="001567B3">
        <w:rPr>
          <w:rFonts w:ascii="Arial" w:hAnsi="Arial" w:cs="Arial"/>
          <w:sz w:val="24"/>
          <w:szCs w:val="24"/>
        </w:rPr>
        <w:t xml:space="preserve">forma temporal se puede decir que estos </w:t>
      </w:r>
      <w:proofErr w:type="spellStart"/>
      <w:r w:rsidR="001567B3"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 w:rsidR="001567B3">
        <w:rPr>
          <w:rFonts w:ascii="Arial" w:hAnsi="Arial" w:cs="Arial"/>
          <w:i/>
          <w:iCs/>
          <w:sz w:val="24"/>
          <w:szCs w:val="24"/>
        </w:rPr>
        <w:t xml:space="preserve"> </w:t>
      </w:r>
      <w:r w:rsidR="001567B3">
        <w:rPr>
          <w:rFonts w:ascii="Arial" w:hAnsi="Arial" w:cs="Arial"/>
          <w:sz w:val="24"/>
          <w:szCs w:val="24"/>
        </w:rPr>
        <w:t xml:space="preserve">poseen todo el contenido en vivo </w:t>
      </w:r>
      <w:r w:rsidR="001567B3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="001567B3">
        <w:rPr>
          <w:rFonts w:ascii="Arial" w:hAnsi="Arial" w:cs="Arial"/>
          <w:sz w:val="24"/>
          <w:szCs w:val="24"/>
        </w:rPr>
        <w:t>hiperventana</w:t>
      </w:r>
      <w:proofErr w:type="spellEnd"/>
      <w:r w:rsidR="001567B3">
        <w:rPr>
          <w:rFonts w:ascii="Arial" w:hAnsi="Arial" w:cs="Arial"/>
          <w:sz w:val="24"/>
          <w:szCs w:val="24"/>
        </w:rPr>
        <w:t xml:space="preserve">) generado hasta ese </w:t>
      </w:r>
      <w:r w:rsidR="00A26311">
        <w:rPr>
          <w:rFonts w:ascii="Arial" w:hAnsi="Arial" w:cs="Arial"/>
          <w:sz w:val="24"/>
          <w:szCs w:val="24"/>
        </w:rPr>
        <w:t>momento y</w:t>
      </w:r>
      <w:r w:rsidR="001567B3">
        <w:rPr>
          <w:rFonts w:ascii="Arial" w:hAnsi="Arial" w:cs="Arial"/>
          <w:sz w:val="24"/>
          <w:szCs w:val="24"/>
        </w:rPr>
        <w:t xml:space="preserve"> por ende no están </w:t>
      </w:r>
      <w:r w:rsidR="003356F0">
        <w:rPr>
          <w:rFonts w:ascii="Arial" w:hAnsi="Arial" w:cs="Arial"/>
          <w:sz w:val="24"/>
          <w:szCs w:val="24"/>
        </w:rPr>
        <w:t xml:space="preserve">descargando ya más nada. </w:t>
      </w:r>
    </w:p>
    <w:p w14:paraId="752F7A68" w14:textId="6C0E7931" w:rsidR="003356F0" w:rsidRPr="001567B3" w:rsidRDefault="003356F0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Entonces, tomando en cuenta este criterio, se modificaron las expresiones </w:t>
      </w:r>
    </w:p>
    <w:p w14:paraId="21343025" w14:textId="77777777" w:rsidR="00717FA0" w:rsidRDefault="005A4A01" w:rsidP="00F3392B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Resultados:</w:t>
      </w:r>
      <w:r w:rsidR="00B7301F" w:rsidRPr="00A64BB2">
        <w:rPr>
          <w:rFonts w:ascii="Arial" w:hAnsi="Arial" w:cs="Arial"/>
          <w:sz w:val="24"/>
          <w:szCs w:val="24"/>
        </w:rPr>
        <w:t xml:space="preserve"> </w:t>
      </w:r>
    </w:p>
    <w:p w14:paraId="4011A36E" w14:textId="77777777" w:rsidR="00554277" w:rsidRDefault="00554277" w:rsidP="005542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Abundancia: </w:t>
      </w:r>
    </w:p>
    <w:p w14:paraId="7FB799FC" w14:textId="77777777" w:rsidR="00554277" w:rsidRPr="0058679A" w:rsidRDefault="00DE30C8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k=i+1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t</m:t>
                          </m:r>
                        </m:e>
                      </m:d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k-1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den>
                  </m:f>
                </m:e>
              </m:nary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s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c-1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t</m:t>
                          </m:r>
                        </m:e>
                      </m:d>
                    </m:e>
                  </m:nary>
                </m:den>
              </m:f>
            </m:e>
          </m:d>
        </m:oMath>
      </m:oMathPara>
    </w:p>
    <w:p w14:paraId="419B4F62" w14:textId="77777777" w:rsidR="00554277" w:rsidRPr="0058679A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0≤i≤c-1</m:t>
        </m:r>
      </m:oMath>
    </w:p>
    <w:p w14:paraId="7E413FBC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Que puede ser denotada como: </w:t>
      </w:r>
    </w:p>
    <w:p w14:paraId="28370709" w14:textId="77777777" w:rsidR="00554277" w:rsidRPr="00746DF8" w:rsidRDefault="00DE30C8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6215A1EF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Donde: </w:t>
      </w:r>
    </w:p>
    <w:p w14:paraId="72F23A78" w14:textId="77777777" w:rsidR="00554277" w:rsidRDefault="00DE30C8" w:rsidP="00554277">
      <w:pPr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554277">
        <w:rPr>
          <w:rFonts w:ascii="Arial" w:hAnsi="Arial" w:cs="Arial"/>
          <w:sz w:val="24"/>
          <w:szCs w:val="24"/>
        </w:rPr>
        <w:t xml:space="preserve">: Representa la tasa máxima de descarga de un usuario en la ventana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="00554277">
        <w:rPr>
          <w:rFonts w:ascii="Arial" w:hAnsi="Arial" w:cs="Arial"/>
          <w:sz w:val="24"/>
          <w:szCs w:val="24"/>
        </w:rPr>
        <w:t xml:space="preserve"> </w:t>
      </w:r>
    </w:p>
    <w:p w14:paraId="51B9F5F8" w14:textId="77777777" w:rsidR="00554277" w:rsidRDefault="00DE30C8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554277">
        <w:rPr>
          <w:rFonts w:ascii="Arial" w:hAnsi="Arial" w:cs="Arial"/>
          <w:iCs/>
          <w:sz w:val="24"/>
          <w:szCs w:val="24"/>
          <w:lang w:val="es-ES"/>
        </w:rPr>
        <w:t xml:space="preserve">: Representa los recursos de subida proporcionados por </w:t>
      </w:r>
      <w:proofErr w:type="spellStart"/>
      <w:r w:rsidR="00554277">
        <w:rPr>
          <w:rFonts w:ascii="Arial" w:hAnsi="Arial" w:cs="Arial"/>
          <w:i/>
          <w:sz w:val="24"/>
          <w:szCs w:val="24"/>
          <w:lang w:val="es-ES"/>
        </w:rPr>
        <w:t>peers</w:t>
      </w:r>
      <w:proofErr w:type="spellEnd"/>
      <w:r w:rsidR="00554277">
        <w:rPr>
          <w:rFonts w:ascii="Arial" w:hAnsi="Arial" w:cs="Arial"/>
          <w:i/>
          <w:sz w:val="24"/>
          <w:szCs w:val="24"/>
          <w:lang w:val="es-ES"/>
        </w:rPr>
        <w:t xml:space="preserve"> </w:t>
      </w:r>
      <w:r w:rsidR="00554277">
        <w:rPr>
          <w:rFonts w:ascii="Arial" w:hAnsi="Arial" w:cs="Arial"/>
          <w:iCs/>
          <w:sz w:val="24"/>
          <w:szCs w:val="24"/>
          <w:lang w:val="es-ES"/>
        </w:rPr>
        <w:t xml:space="preserve">y servidores </w:t>
      </w:r>
    </w:p>
    <w:p w14:paraId="661E05FB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caso, a pesar de que en el sistema existen recursos suficientes y se puede decir que excedentes, los 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peers</w:t>
      </w:r>
      <w:proofErr w:type="spellEnd"/>
      <w:r>
        <w:rPr>
          <w:rFonts w:ascii="Arial" w:hAnsi="Arial" w:cs="Arial"/>
          <w:i/>
          <w:sz w:val="24"/>
          <w:szCs w:val="24"/>
          <w:lang w:val="es-ES"/>
        </w:rPr>
        <w:t xml:space="preserve">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se deben limitar a descargar a la tasa máxima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Arial" w:hAnsi="Arial" w:cs="Arial"/>
          <w:iCs/>
          <w:sz w:val="24"/>
          <w:szCs w:val="24"/>
          <w:lang w:val="es-ES"/>
        </w:rPr>
        <w:t xml:space="preserve">. </w:t>
      </w:r>
    </w:p>
    <w:p w14:paraId="28D854B0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Penuria </w:t>
      </w:r>
    </w:p>
    <w:p w14:paraId="0E35AA00" w14:textId="77777777" w:rsidR="00554277" w:rsidRPr="00861F95" w:rsidRDefault="00DE30C8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3BC76F1B" w14:textId="77777777" w:rsidR="00554277" w:rsidRDefault="00554277" w:rsidP="00554277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en la condición de abundancia como de penuria, se busca que los recursos proporcionados por los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: </w:t>
      </w:r>
    </w:p>
    <w:p w14:paraId="6CFE45FC" w14:textId="77777777" w:rsidR="00554277" w:rsidRPr="009B6EB6" w:rsidRDefault="00DE30C8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(t)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(t)</m:t>
                      </m:r>
                    </m:e>
                  </m:nary>
                </m:den>
              </m:f>
            </m:e>
          </m:nary>
        </m:oMath>
      </m:oMathPara>
    </w:p>
    <w:p w14:paraId="71CFB2F4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Se asignen primero y después se tome una parte de los servidores (en caso de ser necesaria). </w:t>
      </w:r>
    </w:p>
    <w:p w14:paraId="481135BF" w14:textId="77777777" w:rsidR="00554277" w:rsidRDefault="00554277" w:rsidP="005542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Dentro de penuria los recursos dentro del sistema, proporcionados por 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peers</w:t>
      </w:r>
      <w:proofErr w:type="spellEnd"/>
      <w:r>
        <w:rPr>
          <w:rFonts w:ascii="Arial" w:hAnsi="Arial" w:cs="Arial"/>
          <w:i/>
          <w:sz w:val="24"/>
          <w:szCs w:val="24"/>
          <w:lang w:val="es-ES"/>
        </w:rPr>
        <w:t xml:space="preserve">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y servidores son menores a la tasa de descarga máxima, es decir, dentro del sistema no existen más recursos de donde se pueda atender a los usuarios para descargar el archivo de video y por lo tanto los 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downloaders</w:t>
      </w:r>
      <w:proofErr w:type="spellEnd"/>
      <w:r>
        <w:rPr>
          <w:rFonts w:ascii="Arial" w:hAnsi="Arial" w:cs="Arial"/>
          <w:i/>
          <w:sz w:val="24"/>
          <w:szCs w:val="24"/>
          <w:lang w:val="es-ES"/>
        </w:rPr>
        <w:t xml:space="preserve">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se limitan a descargar el video a tasa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.</m:t>
        </m:r>
      </m:oMath>
    </w:p>
    <w:p w14:paraId="73143F31" w14:textId="3E331B1E" w:rsidR="00E52DF2" w:rsidRDefault="00E52DF2" w:rsidP="00E52DF2">
      <w:pPr>
        <w:jc w:val="center"/>
        <w:rPr>
          <w:rFonts w:ascii="Arial" w:hAnsi="Arial" w:cs="Arial"/>
          <w:sz w:val="24"/>
          <w:szCs w:val="24"/>
        </w:rPr>
      </w:pPr>
    </w:p>
    <w:p w14:paraId="4205BB35" w14:textId="77777777" w:rsidR="00524D09" w:rsidRDefault="00524D09" w:rsidP="00E52DF2">
      <w:pPr>
        <w:jc w:val="center"/>
        <w:rPr>
          <w:rFonts w:ascii="Arial" w:hAnsi="Arial" w:cs="Arial"/>
          <w:sz w:val="24"/>
          <w:szCs w:val="24"/>
        </w:rPr>
      </w:pPr>
    </w:p>
    <w:p w14:paraId="7E48B661" w14:textId="0B8FA202" w:rsidR="004213D2" w:rsidRDefault="00D57E4E" w:rsidP="002E68B5">
      <w:pPr>
        <w:pStyle w:val="Ttulo1"/>
        <w:rPr>
          <w:rFonts w:ascii="Arial" w:hAnsi="Arial" w:cs="Arial"/>
        </w:rPr>
      </w:pPr>
      <w:bookmarkStart w:id="2" w:name="_Toc132056407"/>
      <w:r>
        <w:rPr>
          <w:rFonts w:ascii="Arial" w:hAnsi="Arial" w:cs="Arial"/>
        </w:rPr>
        <w:lastRenderedPageBreak/>
        <w:t>6</w:t>
      </w:r>
      <w:r w:rsidR="001A09CD">
        <w:rPr>
          <w:rFonts w:ascii="Arial" w:hAnsi="Arial" w:cs="Arial"/>
        </w:rPr>
        <w:t xml:space="preserve">.- </w:t>
      </w:r>
      <w:r w:rsidRPr="00D57E4E">
        <w:rPr>
          <w:rFonts w:ascii="Arial" w:hAnsi="Arial" w:cs="Arial"/>
        </w:rPr>
        <w:t xml:space="preserve">Evaluar la cadena de </w:t>
      </w:r>
      <w:proofErr w:type="spellStart"/>
      <w:r w:rsidRPr="00D57E4E">
        <w:rPr>
          <w:rFonts w:ascii="Arial" w:hAnsi="Arial" w:cs="Arial"/>
          <w:iCs/>
        </w:rPr>
        <w:t>Markov</w:t>
      </w:r>
      <w:proofErr w:type="spellEnd"/>
      <w:r w:rsidRPr="00D57E4E">
        <w:rPr>
          <w:rFonts w:ascii="Arial" w:hAnsi="Arial" w:cs="Arial"/>
          <w:iCs/>
        </w:rPr>
        <w:t xml:space="preserve"> </w:t>
      </w:r>
      <w:r w:rsidRPr="00D57E4E">
        <w:rPr>
          <w:rFonts w:ascii="Arial" w:hAnsi="Arial" w:cs="Arial"/>
        </w:rPr>
        <w:t>modificada</w:t>
      </w:r>
      <w:bookmarkEnd w:id="2"/>
    </w:p>
    <w:p w14:paraId="61398CB2" w14:textId="77777777" w:rsidR="005A4A01" w:rsidRDefault="005A4A01" w:rsidP="005A4A01"/>
    <w:p w14:paraId="33998EC0" w14:textId="6ECFA45B" w:rsidR="005A4A01" w:rsidRPr="00046282" w:rsidRDefault="005A4A01" w:rsidP="00F3392B">
      <w:pPr>
        <w:jc w:val="both"/>
        <w:rPr>
          <w:rFonts w:ascii="Arial" w:hAnsi="Arial" w:cs="Arial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="00A06ACF" w:rsidRPr="00046282">
        <w:rPr>
          <w:rFonts w:ascii="Arial" w:hAnsi="Arial" w:cs="Arial"/>
          <w:sz w:val="24"/>
          <w:szCs w:val="24"/>
        </w:rPr>
        <w:t xml:space="preserve"> </w:t>
      </w:r>
      <w:r w:rsidR="00D57E4E">
        <w:rPr>
          <w:rFonts w:ascii="Arial" w:hAnsi="Arial" w:cs="Arial"/>
          <w:sz w:val="24"/>
          <w:szCs w:val="24"/>
        </w:rPr>
        <w:t xml:space="preserve">Implementar la solución por simulación de la cadena de </w:t>
      </w:r>
      <w:proofErr w:type="spellStart"/>
      <w:r w:rsidR="00D57E4E">
        <w:rPr>
          <w:rFonts w:ascii="Arial" w:hAnsi="Arial" w:cs="Arial"/>
          <w:sz w:val="24"/>
          <w:szCs w:val="24"/>
        </w:rPr>
        <w:t>Markov</w:t>
      </w:r>
      <w:proofErr w:type="spellEnd"/>
      <w:r w:rsidR="00D57E4E">
        <w:rPr>
          <w:rFonts w:ascii="Arial" w:hAnsi="Arial" w:cs="Arial"/>
          <w:sz w:val="24"/>
          <w:szCs w:val="24"/>
        </w:rPr>
        <w:t xml:space="preserve"> para servicios de video en vivo</w:t>
      </w:r>
    </w:p>
    <w:p w14:paraId="390496C7" w14:textId="77777777" w:rsidR="0073086E" w:rsidRDefault="005A4A01" w:rsidP="00F3392B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Descripción:</w:t>
      </w:r>
      <w:r w:rsidRPr="00046282">
        <w:rPr>
          <w:rFonts w:ascii="Arial" w:hAnsi="Arial" w:cs="Arial"/>
          <w:sz w:val="24"/>
          <w:szCs w:val="24"/>
        </w:rPr>
        <w:t xml:space="preserve"> </w:t>
      </w:r>
    </w:p>
    <w:p w14:paraId="1DB6A33F" w14:textId="36BE60B7" w:rsidR="00524D09" w:rsidRDefault="009F199A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se ha replanteado la cadena de </w:t>
      </w:r>
      <w:proofErr w:type="spellStart"/>
      <w:r>
        <w:rPr>
          <w:rFonts w:ascii="Arial" w:hAnsi="Arial" w:cs="Arial"/>
          <w:sz w:val="24"/>
          <w:szCs w:val="24"/>
        </w:rPr>
        <w:t>Markov</w:t>
      </w:r>
      <w:proofErr w:type="spellEnd"/>
      <w:r>
        <w:rPr>
          <w:rFonts w:ascii="Arial" w:hAnsi="Arial" w:cs="Arial"/>
          <w:sz w:val="24"/>
          <w:szCs w:val="24"/>
        </w:rPr>
        <w:t xml:space="preserve"> que representa los servicios de video en vivo</w:t>
      </w:r>
      <w:r w:rsidR="00D12B6D">
        <w:rPr>
          <w:rFonts w:ascii="Arial" w:hAnsi="Arial" w:cs="Arial"/>
          <w:sz w:val="24"/>
          <w:szCs w:val="24"/>
        </w:rPr>
        <w:t xml:space="preserve">, se procede a realizar la evaluación por implementación de esta. </w:t>
      </w:r>
    </w:p>
    <w:p w14:paraId="2B7553F5" w14:textId="5F26B09B" w:rsidR="00441B61" w:rsidRDefault="00D12B6D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nueva cadena de </w:t>
      </w:r>
      <w:proofErr w:type="spellStart"/>
      <w:r>
        <w:rPr>
          <w:rFonts w:ascii="Arial" w:hAnsi="Arial" w:cs="Arial"/>
          <w:sz w:val="24"/>
          <w:szCs w:val="24"/>
        </w:rPr>
        <w:t>Markov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406E7">
        <w:rPr>
          <w:rFonts w:ascii="Arial" w:hAnsi="Arial" w:cs="Arial"/>
          <w:sz w:val="24"/>
          <w:szCs w:val="24"/>
        </w:rPr>
        <w:t xml:space="preserve">toma en cuenta el hecho de que al generarse una nueva ventana de video y entrar a la </w:t>
      </w:r>
      <w:proofErr w:type="spellStart"/>
      <w:r w:rsidR="003406E7">
        <w:rPr>
          <w:rFonts w:ascii="Arial" w:hAnsi="Arial" w:cs="Arial"/>
          <w:sz w:val="24"/>
          <w:szCs w:val="24"/>
        </w:rPr>
        <w:t>hiperventana</w:t>
      </w:r>
      <w:proofErr w:type="spellEnd"/>
      <w:r w:rsidR="003406E7">
        <w:rPr>
          <w:rFonts w:ascii="Arial" w:hAnsi="Arial" w:cs="Arial"/>
          <w:sz w:val="24"/>
          <w:szCs w:val="24"/>
        </w:rPr>
        <w:t xml:space="preserve">, por naturalidad las poblaciones que se encuentran descargando </w:t>
      </w:r>
      <w:r w:rsidR="0053547C">
        <w:rPr>
          <w:rFonts w:ascii="Arial" w:hAnsi="Arial" w:cs="Arial"/>
          <w:sz w:val="24"/>
          <w:szCs w:val="24"/>
        </w:rPr>
        <w:t xml:space="preserve">alguna ventana </w:t>
      </w:r>
      <m:oMath>
        <m:r>
          <w:rPr>
            <w:rFonts w:ascii="Cambria Math" w:hAnsi="Cambria Math" w:cs="Arial"/>
            <w:sz w:val="24"/>
            <w:szCs w:val="24"/>
          </w:rPr>
          <m:t>i, 1≤i≤c</m:t>
        </m:r>
      </m:oMath>
      <w:r w:rsidR="0053547C">
        <w:rPr>
          <w:rFonts w:ascii="Arial" w:hAnsi="Arial" w:cs="Arial"/>
          <w:sz w:val="24"/>
          <w:szCs w:val="24"/>
        </w:rPr>
        <w:t xml:space="preserve"> </w:t>
      </w:r>
      <w:r w:rsidR="00A04B85">
        <w:rPr>
          <w:rFonts w:ascii="Arial" w:hAnsi="Arial" w:cs="Arial"/>
          <w:sz w:val="24"/>
          <w:szCs w:val="24"/>
        </w:rPr>
        <w:t xml:space="preserve">son recorridas a la ventana inferior inmediata. </w:t>
      </w:r>
      <w:r w:rsidR="00441B61">
        <w:rPr>
          <w:rFonts w:ascii="Arial" w:hAnsi="Arial" w:cs="Arial"/>
          <w:sz w:val="24"/>
          <w:szCs w:val="24"/>
        </w:rPr>
        <w:t xml:space="preserve">Es decir, si una población se encontraba descargando la </w:t>
      </w:r>
      <w:r w:rsidR="005D6432">
        <w:rPr>
          <w:rFonts w:ascii="Arial" w:hAnsi="Arial" w:cs="Arial"/>
          <w:sz w:val="24"/>
          <w:szCs w:val="24"/>
        </w:rPr>
        <w:t xml:space="preserve">ventana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="005D6432">
        <w:rPr>
          <w:rFonts w:ascii="Arial" w:hAnsi="Arial" w:cs="Arial"/>
          <w:sz w:val="24"/>
          <w:szCs w:val="24"/>
        </w:rPr>
        <w:t xml:space="preserve"> al generarse al ingresar una nueva ventana a la </w:t>
      </w:r>
      <w:proofErr w:type="spellStart"/>
      <w:r w:rsidR="005D6432">
        <w:rPr>
          <w:rFonts w:ascii="Arial" w:hAnsi="Arial" w:cs="Arial"/>
          <w:sz w:val="24"/>
          <w:szCs w:val="24"/>
        </w:rPr>
        <w:t>hiperventana</w:t>
      </w:r>
      <w:proofErr w:type="spellEnd"/>
      <w:r w:rsidR="005D6432">
        <w:rPr>
          <w:rFonts w:ascii="Arial" w:hAnsi="Arial" w:cs="Arial"/>
          <w:sz w:val="24"/>
          <w:szCs w:val="24"/>
        </w:rPr>
        <w:t xml:space="preserve">, </w:t>
      </w:r>
      <w:r w:rsidR="00196FD3">
        <w:rPr>
          <w:rFonts w:ascii="Arial" w:hAnsi="Arial" w:cs="Arial"/>
          <w:sz w:val="24"/>
          <w:szCs w:val="24"/>
        </w:rPr>
        <w:t xml:space="preserve">esta población tendrá que recorrerse hacia atrás y por ende ahora descarga la ventana </w:t>
      </w:r>
      <m:oMath>
        <m:r>
          <w:rPr>
            <w:rFonts w:ascii="Cambria Math" w:hAnsi="Cambria Math" w:cs="Arial"/>
            <w:sz w:val="24"/>
            <w:szCs w:val="24"/>
          </w:rPr>
          <m:t>i</m:t>
        </m:r>
        <m:r>
          <w:rPr>
            <w:rFonts w:ascii="Cambria Math" w:hAnsi="Cambria Math" w:cs="Arial"/>
            <w:sz w:val="24"/>
            <w:szCs w:val="24"/>
          </w:rPr>
          <m:t>-1</m:t>
        </m:r>
      </m:oMath>
      <w:r w:rsidR="00196FD3">
        <w:rPr>
          <w:rFonts w:ascii="Arial" w:hAnsi="Arial" w:cs="Arial"/>
          <w:sz w:val="24"/>
          <w:szCs w:val="24"/>
        </w:rPr>
        <w:t xml:space="preserve">, se puede decir que </w:t>
      </w:r>
      <w:r w:rsidR="000528AA">
        <w:rPr>
          <w:rFonts w:ascii="Arial" w:hAnsi="Arial" w:cs="Arial"/>
          <w:sz w:val="24"/>
          <w:szCs w:val="24"/>
        </w:rPr>
        <w:t>la población continúa</w:t>
      </w:r>
      <w:r w:rsidR="00196FD3">
        <w:rPr>
          <w:rFonts w:ascii="Arial" w:hAnsi="Arial" w:cs="Arial"/>
          <w:sz w:val="24"/>
          <w:szCs w:val="24"/>
        </w:rPr>
        <w:t xml:space="preserve"> descargando la misma ventana de video, pero ahora esta ventana ha sido </w:t>
      </w:r>
      <w:r w:rsidR="000528AA">
        <w:rPr>
          <w:rFonts w:ascii="Arial" w:hAnsi="Arial" w:cs="Arial"/>
          <w:sz w:val="24"/>
          <w:szCs w:val="24"/>
        </w:rPr>
        <w:t xml:space="preserve">reenumerada con la finalidad de que dentro de la </w:t>
      </w:r>
      <w:proofErr w:type="spellStart"/>
      <w:r w:rsidR="000528AA">
        <w:rPr>
          <w:rFonts w:ascii="Arial" w:hAnsi="Arial" w:cs="Arial"/>
          <w:sz w:val="24"/>
          <w:szCs w:val="24"/>
        </w:rPr>
        <w:t>hiperventana</w:t>
      </w:r>
      <w:proofErr w:type="spellEnd"/>
      <w:r w:rsidR="000528AA">
        <w:rPr>
          <w:rFonts w:ascii="Arial" w:hAnsi="Arial" w:cs="Arial"/>
          <w:sz w:val="24"/>
          <w:szCs w:val="24"/>
        </w:rPr>
        <w:t xml:space="preserve"> únicamente estén contenidas ventas </w:t>
      </w:r>
      <m:oMath>
        <m:r>
          <w:rPr>
            <w:rFonts w:ascii="Cambria Math" w:hAnsi="Cambria Math" w:cs="Arial"/>
            <w:sz w:val="24"/>
            <w:szCs w:val="24"/>
          </w:rPr>
          <m:t xml:space="preserve">i, </m:t>
        </m:r>
        <m:r>
          <w:rPr>
            <w:rFonts w:ascii="Cambria Math" w:hAnsi="Cambria Math" w:cs="Arial"/>
            <w:sz w:val="24"/>
            <w:szCs w:val="24"/>
          </w:rPr>
          <m:t>0</m:t>
        </m:r>
        <m: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i</m:t>
        </m:r>
        <m:r>
          <w:rPr>
            <w:rFonts w:ascii="Cambria Math" w:hAnsi="Cambria Math" w:cs="Arial"/>
            <w:sz w:val="24"/>
            <w:szCs w:val="24"/>
          </w:rPr>
          <m:t>≤c</m:t>
        </m:r>
      </m:oMath>
      <w:r w:rsidR="000528AA">
        <w:rPr>
          <w:rFonts w:ascii="Arial" w:hAnsi="Arial" w:cs="Arial"/>
          <w:sz w:val="24"/>
          <w:szCs w:val="24"/>
        </w:rPr>
        <w:t xml:space="preserve">. </w:t>
      </w:r>
    </w:p>
    <w:p w14:paraId="4B236939" w14:textId="0100E6FE" w:rsidR="008C24A3" w:rsidRDefault="008C24A3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genera una nueva ventana de video, dos casos extremos, la población que se encontraba descargando la ventana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hAnsi="Arial" w:cs="Arial"/>
          <w:sz w:val="24"/>
          <w:szCs w:val="24"/>
        </w:rPr>
        <w:t xml:space="preserve">  antes de que ingresara la nueva ventana a la </w:t>
      </w:r>
      <w:proofErr w:type="spellStart"/>
      <w:r>
        <w:rPr>
          <w:rFonts w:ascii="Arial" w:hAnsi="Arial" w:cs="Arial"/>
          <w:sz w:val="24"/>
          <w:szCs w:val="24"/>
        </w:rPr>
        <w:t>hiperventana</w:t>
      </w:r>
      <w:proofErr w:type="spellEnd"/>
      <w:r>
        <w:rPr>
          <w:rFonts w:ascii="Arial" w:hAnsi="Arial" w:cs="Arial"/>
          <w:sz w:val="24"/>
          <w:szCs w:val="24"/>
        </w:rPr>
        <w:t xml:space="preserve">, saldrá del sistema. Por otro lado, la población en la ventana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>
        <w:rPr>
          <w:rFonts w:ascii="Arial" w:hAnsi="Arial" w:cs="Arial"/>
          <w:sz w:val="24"/>
          <w:szCs w:val="24"/>
        </w:rPr>
        <w:t xml:space="preserve">, será igualada a 0, ya que nadie se encuentra descargando </w:t>
      </w:r>
      <w:r w:rsidR="002A5489">
        <w:rPr>
          <w:rFonts w:ascii="Arial" w:hAnsi="Arial" w:cs="Arial"/>
          <w:sz w:val="24"/>
          <w:szCs w:val="24"/>
        </w:rPr>
        <w:t xml:space="preserve">la nueva ventana al momento que esta ingresa a la </w:t>
      </w:r>
      <w:proofErr w:type="spellStart"/>
      <w:r w:rsidR="002A5489">
        <w:rPr>
          <w:rFonts w:ascii="Arial" w:hAnsi="Arial" w:cs="Arial"/>
          <w:sz w:val="24"/>
          <w:szCs w:val="24"/>
        </w:rPr>
        <w:t>hiperventana</w:t>
      </w:r>
      <w:proofErr w:type="spellEnd"/>
      <w:r w:rsidR="002A5489">
        <w:rPr>
          <w:rFonts w:ascii="Arial" w:hAnsi="Arial" w:cs="Arial"/>
          <w:sz w:val="24"/>
          <w:szCs w:val="24"/>
        </w:rPr>
        <w:t xml:space="preserve">. </w:t>
      </w:r>
    </w:p>
    <w:p w14:paraId="1317A40A" w14:textId="558E413A" w:rsidR="002A5489" w:rsidRDefault="002A5489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</w:t>
      </w:r>
      <w:r w:rsidR="00C9756D">
        <w:rPr>
          <w:rFonts w:ascii="Arial" w:hAnsi="Arial" w:cs="Arial"/>
          <w:sz w:val="24"/>
          <w:szCs w:val="24"/>
        </w:rPr>
        <w:t>teriormente, este suceso, llamado Tran</w:t>
      </w:r>
      <w:r w:rsidR="004E5A7E">
        <w:rPr>
          <w:rFonts w:ascii="Arial" w:hAnsi="Arial" w:cs="Arial"/>
          <w:sz w:val="24"/>
          <w:szCs w:val="24"/>
        </w:rPr>
        <w:t>s</w:t>
      </w:r>
      <w:r w:rsidR="00C9756D">
        <w:rPr>
          <w:rFonts w:ascii="Arial" w:hAnsi="Arial" w:cs="Arial"/>
          <w:sz w:val="24"/>
          <w:szCs w:val="24"/>
        </w:rPr>
        <w:t xml:space="preserve">ferencia a la Ventana Inferior Inmediata (TVI) tenía una ocurrencia a tasa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E009FC">
        <w:rPr>
          <w:rFonts w:ascii="Arial" w:hAnsi="Arial" w:cs="Arial"/>
          <w:sz w:val="24"/>
          <w:szCs w:val="24"/>
        </w:rPr>
        <w:t xml:space="preserve">. Después de analizar el comportamiento del sistema de distribución de video en vivo, se observo que </w:t>
      </w:r>
      <w:r w:rsidR="00340DDD">
        <w:rPr>
          <w:rFonts w:ascii="Arial" w:hAnsi="Arial" w:cs="Arial"/>
          <w:sz w:val="24"/>
          <w:szCs w:val="24"/>
        </w:rPr>
        <w:t xml:space="preserve">no se reflejaba la realidad de los sistemas de video en el sistema de video en vivo que se aborda en este proyecto, ya que </w:t>
      </w:r>
      <w:r w:rsidR="004E5A7E">
        <w:rPr>
          <w:rFonts w:ascii="Arial" w:hAnsi="Arial" w:cs="Arial"/>
          <w:sz w:val="24"/>
          <w:szCs w:val="24"/>
        </w:rPr>
        <w:t xml:space="preserve">en </w:t>
      </w:r>
      <w:r w:rsidR="00340DDD">
        <w:rPr>
          <w:rFonts w:ascii="Arial" w:hAnsi="Arial" w:cs="Arial"/>
          <w:sz w:val="24"/>
          <w:szCs w:val="24"/>
        </w:rPr>
        <w:t>el modelo del presente proyecto</w:t>
      </w:r>
      <w:r w:rsidR="004E5A7E">
        <w:rPr>
          <w:rFonts w:ascii="Arial" w:hAnsi="Arial" w:cs="Arial"/>
          <w:sz w:val="24"/>
          <w:szCs w:val="24"/>
        </w:rPr>
        <w:t xml:space="preserve"> se</w:t>
      </w:r>
      <w:r w:rsidR="00340DDD">
        <w:rPr>
          <w:rFonts w:ascii="Arial" w:hAnsi="Arial" w:cs="Arial"/>
          <w:sz w:val="24"/>
          <w:szCs w:val="24"/>
        </w:rPr>
        <w:t xml:space="preserve"> </w:t>
      </w:r>
      <w:r w:rsidR="004E5A7E">
        <w:rPr>
          <w:rFonts w:ascii="Arial" w:hAnsi="Arial" w:cs="Arial"/>
          <w:sz w:val="24"/>
          <w:szCs w:val="24"/>
        </w:rPr>
        <w:t xml:space="preserve">transfería a un </w:t>
      </w:r>
      <w:r w:rsidR="004E5A7E">
        <w:rPr>
          <w:rFonts w:ascii="Arial" w:hAnsi="Arial" w:cs="Arial"/>
          <w:i/>
          <w:iCs/>
          <w:sz w:val="24"/>
          <w:szCs w:val="24"/>
        </w:rPr>
        <w:t xml:space="preserve">peer </w:t>
      </w:r>
      <w:r w:rsidR="004E5A7E">
        <w:rPr>
          <w:rFonts w:ascii="Arial" w:hAnsi="Arial" w:cs="Arial"/>
          <w:sz w:val="24"/>
          <w:szCs w:val="24"/>
        </w:rPr>
        <w:t xml:space="preserve">únicamente a la ventana inferior inmediata, lo cuál es </w:t>
      </w:r>
      <w:r w:rsidR="00B63E21">
        <w:rPr>
          <w:rFonts w:ascii="Arial" w:hAnsi="Arial" w:cs="Arial"/>
          <w:sz w:val="24"/>
          <w:szCs w:val="24"/>
        </w:rPr>
        <w:t>erróneo</w:t>
      </w:r>
      <w:r w:rsidR="004E5A7E">
        <w:rPr>
          <w:rFonts w:ascii="Arial" w:hAnsi="Arial" w:cs="Arial"/>
          <w:sz w:val="24"/>
          <w:szCs w:val="24"/>
        </w:rPr>
        <w:t xml:space="preserve"> bajo nuestro supuesto de corrimiento de ventanas dentro de la </w:t>
      </w:r>
      <w:proofErr w:type="spellStart"/>
      <w:r w:rsidR="004E5A7E">
        <w:rPr>
          <w:rFonts w:ascii="Arial" w:hAnsi="Arial" w:cs="Arial"/>
          <w:sz w:val="24"/>
          <w:szCs w:val="24"/>
        </w:rPr>
        <w:t>hiperventana</w:t>
      </w:r>
      <w:proofErr w:type="spellEnd"/>
      <w:r w:rsidR="00B63E21">
        <w:rPr>
          <w:rFonts w:ascii="Arial" w:hAnsi="Arial" w:cs="Arial"/>
          <w:sz w:val="24"/>
          <w:szCs w:val="24"/>
        </w:rPr>
        <w:t xml:space="preserve">. Con base en nuestro análisis el corrimiento no debía ser únicamente de un </w:t>
      </w:r>
      <w:r w:rsidR="00B63E21">
        <w:rPr>
          <w:rFonts w:ascii="Arial" w:hAnsi="Arial" w:cs="Arial"/>
          <w:i/>
          <w:iCs/>
          <w:sz w:val="24"/>
          <w:szCs w:val="24"/>
        </w:rPr>
        <w:t xml:space="preserve">peer </w:t>
      </w:r>
      <w:r w:rsidR="00B63E21">
        <w:rPr>
          <w:rFonts w:ascii="Arial" w:hAnsi="Arial" w:cs="Arial"/>
          <w:sz w:val="24"/>
          <w:szCs w:val="24"/>
        </w:rPr>
        <w:t>sino más bien de toda la población descargando una ventana</w:t>
      </w:r>
      <w:r w:rsidR="000A606D">
        <w:rPr>
          <w:rFonts w:ascii="Arial" w:hAnsi="Arial" w:cs="Arial"/>
          <w:sz w:val="24"/>
          <w:szCs w:val="24"/>
        </w:rPr>
        <w:t xml:space="preserve">. </w:t>
      </w:r>
    </w:p>
    <w:p w14:paraId="57047D9E" w14:textId="6B2C7317" w:rsidR="000A606D" w:rsidRDefault="000B57A2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tanto, la tasa real de transferencia a la ventana inferior inmediata debe ser únicamente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, </w:t>
      </w:r>
      <w:r w:rsidR="00332F43">
        <w:rPr>
          <w:rFonts w:ascii="Arial" w:hAnsi="Arial" w:cs="Arial"/>
          <w:sz w:val="24"/>
          <w:szCs w:val="24"/>
        </w:rPr>
        <w:t xml:space="preserve">que es la tasa de producción de video. Este cambio, se plasmo en el replanteamiento de la Cadena de </w:t>
      </w:r>
      <w:proofErr w:type="spellStart"/>
      <w:r w:rsidR="00332F43">
        <w:rPr>
          <w:rFonts w:ascii="Arial" w:hAnsi="Arial" w:cs="Arial"/>
          <w:sz w:val="24"/>
          <w:szCs w:val="24"/>
        </w:rPr>
        <w:t>Markov</w:t>
      </w:r>
      <w:proofErr w:type="spellEnd"/>
      <w:r w:rsidR="00332F43">
        <w:rPr>
          <w:rFonts w:ascii="Arial" w:hAnsi="Arial" w:cs="Arial"/>
          <w:sz w:val="24"/>
          <w:szCs w:val="24"/>
        </w:rPr>
        <w:t xml:space="preserve"> que representa un sistema de distribución de video en vivo. </w:t>
      </w:r>
    </w:p>
    <w:p w14:paraId="252B30D1" w14:textId="77777777" w:rsidR="00332F43" w:rsidRDefault="00332F43" w:rsidP="00F3392B">
      <w:pPr>
        <w:jc w:val="both"/>
        <w:rPr>
          <w:rFonts w:ascii="Arial" w:hAnsi="Arial" w:cs="Arial"/>
          <w:sz w:val="24"/>
          <w:szCs w:val="24"/>
        </w:rPr>
      </w:pPr>
    </w:p>
    <w:p w14:paraId="69A2E35D" w14:textId="77777777" w:rsidR="00332F43" w:rsidRDefault="00332F43" w:rsidP="00F3392B">
      <w:pPr>
        <w:jc w:val="both"/>
        <w:rPr>
          <w:rFonts w:ascii="Arial" w:hAnsi="Arial" w:cs="Arial"/>
          <w:sz w:val="24"/>
          <w:szCs w:val="24"/>
        </w:rPr>
      </w:pPr>
    </w:p>
    <w:p w14:paraId="024CF0F5" w14:textId="77777777" w:rsidR="00332F43" w:rsidRDefault="00332F43" w:rsidP="00F3392B">
      <w:pPr>
        <w:jc w:val="both"/>
        <w:rPr>
          <w:rFonts w:ascii="Arial" w:hAnsi="Arial" w:cs="Arial"/>
          <w:sz w:val="24"/>
          <w:szCs w:val="24"/>
        </w:rPr>
      </w:pPr>
    </w:p>
    <w:p w14:paraId="7E0B0AFC" w14:textId="77777777" w:rsidR="00332F43" w:rsidRPr="00B63E21" w:rsidRDefault="00332F43" w:rsidP="00F3392B">
      <w:pPr>
        <w:jc w:val="both"/>
        <w:rPr>
          <w:rFonts w:ascii="Arial" w:hAnsi="Arial" w:cs="Arial"/>
          <w:sz w:val="24"/>
          <w:szCs w:val="24"/>
        </w:rPr>
      </w:pPr>
    </w:p>
    <w:p w14:paraId="71A92FCE" w14:textId="1C2178C9" w:rsidR="00046282" w:rsidRPr="008C24A3" w:rsidRDefault="00046282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Resultados:</w:t>
      </w:r>
    </w:p>
    <w:p w14:paraId="6AF763A5" w14:textId="5F065ED3" w:rsidR="00D57E4E" w:rsidRDefault="00776A4B" w:rsidP="00332F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76A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73D0096" wp14:editId="3CDCC68C">
            <wp:extent cx="4082434" cy="306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50E7" w14:textId="46A42643" w:rsidR="00B80D12" w:rsidRPr="00AF4F27" w:rsidRDefault="00B80D12" w:rsidP="00AF4F27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AF4F27">
        <w:rPr>
          <w:rFonts w:ascii="Arial" w:hAnsi="Arial" w:cs="Arial"/>
          <w:sz w:val="24"/>
          <w:szCs w:val="24"/>
        </w:rPr>
        <w:t xml:space="preserve">Figura </w:t>
      </w:r>
      <w:r w:rsidRPr="00AF4F27">
        <w:rPr>
          <w:rFonts w:ascii="Arial" w:hAnsi="Arial" w:cs="Arial"/>
          <w:sz w:val="24"/>
          <w:szCs w:val="24"/>
        </w:rPr>
        <w:fldChar w:fldCharType="begin"/>
      </w:r>
      <w:r w:rsidRPr="00AF4F27">
        <w:rPr>
          <w:rFonts w:ascii="Arial" w:hAnsi="Arial" w:cs="Arial"/>
          <w:sz w:val="24"/>
          <w:szCs w:val="24"/>
        </w:rPr>
        <w:instrText xml:space="preserve"> SEQ Figura \* ARABIC </w:instrText>
      </w:r>
      <w:r w:rsidRPr="00AF4F27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3</w:t>
      </w:r>
      <w:r w:rsidRPr="00AF4F27">
        <w:rPr>
          <w:rFonts w:ascii="Arial" w:hAnsi="Arial" w:cs="Arial"/>
          <w:sz w:val="24"/>
          <w:szCs w:val="24"/>
        </w:rPr>
        <w:fldChar w:fldCharType="end"/>
      </w:r>
      <w:r w:rsidRPr="00AF4F27">
        <w:rPr>
          <w:rFonts w:ascii="Arial" w:hAnsi="Arial" w:cs="Arial"/>
          <w:sz w:val="24"/>
          <w:szCs w:val="24"/>
        </w:rPr>
        <w:t>. Poblaci</w:t>
      </w:r>
      <w:r w:rsidR="009F4271">
        <w:rPr>
          <w:rFonts w:ascii="Arial" w:hAnsi="Arial" w:cs="Arial"/>
          <w:sz w:val="24"/>
          <w:szCs w:val="24"/>
        </w:rPr>
        <w:t>ones</w:t>
      </w:r>
      <w:r w:rsidRPr="00AF4F27">
        <w:rPr>
          <w:rFonts w:ascii="Arial" w:hAnsi="Arial" w:cs="Arial"/>
          <w:sz w:val="24"/>
          <w:szCs w:val="24"/>
        </w:rPr>
        <w:t xml:space="preserve"> promedio</w:t>
      </w:r>
      <w:r w:rsidR="009F4271">
        <w:rPr>
          <w:rFonts w:ascii="Arial" w:hAnsi="Arial" w:cs="Arial"/>
          <w:sz w:val="24"/>
          <w:szCs w:val="24"/>
        </w:rPr>
        <w:t xml:space="preserve"> por ventana</w:t>
      </w:r>
      <w:r w:rsidRPr="00AF4F27">
        <w:rPr>
          <w:rFonts w:ascii="Arial" w:hAnsi="Arial" w:cs="Arial"/>
          <w:sz w:val="24"/>
          <w:szCs w:val="24"/>
        </w:rPr>
        <w:t xml:space="preserve"> en una </w:t>
      </w:r>
      <w:proofErr w:type="spellStart"/>
      <w:r w:rsidRPr="00AF4F27">
        <w:rPr>
          <w:rFonts w:ascii="Arial" w:hAnsi="Arial" w:cs="Arial"/>
          <w:sz w:val="24"/>
          <w:szCs w:val="24"/>
        </w:rPr>
        <w:t>hiperventana</w:t>
      </w:r>
      <w:proofErr w:type="spellEnd"/>
      <w:r w:rsidRPr="00AF4F27">
        <w:rPr>
          <w:rFonts w:ascii="Arial" w:hAnsi="Arial" w:cs="Arial"/>
          <w:sz w:val="24"/>
          <w:szCs w:val="24"/>
        </w:rPr>
        <w:t xml:space="preserve"> de longitud C=24</w:t>
      </w:r>
      <w:r w:rsidR="00AF4F27" w:rsidRPr="00AF4F27">
        <w:rPr>
          <w:rFonts w:ascii="Arial" w:hAnsi="Arial" w:cs="Arial"/>
          <w:sz w:val="24"/>
          <w:szCs w:val="24"/>
        </w:rPr>
        <w:t xml:space="preserve"> (ventanas)</w:t>
      </w:r>
    </w:p>
    <w:p w14:paraId="4CBE9525" w14:textId="4C60D2E5" w:rsidR="00EF5586" w:rsidRDefault="00EF5586" w:rsidP="00332F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558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8612DB" wp14:editId="1BA1B117">
            <wp:extent cx="4082434" cy="3060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F2CF" w14:textId="5D258C9E" w:rsidR="00AF4F27" w:rsidRPr="00AF4F27" w:rsidRDefault="00AF4F27" w:rsidP="00AF4F27">
      <w:pPr>
        <w:pStyle w:val="Descripcin"/>
        <w:jc w:val="center"/>
        <w:rPr>
          <w:rFonts w:ascii="Arial" w:hAnsi="Arial" w:cs="Arial"/>
          <w:b/>
          <w:bCs/>
          <w:sz w:val="24"/>
          <w:szCs w:val="24"/>
        </w:rPr>
      </w:pPr>
      <w:r w:rsidRPr="00AF4F27">
        <w:rPr>
          <w:rFonts w:ascii="Arial" w:hAnsi="Arial" w:cs="Arial"/>
          <w:sz w:val="24"/>
          <w:szCs w:val="24"/>
        </w:rPr>
        <w:t xml:space="preserve">Figura </w:t>
      </w:r>
      <w:r w:rsidRPr="00AF4F27">
        <w:rPr>
          <w:rFonts w:ascii="Arial" w:hAnsi="Arial" w:cs="Arial"/>
          <w:sz w:val="24"/>
          <w:szCs w:val="24"/>
        </w:rPr>
        <w:fldChar w:fldCharType="begin"/>
      </w:r>
      <w:r w:rsidRPr="00AF4F27">
        <w:rPr>
          <w:rFonts w:ascii="Arial" w:hAnsi="Arial" w:cs="Arial"/>
          <w:sz w:val="24"/>
          <w:szCs w:val="24"/>
        </w:rPr>
        <w:instrText xml:space="preserve"> SEQ Figura \* ARABIC </w:instrText>
      </w:r>
      <w:r w:rsidRPr="00AF4F27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4</w:t>
      </w:r>
      <w:r w:rsidRPr="00AF4F27">
        <w:rPr>
          <w:rFonts w:ascii="Arial" w:hAnsi="Arial" w:cs="Arial"/>
          <w:sz w:val="24"/>
          <w:szCs w:val="24"/>
        </w:rPr>
        <w:fldChar w:fldCharType="end"/>
      </w:r>
      <w:r w:rsidRPr="00AF4F27">
        <w:rPr>
          <w:rFonts w:ascii="Arial" w:hAnsi="Arial" w:cs="Arial"/>
          <w:sz w:val="24"/>
          <w:szCs w:val="24"/>
        </w:rPr>
        <w:t xml:space="preserve">. </w:t>
      </w:r>
      <w:r w:rsidRPr="00AF4F27">
        <w:rPr>
          <w:rFonts w:ascii="Arial" w:hAnsi="Arial" w:cs="Arial"/>
          <w:sz w:val="24"/>
          <w:szCs w:val="24"/>
        </w:rPr>
        <w:t>Poblaci</w:t>
      </w:r>
      <w:r w:rsidR="00B07A65">
        <w:rPr>
          <w:rFonts w:ascii="Arial" w:hAnsi="Arial" w:cs="Arial"/>
          <w:sz w:val="24"/>
          <w:szCs w:val="24"/>
        </w:rPr>
        <w:t xml:space="preserve">ones </w:t>
      </w:r>
      <w:r w:rsidRPr="00AF4F27">
        <w:rPr>
          <w:rFonts w:ascii="Arial" w:hAnsi="Arial" w:cs="Arial"/>
          <w:sz w:val="24"/>
          <w:szCs w:val="24"/>
        </w:rPr>
        <w:t xml:space="preserve">promedio </w:t>
      </w:r>
      <w:r w:rsidR="00B07A65">
        <w:rPr>
          <w:rFonts w:ascii="Arial" w:hAnsi="Arial" w:cs="Arial"/>
          <w:sz w:val="24"/>
          <w:szCs w:val="24"/>
        </w:rPr>
        <w:t xml:space="preserve">por ventana </w:t>
      </w:r>
      <w:r w:rsidRPr="00AF4F27">
        <w:rPr>
          <w:rFonts w:ascii="Arial" w:hAnsi="Arial" w:cs="Arial"/>
          <w:sz w:val="24"/>
          <w:szCs w:val="24"/>
        </w:rPr>
        <w:t xml:space="preserve">en una </w:t>
      </w:r>
      <w:proofErr w:type="spellStart"/>
      <w:r w:rsidRPr="00AF4F27">
        <w:rPr>
          <w:rFonts w:ascii="Arial" w:hAnsi="Arial" w:cs="Arial"/>
          <w:sz w:val="24"/>
          <w:szCs w:val="24"/>
        </w:rPr>
        <w:t>hiperventana</w:t>
      </w:r>
      <w:proofErr w:type="spellEnd"/>
      <w:r w:rsidRPr="00AF4F27">
        <w:rPr>
          <w:rFonts w:ascii="Arial" w:hAnsi="Arial" w:cs="Arial"/>
          <w:sz w:val="24"/>
          <w:szCs w:val="24"/>
        </w:rPr>
        <w:t xml:space="preserve"> de longitud C=</w:t>
      </w:r>
      <w:r w:rsidRPr="00AF4F27">
        <w:rPr>
          <w:rFonts w:ascii="Arial" w:hAnsi="Arial" w:cs="Arial"/>
          <w:sz w:val="24"/>
          <w:szCs w:val="24"/>
        </w:rPr>
        <w:t>36</w:t>
      </w:r>
      <w:r w:rsidRPr="00AF4F27">
        <w:rPr>
          <w:rFonts w:ascii="Arial" w:hAnsi="Arial" w:cs="Arial"/>
          <w:sz w:val="24"/>
          <w:szCs w:val="24"/>
        </w:rPr>
        <w:t xml:space="preserve"> (ventanas)</w:t>
      </w:r>
    </w:p>
    <w:p w14:paraId="28836F18" w14:textId="02EAD5CB" w:rsidR="00EF5586" w:rsidRDefault="001F650D" w:rsidP="00AF4F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650D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61888C4" wp14:editId="4B6715A1">
            <wp:extent cx="4080000" cy="3060000"/>
            <wp:effectExtent l="0" t="0" r="0" b="7620"/>
            <wp:docPr id="18" name="Imagen 18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superficie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CCE9" w14:textId="5B09FAB9" w:rsidR="00AF4F27" w:rsidRDefault="00AF4F27" w:rsidP="009F4271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9F4271">
        <w:rPr>
          <w:rFonts w:ascii="Arial" w:hAnsi="Arial" w:cs="Arial"/>
          <w:sz w:val="24"/>
          <w:szCs w:val="24"/>
        </w:rPr>
        <w:t xml:space="preserve">Figura </w:t>
      </w:r>
      <w:r w:rsidRPr="009F4271">
        <w:rPr>
          <w:rFonts w:ascii="Arial" w:hAnsi="Arial" w:cs="Arial"/>
          <w:sz w:val="24"/>
          <w:szCs w:val="24"/>
        </w:rPr>
        <w:fldChar w:fldCharType="begin"/>
      </w:r>
      <w:r w:rsidRPr="009F4271">
        <w:rPr>
          <w:rFonts w:ascii="Arial" w:hAnsi="Arial" w:cs="Arial"/>
          <w:sz w:val="24"/>
          <w:szCs w:val="24"/>
        </w:rPr>
        <w:instrText xml:space="preserve"> SEQ Figura \* ARABIC </w:instrText>
      </w:r>
      <w:r w:rsidRPr="009F4271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5</w:t>
      </w:r>
      <w:r w:rsidRPr="009F4271">
        <w:rPr>
          <w:rFonts w:ascii="Arial" w:hAnsi="Arial" w:cs="Arial"/>
          <w:sz w:val="24"/>
          <w:szCs w:val="24"/>
        </w:rPr>
        <w:fldChar w:fldCharType="end"/>
      </w:r>
      <w:r w:rsidRPr="009F4271">
        <w:rPr>
          <w:rFonts w:ascii="Arial" w:hAnsi="Arial" w:cs="Arial"/>
          <w:sz w:val="24"/>
          <w:szCs w:val="24"/>
        </w:rPr>
        <w:t xml:space="preserve">. </w:t>
      </w:r>
      <w:r w:rsidR="009F4271" w:rsidRPr="009F4271">
        <w:rPr>
          <w:rFonts w:ascii="Arial" w:hAnsi="Arial" w:cs="Arial"/>
          <w:sz w:val="24"/>
          <w:szCs w:val="24"/>
        </w:rPr>
        <w:t>Poblaci</w:t>
      </w:r>
      <w:r w:rsidR="009F4271">
        <w:rPr>
          <w:rFonts w:ascii="Arial" w:hAnsi="Arial" w:cs="Arial"/>
          <w:sz w:val="24"/>
          <w:szCs w:val="24"/>
        </w:rPr>
        <w:t>ones</w:t>
      </w:r>
      <w:r w:rsidR="009F4271" w:rsidRPr="009F4271">
        <w:rPr>
          <w:rFonts w:ascii="Arial" w:hAnsi="Arial" w:cs="Arial"/>
          <w:sz w:val="24"/>
          <w:szCs w:val="24"/>
        </w:rPr>
        <w:t xml:space="preserve"> promedio </w:t>
      </w:r>
      <w:r w:rsidR="00B07A65">
        <w:rPr>
          <w:rFonts w:ascii="Arial" w:hAnsi="Arial" w:cs="Arial"/>
          <w:sz w:val="24"/>
          <w:szCs w:val="24"/>
        </w:rPr>
        <w:t xml:space="preserve">variando la longitud de la </w:t>
      </w:r>
      <w:proofErr w:type="spellStart"/>
      <w:r w:rsidR="00B07A65">
        <w:rPr>
          <w:rFonts w:ascii="Arial" w:hAnsi="Arial" w:cs="Arial"/>
          <w:sz w:val="24"/>
          <w:szCs w:val="24"/>
        </w:rPr>
        <w:t>hiperventana</w:t>
      </w:r>
      <w:proofErr w:type="spellEnd"/>
      <w:r w:rsidR="00B07A65">
        <w:rPr>
          <w:rFonts w:ascii="Arial" w:hAnsi="Arial" w:cs="Arial"/>
          <w:sz w:val="24"/>
          <w:szCs w:val="24"/>
        </w:rPr>
        <w:t xml:space="preserve"> (C)</w:t>
      </w:r>
      <w:r w:rsidR="00B8137F">
        <w:rPr>
          <w:rFonts w:ascii="Arial" w:hAnsi="Arial" w:cs="Arial"/>
          <w:sz w:val="24"/>
          <w:szCs w:val="24"/>
        </w:rPr>
        <w:t xml:space="preserve"> y la tasa de desconexión general de un peer conectado al sistema</w:t>
      </w:r>
    </w:p>
    <w:p w14:paraId="26F4517F" w14:textId="6BC55468" w:rsidR="00533F08" w:rsidRDefault="00533F08" w:rsidP="000E52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obtener las gráficas de las poblaciones promedio de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 w:rsidR="000E52AD">
        <w:rPr>
          <w:rFonts w:ascii="Arial" w:hAnsi="Arial" w:cs="Arial"/>
          <w:sz w:val="24"/>
          <w:szCs w:val="24"/>
        </w:rPr>
        <w:t xml:space="preserve">, se pudo observar la forma de las curvas es similar a las obtenidas anteriormente, lo cual indica, que la lógica de programación y el análisis de sucesos que modifican el estado de la cadena de </w:t>
      </w:r>
      <w:proofErr w:type="spellStart"/>
      <w:r w:rsidR="000E52AD">
        <w:rPr>
          <w:rFonts w:ascii="Arial" w:hAnsi="Arial" w:cs="Arial"/>
          <w:sz w:val="24"/>
          <w:szCs w:val="24"/>
        </w:rPr>
        <w:t>Markov</w:t>
      </w:r>
      <w:proofErr w:type="spellEnd"/>
      <w:r w:rsidR="000E52AD">
        <w:rPr>
          <w:rFonts w:ascii="Arial" w:hAnsi="Arial" w:cs="Arial"/>
          <w:sz w:val="24"/>
          <w:szCs w:val="24"/>
        </w:rPr>
        <w:t xml:space="preserve"> es el adecuado. </w:t>
      </w:r>
    </w:p>
    <w:p w14:paraId="27EB553B" w14:textId="6AFA26ED" w:rsidR="000E52AD" w:rsidRDefault="005133E1" w:rsidP="000E52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al comparar estás curvas con algunas obtenidas en gráficas anterior, se observa una disminución en el número de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promedio que descargan una ventana de video. </w:t>
      </w:r>
      <w:r w:rsidR="005337EE">
        <w:rPr>
          <w:rFonts w:ascii="Arial" w:hAnsi="Arial" w:cs="Arial"/>
          <w:sz w:val="24"/>
          <w:szCs w:val="24"/>
        </w:rPr>
        <w:t xml:space="preserve">Esto se debe al criterio de corrimiento de las poblaciones que se ha agregado a la cadena de </w:t>
      </w:r>
      <w:proofErr w:type="spellStart"/>
      <w:r w:rsidR="005337EE">
        <w:rPr>
          <w:rFonts w:ascii="Arial" w:hAnsi="Arial" w:cs="Arial"/>
          <w:sz w:val="24"/>
          <w:szCs w:val="24"/>
        </w:rPr>
        <w:t>Markov</w:t>
      </w:r>
      <w:proofErr w:type="spellEnd"/>
      <w:r w:rsidR="004359D9">
        <w:rPr>
          <w:rFonts w:ascii="Arial" w:hAnsi="Arial" w:cs="Arial"/>
          <w:sz w:val="24"/>
          <w:szCs w:val="24"/>
        </w:rPr>
        <w:t xml:space="preserve"> que representa un sistema de distribución de video en vivo. </w:t>
      </w:r>
    </w:p>
    <w:p w14:paraId="332583FC" w14:textId="372C42A1" w:rsidR="004359D9" w:rsidRPr="005133E1" w:rsidRDefault="004359D9" w:rsidP="000E52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lado, se puede apreciar en las </w:t>
      </w:r>
      <w:r w:rsidR="009B0AD2">
        <w:rPr>
          <w:rFonts w:ascii="Arial" w:hAnsi="Arial" w:cs="Arial"/>
          <w:sz w:val="24"/>
          <w:szCs w:val="24"/>
        </w:rPr>
        <w:t xml:space="preserve">Figuras 3 y 4 que la población promedio en la ventana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 w:rsidR="009B0AD2">
        <w:rPr>
          <w:rFonts w:ascii="Arial" w:hAnsi="Arial" w:cs="Arial"/>
          <w:sz w:val="24"/>
          <w:szCs w:val="24"/>
        </w:rPr>
        <w:t xml:space="preserve"> </w:t>
      </w:r>
      <w:r w:rsidR="005F28E3">
        <w:rPr>
          <w:rFonts w:ascii="Arial" w:hAnsi="Arial" w:cs="Arial"/>
          <w:sz w:val="24"/>
          <w:szCs w:val="24"/>
        </w:rPr>
        <w:t xml:space="preserve">ha disminuido frente a curvas obtenidas anteriormente cuando no se tomaba en cuenta el corrimiento de las poblaciones actual. </w:t>
      </w:r>
    </w:p>
    <w:p w14:paraId="10868198" w14:textId="610BC285" w:rsidR="00D57E4E" w:rsidRDefault="00D57E4E" w:rsidP="00D57E4E">
      <w:pPr>
        <w:pStyle w:val="Ttulo1"/>
        <w:rPr>
          <w:rFonts w:ascii="Arial" w:hAnsi="Arial" w:cs="Arial"/>
        </w:rPr>
      </w:pPr>
      <w:bookmarkStart w:id="3" w:name="_Toc132056408"/>
      <w:r>
        <w:rPr>
          <w:rFonts w:ascii="Arial" w:hAnsi="Arial" w:cs="Arial"/>
        </w:rPr>
        <w:t xml:space="preserve">7.- </w:t>
      </w:r>
      <w:r w:rsidRPr="00D57E4E">
        <w:rPr>
          <w:rFonts w:ascii="Arial" w:hAnsi="Arial" w:cs="Arial"/>
        </w:rPr>
        <w:t>Obtención del ancho de banda consumido</w:t>
      </w:r>
      <w:bookmarkEnd w:id="3"/>
    </w:p>
    <w:p w14:paraId="1B324AB3" w14:textId="73687B75" w:rsidR="00D57E4E" w:rsidRDefault="00D57E4E" w:rsidP="00D57E4E"/>
    <w:p w14:paraId="3CEDB11B" w14:textId="77777777" w:rsidR="00D57E4E" w:rsidRDefault="00D57E4E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Pr="000462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Determinar el ancho de banda demandado por los </w:t>
      </w:r>
      <w:proofErr w:type="spellStart"/>
      <w:r w:rsidRPr="004031F8">
        <w:rPr>
          <w:rFonts w:ascii="Arial" w:hAnsi="Arial" w:cs="Arial"/>
          <w:i/>
          <w:sz w:val="24"/>
          <w:szCs w:val="24"/>
        </w:rPr>
        <w:t>peers</w:t>
      </w:r>
      <w:proofErr w:type="spellEnd"/>
      <w:r>
        <w:rPr>
          <w:rFonts w:ascii="Arial" w:hAnsi="Arial" w:cs="Arial"/>
          <w:sz w:val="24"/>
          <w:szCs w:val="24"/>
        </w:rPr>
        <w:t xml:space="preserve"> para descargar una ventana</w:t>
      </w:r>
      <w:r w:rsidRPr="0004628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AF84DE" w14:textId="355FF177" w:rsidR="00721087" w:rsidRDefault="00721087" w:rsidP="00721087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 xml:space="preserve">8.- </w:t>
      </w:r>
      <w:r w:rsidRPr="00721087">
        <w:rPr>
          <w:rFonts w:ascii="Arial" w:hAnsi="Arial" w:cs="Arial"/>
        </w:rPr>
        <w:t>Obtención del</w:t>
      </w:r>
      <w:r>
        <w:rPr>
          <w:rFonts w:ascii="Arial" w:hAnsi="Arial" w:cs="Arial"/>
        </w:rPr>
        <w:t xml:space="preserve"> </w:t>
      </w:r>
      <w:r w:rsidRPr="00721087">
        <w:rPr>
          <w:rFonts w:ascii="Arial" w:hAnsi="Arial" w:cs="Arial"/>
        </w:rPr>
        <w:t>ancho de banda</w:t>
      </w:r>
      <w:r>
        <w:rPr>
          <w:rFonts w:ascii="Arial" w:hAnsi="Arial" w:cs="Arial"/>
        </w:rPr>
        <w:t xml:space="preserve"> </w:t>
      </w:r>
      <w:r w:rsidRPr="00721087">
        <w:rPr>
          <w:rFonts w:ascii="Arial" w:hAnsi="Arial" w:cs="Arial"/>
        </w:rPr>
        <w:t xml:space="preserve">de los </w:t>
      </w:r>
      <w:proofErr w:type="spellStart"/>
      <w:r w:rsidRPr="00721087">
        <w:rPr>
          <w:rFonts w:ascii="Arial" w:hAnsi="Arial" w:cs="Arial"/>
        </w:rPr>
        <w:t>peers</w:t>
      </w:r>
      <w:proofErr w:type="spellEnd"/>
    </w:p>
    <w:p w14:paraId="548928E4" w14:textId="77777777" w:rsidR="00721087" w:rsidRDefault="00721087" w:rsidP="00721087"/>
    <w:p w14:paraId="2CF2906A" w14:textId="5AC7D815" w:rsidR="00721087" w:rsidRDefault="00721087" w:rsidP="00CA40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Pr="00046282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Determinar la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cantidad de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ancho de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banda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obtenido a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partir de los</w:t>
      </w:r>
      <w:r w:rsidR="00CA40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0F4" w:rsidRPr="00CA40F4"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 w:rsidR="00CA40F4" w:rsidRPr="00CA40F4">
        <w:rPr>
          <w:rFonts w:ascii="Arial" w:hAnsi="Arial" w:cs="Arial"/>
          <w:i/>
          <w:iCs/>
          <w:sz w:val="24"/>
          <w:szCs w:val="24"/>
        </w:rPr>
        <w:t>.</w:t>
      </w:r>
    </w:p>
    <w:p w14:paraId="273EE3A0" w14:textId="66354632" w:rsidR="00721087" w:rsidRDefault="0009767E" w:rsidP="00211A70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</w:t>
      </w:r>
      <w:r w:rsidR="00721087">
        <w:rPr>
          <w:rFonts w:ascii="Arial" w:hAnsi="Arial" w:cs="Arial"/>
        </w:rPr>
        <w:t xml:space="preserve">.- </w:t>
      </w:r>
      <w:r w:rsidR="00211A70" w:rsidRPr="00211A70">
        <w:rPr>
          <w:rFonts w:ascii="Arial" w:hAnsi="Arial" w:cs="Arial"/>
        </w:rPr>
        <w:t>Obtención del</w:t>
      </w:r>
      <w:r w:rsidR="00211A70">
        <w:rPr>
          <w:rFonts w:ascii="Arial" w:hAnsi="Arial" w:cs="Arial"/>
        </w:rPr>
        <w:t xml:space="preserve"> </w:t>
      </w:r>
      <w:r w:rsidR="00211A70" w:rsidRPr="00211A70">
        <w:rPr>
          <w:rFonts w:ascii="Arial" w:hAnsi="Arial" w:cs="Arial"/>
        </w:rPr>
        <w:t>ancho de banda</w:t>
      </w:r>
      <w:r w:rsidR="00211A70">
        <w:rPr>
          <w:rFonts w:ascii="Arial" w:hAnsi="Arial" w:cs="Arial"/>
        </w:rPr>
        <w:t xml:space="preserve"> </w:t>
      </w:r>
      <w:r w:rsidR="00211A70" w:rsidRPr="00211A70">
        <w:rPr>
          <w:rFonts w:ascii="Arial" w:hAnsi="Arial" w:cs="Arial"/>
        </w:rPr>
        <w:t>del servidor</w:t>
      </w:r>
      <w:r w:rsidR="00211A70">
        <w:rPr>
          <w:rFonts w:ascii="Arial" w:hAnsi="Arial" w:cs="Arial"/>
        </w:rPr>
        <w:t xml:space="preserve"> </w:t>
      </w:r>
      <w:r w:rsidR="00211A70" w:rsidRPr="00211A70">
        <w:rPr>
          <w:rFonts w:ascii="Arial" w:hAnsi="Arial" w:cs="Arial"/>
        </w:rPr>
        <w:t>CDN</w:t>
      </w:r>
    </w:p>
    <w:p w14:paraId="32AF3E87" w14:textId="77777777" w:rsidR="00721087" w:rsidRDefault="00721087" w:rsidP="00721087"/>
    <w:p w14:paraId="07FE8CE0" w14:textId="6F50C57B" w:rsidR="00721087" w:rsidRDefault="00721087" w:rsidP="000976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Pr="00046282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Determinar la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cantidad de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ancho de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banda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obtenido del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servidor CDN.</w:t>
      </w:r>
    </w:p>
    <w:p w14:paraId="199D314B" w14:textId="3F445E98" w:rsidR="00D57E4E" w:rsidRDefault="00D57E4E" w:rsidP="00D57E4E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Descripción:</w:t>
      </w:r>
      <w:r w:rsidRPr="00046282">
        <w:rPr>
          <w:rFonts w:ascii="Arial" w:hAnsi="Arial" w:cs="Arial"/>
          <w:sz w:val="24"/>
          <w:szCs w:val="24"/>
        </w:rPr>
        <w:t xml:space="preserve"> </w:t>
      </w:r>
    </w:p>
    <w:p w14:paraId="5C7114F1" w14:textId="7750C6E2" w:rsidR="0093595D" w:rsidRDefault="0093595D" w:rsidP="00D57E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actividades 7-9 se realizaron de manera paralela debido a que están estrechamente ligadas</w:t>
      </w:r>
      <w:r w:rsidR="009D16CA">
        <w:rPr>
          <w:rFonts w:ascii="Arial" w:hAnsi="Arial" w:cs="Arial"/>
          <w:sz w:val="24"/>
          <w:szCs w:val="24"/>
        </w:rPr>
        <w:t xml:space="preserve">. </w:t>
      </w:r>
    </w:p>
    <w:p w14:paraId="7BA6B2E7" w14:textId="43F0BD09" w:rsidR="009D16CA" w:rsidRDefault="009D16CA" w:rsidP="00D57E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primer </w:t>
      </w:r>
      <w:r w:rsidR="006F3FA0">
        <w:rPr>
          <w:rFonts w:ascii="Arial" w:hAnsi="Arial" w:cs="Arial"/>
          <w:sz w:val="24"/>
          <w:szCs w:val="24"/>
        </w:rPr>
        <w:t>lugar,</w:t>
      </w:r>
      <w:r>
        <w:rPr>
          <w:rFonts w:ascii="Arial" w:hAnsi="Arial" w:cs="Arial"/>
          <w:sz w:val="24"/>
          <w:szCs w:val="24"/>
        </w:rPr>
        <w:t xml:space="preserve"> se obtuvo el ancho de </w:t>
      </w:r>
      <w:r w:rsidR="00554277">
        <w:rPr>
          <w:rFonts w:ascii="Arial" w:hAnsi="Arial" w:cs="Arial"/>
          <w:sz w:val="24"/>
          <w:szCs w:val="24"/>
        </w:rPr>
        <w:t xml:space="preserve">banda total que es consumido por los </w:t>
      </w:r>
      <w:proofErr w:type="spellStart"/>
      <w:r w:rsidR="00554277">
        <w:rPr>
          <w:rFonts w:ascii="Arial" w:hAnsi="Arial" w:cs="Arial"/>
          <w:i/>
          <w:iCs/>
          <w:sz w:val="24"/>
          <w:szCs w:val="24"/>
        </w:rPr>
        <w:t>peers</w:t>
      </w:r>
      <w:proofErr w:type="spellEnd"/>
      <w:r w:rsidR="00554277">
        <w:rPr>
          <w:rFonts w:ascii="Arial" w:hAnsi="Arial" w:cs="Arial"/>
          <w:i/>
          <w:iCs/>
          <w:sz w:val="24"/>
          <w:szCs w:val="24"/>
        </w:rPr>
        <w:t xml:space="preserve"> </w:t>
      </w:r>
      <w:r w:rsidR="006F3FA0">
        <w:rPr>
          <w:rFonts w:ascii="Arial" w:hAnsi="Arial" w:cs="Arial"/>
          <w:sz w:val="24"/>
          <w:szCs w:val="24"/>
        </w:rPr>
        <w:t>al descargar el archivo de video, independientemente de</w:t>
      </w:r>
      <w:r w:rsidR="00675701">
        <w:rPr>
          <w:rFonts w:ascii="Arial" w:hAnsi="Arial" w:cs="Arial"/>
          <w:sz w:val="24"/>
          <w:szCs w:val="24"/>
        </w:rPr>
        <w:t xml:space="preserve"> la condición en la que se encuentre operando el sistema, el ancho de banda requerido para </w:t>
      </w:r>
      <w:r w:rsidR="000D55CC">
        <w:rPr>
          <w:rFonts w:ascii="Arial" w:hAnsi="Arial" w:cs="Arial"/>
          <w:sz w:val="24"/>
          <w:szCs w:val="24"/>
        </w:rPr>
        <w:t xml:space="preserve">que las poblaciones en diversas ventanas de la </w:t>
      </w:r>
      <w:proofErr w:type="spellStart"/>
      <w:r w:rsidR="000D55CC">
        <w:rPr>
          <w:rFonts w:ascii="Arial" w:hAnsi="Arial" w:cs="Arial"/>
          <w:sz w:val="24"/>
          <w:szCs w:val="24"/>
        </w:rPr>
        <w:t>hiperventana</w:t>
      </w:r>
      <w:proofErr w:type="spellEnd"/>
      <w:r w:rsidR="000D55CC">
        <w:rPr>
          <w:rFonts w:ascii="Arial" w:hAnsi="Arial" w:cs="Arial"/>
          <w:sz w:val="24"/>
          <w:szCs w:val="24"/>
        </w:rPr>
        <w:t xml:space="preserve"> </w:t>
      </w:r>
      <w:r w:rsidR="00A15B5E">
        <w:rPr>
          <w:rFonts w:ascii="Arial" w:hAnsi="Arial" w:cs="Arial"/>
          <w:sz w:val="24"/>
          <w:szCs w:val="24"/>
        </w:rPr>
        <w:t xml:space="preserve">descarguen el video se calcula de la siguiente forma. </w:t>
      </w:r>
    </w:p>
    <w:p w14:paraId="77DDA70C" w14:textId="76DCD4F9" w:rsidR="006F3FA0" w:rsidRPr="006F3FA0" w:rsidRDefault="00DE30C8" w:rsidP="006F3FA0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min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⁡{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,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}</m:t>
          </m:r>
        </m:oMath>
      </m:oMathPara>
    </w:p>
    <w:p w14:paraId="262E5712" w14:textId="3BB09A2F" w:rsidR="006F3FA0" w:rsidRDefault="00095075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La expresión anterior establece que el ancho de banda necesario para que una población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0F1DBB">
        <w:rPr>
          <w:rFonts w:ascii="Arial" w:hAnsi="Arial" w:cs="Arial"/>
          <w:iCs/>
          <w:sz w:val="24"/>
          <w:szCs w:val="24"/>
          <w:lang w:val="es-ES"/>
        </w:rPr>
        <w:t xml:space="preserve"> descargue el video</w:t>
      </w:r>
      <w:r w:rsidR="00A93618">
        <w:rPr>
          <w:rFonts w:ascii="Arial" w:hAnsi="Arial" w:cs="Arial"/>
          <w:iCs/>
          <w:sz w:val="24"/>
          <w:szCs w:val="24"/>
          <w:lang w:val="es-ES"/>
        </w:rPr>
        <w:t xml:space="preserve"> en vivo,</w:t>
      </w:r>
      <w:r w:rsidR="000F1DBB">
        <w:rPr>
          <w:rFonts w:ascii="Arial" w:hAnsi="Arial" w:cs="Arial"/>
          <w:iCs/>
          <w:sz w:val="24"/>
          <w:szCs w:val="24"/>
          <w:lang w:val="es-ES"/>
        </w:rPr>
        <w:t xml:space="preserve"> va a ser el mínimo entre la tasa máxima de descarga que puede tener esa población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i</m:t>
        </m:r>
      </m:oMath>
      <w:r w:rsidR="003204B0">
        <w:rPr>
          <w:rFonts w:ascii="Arial" w:hAnsi="Arial" w:cs="Arial"/>
          <w:iCs/>
          <w:sz w:val="24"/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ω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b>
            </m:sSub>
          </m:e>
        </m:d>
      </m:oMath>
      <w:r w:rsidR="003204B0">
        <w:rPr>
          <w:rFonts w:ascii="Arial" w:hAnsi="Arial" w:cs="Arial"/>
          <w:iCs/>
          <w:sz w:val="24"/>
          <w:szCs w:val="24"/>
          <w:lang w:val="es-ES"/>
        </w:rPr>
        <w:t xml:space="preserve"> y la cantidad de recursos que pueden proporcionar los </w:t>
      </w:r>
      <w:proofErr w:type="spellStart"/>
      <w:r w:rsidR="003204B0">
        <w:rPr>
          <w:rFonts w:ascii="Arial" w:hAnsi="Arial" w:cs="Arial"/>
          <w:i/>
          <w:sz w:val="24"/>
          <w:szCs w:val="24"/>
          <w:lang w:val="es-ES"/>
        </w:rPr>
        <w:t>peers</w:t>
      </w:r>
      <w:proofErr w:type="spellEnd"/>
      <w:r w:rsidR="003204B0">
        <w:rPr>
          <w:rFonts w:ascii="Arial" w:hAnsi="Arial" w:cs="Arial"/>
          <w:i/>
          <w:sz w:val="24"/>
          <w:szCs w:val="24"/>
          <w:lang w:val="es-ES"/>
        </w:rPr>
        <w:t xml:space="preserve"> </w:t>
      </w:r>
      <w:r w:rsidR="003204B0">
        <w:rPr>
          <w:rFonts w:ascii="Arial" w:hAnsi="Arial" w:cs="Arial"/>
          <w:iCs/>
          <w:sz w:val="24"/>
          <w:szCs w:val="24"/>
          <w:lang w:val="es-ES"/>
        </w:rPr>
        <w:t xml:space="preserve">y servidores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k=i+1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e>
            </m:nary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c-1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,  0≤i≤c-1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 </m:t>
            </m:r>
          </m:e>
        </m:d>
      </m:oMath>
      <w:r w:rsidR="006667F3">
        <w:rPr>
          <w:rFonts w:ascii="Arial" w:hAnsi="Arial" w:cs="Arial"/>
          <w:iCs/>
          <w:sz w:val="24"/>
          <w:szCs w:val="24"/>
          <w:lang w:val="es-ES"/>
        </w:rPr>
        <w:t xml:space="preserve">. </w:t>
      </w:r>
    </w:p>
    <w:p w14:paraId="3FA06241" w14:textId="53D374B0" w:rsidR="00D76657" w:rsidRDefault="00D76657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>Como se ha mencionado anteriormente</w:t>
      </w:r>
      <w:r w:rsidR="00643B64">
        <w:rPr>
          <w:rFonts w:ascii="Arial" w:hAnsi="Arial" w:cs="Arial"/>
          <w:iCs/>
          <w:sz w:val="24"/>
          <w:szCs w:val="24"/>
          <w:lang w:val="es-ES"/>
        </w:rPr>
        <w:t xml:space="preserve">, el sistema puede operar bajo dos condiciones (abundancia y penuria). Para conocer el ancho de banda total consumido, el ancho de banda consumido de la red CDN y el ancho de banda consumido </w:t>
      </w:r>
      <w:r w:rsidR="005012C8">
        <w:rPr>
          <w:rFonts w:ascii="Arial" w:hAnsi="Arial" w:cs="Arial"/>
          <w:iCs/>
          <w:sz w:val="24"/>
          <w:szCs w:val="24"/>
          <w:lang w:val="es-ES"/>
        </w:rPr>
        <w:t xml:space="preserve">de la red P2P, se deben analizar ambos casos: </w:t>
      </w:r>
    </w:p>
    <w:p w14:paraId="45F49CAB" w14:textId="15BF4BE9" w:rsidR="005012C8" w:rsidRPr="00046D11" w:rsidRDefault="005012C8" w:rsidP="00D57E4E">
      <w:pPr>
        <w:jc w:val="both"/>
        <w:rPr>
          <w:rFonts w:ascii="Arial" w:hAnsi="Arial" w:cs="Arial"/>
          <w:i/>
          <w:sz w:val="24"/>
          <w:szCs w:val="24"/>
          <w:u w:val="single"/>
          <w:lang w:val="es-ES"/>
        </w:rPr>
      </w:pPr>
      <w:r w:rsidRPr="00046D11">
        <w:rPr>
          <w:rFonts w:ascii="Arial" w:hAnsi="Arial" w:cs="Arial"/>
          <w:i/>
          <w:sz w:val="24"/>
          <w:szCs w:val="24"/>
          <w:u w:val="single"/>
          <w:lang w:val="es-ES"/>
        </w:rPr>
        <w:t xml:space="preserve">Abundancia: </w:t>
      </w:r>
    </w:p>
    <w:p w14:paraId="5A239E07" w14:textId="7E751BAC" w:rsidR="00250868" w:rsidRDefault="00250868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Es cuando la </w:t>
      </w:r>
      <w:r w:rsidR="007766DC">
        <w:rPr>
          <w:rFonts w:ascii="Arial" w:hAnsi="Arial" w:cs="Arial"/>
          <w:iCs/>
          <w:sz w:val="24"/>
          <w:szCs w:val="24"/>
          <w:lang w:val="es-ES"/>
        </w:rPr>
        <w:t>operación min</w:t>
      </w:r>
      <w:r>
        <w:rPr>
          <w:rFonts w:ascii="Arial" w:hAnsi="Arial" w:cs="Arial"/>
          <w:iCs/>
          <w:sz w:val="24"/>
          <w:szCs w:val="24"/>
          <w:lang w:val="es-ES"/>
        </w:rPr>
        <w:t xml:space="preserve"> para </w:t>
      </w:r>
      <w:r w:rsidR="007766DC">
        <w:rPr>
          <w:rFonts w:ascii="Arial" w:hAnsi="Arial" w:cs="Arial"/>
          <w:iCs/>
          <w:sz w:val="24"/>
          <w:szCs w:val="24"/>
          <w:lang w:val="es-ES"/>
        </w:rPr>
        <w:t xml:space="preserve">conocer la cantidad de recursos necesarios para descargar tiene como resultado: </w:t>
      </w:r>
    </w:p>
    <w:p w14:paraId="502A86F2" w14:textId="442031EC" w:rsidR="005012C8" w:rsidRPr="007766DC" w:rsidRDefault="00DE30C8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2E7214FD" w14:textId="1EFD5BA3" w:rsidR="007766DC" w:rsidRDefault="007766DC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los recursos </w:t>
      </w:r>
      <w:r w:rsidR="008B0261">
        <w:rPr>
          <w:rFonts w:ascii="Arial" w:hAnsi="Arial" w:cs="Arial"/>
          <w:iCs/>
          <w:sz w:val="24"/>
          <w:szCs w:val="24"/>
          <w:lang w:val="es-ES"/>
        </w:rPr>
        <w:t xml:space="preserve">requeridos por una población para realizar la descarga son menores a los recursos con los que atienden las redes P2P y CDN en conjunto. </w:t>
      </w:r>
      <w:r w:rsidR="00125560">
        <w:rPr>
          <w:rFonts w:ascii="Arial" w:hAnsi="Arial" w:cs="Arial"/>
          <w:iCs/>
          <w:sz w:val="24"/>
          <w:szCs w:val="24"/>
          <w:lang w:val="es-ES"/>
        </w:rPr>
        <w:t xml:space="preserve">Por lo tanto, los </w:t>
      </w:r>
      <w:proofErr w:type="spellStart"/>
      <w:r w:rsidR="00125560">
        <w:rPr>
          <w:rFonts w:ascii="Arial" w:hAnsi="Arial" w:cs="Arial"/>
          <w:i/>
          <w:sz w:val="24"/>
          <w:szCs w:val="24"/>
          <w:lang w:val="es-ES"/>
        </w:rPr>
        <w:t>peers</w:t>
      </w:r>
      <w:proofErr w:type="spellEnd"/>
      <w:r w:rsidR="00125560">
        <w:rPr>
          <w:rFonts w:ascii="Arial" w:hAnsi="Arial" w:cs="Arial"/>
          <w:i/>
          <w:sz w:val="24"/>
          <w:szCs w:val="24"/>
          <w:lang w:val="es-ES"/>
        </w:rPr>
        <w:t xml:space="preserve"> </w:t>
      </w:r>
      <w:r w:rsidR="00125560">
        <w:rPr>
          <w:rFonts w:ascii="Arial" w:hAnsi="Arial" w:cs="Arial"/>
          <w:iCs/>
          <w:sz w:val="24"/>
          <w:szCs w:val="24"/>
          <w:lang w:val="es-ES"/>
        </w:rPr>
        <w:t xml:space="preserve">deben limitarse a descargar a la tasa máxima de descarga. En este </w:t>
      </w:r>
      <w:r w:rsidR="00427511">
        <w:rPr>
          <w:rFonts w:ascii="Arial" w:hAnsi="Arial" w:cs="Arial"/>
          <w:iCs/>
          <w:sz w:val="24"/>
          <w:szCs w:val="24"/>
          <w:lang w:val="es-ES"/>
        </w:rPr>
        <w:t xml:space="preserve">caso, se conoce que ese fue el total de ancho de banda consumido en el sistema por una población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i</m:t>
        </m:r>
      </m:oMath>
      <w:r w:rsidR="00427511">
        <w:rPr>
          <w:rFonts w:ascii="Arial" w:hAnsi="Arial" w:cs="Arial"/>
          <w:iCs/>
          <w:sz w:val="24"/>
          <w:szCs w:val="24"/>
          <w:lang w:val="es-ES"/>
        </w:rPr>
        <w:t xml:space="preserve">, sin embargo, a simple vista no se conoce </w:t>
      </w:r>
      <w:r w:rsidR="00651CC7">
        <w:rPr>
          <w:rFonts w:ascii="Arial" w:hAnsi="Arial" w:cs="Arial"/>
          <w:iCs/>
          <w:sz w:val="24"/>
          <w:szCs w:val="24"/>
          <w:lang w:val="es-ES"/>
        </w:rPr>
        <w:t xml:space="preserve">que fracción de este ancho de banda proviene de la red P2P y que fracción proviene de la red CDN. </w:t>
      </w:r>
    </w:p>
    <w:p w14:paraId="119CF751" w14:textId="38C76040" w:rsidR="00B668B2" w:rsidRDefault="00651CC7" w:rsidP="00190205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Entonces, para conocer estos datos (correspondientes a las actividades 8 y 9) </w:t>
      </w:r>
      <w:r w:rsidR="00384DC8">
        <w:rPr>
          <w:rFonts w:ascii="Arial" w:hAnsi="Arial" w:cs="Arial"/>
          <w:iCs/>
          <w:sz w:val="24"/>
          <w:szCs w:val="24"/>
          <w:lang w:val="es-ES"/>
        </w:rPr>
        <w:t>se</w:t>
      </w:r>
      <w:r w:rsidR="00190205">
        <w:rPr>
          <w:rFonts w:ascii="Arial" w:hAnsi="Arial" w:cs="Arial"/>
          <w:iCs/>
          <w:sz w:val="24"/>
          <w:szCs w:val="24"/>
          <w:lang w:val="es-ES"/>
        </w:rPr>
        <w:t xml:space="preserve"> debe realizar una operación min nuevamente, pero ahora</w:t>
      </w:r>
      <w:r w:rsidR="006B4F3E">
        <w:rPr>
          <w:rFonts w:ascii="Arial" w:hAnsi="Arial" w:cs="Arial"/>
          <w:iCs/>
          <w:sz w:val="24"/>
          <w:szCs w:val="24"/>
          <w:lang w:val="es-ES"/>
        </w:rPr>
        <w:t xml:space="preserve">, para obtener la fracción obtenida desde la red </w:t>
      </w:r>
      <w:r w:rsidR="00B668B2">
        <w:rPr>
          <w:rFonts w:ascii="Arial" w:hAnsi="Arial" w:cs="Arial"/>
          <w:iCs/>
          <w:sz w:val="24"/>
          <w:szCs w:val="24"/>
          <w:lang w:val="es-ES"/>
        </w:rPr>
        <w:t>P2P. Se realiza conforme a la e</w:t>
      </w:r>
      <w:r w:rsidR="008B7CAE">
        <w:rPr>
          <w:rFonts w:ascii="Arial" w:hAnsi="Arial" w:cs="Arial"/>
          <w:iCs/>
          <w:sz w:val="24"/>
          <w:szCs w:val="24"/>
          <w:lang w:val="es-ES"/>
        </w:rPr>
        <w:t xml:space="preserve">xpresión siguiente: </w:t>
      </w:r>
    </w:p>
    <w:p w14:paraId="6FB295E0" w14:textId="26C3B63C" w:rsidR="008B7CAE" w:rsidRPr="008B7CAE" w:rsidRDefault="00DE30C8" w:rsidP="008B7CAE">
      <w:pPr>
        <w:jc w:val="both"/>
        <w:rPr>
          <w:rFonts w:ascii="Arial" w:hAnsi="Arial" w:cs="Arial"/>
          <w:iCs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min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⁡{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,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}</m:t>
          </m:r>
        </m:oMath>
      </m:oMathPara>
    </w:p>
    <w:p w14:paraId="2E36A7B8" w14:textId="4C5AB9E4" w:rsidR="008B7CAE" w:rsidRDefault="008B7CAE" w:rsidP="00190205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La expresión anterior establece, que el ancho de banda obtenido de la red P2P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u,p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p>
            </m:sSubSup>
          </m:e>
        </m:d>
      </m:oMath>
      <w:r w:rsidR="00614CD7">
        <w:rPr>
          <w:rFonts w:ascii="Arial" w:hAnsi="Arial" w:cs="Arial"/>
          <w:iCs/>
          <w:sz w:val="24"/>
          <w:szCs w:val="24"/>
          <w:lang w:val="es-ES"/>
        </w:rPr>
        <w:t xml:space="preserve"> va a ser el mínimo entre </w:t>
      </w:r>
      <w:r w:rsidR="00DD57B3">
        <w:rPr>
          <w:rFonts w:ascii="Arial" w:hAnsi="Arial" w:cs="Arial"/>
          <w:iCs/>
          <w:sz w:val="24"/>
          <w:szCs w:val="24"/>
          <w:lang w:val="es-ES"/>
        </w:rPr>
        <w:t xml:space="preserve">la tasa máxima de descarga y </w:t>
      </w:r>
      <w:r w:rsidR="002D46D7">
        <w:rPr>
          <w:rFonts w:ascii="Arial" w:hAnsi="Arial" w:cs="Arial"/>
          <w:iCs/>
          <w:sz w:val="24"/>
          <w:szCs w:val="24"/>
          <w:lang w:val="es-ES"/>
        </w:rPr>
        <w:t xml:space="preserve">la cantidad de recursos proporcionada por la red P2P. </w:t>
      </w:r>
    </w:p>
    <w:p w14:paraId="4904B831" w14:textId="77777777" w:rsidR="002D46D7" w:rsidRDefault="002D46D7" w:rsidP="002D46D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Caso 1: </w:t>
      </w:r>
    </w:p>
    <w:p w14:paraId="2C197CE0" w14:textId="47DF2A31" w:rsidR="002D46D7" w:rsidRPr="002D46D7" w:rsidRDefault="00DE30C8" w:rsidP="002D46D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78A4991B" w14:textId="342610F3" w:rsidR="002D46D7" w:rsidRDefault="00A30B6F" w:rsidP="002D46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el ancho de banda consumido (tasa máxima de descarga) fue </w:t>
      </w:r>
      <w:r w:rsidR="00B548FE">
        <w:rPr>
          <w:rFonts w:ascii="Arial" w:hAnsi="Arial" w:cs="Arial"/>
          <w:iCs/>
          <w:sz w:val="24"/>
          <w:szCs w:val="24"/>
          <w:lang w:val="es-ES"/>
        </w:rPr>
        <w:t xml:space="preserve">atendido en su totalidad por la red P2P, es decir, </w:t>
      </w:r>
      <w:r w:rsidR="00E45B3C">
        <w:rPr>
          <w:rFonts w:ascii="Arial" w:hAnsi="Arial" w:cs="Arial"/>
          <w:iCs/>
          <w:sz w:val="24"/>
          <w:szCs w:val="24"/>
          <w:lang w:val="es-ES"/>
        </w:rPr>
        <w:t xml:space="preserve">el resultado de la operación mínima fue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*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E45B3C">
        <w:rPr>
          <w:rFonts w:ascii="Arial" w:hAnsi="Arial" w:cs="Arial"/>
          <w:iCs/>
          <w:sz w:val="24"/>
          <w:szCs w:val="24"/>
          <w:lang w:val="es-ES"/>
        </w:rPr>
        <w:t>, por lo tanto</w:t>
      </w:r>
      <w:r w:rsidR="006D129D">
        <w:rPr>
          <w:rFonts w:ascii="Arial" w:hAnsi="Arial" w:cs="Arial"/>
          <w:iCs/>
          <w:sz w:val="24"/>
          <w:szCs w:val="24"/>
          <w:lang w:val="es-ES"/>
        </w:rPr>
        <w:t xml:space="preserve">, se establece que la cantidad de recursos ofertada por los </w:t>
      </w:r>
      <w:proofErr w:type="spellStart"/>
      <w:r w:rsidR="006D129D">
        <w:rPr>
          <w:rFonts w:ascii="Arial" w:hAnsi="Arial" w:cs="Arial"/>
          <w:i/>
          <w:sz w:val="24"/>
          <w:szCs w:val="24"/>
          <w:lang w:val="es-ES"/>
        </w:rPr>
        <w:t>peers</w:t>
      </w:r>
      <w:proofErr w:type="spellEnd"/>
      <w:r w:rsidR="006D129D">
        <w:rPr>
          <w:rFonts w:ascii="Arial" w:hAnsi="Arial" w:cs="Arial"/>
          <w:i/>
          <w:sz w:val="24"/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k=i+1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e>
            </m:nary>
          </m:e>
        </m:d>
      </m:oMath>
      <w:r w:rsidR="007107CF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 w:rsidR="007107CF">
        <w:rPr>
          <w:rFonts w:ascii="Arial" w:hAnsi="Arial" w:cs="Arial"/>
          <w:sz w:val="24"/>
          <w:szCs w:val="24"/>
          <w:lang w:val="es-ES"/>
        </w:rPr>
        <w:t xml:space="preserve">es mayor y por ende los </w:t>
      </w:r>
      <w:proofErr w:type="spellStart"/>
      <w:r w:rsidR="007107CF">
        <w:rPr>
          <w:rFonts w:ascii="Arial" w:hAnsi="Arial" w:cs="Arial"/>
          <w:i/>
          <w:iCs/>
          <w:sz w:val="24"/>
          <w:szCs w:val="24"/>
          <w:lang w:val="es-ES"/>
        </w:rPr>
        <w:t>peers</w:t>
      </w:r>
      <w:proofErr w:type="spellEnd"/>
      <w:r w:rsidR="007107CF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 w:rsidR="007107CF">
        <w:rPr>
          <w:rFonts w:ascii="Arial" w:hAnsi="Arial" w:cs="Arial"/>
          <w:sz w:val="24"/>
          <w:szCs w:val="24"/>
          <w:lang w:val="es-ES"/>
        </w:rPr>
        <w:t xml:space="preserve">se limitan a descargar a la tasa máxima de descarga. </w:t>
      </w:r>
    </w:p>
    <w:p w14:paraId="7A2D436F" w14:textId="0A1C10CF" w:rsidR="005E1D13" w:rsidRDefault="005E1D13" w:rsidP="002D46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ancho de banda consumido de la red CDN, se calcula conforme a la siguiente expresión: </w:t>
      </w:r>
    </w:p>
    <w:p w14:paraId="450CD3BD" w14:textId="0D97FC2E" w:rsidR="007107CF" w:rsidRPr="008B7CAE" w:rsidRDefault="00DE30C8" w:rsidP="002D46D7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u,s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</m:oMath>
      </m:oMathPara>
    </w:p>
    <w:p w14:paraId="60BB7A3E" w14:textId="0388378A" w:rsidR="000F64C9" w:rsidRDefault="000F64C9" w:rsidP="000F64C9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el caso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u,p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*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8E6EE6">
        <w:rPr>
          <w:rFonts w:ascii="Arial" w:hAnsi="Arial" w:cs="Arial"/>
          <w:iCs/>
          <w:sz w:val="24"/>
          <w:szCs w:val="24"/>
          <w:lang w:val="es-ES"/>
        </w:rPr>
        <w:t xml:space="preserve"> se dice que el sistema es autosuficiente, ya que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u,s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</m:oMath>
      <w:r w:rsidR="008E6EE6">
        <w:rPr>
          <w:rFonts w:ascii="Arial" w:hAnsi="Arial" w:cs="Arial"/>
          <w:iCs/>
          <w:sz w:val="24"/>
          <w:szCs w:val="24"/>
        </w:rPr>
        <w:t xml:space="preserve"> tendría un valor de 0 y por lo tanto </w:t>
      </w:r>
      <w:r w:rsidR="002864B4">
        <w:rPr>
          <w:rFonts w:ascii="Arial" w:hAnsi="Arial" w:cs="Arial"/>
          <w:iCs/>
          <w:sz w:val="24"/>
          <w:szCs w:val="24"/>
        </w:rPr>
        <w:t>la red P2P es la que satisface toda la demanda, en caso contrario, el ancho de banda consumido</w:t>
      </w:r>
      <w:r w:rsidR="00046D11">
        <w:rPr>
          <w:rFonts w:ascii="Arial" w:hAnsi="Arial" w:cs="Arial"/>
          <w:iCs/>
          <w:sz w:val="24"/>
          <w:szCs w:val="24"/>
        </w:rPr>
        <w:t xml:space="preserve"> de la red CDN es la resta de la expresión anterior. </w:t>
      </w:r>
    </w:p>
    <w:p w14:paraId="40DC4B0A" w14:textId="77777777" w:rsidR="0011271E" w:rsidRDefault="0011271E" w:rsidP="000F64C9">
      <w:pPr>
        <w:jc w:val="both"/>
        <w:rPr>
          <w:rFonts w:ascii="Arial" w:hAnsi="Arial" w:cs="Arial"/>
          <w:iCs/>
          <w:sz w:val="24"/>
          <w:szCs w:val="24"/>
        </w:rPr>
      </w:pPr>
    </w:p>
    <w:p w14:paraId="661F47BF" w14:textId="4F79CACF" w:rsidR="0011271E" w:rsidRPr="00046D11" w:rsidRDefault="002C6DD1" w:rsidP="0011271E">
      <w:pPr>
        <w:jc w:val="both"/>
        <w:rPr>
          <w:rFonts w:ascii="Arial" w:hAnsi="Arial" w:cs="Arial"/>
          <w:i/>
          <w:sz w:val="24"/>
          <w:szCs w:val="24"/>
          <w:u w:val="single"/>
          <w:lang w:val="es-ES"/>
        </w:rPr>
      </w:pPr>
      <w:r>
        <w:rPr>
          <w:rFonts w:ascii="Arial" w:hAnsi="Arial" w:cs="Arial"/>
          <w:i/>
          <w:sz w:val="24"/>
          <w:szCs w:val="24"/>
          <w:u w:val="single"/>
          <w:lang w:val="es-ES"/>
        </w:rPr>
        <w:t>Penuria</w:t>
      </w:r>
      <w:r w:rsidR="0011271E" w:rsidRPr="00046D11">
        <w:rPr>
          <w:rFonts w:ascii="Arial" w:hAnsi="Arial" w:cs="Arial"/>
          <w:i/>
          <w:sz w:val="24"/>
          <w:szCs w:val="24"/>
          <w:u w:val="single"/>
          <w:lang w:val="es-ES"/>
        </w:rPr>
        <w:t xml:space="preserve">: </w:t>
      </w:r>
    </w:p>
    <w:p w14:paraId="5910659B" w14:textId="77777777" w:rsidR="0011271E" w:rsidRDefault="0011271E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Es cuando la operación min para conocer la cantidad de recursos necesarios para descargar tiene como resultado: </w:t>
      </w:r>
    </w:p>
    <w:p w14:paraId="6516CD2A" w14:textId="1FEBE360" w:rsidR="0011271E" w:rsidRPr="007766DC" w:rsidRDefault="00DE30C8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36C9A6A4" w14:textId="5356004B" w:rsidR="0011271E" w:rsidRDefault="0011271E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los recursos </w:t>
      </w:r>
      <w:r w:rsidR="00DD1C3F">
        <w:rPr>
          <w:rFonts w:ascii="Arial" w:hAnsi="Arial" w:cs="Arial"/>
          <w:iCs/>
          <w:sz w:val="24"/>
          <w:szCs w:val="24"/>
          <w:lang w:val="es-ES"/>
        </w:rPr>
        <w:t xml:space="preserve">disponibles para atender a las poblaciones </w:t>
      </w:r>
      <w:r w:rsidR="004919CD">
        <w:rPr>
          <w:rFonts w:ascii="Arial" w:hAnsi="Arial" w:cs="Arial"/>
          <w:iCs/>
          <w:sz w:val="24"/>
          <w:szCs w:val="24"/>
          <w:lang w:val="es-ES"/>
        </w:rPr>
        <w:t xml:space="preserve">que están descargando distintas ventanas de la </w:t>
      </w:r>
      <w:proofErr w:type="spellStart"/>
      <w:r w:rsidR="004919CD">
        <w:rPr>
          <w:rFonts w:ascii="Arial" w:hAnsi="Arial" w:cs="Arial"/>
          <w:iCs/>
          <w:sz w:val="24"/>
          <w:szCs w:val="24"/>
          <w:lang w:val="es-ES"/>
        </w:rPr>
        <w:t>hiperventana</w:t>
      </w:r>
      <w:proofErr w:type="spellEnd"/>
      <w:r w:rsidR="004919CD">
        <w:rPr>
          <w:rFonts w:ascii="Arial" w:hAnsi="Arial" w:cs="Arial"/>
          <w:iCs/>
          <w:sz w:val="24"/>
          <w:szCs w:val="24"/>
          <w:lang w:val="es-ES"/>
        </w:rPr>
        <w:t xml:space="preserve"> son inferiores a la tasa máxima de descarga a la cual puedes descargar los </w:t>
      </w:r>
      <w:proofErr w:type="spellStart"/>
      <w:r w:rsidR="004919CD">
        <w:rPr>
          <w:rFonts w:ascii="Arial" w:hAnsi="Arial" w:cs="Arial"/>
          <w:i/>
          <w:sz w:val="24"/>
          <w:szCs w:val="24"/>
          <w:lang w:val="es-ES"/>
        </w:rPr>
        <w:t>peers</w:t>
      </w:r>
      <w:proofErr w:type="spellEnd"/>
      <w:r w:rsidR="004919CD">
        <w:rPr>
          <w:rFonts w:ascii="Arial" w:hAnsi="Arial" w:cs="Arial"/>
          <w:i/>
          <w:sz w:val="24"/>
          <w:szCs w:val="24"/>
          <w:lang w:val="es-ES"/>
        </w:rPr>
        <w:t xml:space="preserve"> </w:t>
      </w:r>
      <w:r w:rsidR="004919CD">
        <w:rPr>
          <w:rFonts w:ascii="Arial" w:hAnsi="Arial" w:cs="Arial"/>
          <w:iCs/>
          <w:sz w:val="24"/>
          <w:szCs w:val="24"/>
          <w:lang w:val="es-ES"/>
        </w:rPr>
        <w:t xml:space="preserve">dentro del sistema y por lo tanto </w:t>
      </w:r>
      <w:r w:rsidR="00EE5DD8">
        <w:rPr>
          <w:rFonts w:ascii="Arial" w:hAnsi="Arial" w:cs="Arial"/>
          <w:iCs/>
          <w:sz w:val="24"/>
          <w:szCs w:val="24"/>
          <w:lang w:val="es-ES"/>
        </w:rPr>
        <w:t xml:space="preserve">la red CDN y la red P2P proporcionan todos los recursos que tienen a su alcance. </w:t>
      </w:r>
    </w:p>
    <w:p w14:paraId="719E25B9" w14:textId="15DDB768" w:rsidR="00EE5DD8" w:rsidRDefault="001A5DBF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Entonces el ancho de banda proporcionado por la red P2P y CDN se obtiene </w:t>
      </w:r>
      <w:r w:rsidR="00861A4D">
        <w:rPr>
          <w:rFonts w:ascii="Arial" w:hAnsi="Arial" w:cs="Arial"/>
          <w:iCs/>
          <w:sz w:val="24"/>
          <w:szCs w:val="24"/>
          <w:lang w:val="es-ES"/>
        </w:rPr>
        <w:t xml:space="preserve">conforme a las siguientes expresiones: </w:t>
      </w:r>
    </w:p>
    <w:p w14:paraId="0C995BAF" w14:textId="39CF18DA" w:rsidR="00861A4D" w:rsidRPr="00861A4D" w:rsidRDefault="00DE30C8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,   0≤i≤c-1</m:t>
              </m:r>
            </m:e>
          </m:nary>
        </m:oMath>
      </m:oMathPara>
    </w:p>
    <w:p w14:paraId="6CCF9221" w14:textId="3E62882D" w:rsidR="00861A4D" w:rsidRPr="002A2758" w:rsidRDefault="00DE30C8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u,s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69305779" w14:textId="1BF7AD98" w:rsidR="002D46D7" w:rsidRPr="00125560" w:rsidRDefault="002A2758" w:rsidP="00190205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>Por ende, el ancho de banda total consumido es la suma de las dos expresiones anteriores</w:t>
      </w:r>
      <w:r w:rsidR="00D11929">
        <w:rPr>
          <w:rFonts w:ascii="Arial" w:hAnsi="Arial" w:cs="Arial"/>
          <w:iCs/>
          <w:sz w:val="24"/>
          <w:szCs w:val="24"/>
          <w:lang w:val="es-ES"/>
        </w:rPr>
        <w:t xml:space="preserve">, es decir,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d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</m:oMath>
      <w:r w:rsidR="00D11929">
        <w:rPr>
          <w:rFonts w:ascii="Arial" w:hAnsi="Arial" w:cs="Arial"/>
          <w:iCs/>
          <w:sz w:val="24"/>
          <w:szCs w:val="24"/>
        </w:rPr>
        <w:t>.</w:t>
      </w:r>
    </w:p>
    <w:p w14:paraId="5D5E74BD" w14:textId="5AE2019C" w:rsidR="00A93618" w:rsidRPr="007D5359" w:rsidRDefault="00D11929" w:rsidP="00D57E4E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presente proyecto tiene </w:t>
      </w:r>
      <w:r w:rsidR="00181E63">
        <w:rPr>
          <w:rFonts w:ascii="Arial" w:hAnsi="Arial" w:cs="Arial"/>
          <w:iCs/>
          <w:sz w:val="24"/>
          <w:szCs w:val="24"/>
        </w:rPr>
        <w:t xml:space="preserve">por objeto de análisis al sistema en condición de abundancia, debido a que en la condición de penuria </w:t>
      </w:r>
      <w:r w:rsidR="007D5359">
        <w:rPr>
          <w:rFonts w:ascii="Arial" w:hAnsi="Arial" w:cs="Arial"/>
          <w:iCs/>
          <w:sz w:val="24"/>
          <w:szCs w:val="24"/>
        </w:rPr>
        <w:t xml:space="preserve">los recursos son insuficientes, los usuarios no descargan el video, se atrasan y salen del sistema y por lo tanto el sistema se queda y no habría comportamiento por parte de los </w:t>
      </w:r>
      <w:proofErr w:type="spellStart"/>
      <w:r w:rsidR="007D5359">
        <w:rPr>
          <w:rFonts w:ascii="Arial" w:hAnsi="Arial" w:cs="Arial"/>
          <w:i/>
          <w:sz w:val="24"/>
          <w:szCs w:val="24"/>
        </w:rPr>
        <w:t>peers</w:t>
      </w:r>
      <w:proofErr w:type="spellEnd"/>
      <w:r w:rsidR="007D5359">
        <w:rPr>
          <w:rFonts w:ascii="Arial" w:hAnsi="Arial" w:cs="Arial"/>
          <w:i/>
          <w:sz w:val="24"/>
          <w:szCs w:val="24"/>
        </w:rPr>
        <w:t xml:space="preserve"> </w:t>
      </w:r>
      <w:r w:rsidR="007D5359">
        <w:rPr>
          <w:rFonts w:ascii="Arial" w:hAnsi="Arial" w:cs="Arial"/>
          <w:iCs/>
          <w:sz w:val="24"/>
          <w:szCs w:val="24"/>
        </w:rPr>
        <w:t xml:space="preserve">que simular. </w:t>
      </w:r>
      <w:r w:rsidR="00632D6A">
        <w:rPr>
          <w:rFonts w:ascii="Arial" w:hAnsi="Arial" w:cs="Arial"/>
          <w:iCs/>
          <w:sz w:val="24"/>
          <w:szCs w:val="24"/>
        </w:rPr>
        <w:t>Se considera al caso de penuria únicamente</w:t>
      </w:r>
      <w:r w:rsidR="00A23E22">
        <w:rPr>
          <w:rFonts w:ascii="Arial" w:hAnsi="Arial" w:cs="Arial"/>
          <w:iCs/>
          <w:sz w:val="24"/>
          <w:szCs w:val="24"/>
        </w:rPr>
        <w:t xml:space="preserve"> debido a </w:t>
      </w:r>
      <w:r w:rsidR="006453B4">
        <w:rPr>
          <w:rFonts w:ascii="Arial" w:hAnsi="Arial" w:cs="Arial"/>
          <w:iCs/>
          <w:sz w:val="24"/>
          <w:szCs w:val="24"/>
        </w:rPr>
        <w:t>que,</w:t>
      </w:r>
      <w:r w:rsidR="00A23E22">
        <w:rPr>
          <w:rFonts w:ascii="Arial" w:hAnsi="Arial" w:cs="Arial"/>
          <w:iCs/>
          <w:sz w:val="24"/>
          <w:szCs w:val="24"/>
        </w:rPr>
        <w:t xml:space="preserve"> en alguna iteración, el sistema puede operar bajo esta condición. </w:t>
      </w:r>
    </w:p>
    <w:p w14:paraId="3E78C943" w14:textId="77777777" w:rsidR="00D57E4E" w:rsidRDefault="00D57E4E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7A6571A3" w14:textId="6F4D41C6" w:rsidR="00FD6780" w:rsidRDefault="007B4B8E" w:rsidP="006453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B4B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B610CF" wp14:editId="504E4925">
            <wp:extent cx="4082434" cy="306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6F94" w14:textId="77A9D5A4" w:rsidR="006453B4" w:rsidRPr="00123EF8" w:rsidRDefault="006453B4" w:rsidP="00123EF8">
      <w:pPr>
        <w:pStyle w:val="Descripcin"/>
        <w:jc w:val="center"/>
        <w:rPr>
          <w:rFonts w:ascii="Arial" w:hAnsi="Arial" w:cs="Arial"/>
          <w:b/>
          <w:bCs/>
          <w:sz w:val="24"/>
          <w:szCs w:val="24"/>
        </w:rPr>
      </w:pPr>
      <w:r w:rsidRPr="00123EF8">
        <w:rPr>
          <w:rFonts w:ascii="Arial" w:hAnsi="Arial" w:cs="Arial"/>
          <w:sz w:val="24"/>
          <w:szCs w:val="24"/>
        </w:rPr>
        <w:t xml:space="preserve">Figura </w:t>
      </w:r>
      <w:r w:rsidRPr="00123EF8">
        <w:rPr>
          <w:rFonts w:ascii="Arial" w:hAnsi="Arial" w:cs="Arial"/>
          <w:sz w:val="24"/>
          <w:szCs w:val="24"/>
        </w:rPr>
        <w:fldChar w:fldCharType="begin"/>
      </w:r>
      <w:r w:rsidRPr="00123EF8">
        <w:rPr>
          <w:rFonts w:ascii="Arial" w:hAnsi="Arial" w:cs="Arial"/>
          <w:sz w:val="24"/>
          <w:szCs w:val="24"/>
        </w:rPr>
        <w:instrText xml:space="preserve"> SEQ Figura \* ARABIC </w:instrText>
      </w:r>
      <w:r w:rsidRPr="00123EF8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6</w:t>
      </w:r>
      <w:r w:rsidRPr="00123EF8">
        <w:rPr>
          <w:rFonts w:ascii="Arial" w:hAnsi="Arial" w:cs="Arial"/>
          <w:sz w:val="24"/>
          <w:szCs w:val="24"/>
        </w:rPr>
        <w:fldChar w:fldCharType="end"/>
      </w:r>
      <w:r w:rsidRPr="00123EF8">
        <w:rPr>
          <w:rFonts w:ascii="Arial" w:hAnsi="Arial" w:cs="Arial"/>
          <w:sz w:val="24"/>
          <w:szCs w:val="24"/>
        </w:rPr>
        <w:t xml:space="preserve">. Anchos de Banda (Total consumido, </w:t>
      </w:r>
      <w:r w:rsidR="00123EF8" w:rsidRPr="00123EF8">
        <w:rPr>
          <w:rFonts w:ascii="Arial" w:hAnsi="Arial" w:cs="Arial"/>
          <w:sz w:val="24"/>
          <w:szCs w:val="24"/>
        </w:rPr>
        <w:t>proveniente de red P2P y proveniente de red CDN) de un sistema de distribución de video en vivo</w:t>
      </w:r>
    </w:p>
    <w:p w14:paraId="11DD264B" w14:textId="2C71C1DE" w:rsidR="00A400BF" w:rsidRDefault="00A400BF" w:rsidP="00123EF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00B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0F7FBEA" wp14:editId="7D097359">
            <wp:extent cx="4082434" cy="3060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37A2" w14:textId="77777777" w:rsidR="00123EF8" w:rsidRDefault="00123EF8" w:rsidP="00123EF8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123EF8">
        <w:rPr>
          <w:rFonts w:ascii="Arial" w:hAnsi="Arial" w:cs="Arial"/>
          <w:sz w:val="24"/>
          <w:szCs w:val="24"/>
        </w:rPr>
        <w:t xml:space="preserve">Figura </w:t>
      </w:r>
      <w:r w:rsidRPr="00123EF8">
        <w:rPr>
          <w:rFonts w:ascii="Arial" w:hAnsi="Arial" w:cs="Arial"/>
          <w:sz w:val="24"/>
          <w:szCs w:val="24"/>
        </w:rPr>
        <w:fldChar w:fldCharType="begin"/>
      </w:r>
      <w:r w:rsidRPr="00123EF8">
        <w:rPr>
          <w:rFonts w:ascii="Arial" w:hAnsi="Arial" w:cs="Arial"/>
          <w:sz w:val="24"/>
          <w:szCs w:val="24"/>
        </w:rPr>
        <w:instrText xml:space="preserve"> SEQ Figura \* ARABIC </w:instrText>
      </w:r>
      <w:r w:rsidRPr="00123EF8">
        <w:rPr>
          <w:rFonts w:ascii="Arial" w:hAnsi="Arial" w:cs="Arial"/>
          <w:sz w:val="24"/>
          <w:szCs w:val="24"/>
        </w:rPr>
        <w:fldChar w:fldCharType="separate"/>
      </w:r>
      <w:r w:rsidRPr="00123EF8">
        <w:rPr>
          <w:rFonts w:ascii="Arial" w:hAnsi="Arial" w:cs="Arial"/>
          <w:noProof/>
          <w:sz w:val="24"/>
          <w:szCs w:val="24"/>
        </w:rPr>
        <w:t>7</w:t>
      </w:r>
      <w:r w:rsidRPr="00123EF8">
        <w:rPr>
          <w:rFonts w:ascii="Arial" w:hAnsi="Arial" w:cs="Arial"/>
          <w:sz w:val="24"/>
          <w:szCs w:val="24"/>
        </w:rPr>
        <w:fldChar w:fldCharType="end"/>
      </w:r>
      <w:r w:rsidRPr="00123EF8">
        <w:rPr>
          <w:rFonts w:ascii="Arial" w:hAnsi="Arial" w:cs="Arial"/>
          <w:sz w:val="24"/>
          <w:szCs w:val="24"/>
        </w:rPr>
        <w:t xml:space="preserve">. </w:t>
      </w:r>
      <w:r w:rsidRPr="00123EF8">
        <w:rPr>
          <w:rFonts w:ascii="Arial" w:hAnsi="Arial" w:cs="Arial"/>
          <w:sz w:val="24"/>
          <w:szCs w:val="24"/>
        </w:rPr>
        <w:t>Anchos de Banda (Total consumido, proveniente de red P2P y proveniente de red CDN) de un sistema de distribución de video en vivo</w:t>
      </w:r>
    </w:p>
    <w:p w14:paraId="29A17175" w14:textId="65418AE9" w:rsidR="00123EF8" w:rsidRDefault="00D14416" w:rsidP="00D144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enlace se puede consultar el video correspondiente a algunas pruebas y ejecuciones de la evaluación por implementación de la cadena de </w:t>
      </w:r>
      <w:proofErr w:type="spellStart"/>
      <w:r>
        <w:rPr>
          <w:rFonts w:ascii="Arial" w:hAnsi="Arial" w:cs="Arial"/>
          <w:sz w:val="24"/>
          <w:szCs w:val="24"/>
        </w:rPr>
        <w:t>Markov</w:t>
      </w:r>
      <w:proofErr w:type="spellEnd"/>
      <w:r>
        <w:rPr>
          <w:rFonts w:ascii="Arial" w:hAnsi="Arial" w:cs="Arial"/>
          <w:sz w:val="24"/>
          <w:szCs w:val="24"/>
        </w:rPr>
        <w:t xml:space="preserve"> que representa a un sistema de distribución de video en vivo abordado en este proyecto. </w:t>
      </w:r>
    </w:p>
    <w:p w14:paraId="180A805E" w14:textId="27516FD3" w:rsidR="001C535F" w:rsidRDefault="00DE30C8" w:rsidP="00D14416">
      <w:pPr>
        <w:jc w:val="both"/>
        <w:rPr>
          <w:rFonts w:ascii="Arial" w:hAnsi="Arial" w:cs="Arial"/>
          <w:sz w:val="24"/>
          <w:szCs w:val="24"/>
        </w:rPr>
      </w:pPr>
      <w:hyperlink r:id="rId20" w:history="1">
        <w:r w:rsidRPr="001D4389">
          <w:rPr>
            <w:rStyle w:val="Hipervnculo"/>
            <w:rFonts w:ascii="Arial" w:hAnsi="Arial" w:cs="Arial"/>
            <w:sz w:val="24"/>
            <w:szCs w:val="24"/>
          </w:rPr>
          <w:t>https://www.youtube.com/watch?v=k61WIBUer9o</w:t>
        </w:r>
      </w:hyperlink>
    </w:p>
    <w:p w14:paraId="44D2DF3E" w14:textId="77777777" w:rsidR="00DE30C8" w:rsidRPr="00D14416" w:rsidRDefault="00DE30C8" w:rsidP="00D14416">
      <w:pPr>
        <w:jc w:val="both"/>
        <w:rPr>
          <w:rFonts w:ascii="Arial" w:hAnsi="Arial" w:cs="Arial"/>
          <w:sz w:val="24"/>
          <w:szCs w:val="24"/>
        </w:rPr>
      </w:pPr>
    </w:p>
    <w:p w14:paraId="399F80EF" w14:textId="5DC720C9" w:rsidR="00123EF8" w:rsidRDefault="00123EF8" w:rsidP="00123EF8">
      <w:pPr>
        <w:pStyle w:val="Descripcin"/>
        <w:rPr>
          <w:rFonts w:ascii="Arial" w:hAnsi="Arial" w:cs="Arial"/>
          <w:b/>
          <w:bCs/>
          <w:sz w:val="24"/>
          <w:szCs w:val="24"/>
        </w:rPr>
      </w:pPr>
    </w:p>
    <w:p w14:paraId="610AD176" w14:textId="77777777" w:rsidR="00FD6780" w:rsidRDefault="00FD6780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552DD2" w14:textId="77777777" w:rsidR="00D57E4E" w:rsidRPr="00D57E4E" w:rsidRDefault="00D57E4E" w:rsidP="00D57E4E"/>
    <w:p w14:paraId="0E9FAB3A" w14:textId="77777777" w:rsidR="00D57E4E" w:rsidRDefault="00D57E4E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4249AB" w14:textId="77777777" w:rsidR="00973C06" w:rsidRDefault="00973C06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B346DD" w14:textId="77777777" w:rsidR="00973C06" w:rsidRPr="00046282" w:rsidRDefault="00973C06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222A44" w14:textId="77777777" w:rsidR="0030201F" w:rsidRPr="0030201F" w:rsidRDefault="0030201F" w:rsidP="0030201F">
      <w:pPr>
        <w:rPr>
          <w:lang w:val="es-ES"/>
        </w:rPr>
      </w:pPr>
    </w:p>
    <w:sectPr w:rsidR="0030201F" w:rsidRPr="0030201F" w:rsidSect="00DC54E4">
      <w:footerReference w:type="default" r:id="rId21"/>
      <w:pgSz w:w="12240" w:h="15840"/>
      <w:pgMar w:top="782" w:right="1327" w:bottom="851" w:left="1276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3576" w14:textId="77777777" w:rsidR="00AB657E" w:rsidRDefault="00AB657E" w:rsidP="00625B09">
      <w:pPr>
        <w:spacing w:after="0" w:line="240" w:lineRule="auto"/>
      </w:pPr>
      <w:r>
        <w:separator/>
      </w:r>
    </w:p>
  </w:endnote>
  <w:endnote w:type="continuationSeparator" w:id="0">
    <w:p w14:paraId="329FB62B" w14:textId="77777777" w:rsidR="00AB657E" w:rsidRDefault="00AB657E" w:rsidP="0062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172909"/>
      <w:docPartObj>
        <w:docPartGallery w:val="Page Numbers (Bottom of Page)"/>
        <w:docPartUnique/>
      </w:docPartObj>
    </w:sdtPr>
    <w:sdtEndPr/>
    <w:sdtContent>
      <w:p w14:paraId="185DC6E2" w14:textId="4DBCF1C7" w:rsidR="005432DE" w:rsidRDefault="005432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4096F" w14:textId="2FADE289" w:rsidR="00382E3E" w:rsidRPr="001248FA" w:rsidRDefault="00382E3E" w:rsidP="001248FA">
    <w:pPr>
      <w:pStyle w:val="Piedepgina"/>
      <w:jc w:val="right"/>
      <w:rPr>
        <w:rFonts w:ascii="Times New Roman" w:hAnsi="Times New Roman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947A" w14:textId="77777777" w:rsidR="00AB657E" w:rsidRDefault="00AB657E" w:rsidP="00625B09">
      <w:pPr>
        <w:spacing w:after="0" w:line="240" w:lineRule="auto"/>
      </w:pPr>
      <w:r>
        <w:separator/>
      </w:r>
    </w:p>
  </w:footnote>
  <w:footnote w:type="continuationSeparator" w:id="0">
    <w:p w14:paraId="4936B869" w14:textId="77777777" w:rsidR="00AB657E" w:rsidRDefault="00AB657E" w:rsidP="0062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8FA"/>
    <w:multiLevelType w:val="hybridMultilevel"/>
    <w:tmpl w:val="366E83CC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C5D11"/>
    <w:multiLevelType w:val="hybridMultilevel"/>
    <w:tmpl w:val="DC7C3942"/>
    <w:lvl w:ilvl="0" w:tplc="26D2C51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3C91"/>
    <w:multiLevelType w:val="hybridMultilevel"/>
    <w:tmpl w:val="5214275E"/>
    <w:lvl w:ilvl="0" w:tplc="ADFAE186">
      <w:start w:val="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F0310"/>
    <w:multiLevelType w:val="hybridMultilevel"/>
    <w:tmpl w:val="4F70E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0740"/>
    <w:multiLevelType w:val="hybridMultilevel"/>
    <w:tmpl w:val="05F28FA4"/>
    <w:lvl w:ilvl="0" w:tplc="CACC7BA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5776"/>
    <w:multiLevelType w:val="hybridMultilevel"/>
    <w:tmpl w:val="EC5643E0"/>
    <w:lvl w:ilvl="0" w:tplc="84AAD4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753AF"/>
    <w:multiLevelType w:val="hybridMultilevel"/>
    <w:tmpl w:val="FCEA44E4"/>
    <w:lvl w:ilvl="0" w:tplc="C5CA6A7E">
      <w:start w:val="6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61682C"/>
    <w:multiLevelType w:val="hybridMultilevel"/>
    <w:tmpl w:val="3AA66C98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27F52"/>
    <w:multiLevelType w:val="hybridMultilevel"/>
    <w:tmpl w:val="34CCD4BC"/>
    <w:lvl w:ilvl="0" w:tplc="BECC2F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6311E"/>
    <w:multiLevelType w:val="hybridMultilevel"/>
    <w:tmpl w:val="6338F204"/>
    <w:lvl w:ilvl="0" w:tplc="BECC2F8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3677"/>
    <w:multiLevelType w:val="hybridMultilevel"/>
    <w:tmpl w:val="16B8EB78"/>
    <w:lvl w:ilvl="0" w:tplc="2F2875C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312249">
    <w:abstractNumId w:val="3"/>
  </w:num>
  <w:num w:numId="2" w16cid:durableId="294334964">
    <w:abstractNumId w:val="1"/>
  </w:num>
  <w:num w:numId="3" w16cid:durableId="1186021351">
    <w:abstractNumId w:val="4"/>
  </w:num>
  <w:num w:numId="4" w16cid:durableId="1865248108">
    <w:abstractNumId w:val="10"/>
  </w:num>
  <w:num w:numId="5" w16cid:durableId="862014367">
    <w:abstractNumId w:val="5"/>
  </w:num>
  <w:num w:numId="6" w16cid:durableId="963149783">
    <w:abstractNumId w:val="8"/>
  </w:num>
  <w:num w:numId="7" w16cid:durableId="861166111">
    <w:abstractNumId w:val="0"/>
  </w:num>
  <w:num w:numId="8" w16cid:durableId="383721938">
    <w:abstractNumId w:val="2"/>
  </w:num>
  <w:num w:numId="9" w16cid:durableId="468211667">
    <w:abstractNumId w:val="7"/>
  </w:num>
  <w:num w:numId="10" w16cid:durableId="780029079">
    <w:abstractNumId w:val="6"/>
  </w:num>
  <w:num w:numId="11" w16cid:durableId="1935438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09"/>
    <w:rsid w:val="00000096"/>
    <w:rsid w:val="0000637F"/>
    <w:rsid w:val="00017A4C"/>
    <w:rsid w:val="00026177"/>
    <w:rsid w:val="0003662E"/>
    <w:rsid w:val="00037FCB"/>
    <w:rsid w:val="000454DF"/>
    <w:rsid w:val="00046282"/>
    <w:rsid w:val="00046BBE"/>
    <w:rsid w:val="00046CBD"/>
    <w:rsid w:val="00046D11"/>
    <w:rsid w:val="000528AA"/>
    <w:rsid w:val="0007255A"/>
    <w:rsid w:val="000832E6"/>
    <w:rsid w:val="000902AF"/>
    <w:rsid w:val="00092307"/>
    <w:rsid w:val="00095075"/>
    <w:rsid w:val="0009767E"/>
    <w:rsid w:val="000A606D"/>
    <w:rsid w:val="000A6975"/>
    <w:rsid w:val="000B10F4"/>
    <w:rsid w:val="000B57A2"/>
    <w:rsid w:val="000C3570"/>
    <w:rsid w:val="000C5743"/>
    <w:rsid w:val="000D1CB0"/>
    <w:rsid w:val="000D22F9"/>
    <w:rsid w:val="000D3334"/>
    <w:rsid w:val="000D55CC"/>
    <w:rsid w:val="000D615F"/>
    <w:rsid w:val="000E126A"/>
    <w:rsid w:val="000E31DB"/>
    <w:rsid w:val="000E456C"/>
    <w:rsid w:val="000E52AD"/>
    <w:rsid w:val="000E74F1"/>
    <w:rsid w:val="000F1DBB"/>
    <w:rsid w:val="000F64C9"/>
    <w:rsid w:val="0010194B"/>
    <w:rsid w:val="00103A0C"/>
    <w:rsid w:val="00111995"/>
    <w:rsid w:val="0011271E"/>
    <w:rsid w:val="00123D46"/>
    <w:rsid w:val="00123EF8"/>
    <w:rsid w:val="00125560"/>
    <w:rsid w:val="0013550A"/>
    <w:rsid w:val="001400F2"/>
    <w:rsid w:val="001537C0"/>
    <w:rsid w:val="0015422B"/>
    <w:rsid w:val="00154277"/>
    <w:rsid w:val="001567B3"/>
    <w:rsid w:val="00156B95"/>
    <w:rsid w:val="0017506A"/>
    <w:rsid w:val="00175162"/>
    <w:rsid w:val="00176F4F"/>
    <w:rsid w:val="00181E63"/>
    <w:rsid w:val="00190205"/>
    <w:rsid w:val="00196FD3"/>
    <w:rsid w:val="001A09CD"/>
    <w:rsid w:val="001A5DBF"/>
    <w:rsid w:val="001A7E89"/>
    <w:rsid w:val="001B3BEF"/>
    <w:rsid w:val="001C333C"/>
    <w:rsid w:val="001C535F"/>
    <w:rsid w:val="001D021B"/>
    <w:rsid w:val="001E0C68"/>
    <w:rsid w:val="001E1C2E"/>
    <w:rsid w:val="001E3DF1"/>
    <w:rsid w:val="001E48F7"/>
    <w:rsid w:val="001E5084"/>
    <w:rsid w:val="001E6EBB"/>
    <w:rsid w:val="001F19B6"/>
    <w:rsid w:val="001F650D"/>
    <w:rsid w:val="00205FB3"/>
    <w:rsid w:val="00211A70"/>
    <w:rsid w:val="00225652"/>
    <w:rsid w:val="0022786B"/>
    <w:rsid w:val="0023761A"/>
    <w:rsid w:val="002434B0"/>
    <w:rsid w:val="00250868"/>
    <w:rsid w:val="002516A3"/>
    <w:rsid w:val="00254BF0"/>
    <w:rsid w:val="00255BA5"/>
    <w:rsid w:val="00255CF5"/>
    <w:rsid w:val="00255DD8"/>
    <w:rsid w:val="002617C2"/>
    <w:rsid w:val="00276298"/>
    <w:rsid w:val="002765C7"/>
    <w:rsid w:val="0028281D"/>
    <w:rsid w:val="002864B4"/>
    <w:rsid w:val="00290B25"/>
    <w:rsid w:val="00293AB1"/>
    <w:rsid w:val="002A0F6E"/>
    <w:rsid w:val="002A20D9"/>
    <w:rsid w:val="002A2758"/>
    <w:rsid w:val="002A48F9"/>
    <w:rsid w:val="002A5489"/>
    <w:rsid w:val="002B254A"/>
    <w:rsid w:val="002C2A49"/>
    <w:rsid w:val="002C6DD1"/>
    <w:rsid w:val="002D46D7"/>
    <w:rsid w:val="002D59DE"/>
    <w:rsid w:val="002E3B85"/>
    <w:rsid w:val="002E531D"/>
    <w:rsid w:val="002E68B5"/>
    <w:rsid w:val="002F1155"/>
    <w:rsid w:val="002F135A"/>
    <w:rsid w:val="002F2FAC"/>
    <w:rsid w:val="00300E6D"/>
    <w:rsid w:val="0030201F"/>
    <w:rsid w:val="00315821"/>
    <w:rsid w:val="003204B0"/>
    <w:rsid w:val="00320E6D"/>
    <w:rsid w:val="0032198C"/>
    <w:rsid w:val="00324E95"/>
    <w:rsid w:val="00325DD3"/>
    <w:rsid w:val="00327D52"/>
    <w:rsid w:val="00331769"/>
    <w:rsid w:val="00332F43"/>
    <w:rsid w:val="00334655"/>
    <w:rsid w:val="003356F0"/>
    <w:rsid w:val="003406E7"/>
    <w:rsid w:val="00340DDD"/>
    <w:rsid w:val="00341CFE"/>
    <w:rsid w:val="0034322C"/>
    <w:rsid w:val="00343A8B"/>
    <w:rsid w:val="00344253"/>
    <w:rsid w:val="003606F6"/>
    <w:rsid w:val="0037279C"/>
    <w:rsid w:val="00375641"/>
    <w:rsid w:val="00382E3E"/>
    <w:rsid w:val="00384DC8"/>
    <w:rsid w:val="0038773D"/>
    <w:rsid w:val="003A0AAF"/>
    <w:rsid w:val="003B1E18"/>
    <w:rsid w:val="003B21A9"/>
    <w:rsid w:val="003B5786"/>
    <w:rsid w:val="003C471C"/>
    <w:rsid w:val="003D1FD7"/>
    <w:rsid w:val="003D5B2B"/>
    <w:rsid w:val="003E156A"/>
    <w:rsid w:val="003E1AB6"/>
    <w:rsid w:val="003E48CA"/>
    <w:rsid w:val="003E6400"/>
    <w:rsid w:val="003E66FE"/>
    <w:rsid w:val="003E7CBB"/>
    <w:rsid w:val="003F0EA4"/>
    <w:rsid w:val="003F3DA8"/>
    <w:rsid w:val="003F4AA9"/>
    <w:rsid w:val="00410725"/>
    <w:rsid w:val="004213D2"/>
    <w:rsid w:val="00427511"/>
    <w:rsid w:val="00427DAD"/>
    <w:rsid w:val="004335BC"/>
    <w:rsid w:val="004359D9"/>
    <w:rsid w:val="004416E2"/>
    <w:rsid w:val="00441835"/>
    <w:rsid w:val="00441B61"/>
    <w:rsid w:val="00442663"/>
    <w:rsid w:val="00457BBC"/>
    <w:rsid w:val="004652D0"/>
    <w:rsid w:val="00472B69"/>
    <w:rsid w:val="004758A4"/>
    <w:rsid w:val="004919CD"/>
    <w:rsid w:val="00494B9B"/>
    <w:rsid w:val="004A1DBC"/>
    <w:rsid w:val="004A2041"/>
    <w:rsid w:val="004B2055"/>
    <w:rsid w:val="004B4847"/>
    <w:rsid w:val="004B4DF4"/>
    <w:rsid w:val="004B77C3"/>
    <w:rsid w:val="004D0630"/>
    <w:rsid w:val="004D3F82"/>
    <w:rsid w:val="004D446A"/>
    <w:rsid w:val="004E5A7E"/>
    <w:rsid w:val="005012C8"/>
    <w:rsid w:val="00502178"/>
    <w:rsid w:val="005068E6"/>
    <w:rsid w:val="00506A9C"/>
    <w:rsid w:val="005133E1"/>
    <w:rsid w:val="0051415A"/>
    <w:rsid w:val="00517558"/>
    <w:rsid w:val="00523BD7"/>
    <w:rsid w:val="00524462"/>
    <w:rsid w:val="0052472E"/>
    <w:rsid w:val="00524D09"/>
    <w:rsid w:val="00526A4C"/>
    <w:rsid w:val="005337EE"/>
    <w:rsid w:val="00533F08"/>
    <w:rsid w:val="00535297"/>
    <w:rsid w:val="0053547C"/>
    <w:rsid w:val="00540E15"/>
    <w:rsid w:val="005432DE"/>
    <w:rsid w:val="00554277"/>
    <w:rsid w:val="00555532"/>
    <w:rsid w:val="00563D62"/>
    <w:rsid w:val="00565EFE"/>
    <w:rsid w:val="00567912"/>
    <w:rsid w:val="00574489"/>
    <w:rsid w:val="00584E00"/>
    <w:rsid w:val="0058679A"/>
    <w:rsid w:val="00595739"/>
    <w:rsid w:val="005A1F14"/>
    <w:rsid w:val="005A4A01"/>
    <w:rsid w:val="005D49B8"/>
    <w:rsid w:val="005D6432"/>
    <w:rsid w:val="005E1D13"/>
    <w:rsid w:val="005F28E3"/>
    <w:rsid w:val="005F2C69"/>
    <w:rsid w:val="00603D0F"/>
    <w:rsid w:val="00614CD7"/>
    <w:rsid w:val="00615D9C"/>
    <w:rsid w:val="00625B09"/>
    <w:rsid w:val="00632D6A"/>
    <w:rsid w:val="0064153B"/>
    <w:rsid w:val="00643B64"/>
    <w:rsid w:val="006453B4"/>
    <w:rsid w:val="0064559B"/>
    <w:rsid w:val="00646169"/>
    <w:rsid w:val="00646FCC"/>
    <w:rsid w:val="006474F7"/>
    <w:rsid w:val="00651CC7"/>
    <w:rsid w:val="00652CBC"/>
    <w:rsid w:val="00652EB6"/>
    <w:rsid w:val="00655AF4"/>
    <w:rsid w:val="006633C8"/>
    <w:rsid w:val="006667F3"/>
    <w:rsid w:val="0067004B"/>
    <w:rsid w:val="00675701"/>
    <w:rsid w:val="006759BD"/>
    <w:rsid w:val="00690A27"/>
    <w:rsid w:val="006935C3"/>
    <w:rsid w:val="00695ACF"/>
    <w:rsid w:val="006A5141"/>
    <w:rsid w:val="006B0E2B"/>
    <w:rsid w:val="006B4F3E"/>
    <w:rsid w:val="006B66A3"/>
    <w:rsid w:val="006B7EBE"/>
    <w:rsid w:val="006C5ACF"/>
    <w:rsid w:val="006C73CA"/>
    <w:rsid w:val="006D129D"/>
    <w:rsid w:val="006D7947"/>
    <w:rsid w:val="006E0D31"/>
    <w:rsid w:val="006E2E58"/>
    <w:rsid w:val="006E4425"/>
    <w:rsid w:val="006F3A6B"/>
    <w:rsid w:val="006F3FA0"/>
    <w:rsid w:val="006F5090"/>
    <w:rsid w:val="007107CF"/>
    <w:rsid w:val="00710CB5"/>
    <w:rsid w:val="00714715"/>
    <w:rsid w:val="00716706"/>
    <w:rsid w:val="00717FA0"/>
    <w:rsid w:val="00721087"/>
    <w:rsid w:val="0073086E"/>
    <w:rsid w:val="007324E5"/>
    <w:rsid w:val="0073427A"/>
    <w:rsid w:val="00741F7D"/>
    <w:rsid w:val="00746DF8"/>
    <w:rsid w:val="00750966"/>
    <w:rsid w:val="007517AC"/>
    <w:rsid w:val="00752963"/>
    <w:rsid w:val="00762F28"/>
    <w:rsid w:val="00766880"/>
    <w:rsid w:val="00774121"/>
    <w:rsid w:val="00776204"/>
    <w:rsid w:val="007766DC"/>
    <w:rsid w:val="00776A4B"/>
    <w:rsid w:val="00785B77"/>
    <w:rsid w:val="00795636"/>
    <w:rsid w:val="007A4CB1"/>
    <w:rsid w:val="007A5DEB"/>
    <w:rsid w:val="007B4B8E"/>
    <w:rsid w:val="007B52EB"/>
    <w:rsid w:val="007B5393"/>
    <w:rsid w:val="007B7851"/>
    <w:rsid w:val="007C0444"/>
    <w:rsid w:val="007C2B7E"/>
    <w:rsid w:val="007C60B2"/>
    <w:rsid w:val="007C6208"/>
    <w:rsid w:val="007D5359"/>
    <w:rsid w:val="007D69C8"/>
    <w:rsid w:val="007F0739"/>
    <w:rsid w:val="007F64D2"/>
    <w:rsid w:val="00810FD1"/>
    <w:rsid w:val="00826435"/>
    <w:rsid w:val="00831C90"/>
    <w:rsid w:val="008525C6"/>
    <w:rsid w:val="00853C70"/>
    <w:rsid w:val="0085568C"/>
    <w:rsid w:val="00857C0C"/>
    <w:rsid w:val="00860C25"/>
    <w:rsid w:val="00861A4D"/>
    <w:rsid w:val="00861F5E"/>
    <w:rsid w:val="00861F95"/>
    <w:rsid w:val="00863DE7"/>
    <w:rsid w:val="0089192E"/>
    <w:rsid w:val="00897B1F"/>
    <w:rsid w:val="008B0261"/>
    <w:rsid w:val="008B3790"/>
    <w:rsid w:val="008B622C"/>
    <w:rsid w:val="008B7CAE"/>
    <w:rsid w:val="008C24A3"/>
    <w:rsid w:val="008C4B8E"/>
    <w:rsid w:val="008D060F"/>
    <w:rsid w:val="008D1CE2"/>
    <w:rsid w:val="008D3F00"/>
    <w:rsid w:val="008E0848"/>
    <w:rsid w:val="008E6EE6"/>
    <w:rsid w:val="008F13B5"/>
    <w:rsid w:val="00900D1C"/>
    <w:rsid w:val="00905CEF"/>
    <w:rsid w:val="00923529"/>
    <w:rsid w:val="009274BE"/>
    <w:rsid w:val="0093595D"/>
    <w:rsid w:val="00944D1C"/>
    <w:rsid w:val="00944F14"/>
    <w:rsid w:val="009525FC"/>
    <w:rsid w:val="00952982"/>
    <w:rsid w:val="009634D7"/>
    <w:rsid w:val="009634EB"/>
    <w:rsid w:val="00971C8E"/>
    <w:rsid w:val="00972074"/>
    <w:rsid w:val="00973A5A"/>
    <w:rsid w:val="00973C06"/>
    <w:rsid w:val="009760F2"/>
    <w:rsid w:val="00976DA8"/>
    <w:rsid w:val="00982D21"/>
    <w:rsid w:val="009854A2"/>
    <w:rsid w:val="00986C5F"/>
    <w:rsid w:val="009920F9"/>
    <w:rsid w:val="00993EFD"/>
    <w:rsid w:val="00996816"/>
    <w:rsid w:val="00997481"/>
    <w:rsid w:val="009A4666"/>
    <w:rsid w:val="009A492A"/>
    <w:rsid w:val="009A6E3E"/>
    <w:rsid w:val="009B0AD2"/>
    <w:rsid w:val="009B1826"/>
    <w:rsid w:val="009B6EB6"/>
    <w:rsid w:val="009B7A68"/>
    <w:rsid w:val="009C16EB"/>
    <w:rsid w:val="009D16CA"/>
    <w:rsid w:val="009E29DD"/>
    <w:rsid w:val="009E3863"/>
    <w:rsid w:val="009E44A5"/>
    <w:rsid w:val="009E49AC"/>
    <w:rsid w:val="009E5E79"/>
    <w:rsid w:val="009F199A"/>
    <w:rsid w:val="009F4271"/>
    <w:rsid w:val="009F53D6"/>
    <w:rsid w:val="009F59BF"/>
    <w:rsid w:val="00A04B85"/>
    <w:rsid w:val="00A06ACF"/>
    <w:rsid w:val="00A06EDA"/>
    <w:rsid w:val="00A15B5E"/>
    <w:rsid w:val="00A173A0"/>
    <w:rsid w:val="00A23E22"/>
    <w:rsid w:val="00A26311"/>
    <w:rsid w:val="00A306AC"/>
    <w:rsid w:val="00A30B6F"/>
    <w:rsid w:val="00A360F6"/>
    <w:rsid w:val="00A400BF"/>
    <w:rsid w:val="00A60727"/>
    <w:rsid w:val="00A623E8"/>
    <w:rsid w:val="00A63AF2"/>
    <w:rsid w:val="00A63B12"/>
    <w:rsid w:val="00A64BB2"/>
    <w:rsid w:val="00A65140"/>
    <w:rsid w:val="00A67E60"/>
    <w:rsid w:val="00A71070"/>
    <w:rsid w:val="00A714C8"/>
    <w:rsid w:val="00A717D4"/>
    <w:rsid w:val="00A727ED"/>
    <w:rsid w:val="00A7330F"/>
    <w:rsid w:val="00A74CA1"/>
    <w:rsid w:val="00A754D5"/>
    <w:rsid w:val="00A82EBF"/>
    <w:rsid w:val="00A93618"/>
    <w:rsid w:val="00A9588A"/>
    <w:rsid w:val="00A9726D"/>
    <w:rsid w:val="00AA20C3"/>
    <w:rsid w:val="00AA65AC"/>
    <w:rsid w:val="00AA6C5E"/>
    <w:rsid w:val="00AA7373"/>
    <w:rsid w:val="00AB3E71"/>
    <w:rsid w:val="00AB657E"/>
    <w:rsid w:val="00AB7C4E"/>
    <w:rsid w:val="00AC1245"/>
    <w:rsid w:val="00AC682F"/>
    <w:rsid w:val="00AD6B74"/>
    <w:rsid w:val="00AE21D7"/>
    <w:rsid w:val="00AE274B"/>
    <w:rsid w:val="00AF0761"/>
    <w:rsid w:val="00AF2D96"/>
    <w:rsid w:val="00AF3B98"/>
    <w:rsid w:val="00AF4F27"/>
    <w:rsid w:val="00AF53E1"/>
    <w:rsid w:val="00B00F14"/>
    <w:rsid w:val="00B054E0"/>
    <w:rsid w:val="00B07A65"/>
    <w:rsid w:val="00B161AC"/>
    <w:rsid w:val="00B25019"/>
    <w:rsid w:val="00B27239"/>
    <w:rsid w:val="00B424FD"/>
    <w:rsid w:val="00B45683"/>
    <w:rsid w:val="00B548FE"/>
    <w:rsid w:val="00B63E21"/>
    <w:rsid w:val="00B668B2"/>
    <w:rsid w:val="00B7301F"/>
    <w:rsid w:val="00B80D12"/>
    <w:rsid w:val="00B8137F"/>
    <w:rsid w:val="00B828DC"/>
    <w:rsid w:val="00B83756"/>
    <w:rsid w:val="00B871BE"/>
    <w:rsid w:val="00B8781A"/>
    <w:rsid w:val="00B941C7"/>
    <w:rsid w:val="00B97C24"/>
    <w:rsid w:val="00BA30AA"/>
    <w:rsid w:val="00BA5B81"/>
    <w:rsid w:val="00BA6795"/>
    <w:rsid w:val="00BB45A5"/>
    <w:rsid w:val="00BB71C6"/>
    <w:rsid w:val="00BC1ACD"/>
    <w:rsid w:val="00BD3AF2"/>
    <w:rsid w:val="00BD51A2"/>
    <w:rsid w:val="00BE0933"/>
    <w:rsid w:val="00BE455A"/>
    <w:rsid w:val="00BF10D3"/>
    <w:rsid w:val="00BF3E1F"/>
    <w:rsid w:val="00C07FBF"/>
    <w:rsid w:val="00C14874"/>
    <w:rsid w:val="00C15449"/>
    <w:rsid w:val="00C22949"/>
    <w:rsid w:val="00C23856"/>
    <w:rsid w:val="00C306A3"/>
    <w:rsid w:val="00C33DF7"/>
    <w:rsid w:val="00C37776"/>
    <w:rsid w:val="00C41DE8"/>
    <w:rsid w:val="00C4388F"/>
    <w:rsid w:val="00C46E82"/>
    <w:rsid w:val="00C46F88"/>
    <w:rsid w:val="00C50F41"/>
    <w:rsid w:val="00C53BD1"/>
    <w:rsid w:val="00C57B94"/>
    <w:rsid w:val="00C74918"/>
    <w:rsid w:val="00C80229"/>
    <w:rsid w:val="00C94863"/>
    <w:rsid w:val="00C95BAF"/>
    <w:rsid w:val="00C9756D"/>
    <w:rsid w:val="00CA40F4"/>
    <w:rsid w:val="00CB08F4"/>
    <w:rsid w:val="00CB6BE9"/>
    <w:rsid w:val="00CB72C1"/>
    <w:rsid w:val="00CD3A3E"/>
    <w:rsid w:val="00CD411B"/>
    <w:rsid w:val="00CE346B"/>
    <w:rsid w:val="00CF0A3E"/>
    <w:rsid w:val="00D009DF"/>
    <w:rsid w:val="00D0147F"/>
    <w:rsid w:val="00D03724"/>
    <w:rsid w:val="00D052BD"/>
    <w:rsid w:val="00D05411"/>
    <w:rsid w:val="00D11929"/>
    <w:rsid w:val="00D12B6D"/>
    <w:rsid w:val="00D130B6"/>
    <w:rsid w:val="00D13460"/>
    <w:rsid w:val="00D14416"/>
    <w:rsid w:val="00D1588B"/>
    <w:rsid w:val="00D1686F"/>
    <w:rsid w:val="00D32437"/>
    <w:rsid w:val="00D4105F"/>
    <w:rsid w:val="00D42B43"/>
    <w:rsid w:val="00D431A5"/>
    <w:rsid w:val="00D51294"/>
    <w:rsid w:val="00D5692B"/>
    <w:rsid w:val="00D57E4E"/>
    <w:rsid w:val="00D6192A"/>
    <w:rsid w:val="00D62411"/>
    <w:rsid w:val="00D64585"/>
    <w:rsid w:val="00D76657"/>
    <w:rsid w:val="00D81797"/>
    <w:rsid w:val="00D84C43"/>
    <w:rsid w:val="00DA690D"/>
    <w:rsid w:val="00DB5E74"/>
    <w:rsid w:val="00DB6E59"/>
    <w:rsid w:val="00DB723D"/>
    <w:rsid w:val="00DC0B67"/>
    <w:rsid w:val="00DC2B9C"/>
    <w:rsid w:val="00DC31F0"/>
    <w:rsid w:val="00DC54E4"/>
    <w:rsid w:val="00DD1C3F"/>
    <w:rsid w:val="00DD57B3"/>
    <w:rsid w:val="00DE00EE"/>
    <w:rsid w:val="00DE30C8"/>
    <w:rsid w:val="00DE4745"/>
    <w:rsid w:val="00DF04F3"/>
    <w:rsid w:val="00DF28A2"/>
    <w:rsid w:val="00DF2BF4"/>
    <w:rsid w:val="00DF3739"/>
    <w:rsid w:val="00DF59BB"/>
    <w:rsid w:val="00E009FC"/>
    <w:rsid w:val="00E03B76"/>
    <w:rsid w:val="00E071A2"/>
    <w:rsid w:val="00E1255D"/>
    <w:rsid w:val="00E1375B"/>
    <w:rsid w:val="00E21094"/>
    <w:rsid w:val="00E21501"/>
    <w:rsid w:val="00E25CE7"/>
    <w:rsid w:val="00E354E1"/>
    <w:rsid w:val="00E37AEB"/>
    <w:rsid w:val="00E37B9F"/>
    <w:rsid w:val="00E41327"/>
    <w:rsid w:val="00E44AA6"/>
    <w:rsid w:val="00E45B3C"/>
    <w:rsid w:val="00E507D5"/>
    <w:rsid w:val="00E52DF2"/>
    <w:rsid w:val="00E64DA3"/>
    <w:rsid w:val="00E650C6"/>
    <w:rsid w:val="00E65C13"/>
    <w:rsid w:val="00E82783"/>
    <w:rsid w:val="00E87F62"/>
    <w:rsid w:val="00E91EEB"/>
    <w:rsid w:val="00E92552"/>
    <w:rsid w:val="00EA3081"/>
    <w:rsid w:val="00EA3094"/>
    <w:rsid w:val="00EB193E"/>
    <w:rsid w:val="00EB41AF"/>
    <w:rsid w:val="00EC0FC6"/>
    <w:rsid w:val="00EC3D24"/>
    <w:rsid w:val="00EC44A2"/>
    <w:rsid w:val="00EC7E13"/>
    <w:rsid w:val="00ED046E"/>
    <w:rsid w:val="00ED3FAF"/>
    <w:rsid w:val="00EE2A8A"/>
    <w:rsid w:val="00EE5D4C"/>
    <w:rsid w:val="00EE5DD8"/>
    <w:rsid w:val="00EE70CC"/>
    <w:rsid w:val="00EF45B8"/>
    <w:rsid w:val="00EF5586"/>
    <w:rsid w:val="00EF7CA1"/>
    <w:rsid w:val="00F11A21"/>
    <w:rsid w:val="00F20391"/>
    <w:rsid w:val="00F21AE2"/>
    <w:rsid w:val="00F25223"/>
    <w:rsid w:val="00F31749"/>
    <w:rsid w:val="00F3392B"/>
    <w:rsid w:val="00F37334"/>
    <w:rsid w:val="00F43FFB"/>
    <w:rsid w:val="00F44673"/>
    <w:rsid w:val="00F4597B"/>
    <w:rsid w:val="00F46277"/>
    <w:rsid w:val="00F52B1A"/>
    <w:rsid w:val="00F553AB"/>
    <w:rsid w:val="00F6055F"/>
    <w:rsid w:val="00F6211C"/>
    <w:rsid w:val="00F64611"/>
    <w:rsid w:val="00F65181"/>
    <w:rsid w:val="00F65595"/>
    <w:rsid w:val="00F73A61"/>
    <w:rsid w:val="00F76564"/>
    <w:rsid w:val="00F812DC"/>
    <w:rsid w:val="00F81E46"/>
    <w:rsid w:val="00F82FCE"/>
    <w:rsid w:val="00F92C24"/>
    <w:rsid w:val="00F953EF"/>
    <w:rsid w:val="00FA27D7"/>
    <w:rsid w:val="00FA36BD"/>
    <w:rsid w:val="00FB2E5C"/>
    <w:rsid w:val="00FC2526"/>
    <w:rsid w:val="00FC48E6"/>
    <w:rsid w:val="00FD08CA"/>
    <w:rsid w:val="00FD12A8"/>
    <w:rsid w:val="00FD2EB0"/>
    <w:rsid w:val="00FD3628"/>
    <w:rsid w:val="00FD6780"/>
    <w:rsid w:val="00FE2A62"/>
    <w:rsid w:val="00FE7843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B90C9"/>
  <w15:chartTrackingRefBased/>
  <w15:docId w15:val="{2E808E13-8AB2-4B0F-83DA-F82B3C52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09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25B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B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B0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B09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625B09"/>
    <w:pPr>
      <w:ind w:left="708"/>
    </w:pPr>
  </w:style>
  <w:style w:type="table" w:styleId="Tablaconcuadrcula">
    <w:name w:val="Table Grid"/>
    <w:basedOn w:val="Tablanormal"/>
    <w:uiPriority w:val="59"/>
    <w:rsid w:val="00625B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B0E2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0E2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0E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35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2F135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B7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B7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B7EBE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EBE"/>
    <w:rPr>
      <w:rFonts w:ascii="Calibri" w:eastAsia="Calibri" w:hAnsi="Calibri" w:cs="Times New Roman"/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37FC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E3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6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www.youtube.com/watch?v=k61WIBUer9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7c25c8-5f90-4db7-8f59-561ed9d07465">
      <Terms xmlns="http://schemas.microsoft.com/office/infopath/2007/PartnerControls"/>
    </lcf76f155ced4ddcb4097134ff3c332f>
    <TaxCatchAll xmlns="2c14a332-066c-49b7-8987-8842dfed9a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F43B06CB502498D7579A0DEE80963" ma:contentTypeVersion="11" ma:contentTypeDescription="Crear nuevo documento." ma:contentTypeScope="" ma:versionID="3cf42cc75964995b3212ee908edc0498">
  <xsd:schema xmlns:xsd="http://www.w3.org/2001/XMLSchema" xmlns:xs="http://www.w3.org/2001/XMLSchema" xmlns:p="http://schemas.microsoft.com/office/2006/metadata/properties" xmlns:ns2="d77c25c8-5f90-4db7-8f59-561ed9d07465" xmlns:ns3="2c14a332-066c-49b7-8987-8842dfed9af3" targetNamespace="http://schemas.microsoft.com/office/2006/metadata/properties" ma:root="true" ma:fieldsID="8f0831319b40bb7fcd8402ea0c1862fb" ns2:_="" ns3:_="">
    <xsd:import namespace="d77c25c8-5f90-4db7-8f59-561ed9d07465"/>
    <xsd:import namespace="2c14a332-066c-49b7-8987-8842dfed9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c25c8-5f90-4db7-8f59-561ed9d07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a332-066c-49b7-8987-8842dfed9af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e467860-f6b3-464c-8da8-5d356657a0a8}" ma:internalName="TaxCatchAll" ma:showField="CatchAllData" ma:web="2c14a332-066c-49b7-8987-8842dfed9a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97AF35-518D-4ED7-B8A2-F3F7AE56F9DE}">
  <ds:schemaRefs>
    <ds:schemaRef ds:uri="http://schemas.microsoft.com/office/2006/metadata/properties"/>
    <ds:schemaRef ds:uri="http://schemas.microsoft.com/office/infopath/2007/PartnerControls"/>
    <ds:schemaRef ds:uri="d77c25c8-5f90-4db7-8f59-561ed9d07465"/>
    <ds:schemaRef ds:uri="2c14a332-066c-49b7-8987-8842dfed9af3"/>
  </ds:schemaRefs>
</ds:datastoreItem>
</file>

<file path=customXml/itemProps2.xml><?xml version="1.0" encoding="utf-8"?>
<ds:datastoreItem xmlns:ds="http://schemas.openxmlformats.org/officeDocument/2006/customXml" ds:itemID="{0D7129CB-B59C-4E7E-AC96-7C875C479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D4850-CAA1-4133-AAEC-CE55A25C3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D0FFF2-6438-454D-B087-8BADEF375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c25c8-5f90-4db7-8f59-561ed9d07465"/>
    <ds:schemaRef ds:uri="2c14a332-066c-49b7-8987-8842dfed9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13</Pages>
  <Words>2423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236</cp:revision>
  <cp:lastPrinted>2022-03-19T01:34:00Z</cp:lastPrinted>
  <dcterms:created xsi:type="dcterms:W3CDTF">2022-03-21T18:06:00Z</dcterms:created>
  <dcterms:modified xsi:type="dcterms:W3CDTF">2023-04-19T18:24:00Z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0x010100223F43B06CB502498D7579A0DEE80963</vt:lpwstr>
  </property>
</Properties>
</file>