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1D7" w14:textId="77777777" w:rsidR="00C924C7" w:rsidRPr="0064153B" w:rsidRDefault="00C924C7" w:rsidP="00C924C7">
      <w:pPr>
        <w:jc w:val="center"/>
        <w:rPr>
          <w:rFonts w:ascii="Arial" w:hAnsi="Arial" w:cs="Arial"/>
          <w:b/>
          <w:bCs/>
          <w:sz w:val="34"/>
          <w:szCs w:val="34"/>
        </w:rPr>
      </w:pPr>
      <w:r w:rsidRPr="0064153B">
        <w:rPr>
          <w:rFonts w:ascii="Arial" w:hAnsi="Arial" w:cs="Arial"/>
          <w:noProof/>
          <w:sz w:val="34"/>
          <w:szCs w:val="34"/>
        </w:rPr>
        <w:drawing>
          <wp:anchor distT="0" distB="0" distL="114300" distR="114300" simplePos="0" relativeHeight="251659264" behindDoc="0" locked="0" layoutInCell="1" allowOverlap="1" wp14:anchorId="5CB27508" wp14:editId="45408DBF">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64153B">
        <w:rPr>
          <w:rFonts w:ascii="Arial" w:hAnsi="Arial" w:cs="Arial"/>
          <w:b/>
          <w:bCs/>
          <w:sz w:val="34"/>
          <w:szCs w:val="34"/>
        </w:rPr>
        <w:t>INSTITUTO POLITÉCNICO NACIONAL</w:t>
      </w:r>
    </w:p>
    <w:p w14:paraId="52AD5952" w14:textId="77777777" w:rsidR="00C924C7" w:rsidRPr="0064153B" w:rsidRDefault="00C924C7" w:rsidP="00C924C7">
      <w:pPr>
        <w:jc w:val="center"/>
        <w:rPr>
          <w:rFonts w:ascii="Arial" w:hAnsi="Arial" w:cs="Arial"/>
          <w:b/>
          <w:bCs/>
          <w:sz w:val="34"/>
          <w:szCs w:val="34"/>
        </w:rPr>
      </w:pPr>
      <w:r w:rsidRPr="0064153B">
        <w:rPr>
          <w:rFonts w:ascii="Arial" w:hAnsi="Arial" w:cs="Arial"/>
          <w:sz w:val="34"/>
          <w:szCs w:val="34"/>
        </w:rPr>
        <w:t xml:space="preserve"> </w:t>
      </w:r>
      <w:r w:rsidRPr="0064153B">
        <w:rPr>
          <w:rFonts w:ascii="Arial" w:hAnsi="Arial" w:cs="Arial"/>
          <w:noProof/>
          <w:sz w:val="34"/>
          <w:szCs w:val="34"/>
        </w:rPr>
        <w:drawing>
          <wp:anchor distT="0" distB="0" distL="114300" distR="114300" simplePos="0" relativeHeight="251660288" behindDoc="0" locked="0" layoutInCell="1" allowOverlap="1" wp14:anchorId="588AAA0F" wp14:editId="5AAADAD6">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5F486E1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UNIDAD PROFESIONAL INTERDISCIPLINARIA EN INGENIERÍA Y TECNOLOGÍAS AVANZADAS</w:t>
      </w:r>
    </w:p>
    <w:p w14:paraId="78B33C64" w14:textId="77777777" w:rsidR="00C924C7" w:rsidRPr="0064153B" w:rsidRDefault="00C924C7" w:rsidP="00C924C7">
      <w:pPr>
        <w:jc w:val="center"/>
        <w:rPr>
          <w:rFonts w:ascii="Arial" w:hAnsi="Arial" w:cs="Arial"/>
          <w:b/>
          <w:bCs/>
          <w:sz w:val="34"/>
          <w:szCs w:val="34"/>
        </w:rPr>
      </w:pPr>
    </w:p>
    <w:p w14:paraId="0F20CDB4" w14:textId="77777777" w:rsidR="00C924C7" w:rsidRPr="0064153B" w:rsidRDefault="00C924C7" w:rsidP="00C924C7">
      <w:pPr>
        <w:spacing w:after="0" w:line="240" w:lineRule="auto"/>
        <w:jc w:val="center"/>
        <w:rPr>
          <w:rFonts w:ascii="Arial" w:hAnsi="Arial" w:cs="Arial"/>
          <w:b/>
          <w:bCs/>
          <w:sz w:val="34"/>
          <w:szCs w:val="34"/>
        </w:rPr>
      </w:pPr>
      <w:r w:rsidRPr="0064153B">
        <w:rPr>
          <w:rFonts w:ascii="Arial" w:hAnsi="Arial" w:cs="Arial"/>
          <w:b/>
          <w:bCs/>
          <w:sz w:val="34"/>
          <w:szCs w:val="34"/>
        </w:rPr>
        <w:t>“MODELADO MATEMÁTICO, BASADO EN CADENAS DE MARKOV, PARA SERVICIOS DE VIDEO EN VIVO SOPORTADOS POR REDES HÍBRIDAS P2P-CDN”</w:t>
      </w:r>
    </w:p>
    <w:p w14:paraId="78803227" w14:textId="77777777" w:rsidR="00C924C7" w:rsidRPr="0064153B" w:rsidRDefault="00C924C7" w:rsidP="00C924C7">
      <w:pPr>
        <w:spacing w:after="0" w:line="240" w:lineRule="auto"/>
        <w:jc w:val="center"/>
        <w:rPr>
          <w:rFonts w:ascii="Arial" w:hAnsi="Arial" w:cs="Arial"/>
          <w:b/>
          <w:bCs/>
          <w:sz w:val="34"/>
          <w:szCs w:val="34"/>
        </w:rPr>
      </w:pPr>
    </w:p>
    <w:p w14:paraId="6910F21C" w14:textId="77777777" w:rsidR="00C924C7" w:rsidRPr="0064153B" w:rsidRDefault="00C924C7" w:rsidP="00C924C7">
      <w:pPr>
        <w:spacing w:after="0" w:line="240" w:lineRule="auto"/>
        <w:jc w:val="center"/>
        <w:rPr>
          <w:rFonts w:ascii="Arial" w:hAnsi="Arial" w:cs="Arial"/>
          <w:b/>
          <w:bCs/>
          <w:sz w:val="34"/>
          <w:szCs w:val="34"/>
        </w:rPr>
      </w:pPr>
    </w:p>
    <w:p w14:paraId="4A250466"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Autores:</w:t>
      </w:r>
    </w:p>
    <w:tbl>
      <w:tblPr>
        <w:tblStyle w:val="Tablaconcuadrcula"/>
        <w:tblW w:w="0" w:type="auto"/>
        <w:tblLook w:val="04A0" w:firstRow="1" w:lastRow="0" w:firstColumn="1" w:lastColumn="0" w:noHBand="0" w:noVBand="1"/>
      </w:tblPr>
      <w:tblGrid>
        <w:gridCol w:w="4813"/>
        <w:gridCol w:w="4814"/>
      </w:tblGrid>
      <w:tr w:rsidR="00C924C7" w:rsidRPr="0064153B" w14:paraId="0ACD8898" w14:textId="77777777" w:rsidTr="007878A3">
        <w:tc>
          <w:tcPr>
            <w:tcW w:w="4813" w:type="dxa"/>
          </w:tcPr>
          <w:p w14:paraId="092689EF"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Muñoz Ruíz Ulises</w:t>
            </w:r>
          </w:p>
        </w:tc>
        <w:tc>
          <w:tcPr>
            <w:tcW w:w="4814" w:type="dxa"/>
          </w:tcPr>
          <w:p w14:paraId="2686573D"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Ortiz Islas José Manuel</w:t>
            </w:r>
          </w:p>
        </w:tc>
      </w:tr>
      <w:tr w:rsidR="00C924C7" w:rsidRPr="0064153B" w14:paraId="1F24F9F7" w14:textId="77777777" w:rsidTr="007878A3">
        <w:tc>
          <w:tcPr>
            <w:tcW w:w="4813" w:type="dxa"/>
          </w:tcPr>
          <w:p w14:paraId="09FDE2FF" w14:textId="77777777" w:rsidR="00C924C7" w:rsidRPr="0064153B" w:rsidRDefault="00C924C7" w:rsidP="007878A3">
            <w:pPr>
              <w:jc w:val="center"/>
              <w:rPr>
                <w:rFonts w:ascii="Arial" w:hAnsi="Arial" w:cs="Arial"/>
                <w:b/>
                <w:bCs/>
                <w:sz w:val="34"/>
                <w:szCs w:val="34"/>
              </w:rPr>
            </w:pPr>
          </w:p>
          <w:p w14:paraId="6BFA17D1" w14:textId="77777777" w:rsidR="00C924C7" w:rsidRPr="0064153B" w:rsidRDefault="00C924C7" w:rsidP="007878A3">
            <w:pPr>
              <w:jc w:val="center"/>
              <w:rPr>
                <w:rFonts w:ascii="Arial" w:hAnsi="Arial" w:cs="Arial"/>
                <w:b/>
                <w:bCs/>
                <w:sz w:val="34"/>
                <w:szCs w:val="34"/>
              </w:rPr>
            </w:pPr>
          </w:p>
        </w:tc>
        <w:tc>
          <w:tcPr>
            <w:tcW w:w="4814" w:type="dxa"/>
          </w:tcPr>
          <w:p w14:paraId="74709C31" w14:textId="77777777" w:rsidR="00C924C7" w:rsidRPr="0064153B" w:rsidRDefault="00C924C7" w:rsidP="007878A3">
            <w:pPr>
              <w:jc w:val="center"/>
              <w:rPr>
                <w:rFonts w:ascii="Arial" w:hAnsi="Arial" w:cs="Arial"/>
                <w:b/>
                <w:bCs/>
                <w:sz w:val="34"/>
                <w:szCs w:val="34"/>
              </w:rPr>
            </w:pPr>
          </w:p>
        </w:tc>
      </w:tr>
    </w:tbl>
    <w:p w14:paraId="68963D70" w14:textId="77777777"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Asesores:</w:t>
      </w:r>
    </w:p>
    <w:tbl>
      <w:tblPr>
        <w:tblStyle w:val="Tablaconcuadrcula"/>
        <w:tblW w:w="0" w:type="auto"/>
        <w:tblLook w:val="04A0" w:firstRow="1" w:lastRow="0" w:firstColumn="1" w:lastColumn="0" w:noHBand="0" w:noVBand="1"/>
      </w:tblPr>
      <w:tblGrid>
        <w:gridCol w:w="1555"/>
        <w:gridCol w:w="3258"/>
        <w:gridCol w:w="3262"/>
        <w:gridCol w:w="1552"/>
      </w:tblGrid>
      <w:tr w:rsidR="00C924C7" w:rsidRPr="0064153B" w14:paraId="15E48F46" w14:textId="77777777" w:rsidTr="007878A3">
        <w:tc>
          <w:tcPr>
            <w:tcW w:w="4813" w:type="dxa"/>
            <w:gridSpan w:val="2"/>
          </w:tcPr>
          <w:p w14:paraId="66BFE12E"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Torrez Cruz Noé</w:t>
            </w:r>
          </w:p>
        </w:tc>
        <w:tc>
          <w:tcPr>
            <w:tcW w:w="4814" w:type="dxa"/>
            <w:gridSpan w:val="2"/>
          </w:tcPr>
          <w:p w14:paraId="6A2E8656" w14:textId="77777777" w:rsidR="00C924C7" w:rsidRPr="0064153B" w:rsidRDefault="00C924C7" w:rsidP="007878A3">
            <w:pPr>
              <w:jc w:val="center"/>
              <w:rPr>
                <w:rFonts w:ascii="Arial" w:hAnsi="Arial" w:cs="Arial"/>
                <w:b/>
                <w:bCs/>
                <w:sz w:val="34"/>
                <w:szCs w:val="34"/>
              </w:rPr>
            </w:pPr>
            <w:proofErr w:type="spellStart"/>
            <w:r w:rsidRPr="0064153B">
              <w:rPr>
                <w:rFonts w:ascii="Arial" w:hAnsi="Arial" w:cs="Arial"/>
                <w:b/>
                <w:bCs/>
                <w:sz w:val="34"/>
                <w:szCs w:val="34"/>
              </w:rPr>
              <w:t>Villordo</w:t>
            </w:r>
            <w:proofErr w:type="spellEnd"/>
            <w:r w:rsidRPr="0064153B">
              <w:rPr>
                <w:rFonts w:ascii="Arial" w:hAnsi="Arial" w:cs="Arial"/>
                <w:b/>
                <w:bCs/>
                <w:sz w:val="34"/>
                <w:szCs w:val="34"/>
              </w:rPr>
              <w:t xml:space="preserve"> Jiménez </w:t>
            </w:r>
            <w:proofErr w:type="spellStart"/>
            <w:r w:rsidRPr="0064153B">
              <w:rPr>
                <w:rFonts w:ascii="Arial" w:hAnsi="Arial" w:cs="Arial"/>
                <w:b/>
                <w:bCs/>
                <w:sz w:val="34"/>
                <w:szCs w:val="34"/>
              </w:rPr>
              <w:t>Iclia</w:t>
            </w:r>
            <w:proofErr w:type="spellEnd"/>
          </w:p>
        </w:tc>
      </w:tr>
      <w:tr w:rsidR="00C924C7" w:rsidRPr="0064153B" w14:paraId="4D7B8511" w14:textId="77777777" w:rsidTr="007878A3">
        <w:tc>
          <w:tcPr>
            <w:tcW w:w="4813" w:type="dxa"/>
            <w:gridSpan w:val="2"/>
          </w:tcPr>
          <w:p w14:paraId="7C5937D5" w14:textId="77777777" w:rsidR="00C924C7" w:rsidRPr="0064153B" w:rsidRDefault="00C924C7" w:rsidP="007878A3">
            <w:pPr>
              <w:jc w:val="center"/>
              <w:rPr>
                <w:rFonts w:ascii="Arial" w:hAnsi="Arial" w:cs="Arial"/>
                <w:b/>
                <w:bCs/>
                <w:sz w:val="34"/>
                <w:szCs w:val="34"/>
              </w:rPr>
            </w:pPr>
          </w:p>
          <w:p w14:paraId="05BFEA8E" w14:textId="77777777" w:rsidR="00C924C7" w:rsidRPr="0064153B" w:rsidRDefault="00C924C7" w:rsidP="007878A3">
            <w:pPr>
              <w:jc w:val="center"/>
              <w:rPr>
                <w:rFonts w:ascii="Arial" w:hAnsi="Arial" w:cs="Arial"/>
                <w:b/>
                <w:bCs/>
                <w:sz w:val="34"/>
                <w:szCs w:val="34"/>
              </w:rPr>
            </w:pPr>
          </w:p>
        </w:tc>
        <w:tc>
          <w:tcPr>
            <w:tcW w:w="4814" w:type="dxa"/>
            <w:gridSpan w:val="2"/>
          </w:tcPr>
          <w:p w14:paraId="2E960CF3" w14:textId="77777777" w:rsidR="00C924C7" w:rsidRPr="0064153B" w:rsidRDefault="00C924C7" w:rsidP="007878A3">
            <w:pPr>
              <w:jc w:val="center"/>
              <w:rPr>
                <w:rFonts w:ascii="Arial" w:hAnsi="Arial" w:cs="Arial"/>
                <w:b/>
                <w:bCs/>
                <w:sz w:val="34"/>
                <w:szCs w:val="34"/>
              </w:rPr>
            </w:pPr>
          </w:p>
        </w:tc>
      </w:tr>
      <w:tr w:rsidR="00C924C7" w:rsidRPr="0064153B" w14:paraId="7C3217E5" w14:textId="77777777" w:rsidTr="007878A3">
        <w:trPr>
          <w:gridBefore w:val="1"/>
          <w:gridAfter w:val="1"/>
          <w:wBefore w:w="1555" w:type="dxa"/>
          <w:wAfter w:w="1552" w:type="dxa"/>
        </w:trPr>
        <w:tc>
          <w:tcPr>
            <w:tcW w:w="6520" w:type="dxa"/>
            <w:gridSpan w:val="2"/>
          </w:tcPr>
          <w:p w14:paraId="16ACBF42" w14:textId="77777777" w:rsidR="00C924C7" w:rsidRPr="0064153B" w:rsidRDefault="00C924C7" w:rsidP="007878A3">
            <w:pPr>
              <w:jc w:val="center"/>
              <w:rPr>
                <w:rFonts w:ascii="Arial" w:hAnsi="Arial" w:cs="Arial"/>
                <w:b/>
                <w:bCs/>
                <w:sz w:val="34"/>
                <w:szCs w:val="34"/>
              </w:rPr>
            </w:pPr>
            <w:r w:rsidRPr="0064153B">
              <w:rPr>
                <w:rFonts w:ascii="Arial" w:hAnsi="Arial" w:cs="Arial"/>
                <w:b/>
                <w:bCs/>
                <w:sz w:val="34"/>
                <w:szCs w:val="34"/>
              </w:rPr>
              <w:t>Rivero Ángeles Mario Eduardo</w:t>
            </w:r>
          </w:p>
        </w:tc>
      </w:tr>
      <w:tr w:rsidR="00C924C7" w:rsidRPr="0064153B" w14:paraId="3C97BF6D" w14:textId="77777777" w:rsidTr="007878A3">
        <w:trPr>
          <w:gridBefore w:val="1"/>
          <w:gridAfter w:val="1"/>
          <w:wBefore w:w="1555" w:type="dxa"/>
          <w:wAfter w:w="1552" w:type="dxa"/>
        </w:trPr>
        <w:tc>
          <w:tcPr>
            <w:tcW w:w="6520" w:type="dxa"/>
            <w:gridSpan w:val="2"/>
          </w:tcPr>
          <w:p w14:paraId="28CBB2FD" w14:textId="77777777" w:rsidR="00C924C7" w:rsidRPr="0064153B" w:rsidRDefault="00C924C7" w:rsidP="007878A3">
            <w:pPr>
              <w:jc w:val="center"/>
              <w:rPr>
                <w:rFonts w:ascii="Arial" w:hAnsi="Arial" w:cs="Arial"/>
                <w:b/>
                <w:bCs/>
                <w:sz w:val="34"/>
                <w:szCs w:val="34"/>
              </w:rPr>
            </w:pPr>
          </w:p>
          <w:p w14:paraId="299E650F" w14:textId="77777777" w:rsidR="00C924C7" w:rsidRPr="0064153B" w:rsidRDefault="00C924C7" w:rsidP="007878A3">
            <w:pPr>
              <w:jc w:val="center"/>
              <w:rPr>
                <w:rFonts w:ascii="Arial" w:hAnsi="Arial" w:cs="Arial"/>
                <w:b/>
                <w:bCs/>
                <w:sz w:val="34"/>
                <w:szCs w:val="34"/>
              </w:rPr>
            </w:pPr>
          </w:p>
        </w:tc>
      </w:tr>
    </w:tbl>
    <w:p w14:paraId="24977D4F" w14:textId="77777777" w:rsidR="00C924C7" w:rsidRPr="0064153B" w:rsidRDefault="00C924C7" w:rsidP="00C924C7">
      <w:pPr>
        <w:jc w:val="center"/>
        <w:rPr>
          <w:rFonts w:ascii="Arial" w:hAnsi="Arial" w:cs="Arial"/>
          <w:b/>
          <w:bCs/>
          <w:sz w:val="34"/>
          <w:szCs w:val="34"/>
        </w:rPr>
      </w:pPr>
    </w:p>
    <w:p w14:paraId="62AF08D4" w14:textId="2D644D32" w:rsidR="00C924C7" w:rsidRPr="0064153B" w:rsidRDefault="00C924C7" w:rsidP="00C924C7">
      <w:pPr>
        <w:jc w:val="center"/>
        <w:rPr>
          <w:rFonts w:ascii="Arial" w:hAnsi="Arial" w:cs="Arial"/>
          <w:b/>
          <w:bCs/>
          <w:sz w:val="34"/>
          <w:szCs w:val="34"/>
        </w:rPr>
      </w:pPr>
      <w:r w:rsidRPr="0064153B">
        <w:rPr>
          <w:rFonts w:ascii="Arial" w:hAnsi="Arial" w:cs="Arial"/>
          <w:b/>
          <w:bCs/>
          <w:sz w:val="34"/>
          <w:szCs w:val="34"/>
        </w:rPr>
        <w:t xml:space="preserve">Resumen Parcial </w:t>
      </w:r>
      <w:r w:rsidR="0036325D">
        <w:rPr>
          <w:rFonts w:ascii="Arial" w:hAnsi="Arial" w:cs="Arial"/>
          <w:b/>
          <w:bCs/>
          <w:sz w:val="34"/>
          <w:szCs w:val="34"/>
        </w:rPr>
        <w:t>2</w:t>
      </w:r>
    </w:p>
    <w:p w14:paraId="6FF291A4" w14:textId="6D1F1E0D" w:rsidR="00C924C7" w:rsidRPr="0064153B" w:rsidRDefault="00C924C7" w:rsidP="00C924C7">
      <w:pPr>
        <w:jc w:val="center"/>
        <w:rPr>
          <w:rFonts w:ascii="Arial" w:hAnsi="Arial" w:cs="Arial"/>
          <w:b/>
          <w:bCs/>
          <w:sz w:val="34"/>
          <w:szCs w:val="34"/>
        </w:rPr>
      </w:pPr>
      <w:r>
        <w:rPr>
          <w:rFonts w:ascii="Arial" w:hAnsi="Arial" w:cs="Arial"/>
          <w:b/>
          <w:bCs/>
          <w:sz w:val="34"/>
          <w:szCs w:val="34"/>
        </w:rPr>
        <w:t>Ma</w:t>
      </w:r>
      <w:r w:rsidR="0036325D">
        <w:rPr>
          <w:rFonts w:ascii="Arial" w:hAnsi="Arial" w:cs="Arial"/>
          <w:b/>
          <w:bCs/>
          <w:sz w:val="34"/>
          <w:szCs w:val="34"/>
        </w:rPr>
        <w:t>yo</w:t>
      </w:r>
      <w:r>
        <w:rPr>
          <w:rFonts w:ascii="Arial" w:hAnsi="Arial" w:cs="Arial"/>
          <w:b/>
          <w:bCs/>
          <w:sz w:val="34"/>
          <w:szCs w:val="34"/>
        </w:rPr>
        <w:t xml:space="preserve"> 2023</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47CA3E9B" w14:textId="77777777" w:rsidR="00C924C7" w:rsidRPr="006B0E2B" w:rsidRDefault="00C924C7" w:rsidP="00C924C7">
          <w:pPr>
            <w:pStyle w:val="TtuloTDC"/>
            <w:rPr>
              <w:rFonts w:ascii="Arial" w:hAnsi="Arial" w:cs="Arial"/>
              <w:sz w:val="28"/>
              <w:szCs w:val="28"/>
            </w:rPr>
          </w:pPr>
          <w:r w:rsidRPr="006B0E2B">
            <w:rPr>
              <w:rFonts w:ascii="Arial" w:hAnsi="Arial" w:cs="Arial"/>
              <w:sz w:val="28"/>
              <w:szCs w:val="28"/>
              <w:lang w:val="es-ES"/>
            </w:rPr>
            <w:t>Contenido</w:t>
          </w:r>
        </w:p>
        <w:p w14:paraId="473F0D8C" w14:textId="45229327" w:rsidR="00672F85" w:rsidRDefault="00C924C7">
          <w:pPr>
            <w:pStyle w:val="TDC1"/>
            <w:tabs>
              <w:tab w:val="right" w:leader="dot" w:pos="9627"/>
            </w:tabs>
            <w:rPr>
              <w:rFonts w:asciiTheme="minorHAnsi" w:eastAsiaTheme="minorEastAsia" w:hAnsiTheme="minorHAnsi" w:cstheme="minorBidi"/>
              <w:noProof/>
              <w:kern w:val="2"/>
              <w:lang w:eastAsia="es-MX"/>
              <w14:ligatures w14:val="standardContextual"/>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35341157" w:history="1">
            <w:r w:rsidR="00672F85" w:rsidRPr="006965E1">
              <w:rPr>
                <w:rStyle w:val="Hipervnculo"/>
                <w:rFonts w:ascii="Arial" w:hAnsi="Arial" w:cs="Arial"/>
                <w:noProof/>
              </w:rPr>
              <w:t>7.- Obtención del ancho de banda consumido</w:t>
            </w:r>
            <w:r w:rsidR="00672F85">
              <w:rPr>
                <w:noProof/>
                <w:webHidden/>
              </w:rPr>
              <w:tab/>
            </w:r>
            <w:r w:rsidR="00672F85">
              <w:rPr>
                <w:noProof/>
                <w:webHidden/>
              </w:rPr>
              <w:fldChar w:fldCharType="begin"/>
            </w:r>
            <w:r w:rsidR="00672F85">
              <w:rPr>
                <w:noProof/>
                <w:webHidden/>
              </w:rPr>
              <w:instrText xml:space="preserve"> PAGEREF _Toc135341157 \h </w:instrText>
            </w:r>
            <w:r w:rsidR="00672F85">
              <w:rPr>
                <w:noProof/>
                <w:webHidden/>
              </w:rPr>
            </w:r>
            <w:r w:rsidR="00672F85">
              <w:rPr>
                <w:noProof/>
                <w:webHidden/>
              </w:rPr>
              <w:fldChar w:fldCharType="separate"/>
            </w:r>
            <w:r w:rsidR="00672F85">
              <w:rPr>
                <w:noProof/>
                <w:webHidden/>
              </w:rPr>
              <w:t>3</w:t>
            </w:r>
            <w:r w:rsidR="00672F85">
              <w:rPr>
                <w:noProof/>
                <w:webHidden/>
              </w:rPr>
              <w:fldChar w:fldCharType="end"/>
            </w:r>
          </w:hyperlink>
        </w:p>
        <w:p w14:paraId="58F780E2" w14:textId="7B236CF1" w:rsidR="00672F85" w:rsidRDefault="00672F85">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58" w:history="1">
            <w:r w:rsidRPr="006965E1">
              <w:rPr>
                <w:rStyle w:val="Hipervnculo"/>
                <w:rFonts w:ascii="Arial" w:hAnsi="Arial" w:cs="Arial"/>
                <w:noProof/>
              </w:rPr>
              <w:t>8.- Obtención del ancho de banda de los peers</w:t>
            </w:r>
            <w:r>
              <w:rPr>
                <w:noProof/>
                <w:webHidden/>
              </w:rPr>
              <w:tab/>
            </w:r>
            <w:r>
              <w:rPr>
                <w:noProof/>
                <w:webHidden/>
              </w:rPr>
              <w:fldChar w:fldCharType="begin"/>
            </w:r>
            <w:r>
              <w:rPr>
                <w:noProof/>
                <w:webHidden/>
              </w:rPr>
              <w:instrText xml:space="preserve"> PAGEREF _Toc135341158 \h </w:instrText>
            </w:r>
            <w:r>
              <w:rPr>
                <w:noProof/>
                <w:webHidden/>
              </w:rPr>
            </w:r>
            <w:r>
              <w:rPr>
                <w:noProof/>
                <w:webHidden/>
              </w:rPr>
              <w:fldChar w:fldCharType="separate"/>
            </w:r>
            <w:r>
              <w:rPr>
                <w:noProof/>
                <w:webHidden/>
              </w:rPr>
              <w:t>3</w:t>
            </w:r>
            <w:r>
              <w:rPr>
                <w:noProof/>
                <w:webHidden/>
              </w:rPr>
              <w:fldChar w:fldCharType="end"/>
            </w:r>
          </w:hyperlink>
        </w:p>
        <w:p w14:paraId="2A1853D1" w14:textId="51C836D9" w:rsidR="00672F85" w:rsidRDefault="00672F85">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59" w:history="1">
            <w:r w:rsidRPr="006965E1">
              <w:rPr>
                <w:rStyle w:val="Hipervnculo"/>
                <w:rFonts w:ascii="Arial" w:hAnsi="Arial" w:cs="Arial"/>
                <w:noProof/>
              </w:rPr>
              <w:t>9.- Obtención del ancho de banda del servidor CDN</w:t>
            </w:r>
            <w:r>
              <w:rPr>
                <w:noProof/>
                <w:webHidden/>
              </w:rPr>
              <w:tab/>
            </w:r>
            <w:r>
              <w:rPr>
                <w:noProof/>
                <w:webHidden/>
              </w:rPr>
              <w:fldChar w:fldCharType="begin"/>
            </w:r>
            <w:r>
              <w:rPr>
                <w:noProof/>
                <w:webHidden/>
              </w:rPr>
              <w:instrText xml:space="preserve"> PAGEREF _Toc135341159 \h </w:instrText>
            </w:r>
            <w:r>
              <w:rPr>
                <w:noProof/>
                <w:webHidden/>
              </w:rPr>
            </w:r>
            <w:r>
              <w:rPr>
                <w:noProof/>
                <w:webHidden/>
              </w:rPr>
              <w:fldChar w:fldCharType="separate"/>
            </w:r>
            <w:r>
              <w:rPr>
                <w:noProof/>
                <w:webHidden/>
              </w:rPr>
              <w:t>3</w:t>
            </w:r>
            <w:r>
              <w:rPr>
                <w:noProof/>
                <w:webHidden/>
              </w:rPr>
              <w:fldChar w:fldCharType="end"/>
            </w:r>
          </w:hyperlink>
        </w:p>
        <w:p w14:paraId="02543A1E" w14:textId="2A3D7527" w:rsidR="00672F85" w:rsidRDefault="00672F85">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0" w:history="1">
            <w:r w:rsidRPr="006965E1">
              <w:rPr>
                <w:rStyle w:val="Hipervnculo"/>
                <w:rFonts w:ascii="Arial" w:hAnsi="Arial" w:cs="Arial"/>
                <w:noProof/>
              </w:rPr>
              <w:t>10.- Evaluación esquema final</w:t>
            </w:r>
            <w:r>
              <w:rPr>
                <w:noProof/>
                <w:webHidden/>
              </w:rPr>
              <w:tab/>
            </w:r>
            <w:r>
              <w:rPr>
                <w:noProof/>
                <w:webHidden/>
              </w:rPr>
              <w:fldChar w:fldCharType="begin"/>
            </w:r>
            <w:r>
              <w:rPr>
                <w:noProof/>
                <w:webHidden/>
              </w:rPr>
              <w:instrText xml:space="preserve"> PAGEREF _Toc135341160 \h </w:instrText>
            </w:r>
            <w:r>
              <w:rPr>
                <w:noProof/>
                <w:webHidden/>
              </w:rPr>
            </w:r>
            <w:r>
              <w:rPr>
                <w:noProof/>
                <w:webHidden/>
              </w:rPr>
              <w:fldChar w:fldCharType="separate"/>
            </w:r>
            <w:r>
              <w:rPr>
                <w:noProof/>
                <w:webHidden/>
              </w:rPr>
              <w:t>7</w:t>
            </w:r>
            <w:r>
              <w:rPr>
                <w:noProof/>
                <w:webHidden/>
              </w:rPr>
              <w:fldChar w:fldCharType="end"/>
            </w:r>
          </w:hyperlink>
        </w:p>
        <w:p w14:paraId="7446456C" w14:textId="023F4C7E" w:rsidR="00672F85" w:rsidRDefault="00672F85">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1" w:history="1">
            <w:r w:rsidRPr="006965E1">
              <w:rPr>
                <w:rStyle w:val="Hipervnculo"/>
                <w:rFonts w:ascii="Arial" w:hAnsi="Arial" w:cs="Arial"/>
                <w:noProof/>
              </w:rPr>
              <w:t>11.- Pruebas finales al sistema</w:t>
            </w:r>
            <w:r>
              <w:rPr>
                <w:noProof/>
                <w:webHidden/>
              </w:rPr>
              <w:tab/>
            </w:r>
            <w:r>
              <w:rPr>
                <w:noProof/>
                <w:webHidden/>
              </w:rPr>
              <w:fldChar w:fldCharType="begin"/>
            </w:r>
            <w:r>
              <w:rPr>
                <w:noProof/>
                <w:webHidden/>
              </w:rPr>
              <w:instrText xml:space="preserve"> PAGEREF _Toc135341161 \h </w:instrText>
            </w:r>
            <w:r>
              <w:rPr>
                <w:noProof/>
                <w:webHidden/>
              </w:rPr>
            </w:r>
            <w:r>
              <w:rPr>
                <w:noProof/>
                <w:webHidden/>
              </w:rPr>
              <w:fldChar w:fldCharType="separate"/>
            </w:r>
            <w:r>
              <w:rPr>
                <w:noProof/>
                <w:webHidden/>
              </w:rPr>
              <w:t>13</w:t>
            </w:r>
            <w:r>
              <w:rPr>
                <w:noProof/>
                <w:webHidden/>
              </w:rPr>
              <w:fldChar w:fldCharType="end"/>
            </w:r>
          </w:hyperlink>
        </w:p>
        <w:p w14:paraId="46E226BD" w14:textId="6F78574E" w:rsidR="00672F85" w:rsidRDefault="00672F85">
          <w:pPr>
            <w:pStyle w:val="TDC1"/>
            <w:tabs>
              <w:tab w:val="right" w:leader="dot" w:pos="9627"/>
            </w:tabs>
            <w:rPr>
              <w:rFonts w:asciiTheme="minorHAnsi" w:eastAsiaTheme="minorEastAsia" w:hAnsiTheme="minorHAnsi" w:cstheme="minorBidi"/>
              <w:noProof/>
              <w:kern w:val="2"/>
              <w:lang w:eastAsia="es-MX"/>
              <w14:ligatures w14:val="standardContextual"/>
            </w:rPr>
          </w:pPr>
          <w:hyperlink w:anchor="_Toc135341162" w:history="1">
            <w:r w:rsidRPr="006965E1">
              <w:rPr>
                <w:rStyle w:val="Hipervnculo"/>
                <w:rFonts w:ascii="Arial" w:hAnsi="Arial" w:cs="Arial"/>
                <w:noProof/>
              </w:rPr>
              <w:t>12.- Conclusiones</w:t>
            </w:r>
            <w:r>
              <w:rPr>
                <w:noProof/>
                <w:webHidden/>
              </w:rPr>
              <w:tab/>
            </w:r>
            <w:r>
              <w:rPr>
                <w:noProof/>
                <w:webHidden/>
              </w:rPr>
              <w:fldChar w:fldCharType="begin"/>
            </w:r>
            <w:r>
              <w:rPr>
                <w:noProof/>
                <w:webHidden/>
              </w:rPr>
              <w:instrText xml:space="preserve"> PAGEREF _Toc135341162 \h </w:instrText>
            </w:r>
            <w:r>
              <w:rPr>
                <w:noProof/>
                <w:webHidden/>
              </w:rPr>
            </w:r>
            <w:r>
              <w:rPr>
                <w:noProof/>
                <w:webHidden/>
              </w:rPr>
              <w:fldChar w:fldCharType="separate"/>
            </w:r>
            <w:r>
              <w:rPr>
                <w:noProof/>
                <w:webHidden/>
              </w:rPr>
              <w:t>22</w:t>
            </w:r>
            <w:r>
              <w:rPr>
                <w:noProof/>
                <w:webHidden/>
              </w:rPr>
              <w:fldChar w:fldCharType="end"/>
            </w:r>
          </w:hyperlink>
        </w:p>
        <w:p w14:paraId="6B401221" w14:textId="6CF4FDCB" w:rsidR="00C924C7" w:rsidRDefault="00C924C7" w:rsidP="00C924C7">
          <w:r w:rsidRPr="00BC1ACD">
            <w:rPr>
              <w:rFonts w:ascii="Arial" w:hAnsi="Arial" w:cs="Arial"/>
              <w:b/>
              <w:bCs/>
              <w:sz w:val="28"/>
              <w:szCs w:val="28"/>
              <w:lang w:val="es-ES"/>
            </w:rPr>
            <w:fldChar w:fldCharType="end"/>
          </w:r>
        </w:p>
      </w:sdtContent>
    </w:sdt>
    <w:p w14:paraId="14046F45" w14:textId="77777777" w:rsidR="00C924C7" w:rsidRDefault="00C924C7" w:rsidP="00C924C7">
      <w:pPr>
        <w:rPr>
          <w:rFonts w:ascii="Arial" w:hAnsi="Arial" w:cs="Arial"/>
          <w:sz w:val="24"/>
          <w:szCs w:val="24"/>
        </w:rPr>
      </w:pPr>
    </w:p>
    <w:p w14:paraId="092D5BE6" w14:textId="77777777" w:rsidR="00C924C7" w:rsidRDefault="00C924C7" w:rsidP="00C924C7">
      <w:pPr>
        <w:rPr>
          <w:rFonts w:ascii="Arial" w:hAnsi="Arial" w:cs="Arial"/>
          <w:sz w:val="24"/>
          <w:szCs w:val="24"/>
        </w:rPr>
      </w:pPr>
    </w:p>
    <w:p w14:paraId="2C2B3204" w14:textId="77777777" w:rsidR="00C924C7" w:rsidRDefault="00C924C7" w:rsidP="00C924C7">
      <w:pPr>
        <w:rPr>
          <w:rFonts w:ascii="Arial" w:hAnsi="Arial" w:cs="Arial"/>
          <w:sz w:val="24"/>
          <w:szCs w:val="24"/>
        </w:rPr>
      </w:pPr>
    </w:p>
    <w:p w14:paraId="102A846B" w14:textId="77777777" w:rsidR="00C924C7" w:rsidRDefault="00C924C7" w:rsidP="00C924C7">
      <w:pPr>
        <w:rPr>
          <w:rFonts w:ascii="Arial" w:hAnsi="Arial" w:cs="Arial"/>
          <w:sz w:val="24"/>
          <w:szCs w:val="24"/>
        </w:rPr>
      </w:pPr>
    </w:p>
    <w:p w14:paraId="4A26C2DB" w14:textId="77777777" w:rsidR="00C924C7" w:rsidRDefault="00C924C7" w:rsidP="00C924C7">
      <w:pPr>
        <w:rPr>
          <w:rFonts w:ascii="Arial" w:hAnsi="Arial" w:cs="Arial"/>
          <w:sz w:val="24"/>
          <w:szCs w:val="24"/>
        </w:rPr>
      </w:pPr>
    </w:p>
    <w:p w14:paraId="4C0E180F" w14:textId="77777777" w:rsidR="00C924C7" w:rsidRDefault="00C924C7" w:rsidP="00C924C7">
      <w:pPr>
        <w:rPr>
          <w:rFonts w:ascii="Arial" w:hAnsi="Arial" w:cs="Arial"/>
          <w:sz w:val="24"/>
          <w:szCs w:val="24"/>
        </w:rPr>
      </w:pPr>
    </w:p>
    <w:p w14:paraId="53BDE2BF" w14:textId="77777777" w:rsidR="00C924C7" w:rsidRDefault="00C924C7" w:rsidP="00C924C7">
      <w:pPr>
        <w:rPr>
          <w:rFonts w:ascii="Arial" w:hAnsi="Arial" w:cs="Arial"/>
          <w:sz w:val="24"/>
          <w:szCs w:val="24"/>
        </w:rPr>
      </w:pPr>
    </w:p>
    <w:p w14:paraId="36B0976C" w14:textId="77777777" w:rsidR="00C924C7" w:rsidRDefault="00C924C7" w:rsidP="00C924C7">
      <w:pPr>
        <w:rPr>
          <w:rFonts w:ascii="Arial" w:hAnsi="Arial" w:cs="Arial"/>
          <w:sz w:val="24"/>
          <w:szCs w:val="24"/>
        </w:rPr>
      </w:pPr>
    </w:p>
    <w:p w14:paraId="2FADE280" w14:textId="77777777" w:rsidR="00C924C7" w:rsidRDefault="00C924C7" w:rsidP="00C924C7">
      <w:pPr>
        <w:rPr>
          <w:rFonts w:ascii="Arial" w:hAnsi="Arial" w:cs="Arial"/>
          <w:sz w:val="24"/>
          <w:szCs w:val="24"/>
        </w:rPr>
      </w:pPr>
    </w:p>
    <w:p w14:paraId="3CD7214A" w14:textId="77777777" w:rsidR="00C924C7" w:rsidRDefault="00C924C7" w:rsidP="00C924C7">
      <w:pPr>
        <w:rPr>
          <w:rFonts w:ascii="Arial" w:hAnsi="Arial" w:cs="Arial"/>
          <w:sz w:val="24"/>
          <w:szCs w:val="24"/>
        </w:rPr>
      </w:pPr>
    </w:p>
    <w:p w14:paraId="2424F717" w14:textId="77777777" w:rsidR="00C924C7" w:rsidRDefault="00C924C7" w:rsidP="00C924C7">
      <w:pPr>
        <w:rPr>
          <w:rFonts w:ascii="Arial" w:hAnsi="Arial" w:cs="Arial"/>
          <w:sz w:val="24"/>
          <w:szCs w:val="24"/>
        </w:rPr>
      </w:pPr>
    </w:p>
    <w:p w14:paraId="3927F3B7" w14:textId="77777777" w:rsidR="00C924C7" w:rsidRDefault="00C924C7" w:rsidP="00C924C7">
      <w:pPr>
        <w:rPr>
          <w:rFonts w:ascii="Arial" w:hAnsi="Arial" w:cs="Arial"/>
          <w:sz w:val="24"/>
          <w:szCs w:val="24"/>
        </w:rPr>
      </w:pPr>
    </w:p>
    <w:p w14:paraId="4CBD7C76" w14:textId="77777777" w:rsidR="00C924C7" w:rsidRDefault="00C924C7" w:rsidP="00C924C7">
      <w:pPr>
        <w:rPr>
          <w:rFonts w:ascii="Arial" w:hAnsi="Arial" w:cs="Arial"/>
          <w:sz w:val="24"/>
          <w:szCs w:val="24"/>
        </w:rPr>
      </w:pPr>
    </w:p>
    <w:p w14:paraId="1C5C9190" w14:textId="77777777" w:rsidR="00C924C7" w:rsidRDefault="00C924C7" w:rsidP="00C924C7">
      <w:pPr>
        <w:rPr>
          <w:rFonts w:ascii="Arial" w:hAnsi="Arial" w:cs="Arial"/>
          <w:sz w:val="24"/>
          <w:szCs w:val="24"/>
        </w:rPr>
      </w:pPr>
    </w:p>
    <w:p w14:paraId="2648FADC" w14:textId="77777777" w:rsidR="00C924C7" w:rsidRDefault="00C924C7" w:rsidP="00C924C7">
      <w:pPr>
        <w:rPr>
          <w:rFonts w:ascii="Arial" w:hAnsi="Arial" w:cs="Arial"/>
          <w:sz w:val="24"/>
          <w:szCs w:val="24"/>
        </w:rPr>
      </w:pPr>
    </w:p>
    <w:p w14:paraId="58CC9094" w14:textId="77777777" w:rsidR="00C924C7" w:rsidRDefault="00C924C7" w:rsidP="00C924C7">
      <w:pPr>
        <w:rPr>
          <w:rFonts w:ascii="Arial" w:hAnsi="Arial" w:cs="Arial"/>
          <w:sz w:val="24"/>
          <w:szCs w:val="24"/>
        </w:rPr>
      </w:pPr>
    </w:p>
    <w:p w14:paraId="3AD3629F" w14:textId="77777777" w:rsidR="00C924C7" w:rsidRDefault="00C924C7" w:rsidP="00C924C7">
      <w:pPr>
        <w:rPr>
          <w:rFonts w:ascii="Arial" w:hAnsi="Arial" w:cs="Arial"/>
          <w:sz w:val="24"/>
          <w:szCs w:val="24"/>
        </w:rPr>
      </w:pPr>
    </w:p>
    <w:p w14:paraId="5A7B33F8" w14:textId="77777777" w:rsidR="00C924C7" w:rsidRDefault="00C924C7" w:rsidP="00C924C7">
      <w:pPr>
        <w:rPr>
          <w:rFonts w:ascii="Arial" w:hAnsi="Arial" w:cs="Arial"/>
          <w:sz w:val="24"/>
          <w:szCs w:val="24"/>
        </w:rPr>
      </w:pPr>
    </w:p>
    <w:p w14:paraId="43859280" w14:textId="77777777" w:rsidR="00C924C7" w:rsidRDefault="00C924C7" w:rsidP="00C924C7">
      <w:pPr>
        <w:rPr>
          <w:rFonts w:ascii="Arial" w:hAnsi="Arial" w:cs="Arial"/>
          <w:sz w:val="24"/>
          <w:szCs w:val="24"/>
        </w:rPr>
      </w:pPr>
    </w:p>
    <w:p w14:paraId="7652176E" w14:textId="77777777" w:rsidR="00C924C7" w:rsidRDefault="00C924C7" w:rsidP="00C924C7">
      <w:pPr>
        <w:rPr>
          <w:rFonts w:ascii="Arial" w:hAnsi="Arial" w:cs="Arial"/>
          <w:sz w:val="24"/>
          <w:szCs w:val="24"/>
        </w:rPr>
      </w:pPr>
    </w:p>
    <w:p w14:paraId="4659DC7C" w14:textId="77777777" w:rsidR="00C924C7" w:rsidRPr="004213D2" w:rsidRDefault="00C924C7" w:rsidP="00C924C7">
      <w:pPr>
        <w:rPr>
          <w:rFonts w:ascii="Arial" w:hAnsi="Arial" w:cs="Arial"/>
          <w:sz w:val="24"/>
          <w:szCs w:val="24"/>
        </w:rPr>
      </w:pPr>
    </w:p>
    <w:p w14:paraId="794FEF50" w14:textId="77777777" w:rsidR="00C924C7" w:rsidRDefault="00C924C7" w:rsidP="00C924C7">
      <w:pPr>
        <w:pStyle w:val="Ttulo1"/>
        <w:rPr>
          <w:rFonts w:ascii="Arial" w:hAnsi="Arial" w:cs="Arial"/>
        </w:rPr>
      </w:pPr>
      <w:bookmarkStart w:id="0" w:name="_Toc135341157"/>
      <w:r>
        <w:rPr>
          <w:rFonts w:ascii="Arial" w:hAnsi="Arial" w:cs="Arial"/>
        </w:rPr>
        <w:lastRenderedPageBreak/>
        <w:t xml:space="preserve">7.- </w:t>
      </w:r>
      <w:r w:rsidRPr="00D57E4E">
        <w:rPr>
          <w:rFonts w:ascii="Arial" w:hAnsi="Arial" w:cs="Arial"/>
        </w:rPr>
        <w:t>Obtención del ancho de banda consumido</w:t>
      </w:r>
      <w:bookmarkEnd w:id="0"/>
    </w:p>
    <w:p w14:paraId="0A9CD9DC" w14:textId="77777777" w:rsidR="00C924C7" w:rsidRDefault="00C924C7" w:rsidP="00C924C7"/>
    <w:p w14:paraId="3E5E81E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Pr>
          <w:rFonts w:ascii="Arial" w:hAnsi="Arial" w:cs="Arial"/>
          <w:sz w:val="24"/>
          <w:szCs w:val="24"/>
        </w:rPr>
        <w:t xml:space="preserve">Determinar el ancho de banda demandado por los </w:t>
      </w:r>
      <w:r w:rsidRPr="004031F8">
        <w:rPr>
          <w:rFonts w:ascii="Arial" w:hAnsi="Arial" w:cs="Arial"/>
          <w:i/>
          <w:sz w:val="24"/>
          <w:szCs w:val="24"/>
        </w:rPr>
        <w:t>peers</w:t>
      </w:r>
      <w:r>
        <w:rPr>
          <w:rFonts w:ascii="Arial" w:hAnsi="Arial" w:cs="Arial"/>
          <w:sz w:val="24"/>
          <w:szCs w:val="24"/>
        </w:rPr>
        <w:t xml:space="preserve"> para descargar una ventana</w:t>
      </w:r>
      <w:r w:rsidRPr="00046282">
        <w:rPr>
          <w:rFonts w:ascii="Arial" w:hAnsi="Arial" w:cs="Arial"/>
          <w:b/>
          <w:bCs/>
          <w:sz w:val="24"/>
          <w:szCs w:val="24"/>
        </w:rPr>
        <w:t xml:space="preserve"> </w:t>
      </w:r>
    </w:p>
    <w:p w14:paraId="4AAA1824" w14:textId="77777777" w:rsidR="00C924C7" w:rsidRDefault="00C924C7" w:rsidP="00C924C7">
      <w:pPr>
        <w:pStyle w:val="Ttulo1"/>
        <w:rPr>
          <w:rFonts w:ascii="Arial" w:hAnsi="Arial" w:cs="Arial"/>
        </w:rPr>
      </w:pPr>
      <w:bookmarkStart w:id="1" w:name="_Toc135341158"/>
      <w:r>
        <w:rPr>
          <w:rFonts w:ascii="Arial" w:hAnsi="Arial" w:cs="Arial"/>
        </w:rPr>
        <w:t xml:space="preserve">8.- </w:t>
      </w:r>
      <w:r w:rsidRPr="00721087">
        <w:rPr>
          <w:rFonts w:ascii="Arial" w:hAnsi="Arial" w:cs="Arial"/>
        </w:rPr>
        <w:t>Obtención del</w:t>
      </w:r>
      <w:r>
        <w:rPr>
          <w:rFonts w:ascii="Arial" w:hAnsi="Arial" w:cs="Arial"/>
        </w:rPr>
        <w:t xml:space="preserve"> </w:t>
      </w:r>
      <w:r w:rsidRPr="00721087">
        <w:rPr>
          <w:rFonts w:ascii="Arial" w:hAnsi="Arial" w:cs="Arial"/>
        </w:rPr>
        <w:t>ancho de banda</w:t>
      </w:r>
      <w:r>
        <w:rPr>
          <w:rFonts w:ascii="Arial" w:hAnsi="Arial" w:cs="Arial"/>
        </w:rPr>
        <w:t xml:space="preserve"> </w:t>
      </w:r>
      <w:r w:rsidRPr="00721087">
        <w:rPr>
          <w:rFonts w:ascii="Arial" w:hAnsi="Arial" w:cs="Arial"/>
        </w:rPr>
        <w:t>de los peers</w:t>
      </w:r>
      <w:bookmarkEnd w:id="1"/>
    </w:p>
    <w:p w14:paraId="7A6CF0C5" w14:textId="77777777" w:rsidR="00C924C7" w:rsidRDefault="00C924C7" w:rsidP="00C924C7"/>
    <w:p w14:paraId="405DB1A6"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CA40F4">
        <w:rPr>
          <w:rFonts w:ascii="Arial" w:hAnsi="Arial" w:cs="Arial"/>
          <w:sz w:val="24"/>
          <w:szCs w:val="24"/>
        </w:rPr>
        <w:t>Determinar la</w:t>
      </w:r>
      <w:r>
        <w:rPr>
          <w:rFonts w:ascii="Arial" w:hAnsi="Arial" w:cs="Arial"/>
          <w:sz w:val="24"/>
          <w:szCs w:val="24"/>
        </w:rPr>
        <w:t xml:space="preserve"> </w:t>
      </w:r>
      <w:r w:rsidRPr="00CA40F4">
        <w:rPr>
          <w:rFonts w:ascii="Arial" w:hAnsi="Arial" w:cs="Arial"/>
          <w:sz w:val="24"/>
          <w:szCs w:val="24"/>
        </w:rPr>
        <w:t>cantidad de</w:t>
      </w:r>
      <w:r>
        <w:rPr>
          <w:rFonts w:ascii="Arial" w:hAnsi="Arial" w:cs="Arial"/>
          <w:sz w:val="24"/>
          <w:szCs w:val="24"/>
        </w:rPr>
        <w:t xml:space="preserve"> </w:t>
      </w:r>
      <w:r w:rsidRPr="00CA40F4">
        <w:rPr>
          <w:rFonts w:ascii="Arial" w:hAnsi="Arial" w:cs="Arial"/>
          <w:sz w:val="24"/>
          <w:szCs w:val="24"/>
        </w:rPr>
        <w:t>ancho de</w:t>
      </w:r>
      <w:r>
        <w:rPr>
          <w:rFonts w:ascii="Arial" w:hAnsi="Arial" w:cs="Arial"/>
          <w:sz w:val="24"/>
          <w:szCs w:val="24"/>
        </w:rPr>
        <w:t xml:space="preserve"> </w:t>
      </w:r>
      <w:r w:rsidRPr="00CA40F4">
        <w:rPr>
          <w:rFonts w:ascii="Arial" w:hAnsi="Arial" w:cs="Arial"/>
          <w:sz w:val="24"/>
          <w:szCs w:val="24"/>
        </w:rPr>
        <w:t>banda</w:t>
      </w:r>
      <w:r>
        <w:rPr>
          <w:rFonts w:ascii="Arial" w:hAnsi="Arial" w:cs="Arial"/>
          <w:sz w:val="24"/>
          <w:szCs w:val="24"/>
        </w:rPr>
        <w:t xml:space="preserve"> </w:t>
      </w:r>
      <w:r w:rsidRPr="00CA40F4">
        <w:rPr>
          <w:rFonts w:ascii="Arial" w:hAnsi="Arial" w:cs="Arial"/>
          <w:sz w:val="24"/>
          <w:szCs w:val="24"/>
        </w:rPr>
        <w:t>obtenido a</w:t>
      </w:r>
      <w:r>
        <w:rPr>
          <w:rFonts w:ascii="Arial" w:hAnsi="Arial" w:cs="Arial"/>
          <w:sz w:val="24"/>
          <w:szCs w:val="24"/>
        </w:rPr>
        <w:t xml:space="preserve"> </w:t>
      </w:r>
      <w:r w:rsidRPr="00CA40F4">
        <w:rPr>
          <w:rFonts w:ascii="Arial" w:hAnsi="Arial" w:cs="Arial"/>
          <w:sz w:val="24"/>
          <w:szCs w:val="24"/>
        </w:rPr>
        <w:t>partir de los</w:t>
      </w:r>
      <w:r>
        <w:rPr>
          <w:rFonts w:ascii="Arial" w:hAnsi="Arial" w:cs="Arial"/>
          <w:sz w:val="24"/>
          <w:szCs w:val="24"/>
        </w:rPr>
        <w:t xml:space="preserve"> </w:t>
      </w:r>
      <w:r w:rsidRPr="00CA40F4">
        <w:rPr>
          <w:rFonts w:ascii="Arial" w:hAnsi="Arial" w:cs="Arial"/>
          <w:i/>
          <w:iCs/>
          <w:sz w:val="24"/>
          <w:szCs w:val="24"/>
        </w:rPr>
        <w:t>peers.</w:t>
      </w:r>
    </w:p>
    <w:p w14:paraId="6574FF59" w14:textId="77777777" w:rsidR="00C924C7" w:rsidRDefault="00C924C7" w:rsidP="00C924C7">
      <w:pPr>
        <w:pStyle w:val="Ttulo1"/>
        <w:rPr>
          <w:rFonts w:ascii="Arial" w:hAnsi="Arial" w:cs="Arial"/>
        </w:rPr>
      </w:pPr>
      <w:bookmarkStart w:id="2" w:name="_Toc135341159"/>
      <w:r>
        <w:rPr>
          <w:rFonts w:ascii="Arial" w:hAnsi="Arial" w:cs="Arial"/>
        </w:rPr>
        <w:t xml:space="preserve">9.- </w:t>
      </w:r>
      <w:r w:rsidRPr="00211A70">
        <w:rPr>
          <w:rFonts w:ascii="Arial" w:hAnsi="Arial" w:cs="Arial"/>
        </w:rPr>
        <w:t>Obtención del</w:t>
      </w:r>
      <w:r>
        <w:rPr>
          <w:rFonts w:ascii="Arial" w:hAnsi="Arial" w:cs="Arial"/>
        </w:rPr>
        <w:t xml:space="preserve"> </w:t>
      </w:r>
      <w:r w:rsidRPr="00211A70">
        <w:rPr>
          <w:rFonts w:ascii="Arial" w:hAnsi="Arial" w:cs="Arial"/>
        </w:rPr>
        <w:t>ancho de banda</w:t>
      </w:r>
      <w:r>
        <w:rPr>
          <w:rFonts w:ascii="Arial" w:hAnsi="Arial" w:cs="Arial"/>
        </w:rPr>
        <w:t xml:space="preserve"> </w:t>
      </w:r>
      <w:r w:rsidRPr="00211A70">
        <w:rPr>
          <w:rFonts w:ascii="Arial" w:hAnsi="Arial" w:cs="Arial"/>
        </w:rPr>
        <w:t>del servidor</w:t>
      </w:r>
      <w:r>
        <w:rPr>
          <w:rFonts w:ascii="Arial" w:hAnsi="Arial" w:cs="Arial"/>
        </w:rPr>
        <w:t xml:space="preserve"> </w:t>
      </w:r>
      <w:r w:rsidRPr="00211A70">
        <w:rPr>
          <w:rFonts w:ascii="Arial" w:hAnsi="Arial" w:cs="Arial"/>
        </w:rPr>
        <w:t>CDN</w:t>
      </w:r>
      <w:bookmarkEnd w:id="2"/>
    </w:p>
    <w:p w14:paraId="5474F590" w14:textId="77777777" w:rsidR="00C924C7" w:rsidRDefault="00C924C7" w:rsidP="00C924C7"/>
    <w:p w14:paraId="25FD754C" w14:textId="77777777" w:rsidR="00C924C7" w:rsidRDefault="00C924C7" w:rsidP="00C924C7">
      <w:pPr>
        <w:jc w:val="both"/>
        <w:rPr>
          <w:rFonts w:ascii="Arial" w:hAnsi="Arial" w:cs="Arial"/>
          <w:b/>
          <w:bCs/>
          <w:sz w:val="24"/>
          <w:szCs w:val="24"/>
        </w:rPr>
      </w:pPr>
      <w:r w:rsidRPr="00046282">
        <w:rPr>
          <w:rFonts w:ascii="Arial" w:hAnsi="Arial" w:cs="Arial"/>
          <w:b/>
          <w:bCs/>
          <w:sz w:val="24"/>
          <w:szCs w:val="24"/>
        </w:rPr>
        <w:t>Objetivo:</w:t>
      </w:r>
      <w:r w:rsidRPr="00046282">
        <w:rPr>
          <w:rFonts w:ascii="Arial" w:hAnsi="Arial" w:cs="Arial"/>
          <w:sz w:val="24"/>
          <w:szCs w:val="24"/>
        </w:rPr>
        <w:t xml:space="preserve"> </w:t>
      </w:r>
      <w:r w:rsidRPr="0009767E">
        <w:rPr>
          <w:rFonts w:ascii="Arial" w:hAnsi="Arial" w:cs="Arial"/>
          <w:sz w:val="24"/>
          <w:szCs w:val="24"/>
        </w:rPr>
        <w:t>Determinar la</w:t>
      </w:r>
      <w:r>
        <w:rPr>
          <w:rFonts w:ascii="Arial" w:hAnsi="Arial" w:cs="Arial"/>
          <w:sz w:val="24"/>
          <w:szCs w:val="24"/>
        </w:rPr>
        <w:t xml:space="preserve"> </w:t>
      </w:r>
      <w:r w:rsidRPr="0009767E">
        <w:rPr>
          <w:rFonts w:ascii="Arial" w:hAnsi="Arial" w:cs="Arial"/>
          <w:sz w:val="24"/>
          <w:szCs w:val="24"/>
        </w:rPr>
        <w:t>cantidad de</w:t>
      </w:r>
      <w:r>
        <w:rPr>
          <w:rFonts w:ascii="Arial" w:hAnsi="Arial" w:cs="Arial"/>
          <w:sz w:val="24"/>
          <w:szCs w:val="24"/>
        </w:rPr>
        <w:t xml:space="preserve"> </w:t>
      </w:r>
      <w:r w:rsidRPr="0009767E">
        <w:rPr>
          <w:rFonts w:ascii="Arial" w:hAnsi="Arial" w:cs="Arial"/>
          <w:sz w:val="24"/>
          <w:szCs w:val="24"/>
        </w:rPr>
        <w:t>ancho de</w:t>
      </w:r>
      <w:r>
        <w:rPr>
          <w:rFonts w:ascii="Arial" w:hAnsi="Arial" w:cs="Arial"/>
          <w:sz w:val="24"/>
          <w:szCs w:val="24"/>
        </w:rPr>
        <w:t xml:space="preserve"> </w:t>
      </w:r>
      <w:r w:rsidRPr="0009767E">
        <w:rPr>
          <w:rFonts w:ascii="Arial" w:hAnsi="Arial" w:cs="Arial"/>
          <w:sz w:val="24"/>
          <w:szCs w:val="24"/>
        </w:rPr>
        <w:t>banda</w:t>
      </w:r>
      <w:r>
        <w:rPr>
          <w:rFonts w:ascii="Arial" w:hAnsi="Arial" w:cs="Arial"/>
          <w:sz w:val="24"/>
          <w:szCs w:val="24"/>
        </w:rPr>
        <w:t xml:space="preserve"> </w:t>
      </w:r>
      <w:r w:rsidRPr="0009767E">
        <w:rPr>
          <w:rFonts w:ascii="Arial" w:hAnsi="Arial" w:cs="Arial"/>
          <w:sz w:val="24"/>
          <w:szCs w:val="24"/>
        </w:rPr>
        <w:t>obtenido del</w:t>
      </w:r>
      <w:r>
        <w:rPr>
          <w:rFonts w:ascii="Arial" w:hAnsi="Arial" w:cs="Arial"/>
          <w:sz w:val="24"/>
          <w:szCs w:val="24"/>
        </w:rPr>
        <w:t xml:space="preserve"> </w:t>
      </w:r>
      <w:r w:rsidRPr="0009767E">
        <w:rPr>
          <w:rFonts w:ascii="Arial" w:hAnsi="Arial" w:cs="Arial"/>
          <w:sz w:val="24"/>
          <w:szCs w:val="24"/>
        </w:rPr>
        <w:t>servidor CDN.</w:t>
      </w:r>
    </w:p>
    <w:p w14:paraId="0789B23D" w14:textId="77777777" w:rsidR="00C924C7" w:rsidRDefault="00C924C7" w:rsidP="00C924C7">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p>
    <w:p w14:paraId="48878887" w14:textId="77777777" w:rsidR="00C924C7" w:rsidRDefault="00C924C7" w:rsidP="00C924C7">
      <w:pPr>
        <w:jc w:val="both"/>
        <w:rPr>
          <w:rFonts w:ascii="Arial" w:hAnsi="Arial" w:cs="Arial"/>
          <w:sz w:val="24"/>
          <w:szCs w:val="24"/>
        </w:rPr>
      </w:pPr>
      <w:r>
        <w:rPr>
          <w:rFonts w:ascii="Arial" w:hAnsi="Arial" w:cs="Arial"/>
          <w:sz w:val="24"/>
          <w:szCs w:val="24"/>
        </w:rPr>
        <w:t xml:space="preserve">Las actividades 7-9 se realizaron de manera paralela debido a que están estrechamente ligadas. </w:t>
      </w:r>
    </w:p>
    <w:p w14:paraId="5BD9BACB" w14:textId="3C6F4AC0" w:rsidR="00C924C7" w:rsidRPr="00F4530F" w:rsidRDefault="00C924C7" w:rsidP="00C924C7">
      <w:pPr>
        <w:jc w:val="both"/>
        <w:rPr>
          <w:rFonts w:ascii="Arial" w:hAnsi="Arial" w:cs="Arial"/>
          <w:sz w:val="24"/>
          <w:szCs w:val="24"/>
        </w:rPr>
      </w:pPr>
      <w:r>
        <w:rPr>
          <w:rFonts w:ascii="Arial" w:hAnsi="Arial" w:cs="Arial"/>
          <w:sz w:val="24"/>
          <w:szCs w:val="24"/>
        </w:rPr>
        <w:t xml:space="preserve">En primer lugar, se obtuvo el ancho de banda total que es consumido por los </w:t>
      </w:r>
      <w:r>
        <w:rPr>
          <w:rFonts w:ascii="Arial" w:hAnsi="Arial" w:cs="Arial"/>
          <w:i/>
          <w:iCs/>
          <w:sz w:val="24"/>
          <w:szCs w:val="24"/>
        </w:rPr>
        <w:t xml:space="preserve">peers </w:t>
      </w:r>
      <w:r>
        <w:rPr>
          <w:rFonts w:ascii="Arial" w:hAnsi="Arial" w:cs="Arial"/>
          <w:sz w:val="24"/>
          <w:szCs w:val="24"/>
        </w:rPr>
        <w:t xml:space="preserve">al descargar el archivo de video, independientemente de la condición en la que se encuentre operando el sistema, el ancho de banda requerido para que las poblaciones en diversas ventanas de la hiperventana descarguen el video se calcula de la siguiente forma.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3A10F6" w14:paraId="3F21043A" w14:textId="77777777" w:rsidTr="003A10F6">
        <w:tc>
          <w:tcPr>
            <w:tcW w:w="6799" w:type="dxa"/>
            <w:vAlign w:val="center"/>
          </w:tcPr>
          <w:p w14:paraId="7152BA88" w14:textId="77777777" w:rsidR="00F4530F" w:rsidRDefault="00000000" w:rsidP="00F4530F">
            <w:pPr>
              <w:jc w:val="both"/>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p w14:paraId="3C077279" w14:textId="55D4923F" w:rsidR="003A10F6" w:rsidRDefault="003A10F6" w:rsidP="003A10F6">
            <w:pPr>
              <w:rPr>
                <w:rFonts w:ascii="Arial" w:hAnsi="Arial" w:cs="Arial"/>
                <w:sz w:val="24"/>
                <w:szCs w:val="24"/>
              </w:rPr>
            </w:pPr>
          </w:p>
        </w:tc>
        <w:tc>
          <w:tcPr>
            <w:tcW w:w="2828" w:type="dxa"/>
            <w:vAlign w:val="center"/>
          </w:tcPr>
          <w:p w14:paraId="04BF6F64" w14:textId="2D1C65EF" w:rsidR="003A10F6" w:rsidRDefault="003A10F6" w:rsidP="003A10F6">
            <w:pPr>
              <w:pStyle w:val="Descripcin"/>
              <w:jc w:val="right"/>
              <w:rPr>
                <w:rFonts w:ascii="Arial" w:hAnsi="Arial" w:cs="Arial"/>
                <w:sz w:val="24"/>
                <w:szCs w:val="24"/>
              </w:rPr>
            </w:pPr>
            <w:r>
              <w:t xml:space="preserve">( </w:t>
            </w:r>
            <w:fldSimple w:instr=" SEQ ( \* ARABIC ">
              <w:r>
                <w:rPr>
                  <w:noProof/>
                </w:rPr>
                <w:t>1</w:t>
              </w:r>
            </w:fldSimple>
            <w:r>
              <w:t>)</w:t>
            </w:r>
          </w:p>
        </w:tc>
      </w:tr>
    </w:tbl>
    <w:p w14:paraId="7E47DE7B" w14:textId="0FF61170" w:rsidR="00F4530F" w:rsidRDefault="00C924C7" w:rsidP="00C924C7">
      <w:pPr>
        <w:jc w:val="both"/>
        <w:rPr>
          <w:rFonts w:ascii="Arial" w:hAnsi="Arial" w:cs="Arial"/>
          <w:iCs/>
          <w:sz w:val="24"/>
          <w:szCs w:val="24"/>
          <w:lang w:val="es-ES"/>
        </w:rPr>
      </w:pPr>
      <w:r>
        <w:rPr>
          <w:rFonts w:ascii="Arial" w:hAnsi="Arial" w:cs="Arial"/>
          <w:sz w:val="24"/>
          <w:szCs w:val="24"/>
        </w:rPr>
        <w:t xml:space="preserve">La expresión anterior establece que el ancho de banda necesario para que una población </w:t>
      </w:r>
      <m:oMath>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descargue el video en vivo, va a ser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los </w:t>
      </w:r>
      <w:r>
        <w:rPr>
          <w:rFonts w:ascii="Arial" w:hAnsi="Arial" w:cs="Arial"/>
          <w:i/>
          <w:sz w:val="24"/>
          <w:szCs w:val="24"/>
          <w:lang w:val="es-ES"/>
        </w:rPr>
        <w:t xml:space="preserve">peers </w:t>
      </w:r>
      <w:r>
        <w:rPr>
          <w:rFonts w:ascii="Arial" w:hAnsi="Arial" w:cs="Arial"/>
          <w:iCs/>
          <w:sz w:val="24"/>
          <w:szCs w:val="24"/>
          <w:lang w:val="es-ES"/>
        </w:rPr>
        <w:t xml:space="preserve">y servidores.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6F06BC49" w14:textId="77777777" w:rsidTr="003A10F6">
        <w:tc>
          <w:tcPr>
            <w:tcW w:w="6799" w:type="dxa"/>
            <w:vAlign w:val="center"/>
          </w:tcPr>
          <w:p w14:paraId="1279CBBC" w14:textId="597CBB92" w:rsidR="00F4530F" w:rsidRPr="00F4530F" w:rsidRDefault="00000000" w:rsidP="003A10F6">
            <w:pPr>
              <w:rPr>
                <w:rFonts w:ascii="Arial" w:hAnsi="Arial" w:cs="Arial"/>
                <w:sz w:val="24"/>
                <w:szCs w:val="24"/>
                <w:lang w:val="es-ES"/>
              </w:rPr>
            </w:pPr>
            <m:oMathPara>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m:oMathPara>
          </w:p>
        </w:tc>
        <w:tc>
          <w:tcPr>
            <w:tcW w:w="2828" w:type="dxa"/>
            <w:vAlign w:val="center"/>
          </w:tcPr>
          <w:p w14:paraId="6589B58D" w14:textId="6BA1BF84" w:rsidR="00F4530F" w:rsidRDefault="00F4530F" w:rsidP="003A10F6">
            <w:pPr>
              <w:pStyle w:val="Descripcin"/>
              <w:jc w:val="right"/>
              <w:rPr>
                <w:rFonts w:ascii="Arial" w:hAnsi="Arial" w:cs="Arial"/>
                <w:sz w:val="24"/>
                <w:szCs w:val="24"/>
              </w:rPr>
            </w:pPr>
            <w:r>
              <w:t xml:space="preserve">( </w:t>
            </w:r>
            <w:fldSimple w:instr=" SEQ ( \* ARABIC ">
              <w:r>
                <w:rPr>
                  <w:noProof/>
                </w:rPr>
                <w:t>2</w:t>
              </w:r>
            </w:fldSimple>
            <w:r>
              <w:t>)</w:t>
            </w:r>
          </w:p>
        </w:tc>
      </w:tr>
    </w:tbl>
    <w:p w14:paraId="0BCB1FB9" w14:textId="45C336C8"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Como se ha mencionado anteriormente, el sistema puede operar bajo dos condiciones (abundancia y penuria). Para conocer el ancho de banda total consumido, el ancho de banda consumido de la red CDN y el ancho de banda consumido de la red P2P, se deben analizar ambos casos: </w:t>
      </w:r>
    </w:p>
    <w:p w14:paraId="0173E70A" w14:textId="77777777" w:rsidR="009B21AF" w:rsidRDefault="009B21AF" w:rsidP="00C924C7">
      <w:pPr>
        <w:jc w:val="both"/>
        <w:rPr>
          <w:rFonts w:ascii="Arial" w:hAnsi="Arial" w:cs="Arial"/>
          <w:iCs/>
          <w:sz w:val="24"/>
          <w:szCs w:val="24"/>
          <w:lang w:val="es-ES"/>
        </w:rPr>
      </w:pPr>
    </w:p>
    <w:p w14:paraId="0A8CB84E" w14:textId="77777777" w:rsidR="00C924C7" w:rsidRPr="00046D11" w:rsidRDefault="00C924C7" w:rsidP="00C924C7">
      <w:pPr>
        <w:jc w:val="both"/>
        <w:rPr>
          <w:rFonts w:ascii="Arial" w:hAnsi="Arial" w:cs="Arial"/>
          <w:i/>
          <w:sz w:val="24"/>
          <w:szCs w:val="24"/>
          <w:u w:val="single"/>
          <w:lang w:val="es-ES"/>
        </w:rPr>
      </w:pPr>
      <w:r w:rsidRPr="00046D11">
        <w:rPr>
          <w:rFonts w:ascii="Arial" w:hAnsi="Arial" w:cs="Arial"/>
          <w:i/>
          <w:sz w:val="24"/>
          <w:szCs w:val="24"/>
          <w:u w:val="single"/>
          <w:lang w:val="es-ES"/>
        </w:rPr>
        <w:lastRenderedPageBreak/>
        <w:t xml:space="preserve">Abundancia: </w:t>
      </w:r>
    </w:p>
    <w:p w14:paraId="53872F5F"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3F72ABCD" w14:textId="77777777" w:rsidTr="00F4530F">
        <w:tc>
          <w:tcPr>
            <w:tcW w:w="6799" w:type="dxa"/>
            <w:vAlign w:val="center"/>
          </w:tcPr>
          <w:p w14:paraId="41ECDAA2" w14:textId="7AFD5318" w:rsidR="00F4530F" w:rsidRPr="00F4530F" w:rsidRDefault="00000000" w:rsidP="00F4530F">
            <w:pPr>
              <w:jc w:val="center"/>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tc>
        <w:tc>
          <w:tcPr>
            <w:tcW w:w="2828" w:type="dxa"/>
            <w:vAlign w:val="center"/>
          </w:tcPr>
          <w:p w14:paraId="368C4CFF" w14:textId="050BEED6" w:rsidR="00F4530F" w:rsidRDefault="00F4530F" w:rsidP="003A10F6">
            <w:pPr>
              <w:pStyle w:val="Descripcin"/>
              <w:jc w:val="right"/>
              <w:rPr>
                <w:rFonts w:ascii="Arial" w:hAnsi="Arial" w:cs="Arial"/>
                <w:sz w:val="24"/>
                <w:szCs w:val="24"/>
              </w:rPr>
            </w:pPr>
            <w:r>
              <w:t xml:space="preserve">( </w:t>
            </w:r>
            <w:fldSimple w:instr=" SEQ ( \* ARABIC ">
              <w:r>
                <w:rPr>
                  <w:noProof/>
                </w:rPr>
                <w:t>3</w:t>
              </w:r>
            </w:fldSimple>
            <w:r>
              <w:t>)</w:t>
            </w:r>
          </w:p>
        </w:tc>
      </w:tr>
    </w:tbl>
    <w:p w14:paraId="7DB91F25" w14:textId="77777777" w:rsidR="00F4530F" w:rsidRDefault="00F4530F" w:rsidP="00C924C7">
      <w:pPr>
        <w:jc w:val="both"/>
        <w:rPr>
          <w:rFonts w:ascii="Arial" w:hAnsi="Arial" w:cs="Arial"/>
          <w:iCs/>
          <w:sz w:val="24"/>
          <w:szCs w:val="24"/>
          <w:lang w:val="es-ES"/>
        </w:rPr>
      </w:pPr>
    </w:p>
    <w:p w14:paraId="70B26955"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r>
        <w:rPr>
          <w:rFonts w:ascii="Arial" w:hAnsi="Arial" w:cs="Arial"/>
          <w:i/>
          <w:sz w:val="24"/>
          <w:szCs w:val="24"/>
          <w:lang w:val="es-ES"/>
        </w:rPr>
        <w:t xml:space="preserve">peers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50812C68" w14:textId="0EAC5D00" w:rsidR="00C924C7" w:rsidRPr="00F4530F"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para conocer estos datos (correspondientes a las actividades 8 y 9) se debe realizar una operación min nuevamente, pero ahora, para obtener la fracción obtenida desde la red P2P. Se realiza conforme a la expresión siguiente: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5EFBC882" w14:textId="77777777" w:rsidTr="003A10F6">
        <w:tc>
          <w:tcPr>
            <w:tcW w:w="6799" w:type="dxa"/>
            <w:vAlign w:val="center"/>
          </w:tcPr>
          <w:p w14:paraId="6B238799" w14:textId="3724826D" w:rsidR="00F4530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tc>
        <w:tc>
          <w:tcPr>
            <w:tcW w:w="2828" w:type="dxa"/>
            <w:vAlign w:val="center"/>
          </w:tcPr>
          <w:p w14:paraId="4D15F8EF" w14:textId="35AD49CD" w:rsidR="00F4530F" w:rsidRDefault="00F4530F" w:rsidP="003A10F6">
            <w:pPr>
              <w:pStyle w:val="Descripcin"/>
              <w:jc w:val="right"/>
              <w:rPr>
                <w:rFonts w:ascii="Arial" w:hAnsi="Arial" w:cs="Arial"/>
                <w:sz w:val="24"/>
                <w:szCs w:val="24"/>
              </w:rPr>
            </w:pPr>
            <w:r>
              <w:t xml:space="preserve">( </w:t>
            </w:r>
            <w:fldSimple w:instr=" SEQ ( \* ARABIC ">
              <w:r>
                <w:rPr>
                  <w:noProof/>
                </w:rPr>
                <w:t>4</w:t>
              </w:r>
            </w:fldSimple>
            <w:r>
              <w:t>)</w:t>
            </w:r>
          </w:p>
        </w:tc>
      </w:tr>
    </w:tbl>
    <w:p w14:paraId="6A481A3D" w14:textId="77777777" w:rsidR="00F4530F" w:rsidRPr="008B7CAE" w:rsidRDefault="00F4530F" w:rsidP="00C924C7">
      <w:pPr>
        <w:jc w:val="both"/>
        <w:rPr>
          <w:rFonts w:ascii="Arial" w:hAnsi="Arial" w:cs="Arial"/>
          <w:iCs/>
          <w:sz w:val="24"/>
          <w:szCs w:val="24"/>
        </w:rPr>
      </w:pPr>
    </w:p>
    <w:p w14:paraId="069171D8" w14:textId="2ACE46CF"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r>
              <w:rPr>
                <w:rFonts w:ascii="Cambria Math" w:hAnsi="Cambria Math" w:cs="Arial"/>
                <w:sz w:val="24"/>
                <w:szCs w:val="24"/>
                <w:lang w:val="es-ES"/>
              </w:rPr>
              <m:t>4</m:t>
            </m:r>
          </m:e>
        </m:d>
      </m:oMath>
      <w:r>
        <w:rPr>
          <w:rFonts w:ascii="Arial" w:hAnsi="Arial" w:cs="Arial"/>
          <w:iCs/>
          <w:sz w:val="24"/>
          <w:szCs w:val="24"/>
          <w:lang w:val="es-ES"/>
        </w:rPr>
        <w:t xml:space="preserve"> va a ser el mínimo entre la tasa máxima de descarga y la cantidad de recursos proporcionada por la red P2P. </w:t>
      </w:r>
    </w:p>
    <w:p w14:paraId="14C919B4" w14:textId="057894D5" w:rsidR="00C924C7" w:rsidRDefault="00C924C7" w:rsidP="00C924C7">
      <w:pPr>
        <w:jc w:val="both"/>
        <w:rPr>
          <w:rFonts w:ascii="Arial" w:hAnsi="Arial" w:cs="Arial"/>
          <w:iCs/>
          <w:sz w:val="24"/>
          <w:szCs w:val="24"/>
          <w:lang w:val="es-ES"/>
        </w:rPr>
      </w:pPr>
      <w:r>
        <w:rPr>
          <w:rFonts w:ascii="Arial" w:hAnsi="Arial" w:cs="Arial"/>
          <w:iCs/>
          <w:sz w:val="24"/>
          <w:szCs w:val="24"/>
          <w:lang w:val="es-ES"/>
        </w:rPr>
        <w:t>Caso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450CE2C4" w14:textId="77777777" w:rsidTr="00F4530F">
        <w:tc>
          <w:tcPr>
            <w:tcW w:w="6799" w:type="dxa"/>
            <w:vAlign w:val="bottom"/>
          </w:tcPr>
          <w:p w14:paraId="383E2EF7" w14:textId="1C97C7DF" w:rsidR="00F4530F" w:rsidRPr="00F4530F" w:rsidRDefault="00000000" w:rsidP="00F4530F">
            <w:pPr>
              <w:jc w:val="center"/>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m:oMathPara>
          </w:p>
        </w:tc>
        <w:tc>
          <w:tcPr>
            <w:tcW w:w="2828" w:type="dxa"/>
            <w:vAlign w:val="center"/>
          </w:tcPr>
          <w:p w14:paraId="449C8E53" w14:textId="50B6FFAA" w:rsidR="00F4530F" w:rsidRDefault="00F4530F" w:rsidP="003A10F6">
            <w:pPr>
              <w:pStyle w:val="Descripcin"/>
              <w:jc w:val="right"/>
              <w:rPr>
                <w:rFonts w:ascii="Arial" w:hAnsi="Arial" w:cs="Arial"/>
                <w:sz w:val="24"/>
                <w:szCs w:val="24"/>
              </w:rPr>
            </w:pPr>
            <w:r>
              <w:t xml:space="preserve">( </w:t>
            </w:r>
            <w:fldSimple w:instr=" SEQ ( \* ARABIC ">
              <w:r>
                <w:rPr>
                  <w:noProof/>
                </w:rPr>
                <w:t>5</w:t>
              </w:r>
            </w:fldSimple>
            <w:r>
              <w:t>)</w:t>
            </w:r>
          </w:p>
        </w:tc>
      </w:tr>
    </w:tbl>
    <w:p w14:paraId="1336CC09" w14:textId="77777777" w:rsidR="00F4530F" w:rsidRDefault="00F4530F" w:rsidP="00C924C7">
      <w:pPr>
        <w:jc w:val="both"/>
        <w:rPr>
          <w:rFonts w:ascii="Arial" w:hAnsi="Arial" w:cs="Arial"/>
          <w:iCs/>
          <w:sz w:val="24"/>
          <w:szCs w:val="24"/>
          <w:lang w:val="es-ES"/>
        </w:rPr>
      </w:pPr>
    </w:p>
    <w:p w14:paraId="4CE38E89" w14:textId="77777777" w:rsidR="00C924C7" w:rsidRDefault="00C924C7" w:rsidP="00C924C7">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tanto, se establece que la cantidad de recursos ofertada por los </w:t>
      </w:r>
      <w:r>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r>
        <w:rPr>
          <w:rFonts w:ascii="Arial" w:hAnsi="Arial" w:cs="Arial"/>
          <w:i/>
          <w:iCs/>
          <w:sz w:val="24"/>
          <w:szCs w:val="24"/>
          <w:lang w:val="es-ES"/>
        </w:rPr>
        <w:t xml:space="preserve">peers </w:t>
      </w:r>
      <w:r>
        <w:rPr>
          <w:rFonts w:ascii="Arial" w:hAnsi="Arial" w:cs="Arial"/>
          <w:sz w:val="24"/>
          <w:szCs w:val="24"/>
          <w:lang w:val="es-ES"/>
        </w:rPr>
        <w:t xml:space="preserve">se limitan a descargar a la tasa máxima de descarga. </w:t>
      </w:r>
    </w:p>
    <w:p w14:paraId="3B3F2371" w14:textId="0D43F08D" w:rsidR="00C924C7" w:rsidRPr="00F4530F" w:rsidRDefault="00C924C7" w:rsidP="00C924C7">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F4530F" w14:paraId="44099C45" w14:textId="77777777" w:rsidTr="003A10F6">
        <w:tc>
          <w:tcPr>
            <w:tcW w:w="6799" w:type="dxa"/>
            <w:vAlign w:val="center"/>
          </w:tcPr>
          <w:p w14:paraId="155C683C" w14:textId="585D4599" w:rsidR="00F4530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m:oMathPara>
          </w:p>
        </w:tc>
        <w:tc>
          <w:tcPr>
            <w:tcW w:w="2828" w:type="dxa"/>
            <w:vAlign w:val="center"/>
          </w:tcPr>
          <w:p w14:paraId="1517905A" w14:textId="089E6330" w:rsidR="00F4530F" w:rsidRDefault="00F4530F" w:rsidP="003A10F6">
            <w:pPr>
              <w:pStyle w:val="Descripcin"/>
              <w:jc w:val="right"/>
              <w:rPr>
                <w:rFonts w:ascii="Arial" w:hAnsi="Arial" w:cs="Arial"/>
                <w:sz w:val="24"/>
                <w:szCs w:val="24"/>
              </w:rPr>
            </w:pPr>
            <w:r>
              <w:t xml:space="preserve">( </w:t>
            </w:r>
            <w:fldSimple w:instr=" SEQ ( \* ARABIC ">
              <w:r>
                <w:rPr>
                  <w:noProof/>
                </w:rPr>
                <w:t>6</w:t>
              </w:r>
            </w:fldSimple>
            <w:r>
              <w:t>)</w:t>
            </w:r>
          </w:p>
        </w:tc>
      </w:tr>
    </w:tbl>
    <w:p w14:paraId="721B1E0A" w14:textId="77777777" w:rsidR="00F4530F" w:rsidRPr="008B7CAE" w:rsidRDefault="00F4530F" w:rsidP="00C924C7">
      <w:pPr>
        <w:jc w:val="both"/>
        <w:rPr>
          <w:rFonts w:ascii="Arial" w:hAnsi="Arial" w:cs="Arial"/>
          <w:sz w:val="24"/>
          <w:szCs w:val="24"/>
        </w:rPr>
      </w:pPr>
    </w:p>
    <w:p w14:paraId="003F7FE5" w14:textId="486834B7" w:rsidR="00C924C7" w:rsidRDefault="00C924C7" w:rsidP="00C924C7">
      <w:pPr>
        <w:jc w:val="both"/>
        <w:rPr>
          <w:rFonts w:ascii="Arial" w:hAnsi="Arial" w:cs="Arial"/>
          <w:iCs/>
          <w:sz w:val="24"/>
          <w:szCs w:val="24"/>
        </w:rPr>
      </w:pPr>
      <w:r>
        <w:rPr>
          <w:rFonts w:ascii="Arial" w:hAnsi="Arial" w:cs="Arial"/>
          <w:iCs/>
          <w:sz w:val="24"/>
          <w:szCs w:val="24"/>
          <w:lang w:val="es-ES"/>
        </w:rPr>
        <w:lastRenderedPageBreak/>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w:r w:rsidR="00902929">
        <w:rPr>
          <w:rFonts w:ascii="Arial" w:hAnsi="Arial" w:cs="Arial"/>
          <w:iCs/>
          <w:sz w:val="24"/>
          <w:szCs w:val="24"/>
          <w:lang w:val="es-ES"/>
        </w:rPr>
        <w:t>(6)</w:t>
      </w:r>
      <w:r>
        <w:rPr>
          <w:rFonts w:ascii="Arial" w:hAnsi="Arial" w:cs="Arial"/>
          <w:iCs/>
          <w:sz w:val="24"/>
          <w:szCs w:val="24"/>
        </w:rPr>
        <w:t xml:space="preserve"> tendría un valor de 0 y por lo tanto la red P2P es la que satisface toda la demanda, en caso contrario, el ancho de banda consumido de la red CDN es la resta de la expresión anterior. </w:t>
      </w:r>
    </w:p>
    <w:p w14:paraId="1F1A1F81" w14:textId="77777777" w:rsidR="00C924C7" w:rsidRDefault="00C924C7" w:rsidP="00C924C7">
      <w:pPr>
        <w:jc w:val="both"/>
        <w:rPr>
          <w:rFonts w:ascii="Arial" w:hAnsi="Arial" w:cs="Arial"/>
          <w:iCs/>
          <w:sz w:val="24"/>
          <w:szCs w:val="24"/>
        </w:rPr>
      </w:pPr>
    </w:p>
    <w:p w14:paraId="48374AE4" w14:textId="77777777" w:rsidR="00C924C7" w:rsidRPr="00046D11" w:rsidRDefault="00C924C7" w:rsidP="00C924C7">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C40E9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902929" w14:paraId="117A7C6B" w14:textId="77777777" w:rsidTr="003A10F6">
        <w:tc>
          <w:tcPr>
            <w:tcW w:w="6799" w:type="dxa"/>
            <w:vAlign w:val="center"/>
          </w:tcPr>
          <w:p w14:paraId="0E6FB8CF" w14:textId="482CFC23"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6F119B2A" w14:textId="6B742BC4" w:rsidR="00902929" w:rsidRDefault="00902929" w:rsidP="003A10F6">
            <w:pPr>
              <w:pStyle w:val="Descripcin"/>
              <w:jc w:val="right"/>
              <w:rPr>
                <w:rFonts w:ascii="Arial" w:hAnsi="Arial" w:cs="Arial"/>
                <w:sz w:val="24"/>
                <w:szCs w:val="24"/>
              </w:rPr>
            </w:pPr>
            <w:r>
              <w:t xml:space="preserve">( </w:t>
            </w:r>
            <w:fldSimple w:instr=" SEQ ( \* ARABIC ">
              <w:r>
                <w:rPr>
                  <w:noProof/>
                </w:rPr>
                <w:t>7</w:t>
              </w:r>
            </w:fldSimple>
            <w:r>
              <w:t>)</w:t>
            </w:r>
          </w:p>
        </w:tc>
      </w:tr>
    </w:tbl>
    <w:p w14:paraId="31485B02" w14:textId="1FBD9C96" w:rsidR="00C924C7" w:rsidRPr="007766DC" w:rsidRDefault="00C924C7" w:rsidP="00C924C7">
      <w:pPr>
        <w:jc w:val="both"/>
        <w:rPr>
          <w:rFonts w:ascii="Arial" w:hAnsi="Arial" w:cs="Arial"/>
          <w:iCs/>
          <w:sz w:val="24"/>
          <w:szCs w:val="24"/>
          <w:lang w:val="es-ES"/>
        </w:rPr>
      </w:pPr>
    </w:p>
    <w:p w14:paraId="3FD83617" w14:textId="1ADDD842" w:rsidR="00C924C7" w:rsidRDefault="00C924C7" w:rsidP="00C924C7">
      <w:pPr>
        <w:jc w:val="both"/>
        <w:rPr>
          <w:rFonts w:ascii="Arial" w:hAnsi="Arial" w:cs="Arial"/>
          <w:iCs/>
          <w:sz w:val="24"/>
          <w:szCs w:val="24"/>
          <w:lang w:val="es-ES"/>
        </w:rPr>
      </w:pPr>
      <w:r>
        <w:rPr>
          <w:rFonts w:ascii="Arial" w:hAnsi="Arial" w:cs="Arial"/>
          <w:iCs/>
          <w:sz w:val="24"/>
          <w:szCs w:val="24"/>
          <w:lang w:val="es-ES"/>
        </w:rPr>
        <w:t>En este caso los recursos disponibles para atender a las poblaciones que están descargando distintas ventanas de la hiperventana son inferiores a la tasa máxima de descarga a la cual puede</w:t>
      </w:r>
      <w:r w:rsidR="009B21AF">
        <w:rPr>
          <w:rFonts w:ascii="Arial" w:hAnsi="Arial" w:cs="Arial"/>
          <w:iCs/>
          <w:sz w:val="24"/>
          <w:szCs w:val="24"/>
          <w:lang w:val="es-ES"/>
        </w:rPr>
        <w:t>n</w:t>
      </w:r>
      <w:r>
        <w:rPr>
          <w:rFonts w:ascii="Arial" w:hAnsi="Arial" w:cs="Arial"/>
          <w:iCs/>
          <w:sz w:val="24"/>
          <w:szCs w:val="24"/>
          <w:lang w:val="es-ES"/>
        </w:rPr>
        <w:t xml:space="preserve"> descargar los </w:t>
      </w:r>
      <w:r>
        <w:rPr>
          <w:rFonts w:ascii="Arial" w:hAnsi="Arial" w:cs="Arial"/>
          <w:i/>
          <w:sz w:val="24"/>
          <w:szCs w:val="24"/>
          <w:lang w:val="es-ES"/>
        </w:rPr>
        <w:t xml:space="preserve">peers </w:t>
      </w:r>
      <w:r>
        <w:rPr>
          <w:rFonts w:ascii="Arial" w:hAnsi="Arial" w:cs="Arial"/>
          <w:iCs/>
          <w:sz w:val="24"/>
          <w:szCs w:val="24"/>
          <w:lang w:val="es-ES"/>
        </w:rPr>
        <w:t xml:space="preserve">dentro del sistema y por lo tanto la red CDN y la red P2P proporcionan todos los recursos que tienen a su alcance. </w:t>
      </w:r>
    </w:p>
    <w:p w14:paraId="649FEC71" w14:textId="77777777" w:rsidR="00C924C7" w:rsidRDefault="00C924C7" w:rsidP="00C924C7">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902929" w14:paraId="35641B31" w14:textId="77777777" w:rsidTr="003A10F6">
        <w:tc>
          <w:tcPr>
            <w:tcW w:w="6799" w:type="dxa"/>
            <w:vAlign w:val="center"/>
          </w:tcPr>
          <w:p w14:paraId="70AE19E7" w14:textId="2C0F3E7D"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tc>
        <w:tc>
          <w:tcPr>
            <w:tcW w:w="2828" w:type="dxa"/>
            <w:vAlign w:val="center"/>
          </w:tcPr>
          <w:p w14:paraId="6224B5EC" w14:textId="0DBA9D9A" w:rsidR="00902929" w:rsidRDefault="00902929" w:rsidP="003A10F6">
            <w:pPr>
              <w:pStyle w:val="Descripcin"/>
              <w:jc w:val="right"/>
              <w:rPr>
                <w:rFonts w:ascii="Arial" w:hAnsi="Arial" w:cs="Arial"/>
                <w:sz w:val="24"/>
                <w:szCs w:val="24"/>
              </w:rPr>
            </w:pPr>
            <w:r>
              <w:t xml:space="preserve">( </w:t>
            </w:r>
            <w:fldSimple w:instr=" SEQ ( \* ARABIC ">
              <w:r>
                <w:rPr>
                  <w:noProof/>
                </w:rPr>
                <w:t>8</w:t>
              </w:r>
            </w:fldSimple>
            <w:r>
              <w:t>)</w:t>
            </w:r>
          </w:p>
        </w:tc>
      </w:tr>
      <w:tr w:rsidR="00902929" w14:paraId="703A175B" w14:textId="77777777" w:rsidTr="003A10F6">
        <w:tc>
          <w:tcPr>
            <w:tcW w:w="6799" w:type="dxa"/>
            <w:vAlign w:val="center"/>
          </w:tcPr>
          <w:p w14:paraId="5FDD1BC6" w14:textId="112769D8" w:rsidR="0090292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407F5704" w14:textId="574F49EE" w:rsidR="00902929" w:rsidRDefault="00902929" w:rsidP="003A10F6">
            <w:pPr>
              <w:pStyle w:val="Descripcin"/>
              <w:jc w:val="right"/>
              <w:rPr>
                <w:rFonts w:ascii="Arial" w:hAnsi="Arial" w:cs="Arial"/>
                <w:sz w:val="24"/>
                <w:szCs w:val="24"/>
              </w:rPr>
            </w:pPr>
            <w:r>
              <w:t xml:space="preserve">( </w:t>
            </w:r>
            <w:fldSimple w:instr=" SEQ ( \* ARABIC ">
              <w:r>
                <w:rPr>
                  <w:noProof/>
                </w:rPr>
                <w:t>9</w:t>
              </w:r>
            </w:fldSimple>
            <w:r>
              <w:t>)</w:t>
            </w:r>
          </w:p>
        </w:tc>
      </w:tr>
    </w:tbl>
    <w:p w14:paraId="08D8C0DB" w14:textId="707D475B" w:rsidR="00C924C7" w:rsidRPr="002A2758" w:rsidRDefault="00C924C7" w:rsidP="00C924C7">
      <w:pPr>
        <w:jc w:val="both"/>
        <w:rPr>
          <w:rFonts w:ascii="Arial" w:hAnsi="Arial" w:cs="Arial"/>
          <w:iCs/>
          <w:sz w:val="24"/>
          <w:szCs w:val="24"/>
          <w:lang w:val="es-ES"/>
        </w:rPr>
      </w:pPr>
    </w:p>
    <w:p w14:paraId="7E6B44A8" w14:textId="77777777" w:rsidR="00C924C7" w:rsidRPr="00125560" w:rsidRDefault="00C924C7" w:rsidP="00C924C7">
      <w:pPr>
        <w:jc w:val="both"/>
        <w:rPr>
          <w:rFonts w:ascii="Arial" w:hAnsi="Arial" w:cs="Arial"/>
          <w:iCs/>
          <w:sz w:val="24"/>
          <w:szCs w:val="24"/>
          <w:lang w:val="es-ES"/>
        </w:rPr>
      </w:pPr>
      <w:r>
        <w:rPr>
          <w:rFonts w:ascii="Arial" w:hAnsi="Arial" w:cs="Arial"/>
          <w:iCs/>
          <w:sz w:val="24"/>
          <w:szCs w:val="24"/>
          <w:lang w:val="es-ES"/>
        </w:rPr>
        <w:t xml:space="preserve">Por ende, el ancho de banda total consumido es la suma de las dos expresiones anteriores, es decir,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oMath>
      <w:r>
        <w:rPr>
          <w:rFonts w:ascii="Arial" w:hAnsi="Arial" w:cs="Arial"/>
          <w:iCs/>
          <w:sz w:val="24"/>
          <w:szCs w:val="24"/>
        </w:rPr>
        <w:t>.</w:t>
      </w:r>
    </w:p>
    <w:p w14:paraId="7435DC96" w14:textId="77777777" w:rsidR="00C924C7" w:rsidRDefault="00C924C7" w:rsidP="00C924C7">
      <w:pPr>
        <w:jc w:val="both"/>
        <w:rPr>
          <w:rFonts w:ascii="Arial" w:hAnsi="Arial" w:cs="Arial"/>
          <w:iCs/>
          <w:sz w:val="24"/>
          <w:szCs w:val="24"/>
        </w:rPr>
      </w:pPr>
      <w:r>
        <w:rPr>
          <w:rFonts w:ascii="Arial" w:hAnsi="Arial" w:cs="Arial"/>
          <w:iCs/>
          <w:sz w:val="24"/>
          <w:szCs w:val="24"/>
        </w:rPr>
        <w:t xml:space="preserve">El presente proyecto tiene por objeto de análisis al sistema en condición de abundancia, debido a que en la condición de penuria los recursos son insuficientes, los usuarios no descargan el video, se atrasan y salen del sistema y por lo tanto el sistema se queda y no habría comportamiento por parte de los </w:t>
      </w:r>
      <w:r>
        <w:rPr>
          <w:rFonts w:ascii="Arial" w:hAnsi="Arial" w:cs="Arial"/>
          <w:i/>
          <w:sz w:val="24"/>
          <w:szCs w:val="24"/>
        </w:rPr>
        <w:t xml:space="preserve">peers </w:t>
      </w:r>
      <w:r>
        <w:rPr>
          <w:rFonts w:ascii="Arial" w:hAnsi="Arial" w:cs="Arial"/>
          <w:iCs/>
          <w:sz w:val="24"/>
          <w:szCs w:val="24"/>
        </w:rPr>
        <w:t xml:space="preserve">que simular. Se considera al caso de penuria únicamente debido a que, en alguna iteración, el sistema puede operar bajo esta condición. </w:t>
      </w:r>
    </w:p>
    <w:p w14:paraId="12F42EEF" w14:textId="77777777" w:rsidR="00902929" w:rsidRDefault="00902929" w:rsidP="00C924C7">
      <w:pPr>
        <w:jc w:val="both"/>
        <w:rPr>
          <w:rFonts w:ascii="Arial" w:hAnsi="Arial" w:cs="Arial"/>
          <w:iCs/>
          <w:sz w:val="24"/>
          <w:szCs w:val="24"/>
        </w:rPr>
      </w:pPr>
    </w:p>
    <w:p w14:paraId="003EE11B" w14:textId="77777777" w:rsidR="00017B88" w:rsidRDefault="00017B88" w:rsidP="00C924C7">
      <w:pPr>
        <w:jc w:val="both"/>
        <w:rPr>
          <w:rFonts w:ascii="Arial" w:hAnsi="Arial" w:cs="Arial"/>
          <w:iCs/>
          <w:sz w:val="24"/>
          <w:szCs w:val="24"/>
        </w:rPr>
      </w:pPr>
    </w:p>
    <w:p w14:paraId="6A41DFD6" w14:textId="77777777" w:rsidR="00017B88" w:rsidRDefault="00017B88" w:rsidP="00C924C7">
      <w:pPr>
        <w:jc w:val="both"/>
        <w:rPr>
          <w:rFonts w:ascii="Arial" w:hAnsi="Arial" w:cs="Arial"/>
          <w:iCs/>
          <w:sz w:val="24"/>
          <w:szCs w:val="24"/>
        </w:rPr>
      </w:pPr>
    </w:p>
    <w:p w14:paraId="183802B1" w14:textId="77777777" w:rsidR="00017B88" w:rsidRPr="007D5359" w:rsidRDefault="00017B88" w:rsidP="00C924C7">
      <w:pPr>
        <w:jc w:val="both"/>
        <w:rPr>
          <w:rFonts w:ascii="Arial" w:hAnsi="Arial" w:cs="Arial"/>
          <w:iCs/>
          <w:sz w:val="24"/>
          <w:szCs w:val="24"/>
        </w:rPr>
      </w:pPr>
    </w:p>
    <w:p w14:paraId="515C5490" w14:textId="77777777" w:rsidR="00C924C7" w:rsidRDefault="00C924C7" w:rsidP="00C924C7">
      <w:pPr>
        <w:jc w:val="both"/>
        <w:rPr>
          <w:rFonts w:ascii="Arial" w:hAnsi="Arial" w:cs="Arial"/>
          <w:b/>
          <w:bCs/>
          <w:sz w:val="24"/>
          <w:szCs w:val="24"/>
        </w:rPr>
      </w:pPr>
      <w:r>
        <w:rPr>
          <w:rFonts w:ascii="Arial" w:hAnsi="Arial" w:cs="Arial"/>
          <w:b/>
          <w:bCs/>
          <w:sz w:val="24"/>
          <w:szCs w:val="24"/>
        </w:rPr>
        <w:lastRenderedPageBreak/>
        <w:t>Resultados:</w:t>
      </w:r>
    </w:p>
    <w:p w14:paraId="5E24EBB5" w14:textId="77777777" w:rsidR="00C924C7" w:rsidRDefault="00C924C7" w:rsidP="00C924C7">
      <w:pPr>
        <w:jc w:val="center"/>
        <w:rPr>
          <w:rFonts w:ascii="Arial" w:hAnsi="Arial" w:cs="Arial"/>
          <w:b/>
          <w:bCs/>
          <w:sz w:val="24"/>
          <w:szCs w:val="24"/>
        </w:rPr>
      </w:pPr>
      <w:r w:rsidRPr="007B4B8E">
        <w:rPr>
          <w:rFonts w:ascii="Arial" w:hAnsi="Arial" w:cs="Arial"/>
          <w:b/>
          <w:bCs/>
          <w:noProof/>
          <w:sz w:val="24"/>
          <w:szCs w:val="24"/>
        </w:rPr>
        <w:drawing>
          <wp:inline distT="0" distB="0" distL="0" distR="0" wp14:anchorId="3706E1A4" wp14:editId="1E0B2254">
            <wp:extent cx="4082434" cy="30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49735EF6" w14:textId="600B813C" w:rsidR="00C924C7" w:rsidRPr="00123EF8" w:rsidRDefault="009F7761" w:rsidP="009F7761">
      <w:pPr>
        <w:pStyle w:val="Descripcin"/>
        <w:jc w:val="center"/>
        <w:rPr>
          <w:rFonts w:ascii="Arial" w:hAnsi="Arial" w:cs="Arial"/>
          <w:b/>
          <w:bCs/>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1</w:t>
      </w:r>
      <w:r w:rsidRPr="009F7761">
        <w:rPr>
          <w:rFonts w:ascii="Arial" w:hAnsi="Arial" w:cs="Arial"/>
          <w:sz w:val="24"/>
          <w:szCs w:val="24"/>
        </w:rPr>
        <w:fldChar w:fldCharType="end"/>
      </w:r>
      <w:r w:rsidR="00C924C7" w:rsidRPr="009F7761">
        <w:rPr>
          <w:rFonts w:ascii="Arial" w:hAnsi="Arial" w:cs="Arial"/>
          <w:sz w:val="24"/>
          <w:szCs w:val="24"/>
        </w:rPr>
        <w:t>.</w:t>
      </w:r>
      <w:r w:rsidR="00C924C7" w:rsidRPr="00123EF8">
        <w:rPr>
          <w:rFonts w:ascii="Arial" w:hAnsi="Arial" w:cs="Arial"/>
          <w:sz w:val="24"/>
          <w:szCs w:val="24"/>
        </w:rPr>
        <w:t xml:space="preserve"> Anchos de Banda (Total consumido, proveniente de red P2P y proveniente de red CDN) de un sistema de distribución de video en vivo</w:t>
      </w:r>
    </w:p>
    <w:p w14:paraId="6A0EE5E5" w14:textId="77777777" w:rsidR="00C924C7" w:rsidRDefault="00C924C7" w:rsidP="00C924C7">
      <w:pPr>
        <w:jc w:val="center"/>
        <w:rPr>
          <w:rFonts w:ascii="Arial" w:hAnsi="Arial" w:cs="Arial"/>
          <w:b/>
          <w:bCs/>
          <w:sz w:val="24"/>
          <w:szCs w:val="24"/>
        </w:rPr>
      </w:pPr>
      <w:r w:rsidRPr="00A400BF">
        <w:rPr>
          <w:rFonts w:ascii="Arial" w:hAnsi="Arial" w:cs="Arial"/>
          <w:b/>
          <w:bCs/>
          <w:noProof/>
          <w:sz w:val="24"/>
          <w:szCs w:val="24"/>
        </w:rPr>
        <w:drawing>
          <wp:inline distT="0" distB="0" distL="0" distR="0" wp14:anchorId="2C30AA83" wp14:editId="620A2DB1">
            <wp:extent cx="4082434" cy="30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434" cy="3060000"/>
                    </a:xfrm>
                    <a:prstGeom prst="rect">
                      <a:avLst/>
                    </a:prstGeom>
                    <a:noFill/>
                    <a:ln>
                      <a:noFill/>
                    </a:ln>
                  </pic:spPr>
                </pic:pic>
              </a:graphicData>
            </a:graphic>
          </wp:inline>
        </w:drawing>
      </w:r>
    </w:p>
    <w:p w14:paraId="58967CEC" w14:textId="3C0205CF" w:rsidR="00C924C7" w:rsidRDefault="009F7761" w:rsidP="009F7761">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2</w:t>
      </w:r>
      <w:r w:rsidRPr="009F7761">
        <w:rPr>
          <w:rFonts w:ascii="Arial" w:hAnsi="Arial" w:cs="Arial"/>
          <w:sz w:val="24"/>
          <w:szCs w:val="24"/>
        </w:rPr>
        <w:fldChar w:fldCharType="end"/>
      </w:r>
      <w:r w:rsidRPr="009F7761">
        <w:rPr>
          <w:rFonts w:ascii="Arial" w:hAnsi="Arial" w:cs="Arial"/>
          <w:sz w:val="24"/>
          <w:szCs w:val="24"/>
        </w:rPr>
        <w:t>.</w:t>
      </w:r>
      <w:r>
        <w:t xml:space="preserve"> </w:t>
      </w:r>
      <w:r w:rsidR="00C924C7" w:rsidRPr="00123EF8">
        <w:rPr>
          <w:rFonts w:ascii="Arial" w:hAnsi="Arial" w:cs="Arial"/>
          <w:sz w:val="24"/>
          <w:szCs w:val="24"/>
        </w:rPr>
        <w:t>Anchos de Banda (Total consumido, proveniente de red P2P y proveniente de red CDN) de un sistema de distribución de video en vivo</w:t>
      </w:r>
    </w:p>
    <w:p w14:paraId="2ABAB845" w14:textId="77777777" w:rsidR="00017B88" w:rsidRDefault="00017B88" w:rsidP="00017B88"/>
    <w:p w14:paraId="117C45F9" w14:textId="77777777" w:rsidR="00017B88" w:rsidRPr="00017B88" w:rsidRDefault="00017B88" w:rsidP="00017B88"/>
    <w:p w14:paraId="204357CE" w14:textId="666AA8C3" w:rsidR="00C924C7" w:rsidRDefault="00C924C7" w:rsidP="001B0453">
      <w:pPr>
        <w:pStyle w:val="Ttulo1"/>
        <w:rPr>
          <w:rFonts w:ascii="Arial" w:hAnsi="Arial" w:cs="Arial"/>
        </w:rPr>
      </w:pPr>
      <w:bookmarkStart w:id="3" w:name="_Toc135341160"/>
      <w:r>
        <w:rPr>
          <w:rFonts w:ascii="Arial" w:hAnsi="Arial" w:cs="Arial"/>
        </w:rPr>
        <w:lastRenderedPageBreak/>
        <w:t xml:space="preserve">10.- </w:t>
      </w:r>
      <w:r w:rsidR="001B0453" w:rsidRPr="001B0453">
        <w:rPr>
          <w:rFonts w:ascii="Arial" w:hAnsi="Arial" w:cs="Arial"/>
        </w:rPr>
        <w:t>Evaluación</w:t>
      </w:r>
      <w:r w:rsidR="001B0453">
        <w:rPr>
          <w:rFonts w:ascii="Arial" w:hAnsi="Arial" w:cs="Arial"/>
        </w:rPr>
        <w:t xml:space="preserve"> </w:t>
      </w:r>
      <w:r w:rsidR="001B0453" w:rsidRPr="001B0453">
        <w:rPr>
          <w:rFonts w:ascii="Arial" w:hAnsi="Arial" w:cs="Arial"/>
        </w:rPr>
        <w:t>esquema final</w:t>
      </w:r>
      <w:bookmarkEnd w:id="3"/>
      <w:r w:rsidR="001B0453" w:rsidRPr="001B0453">
        <w:rPr>
          <w:rFonts w:ascii="Arial" w:hAnsi="Arial" w:cs="Arial"/>
        </w:rPr>
        <w:cr/>
      </w:r>
    </w:p>
    <w:p w14:paraId="516539E8" w14:textId="77777777" w:rsidR="00A0318A" w:rsidRDefault="002B6CC8" w:rsidP="008A6252">
      <w:pPr>
        <w:rPr>
          <w:rFonts w:ascii="Arial" w:hAnsi="Arial" w:cs="Arial"/>
          <w:b/>
          <w:bCs/>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A0318A" w:rsidRPr="00A0318A">
        <w:rPr>
          <w:rFonts w:ascii="Arial" w:hAnsi="Arial" w:cs="Arial"/>
          <w:sz w:val="24"/>
          <w:szCs w:val="24"/>
        </w:rPr>
        <w:t>Comparar el esquema final con otros esquemas.</w:t>
      </w:r>
      <w:r w:rsidR="00A0318A" w:rsidRPr="00A0318A">
        <w:rPr>
          <w:rFonts w:ascii="Arial" w:hAnsi="Arial" w:cs="Arial"/>
          <w:sz w:val="24"/>
          <w:szCs w:val="24"/>
        </w:rPr>
        <w:cr/>
      </w:r>
    </w:p>
    <w:p w14:paraId="41F3CEE1" w14:textId="436D410C" w:rsidR="002B6CC8" w:rsidRDefault="002B6CC8" w:rsidP="008A6252">
      <w:pPr>
        <w:rPr>
          <w:rFonts w:ascii="Arial" w:hAnsi="Arial" w:cs="Arial"/>
          <w:b/>
          <w:bCs/>
          <w:sz w:val="24"/>
          <w:szCs w:val="24"/>
        </w:rPr>
      </w:pPr>
      <w:r w:rsidRPr="002B6CC8">
        <w:rPr>
          <w:rFonts w:ascii="Arial" w:hAnsi="Arial" w:cs="Arial"/>
          <w:b/>
          <w:bCs/>
          <w:sz w:val="24"/>
          <w:szCs w:val="24"/>
        </w:rPr>
        <w:t>Descripción:</w:t>
      </w:r>
    </w:p>
    <w:p w14:paraId="2726AEE8" w14:textId="77777777" w:rsidR="00AD554C" w:rsidRDefault="0087495D" w:rsidP="00955925">
      <w:pPr>
        <w:jc w:val="both"/>
        <w:rPr>
          <w:rFonts w:ascii="Arial" w:hAnsi="Arial" w:cs="Arial"/>
          <w:sz w:val="24"/>
          <w:szCs w:val="24"/>
          <w:lang w:val="es-ES"/>
        </w:rPr>
      </w:pPr>
      <w:r>
        <w:rPr>
          <w:rFonts w:ascii="Arial" w:hAnsi="Arial" w:cs="Arial"/>
          <w:sz w:val="24"/>
          <w:szCs w:val="24"/>
          <w:lang w:val="es-ES"/>
        </w:rPr>
        <w:t>E</w:t>
      </w:r>
      <w:r w:rsidR="000068AD">
        <w:rPr>
          <w:rFonts w:ascii="Arial" w:hAnsi="Arial" w:cs="Arial"/>
          <w:sz w:val="24"/>
          <w:szCs w:val="24"/>
          <w:lang w:val="es-ES"/>
        </w:rPr>
        <w:t xml:space="preserve">l modelo de servicios de video en </w:t>
      </w:r>
      <w:r w:rsidR="00AD554C">
        <w:rPr>
          <w:rFonts w:ascii="Arial" w:hAnsi="Arial" w:cs="Arial"/>
          <w:sz w:val="24"/>
          <w:szCs w:val="24"/>
          <w:lang w:val="es-ES"/>
        </w:rPr>
        <w:t>vivo</w:t>
      </w:r>
      <w:r w:rsidR="000068AD">
        <w:rPr>
          <w:rFonts w:ascii="Arial" w:hAnsi="Arial" w:cs="Arial"/>
          <w:sz w:val="24"/>
          <w:szCs w:val="24"/>
          <w:lang w:val="es-ES"/>
        </w:rPr>
        <w:t xml:space="preserve"> tiene como base a los sistemas estudiados y analizados para </w:t>
      </w:r>
      <w:r w:rsidR="00740E34">
        <w:rPr>
          <w:rFonts w:ascii="Arial" w:hAnsi="Arial" w:cs="Arial"/>
          <w:sz w:val="24"/>
          <w:szCs w:val="24"/>
          <w:lang w:val="es-ES"/>
        </w:rPr>
        <w:t xml:space="preserve">servicios de video bajo demanda, por lo tanto, una de las actividades primordiales de este trabajo es </w:t>
      </w:r>
      <w:r w:rsidR="00AD554C">
        <w:rPr>
          <w:rFonts w:ascii="Arial" w:hAnsi="Arial" w:cs="Arial"/>
          <w:sz w:val="24"/>
          <w:szCs w:val="24"/>
          <w:lang w:val="es-ES"/>
        </w:rPr>
        <w:t xml:space="preserve">establecer un esquema de asignación de recursos propio para servicios de video en tiempo real. </w:t>
      </w:r>
    </w:p>
    <w:p w14:paraId="0BCA99C5" w14:textId="709CBFAC" w:rsidR="00955925" w:rsidRDefault="00AD554C" w:rsidP="00955925">
      <w:pPr>
        <w:jc w:val="both"/>
        <w:rPr>
          <w:rFonts w:ascii="Arial" w:hAnsi="Arial" w:cs="Arial"/>
          <w:sz w:val="24"/>
          <w:szCs w:val="24"/>
          <w:lang w:val="es-ES"/>
        </w:rPr>
      </w:pPr>
      <w:r>
        <w:rPr>
          <w:rFonts w:ascii="Arial" w:hAnsi="Arial" w:cs="Arial"/>
          <w:sz w:val="24"/>
          <w:szCs w:val="24"/>
          <w:lang w:val="es-ES"/>
        </w:rPr>
        <w:t xml:space="preserve">Dicho esquema se obtiene </w:t>
      </w:r>
      <w:r w:rsidR="00FA6A64">
        <w:rPr>
          <w:rFonts w:ascii="Arial" w:hAnsi="Arial" w:cs="Arial"/>
          <w:sz w:val="24"/>
          <w:szCs w:val="24"/>
          <w:lang w:val="es-ES"/>
        </w:rPr>
        <w:t xml:space="preserve">realizando </w:t>
      </w:r>
      <w:r w:rsidR="00955925">
        <w:rPr>
          <w:rFonts w:ascii="Arial" w:hAnsi="Arial" w:cs="Arial"/>
          <w:sz w:val="24"/>
          <w:szCs w:val="24"/>
          <w:lang w:val="es-ES"/>
        </w:rPr>
        <w:t>adecuaciones a esquemas de asignación de recursos implementados en sistemas de distribución de video bajo demanda</w:t>
      </w:r>
      <w:r w:rsidR="00CA5AB9">
        <w:rPr>
          <w:rFonts w:ascii="Arial" w:hAnsi="Arial" w:cs="Arial"/>
          <w:sz w:val="24"/>
          <w:szCs w:val="24"/>
          <w:lang w:val="es-ES"/>
        </w:rPr>
        <w:t>, uno de ellos es el uniforme (</w:t>
      </w:r>
      <w:r w:rsidR="005B4BF0">
        <w:rPr>
          <w:rFonts w:ascii="Arial" w:hAnsi="Arial" w:cs="Arial"/>
          <w:sz w:val="24"/>
          <w:szCs w:val="24"/>
          <w:lang w:val="es-ES"/>
        </w:rPr>
        <w:t>adecuado e implementado para las actividades anteriores) y otro (</w:t>
      </w:r>
      <w:r w:rsidR="00CB44F0">
        <w:rPr>
          <w:rFonts w:ascii="Arial" w:hAnsi="Arial" w:cs="Arial"/>
          <w:sz w:val="24"/>
          <w:szCs w:val="24"/>
          <w:lang w:val="es-ES"/>
        </w:rPr>
        <w:t>Q ventanas hacia atrás o GP</w:t>
      </w:r>
      <w:r w:rsidR="00F43C08">
        <w:rPr>
          <w:rFonts w:ascii="Arial" w:hAnsi="Arial" w:cs="Arial"/>
          <w:sz w:val="24"/>
          <w:szCs w:val="24"/>
          <w:lang w:val="es-ES"/>
        </w:rPr>
        <w:t>WD</w:t>
      </w:r>
      <w:r w:rsidR="00CB44F0">
        <w:rPr>
          <w:rFonts w:ascii="Arial" w:hAnsi="Arial" w:cs="Arial"/>
          <w:sz w:val="24"/>
          <w:szCs w:val="24"/>
          <w:lang w:val="es-ES"/>
        </w:rPr>
        <w:t>)</w:t>
      </w:r>
      <w:r w:rsidR="00955925">
        <w:rPr>
          <w:rFonts w:ascii="Arial" w:hAnsi="Arial" w:cs="Arial"/>
          <w:sz w:val="24"/>
          <w:szCs w:val="24"/>
          <w:lang w:val="es-ES"/>
        </w:rPr>
        <w:t xml:space="preserve">. </w:t>
      </w:r>
    </w:p>
    <w:p w14:paraId="7679CEDD" w14:textId="75EC8DE0" w:rsidR="00955925" w:rsidRDefault="000D4F66" w:rsidP="00955925">
      <w:pPr>
        <w:jc w:val="both"/>
        <w:rPr>
          <w:rFonts w:ascii="Arial" w:hAnsi="Arial" w:cs="Arial"/>
          <w:sz w:val="24"/>
          <w:szCs w:val="24"/>
          <w:lang w:val="es-ES"/>
        </w:rPr>
      </w:pPr>
      <w:r>
        <w:rPr>
          <w:rFonts w:ascii="Arial" w:hAnsi="Arial" w:cs="Arial"/>
          <w:sz w:val="24"/>
          <w:szCs w:val="24"/>
          <w:lang w:val="es-ES"/>
        </w:rPr>
        <w:t xml:space="preserve">Como se mencionó anteriormente, de manera inicial </w:t>
      </w:r>
      <w:r w:rsidR="00955925">
        <w:rPr>
          <w:rFonts w:ascii="Arial" w:hAnsi="Arial" w:cs="Arial"/>
          <w:sz w:val="24"/>
          <w:szCs w:val="24"/>
          <w:lang w:val="es-ES"/>
        </w:rPr>
        <w:t xml:space="preserve">se consideró al esquema de asignación de recursos de distribución uniforme para observar el comportamiento de un sistema </w:t>
      </w:r>
      <w:proofErr w:type="spellStart"/>
      <w:r w:rsidR="00955925">
        <w:rPr>
          <w:rFonts w:ascii="Arial" w:hAnsi="Arial" w:cs="Arial"/>
          <w:i/>
          <w:iCs/>
          <w:sz w:val="24"/>
          <w:szCs w:val="24"/>
          <w:lang w:val="es-ES"/>
        </w:rPr>
        <w:t>livestreamig</w:t>
      </w:r>
      <w:proofErr w:type="spellEnd"/>
      <w:r w:rsidR="00955925">
        <w:rPr>
          <w:rFonts w:ascii="Arial" w:hAnsi="Arial" w:cs="Arial"/>
          <w:i/>
          <w:iCs/>
          <w:sz w:val="24"/>
          <w:szCs w:val="24"/>
          <w:lang w:val="es-ES"/>
        </w:rPr>
        <w:t xml:space="preserve">. </w:t>
      </w:r>
      <w:r w:rsidR="00955925">
        <w:rPr>
          <w:rFonts w:ascii="Arial" w:hAnsi="Arial" w:cs="Arial"/>
          <w:sz w:val="24"/>
          <w:szCs w:val="24"/>
          <w:lang w:val="es-ES"/>
        </w:rPr>
        <w:t xml:space="preserve">Una vez observados, analizados e interpretados los resultados de poblaciones promedio de </w:t>
      </w:r>
      <w:r w:rsidR="00955925">
        <w:rPr>
          <w:rFonts w:ascii="Arial" w:hAnsi="Arial" w:cs="Arial"/>
          <w:i/>
          <w:iCs/>
          <w:sz w:val="24"/>
          <w:szCs w:val="24"/>
          <w:lang w:val="es-ES"/>
        </w:rPr>
        <w:t xml:space="preserve">peers </w:t>
      </w:r>
      <w:r w:rsidR="00955925">
        <w:rPr>
          <w:rFonts w:ascii="Arial" w:hAnsi="Arial" w:cs="Arial"/>
          <w:sz w:val="24"/>
          <w:szCs w:val="24"/>
          <w:lang w:val="es-ES"/>
        </w:rPr>
        <w:t xml:space="preserve">por ventana dentro de la hiperventana y anchos de banda consumidos total, así como de las redes </w:t>
      </w:r>
      <w:r w:rsidR="00955925">
        <w:rPr>
          <w:rFonts w:ascii="Arial" w:hAnsi="Arial" w:cs="Arial"/>
          <w:i/>
          <w:iCs/>
          <w:sz w:val="24"/>
          <w:szCs w:val="24"/>
          <w:lang w:val="es-ES"/>
        </w:rPr>
        <w:t xml:space="preserve">CDN </w:t>
      </w:r>
      <w:r w:rsidR="00955925">
        <w:rPr>
          <w:rFonts w:ascii="Arial" w:hAnsi="Arial" w:cs="Arial"/>
          <w:sz w:val="24"/>
          <w:szCs w:val="24"/>
          <w:lang w:val="es-ES"/>
        </w:rPr>
        <w:t xml:space="preserve">y </w:t>
      </w:r>
      <w:r w:rsidR="00955925">
        <w:rPr>
          <w:rFonts w:ascii="Arial" w:hAnsi="Arial" w:cs="Arial"/>
          <w:i/>
          <w:iCs/>
          <w:sz w:val="24"/>
          <w:szCs w:val="24"/>
          <w:lang w:val="es-ES"/>
        </w:rPr>
        <w:t xml:space="preserve">P2P </w:t>
      </w:r>
      <w:r w:rsidR="00955925">
        <w:rPr>
          <w:rFonts w:ascii="Arial" w:hAnsi="Arial" w:cs="Arial"/>
          <w:sz w:val="24"/>
          <w:szCs w:val="24"/>
          <w:lang w:val="es-ES"/>
        </w:rPr>
        <w:t>se realizó el cambio de esquema de asignación de recursos.</w:t>
      </w:r>
    </w:p>
    <w:p w14:paraId="3A01EC3F" w14:textId="494A425B"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la sección de diseño se habló de adecuar el esquema de asignación de recursos Q ventanas hacia atrás o el esquema de asignación de recursos GPWD. El esquema </w:t>
      </w:r>
      <w:r w:rsidR="00DA0B58">
        <w:rPr>
          <w:rFonts w:ascii="Arial" w:hAnsi="Arial" w:cs="Arial"/>
          <w:sz w:val="24"/>
          <w:szCs w:val="24"/>
          <w:lang w:val="es-ES"/>
        </w:rPr>
        <w:t>con mayor relación</w:t>
      </w:r>
      <w:r>
        <w:rPr>
          <w:rFonts w:ascii="Arial" w:hAnsi="Arial" w:cs="Arial"/>
          <w:sz w:val="24"/>
          <w:szCs w:val="24"/>
          <w:lang w:val="es-ES"/>
        </w:rPr>
        <w:t xml:space="preserve"> a distribución uniforme y que por tanto proporciona un panorama más cercano para poder comparar resultados</w:t>
      </w:r>
      <w:r w:rsidR="00DA0B58">
        <w:rPr>
          <w:rFonts w:ascii="Arial" w:hAnsi="Arial" w:cs="Arial"/>
          <w:sz w:val="24"/>
          <w:szCs w:val="24"/>
          <w:lang w:val="es-ES"/>
        </w:rPr>
        <w:t>,</w:t>
      </w:r>
      <w:r>
        <w:rPr>
          <w:rFonts w:ascii="Arial" w:hAnsi="Arial" w:cs="Arial"/>
          <w:sz w:val="24"/>
          <w:szCs w:val="24"/>
          <w:lang w:val="es-ES"/>
        </w:rPr>
        <w:t xml:space="preserve"> es el esquema Q ventanas hacia atrás. Por lo tanto, se decidió realizar adecuaciones a este esquema de asignación de recursos para obtener nuevamente poblaciones promedio de </w:t>
      </w:r>
      <w:r>
        <w:rPr>
          <w:rFonts w:ascii="Arial" w:hAnsi="Arial" w:cs="Arial"/>
          <w:i/>
          <w:iCs/>
          <w:sz w:val="24"/>
          <w:szCs w:val="24"/>
          <w:lang w:val="es-ES"/>
        </w:rPr>
        <w:t xml:space="preserve">peers </w:t>
      </w:r>
      <w:r>
        <w:rPr>
          <w:rFonts w:ascii="Arial" w:hAnsi="Arial" w:cs="Arial"/>
          <w:sz w:val="24"/>
          <w:szCs w:val="24"/>
          <w:lang w:val="es-ES"/>
        </w:rPr>
        <w:t xml:space="preserve">y anchos de banda consumidos. Una vez obtenidos dichos recursos, se comparan y contrastan contra los obtenidos mediante el esquema de distribución uniforme. </w:t>
      </w:r>
    </w:p>
    <w:p w14:paraId="76D0FF61"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principal objetivo de esta actividad es observar cuál de los dos esquemas de asignación de recursos adecuados para servicios de video en vivo, muestran un menor consumo de recursos de la red </w:t>
      </w:r>
      <w:r>
        <w:rPr>
          <w:rFonts w:ascii="Arial" w:hAnsi="Arial" w:cs="Arial"/>
          <w:i/>
          <w:iCs/>
          <w:sz w:val="24"/>
          <w:szCs w:val="24"/>
          <w:lang w:val="es-ES"/>
        </w:rPr>
        <w:t xml:space="preserve">CDN. </w:t>
      </w:r>
    </w:p>
    <w:p w14:paraId="4AE22BEA"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En el esquema Q ventanas hacia atrás se introduce un nuevo parámetro llamado Q, el cual indica la cantidad de ventanas superiores que atenderán a una ventana en específico, es decir, este parámetro acota el número de ventanas a las cuáles una población de </w:t>
      </w:r>
      <w:r>
        <w:rPr>
          <w:rFonts w:ascii="Arial" w:hAnsi="Arial" w:cs="Arial"/>
          <w:i/>
          <w:iCs/>
          <w:sz w:val="24"/>
          <w:szCs w:val="24"/>
          <w:lang w:val="es-ES"/>
        </w:rPr>
        <w:t xml:space="preserve">peers </w:t>
      </w:r>
      <w:r>
        <w:rPr>
          <w:rFonts w:ascii="Arial" w:hAnsi="Arial" w:cs="Arial"/>
          <w:sz w:val="24"/>
          <w:szCs w:val="24"/>
          <w:lang w:val="es-ES"/>
        </w:rPr>
        <w:t xml:space="preserve">que descarga el video podrá acceder para obtener recursos. </w:t>
      </w:r>
    </w:p>
    <w:p w14:paraId="61BB9DA0" w14:textId="77777777" w:rsidR="00955925" w:rsidRDefault="00955925" w:rsidP="00955925">
      <w:pPr>
        <w:jc w:val="both"/>
        <w:rPr>
          <w:rFonts w:ascii="Arial" w:hAnsi="Arial" w:cs="Arial"/>
          <w:sz w:val="24"/>
          <w:szCs w:val="24"/>
          <w:lang w:val="es-ES"/>
        </w:rPr>
      </w:pPr>
      <w:r>
        <w:rPr>
          <w:rFonts w:ascii="Arial" w:hAnsi="Arial" w:cs="Arial"/>
          <w:sz w:val="24"/>
          <w:szCs w:val="24"/>
          <w:lang w:val="es-ES"/>
        </w:rPr>
        <w:t xml:space="preserve">Las expresiones que muestran el esquema de asignación de recursos Q ventanas hacia atrás para servicios de video en vivo, son las siguientes. </w:t>
      </w:r>
    </w:p>
    <w:p w14:paraId="759AF95C" w14:textId="77777777" w:rsidR="00955925" w:rsidRPr="00112AAF" w:rsidRDefault="00000000" w:rsidP="00955925">
      <w:pPr>
        <w:jc w:val="both"/>
        <w:rPr>
          <w:rFonts w:ascii="Arial" w:hAnsi="Arial" w:cs="Arial"/>
          <w:sz w:val="24"/>
          <w:szCs w:val="24"/>
          <w:lang w:val="es-ES"/>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m:t>
          </m:r>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5B8BD527" w14:textId="77777777" w:rsidTr="003A10F6">
        <w:tc>
          <w:tcPr>
            <w:tcW w:w="6799" w:type="dxa"/>
            <w:vAlign w:val="center"/>
          </w:tcPr>
          <w:p w14:paraId="7606DE75" w14:textId="77777777" w:rsidR="00112AAF" w:rsidRDefault="00112AAF" w:rsidP="003A10F6">
            <w:pPr>
              <w:rPr>
                <w:rFonts w:ascii="Arial" w:hAnsi="Arial" w:cs="Arial"/>
                <w:sz w:val="24"/>
                <w:szCs w:val="24"/>
              </w:rPr>
            </w:pPr>
          </w:p>
        </w:tc>
        <w:tc>
          <w:tcPr>
            <w:tcW w:w="2828" w:type="dxa"/>
            <w:vAlign w:val="center"/>
          </w:tcPr>
          <w:p w14:paraId="009126D8" w14:textId="65D3D8F1" w:rsidR="00112AAF" w:rsidRDefault="00112AAF" w:rsidP="003A10F6">
            <w:pPr>
              <w:pStyle w:val="Descripcin"/>
              <w:jc w:val="right"/>
              <w:rPr>
                <w:rFonts w:ascii="Arial" w:hAnsi="Arial" w:cs="Arial"/>
                <w:sz w:val="24"/>
                <w:szCs w:val="24"/>
              </w:rPr>
            </w:pPr>
            <w:r>
              <w:t xml:space="preserve">( </w:t>
            </w:r>
            <w:fldSimple w:instr=" SEQ ( \* ARABIC ">
              <w:r>
                <w:rPr>
                  <w:noProof/>
                </w:rPr>
                <w:t>10</w:t>
              </w:r>
            </w:fldSimple>
            <w:r>
              <w:t>)</w:t>
            </w:r>
          </w:p>
        </w:tc>
      </w:tr>
    </w:tbl>
    <w:p w14:paraId="34BC94FD" w14:textId="77777777" w:rsidR="00112AAF" w:rsidRPr="006F3FA0" w:rsidRDefault="00112AAF" w:rsidP="00955925">
      <w:pPr>
        <w:jc w:val="both"/>
        <w:rPr>
          <w:rFonts w:ascii="Arial" w:hAnsi="Arial" w:cs="Arial"/>
          <w:sz w:val="24"/>
          <w:szCs w:val="24"/>
        </w:rPr>
      </w:pPr>
    </w:p>
    <w:p w14:paraId="555D3063" w14:textId="7CEDEC1D" w:rsidR="00955925" w:rsidRDefault="00955925" w:rsidP="00955925">
      <w:pPr>
        <w:jc w:val="both"/>
        <w:rPr>
          <w:rFonts w:ascii="Arial" w:hAnsi="Arial" w:cs="Arial"/>
          <w:iCs/>
          <w:sz w:val="24"/>
          <w:szCs w:val="24"/>
          <w:lang w:val="es-ES"/>
        </w:rPr>
      </w:pPr>
      <w:r>
        <w:rPr>
          <w:rFonts w:ascii="Arial" w:hAnsi="Arial" w:cs="Arial"/>
          <w:sz w:val="24"/>
          <w:szCs w:val="24"/>
        </w:rPr>
        <w:t xml:space="preserve">La expresión anterior establece que la tasa a la cuál un </w:t>
      </w:r>
      <w:r>
        <w:rPr>
          <w:rFonts w:ascii="Arial" w:hAnsi="Arial" w:cs="Arial"/>
          <w:i/>
          <w:iCs/>
          <w:sz w:val="24"/>
          <w:szCs w:val="24"/>
        </w:rPr>
        <w:t xml:space="preserve">peer </w:t>
      </w:r>
      <w:r>
        <w:rPr>
          <w:rFonts w:ascii="Arial" w:hAnsi="Arial" w:cs="Arial"/>
          <w:sz w:val="24"/>
          <w:szCs w:val="24"/>
        </w:rPr>
        <w:t>será transferido a la ventana superior inmediata es</w:t>
      </w:r>
      <w:r>
        <w:rPr>
          <w:rFonts w:ascii="Arial" w:hAnsi="Arial" w:cs="Arial"/>
          <w:iCs/>
          <w:sz w:val="24"/>
          <w:szCs w:val="24"/>
          <w:lang w:val="es-ES"/>
        </w:rPr>
        <w:t xml:space="preserve"> el mínimo entre la tasa máxima de descarga que puede tener esa población </w:t>
      </w:r>
      <m:oMath>
        <m:r>
          <w:rPr>
            <w:rFonts w:ascii="Cambria Math" w:hAnsi="Cambria Math" w:cs="Arial"/>
            <w:sz w:val="24"/>
            <w:szCs w:val="24"/>
            <w:lang w:val="es-ES"/>
          </w:rPr>
          <m:t>i</m:t>
        </m:r>
      </m:oMath>
      <w:r>
        <w:rPr>
          <w:rFonts w:ascii="Arial" w:hAnsi="Arial" w:cs="Arial"/>
          <w:iCs/>
          <w:sz w:val="24"/>
          <w:szCs w:val="24"/>
          <w:lang w:val="es-ES"/>
        </w:rPr>
        <w:t xml:space="preserve"> </w:t>
      </w:r>
      <m:oMath>
        <m:d>
          <m:dPr>
            <m:ctrlPr>
              <w:rPr>
                <w:rFonts w:ascii="Cambria Math" w:hAnsi="Cambria Math" w:cs="Arial"/>
                <w:i/>
                <w:iCs/>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oMath>
      <w:r>
        <w:rPr>
          <w:rFonts w:ascii="Arial" w:hAnsi="Arial" w:cs="Arial"/>
          <w:iCs/>
          <w:sz w:val="24"/>
          <w:szCs w:val="24"/>
          <w:lang w:val="es-ES"/>
        </w:rPr>
        <w:t xml:space="preserve"> y la cantidad de recursos que pueden proporcionar las redes </w:t>
      </w:r>
      <w:r>
        <w:rPr>
          <w:rFonts w:ascii="Arial" w:hAnsi="Arial" w:cs="Arial"/>
          <w:i/>
          <w:sz w:val="24"/>
          <w:szCs w:val="24"/>
          <w:lang w:val="es-ES"/>
        </w:rPr>
        <w:t xml:space="preserve">CDN </w:t>
      </w:r>
      <w:r>
        <w:rPr>
          <w:rFonts w:ascii="Arial" w:hAnsi="Arial" w:cs="Arial"/>
          <w:iCs/>
          <w:sz w:val="24"/>
          <w:szCs w:val="24"/>
          <w:lang w:val="es-ES"/>
        </w:rPr>
        <w:t xml:space="preserve">y </w:t>
      </w:r>
      <w:r>
        <w:rPr>
          <w:rFonts w:ascii="Arial" w:hAnsi="Arial" w:cs="Arial"/>
          <w:i/>
          <w:sz w:val="24"/>
          <w:szCs w:val="24"/>
          <w:lang w:val="es-ES"/>
        </w:rPr>
        <w:t>P2P</w:t>
      </w:r>
      <w:r>
        <w:rPr>
          <w:rFonts w:ascii="Arial" w:hAnsi="Arial" w:cs="Arial"/>
          <w:iCs/>
          <w:sz w:val="24"/>
          <w:szCs w:val="24"/>
          <w:lang w:val="es-ES"/>
        </w:rPr>
        <w:t xml:space="preserve">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r>
              <m:rPr>
                <m:sty m:val="p"/>
              </m:rPr>
              <w:rPr>
                <w:rFonts w:ascii="Cambria Math" w:hAnsi="Cambria Math" w:cs="Arial"/>
                <w:sz w:val="24"/>
                <w:szCs w:val="24"/>
                <w:lang w:val="es-ES"/>
              </w:rPr>
              <m:t xml:space="preserve"> </m:t>
            </m:r>
          </m:e>
        </m:d>
      </m:oMath>
      <w:r>
        <w:rPr>
          <w:rFonts w:ascii="Arial" w:hAnsi="Arial" w:cs="Arial"/>
          <w:iCs/>
          <w:sz w:val="24"/>
          <w:szCs w:val="24"/>
          <w:lang w:val="es-ES"/>
        </w:rPr>
        <w:t xml:space="preserve">. </w:t>
      </w:r>
    </w:p>
    <w:p w14:paraId="73162A71"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Al igual que con el esquema de asignación de recursos de distribución uniforme, con Q ventanas hacia atrás el sistema puede operar bajo dos condiciones (abundancia y penuria). Para conocer el ancho de banda total consumido, el ancho de banda consumido de la red CDN y el ancho de banda consumido de la red P2P, se deben analizar ambos casos: </w:t>
      </w:r>
    </w:p>
    <w:p w14:paraId="34672125" w14:textId="77777777" w:rsidR="00955925" w:rsidRPr="00046D11" w:rsidRDefault="00955925" w:rsidP="00955925">
      <w:pPr>
        <w:jc w:val="both"/>
        <w:rPr>
          <w:rFonts w:ascii="Arial" w:hAnsi="Arial" w:cs="Arial"/>
          <w:i/>
          <w:sz w:val="24"/>
          <w:szCs w:val="24"/>
          <w:u w:val="single"/>
          <w:lang w:val="es-ES"/>
        </w:rPr>
      </w:pPr>
      <w:r w:rsidRPr="00046D11">
        <w:rPr>
          <w:rFonts w:ascii="Arial" w:hAnsi="Arial" w:cs="Arial"/>
          <w:i/>
          <w:sz w:val="24"/>
          <w:szCs w:val="24"/>
          <w:u w:val="single"/>
          <w:lang w:val="es-ES"/>
        </w:rPr>
        <w:t xml:space="preserve">Abundancia: </w:t>
      </w:r>
    </w:p>
    <w:p w14:paraId="1193476B" w14:textId="25106318" w:rsidR="00955925" w:rsidRPr="007766DC" w:rsidRDefault="00955925" w:rsidP="00955925">
      <w:pPr>
        <w:jc w:val="both"/>
        <w:rPr>
          <w:rFonts w:ascii="Arial" w:hAnsi="Arial" w:cs="Arial"/>
          <w:iCs/>
          <w:sz w:val="24"/>
          <w:szCs w:val="24"/>
          <w:lang w:val="es-ES"/>
        </w:rPr>
      </w:pPr>
      <w:r>
        <w:rPr>
          <w:rFonts w:ascii="Arial" w:hAnsi="Arial" w:cs="Arial"/>
          <w:iCs/>
          <w:sz w:val="24"/>
          <w:szCs w:val="24"/>
          <w:lang w:val="es-ES"/>
        </w:rPr>
        <w:t>Es cuando la operación min para conocer la cantidad de recursos necesarios para descargar tiene como resultado</w:t>
      </w:r>
      <w:r w:rsidR="00112AAF">
        <w:rPr>
          <w:rFonts w:ascii="Arial" w:hAnsi="Arial" w:cs="Arial"/>
          <w:iCs/>
          <w:sz w:val="24"/>
          <w:szCs w:val="24"/>
          <w:lang w:val="es-ES"/>
        </w:rPr>
        <w:t xml:space="preserve"> la ecuación (4).</w:t>
      </w:r>
    </w:p>
    <w:p w14:paraId="5A279E6C"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requeridos por una población para realizar la descarga son menores a los recursos con los que atienden las redes P2P y CDN en conjunto. Por lo tanto, los </w:t>
      </w:r>
      <w:r>
        <w:rPr>
          <w:rFonts w:ascii="Arial" w:hAnsi="Arial" w:cs="Arial"/>
          <w:i/>
          <w:sz w:val="24"/>
          <w:szCs w:val="24"/>
          <w:lang w:val="es-ES"/>
        </w:rPr>
        <w:t xml:space="preserve">peers </w:t>
      </w:r>
      <w:r>
        <w:rPr>
          <w:rFonts w:ascii="Arial" w:hAnsi="Arial" w:cs="Arial"/>
          <w:iCs/>
          <w:sz w:val="24"/>
          <w:szCs w:val="24"/>
          <w:lang w:val="es-ES"/>
        </w:rPr>
        <w:t xml:space="preserve">deben limitarse a descargar a la tasa máxima de descarga. En este caso, se conoce que ese fue el total de ancho de banda consumido en el sistema por una población </w:t>
      </w:r>
      <m:oMath>
        <m:r>
          <w:rPr>
            <w:rFonts w:ascii="Cambria Math" w:hAnsi="Cambria Math" w:cs="Arial"/>
            <w:sz w:val="24"/>
            <w:szCs w:val="24"/>
            <w:lang w:val="es-ES"/>
          </w:rPr>
          <m:t>i</m:t>
        </m:r>
      </m:oMath>
      <w:r>
        <w:rPr>
          <w:rFonts w:ascii="Arial" w:hAnsi="Arial" w:cs="Arial"/>
          <w:iCs/>
          <w:sz w:val="24"/>
          <w:szCs w:val="24"/>
          <w:lang w:val="es-ES"/>
        </w:rPr>
        <w:t xml:space="preserve">, sin embargo, a simple vista no se conoce que fracción de este ancho de banda proviene de la red P2P y que fracción proviene de la red CDN. </w:t>
      </w:r>
    </w:p>
    <w:p w14:paraId="3CF58B2C" w14:textId="41FBB03F" w:rsidR="00955925" w:rsidRDefault="002F28F0" w:rsidP="00955925">
      <w:pPr>
        <w:jc w:val="both"/>
        <w:rPr>
          <w:rFonts w:ascii="Arial" w:hAnsi="Arial" w:cs="Arial"/>
          <w:iCs/>
          <w:sz w:val="24"/>
          <w:szCs w:val="24"/>
          <w:lang w:val="es-ES"/>
        </w:rPr>
      </w:pPr>
      <w:r>
        <w:rPr>
          <w:rFonts w:ascii="Arial" w:hAnsi="Arial" w:cs="Arial"/>
          <w:iCs/>
          <w:sz w:val="24"/>
          <w:szCs w:val="24"/>
          <w:lang w:val="es-ES"/>
        </w:rPr>
        <w:t>Por lo tanto, para conocer los anchos de banda consumidos de la red CDN y P2P</w:t>
      </w:r>
      <w:r w:rsidR="00737A0B">
        <w:rPr>
          <w:rFonts w:ascii="Arial" w:hAnsi="Arial" w:cs="Arial"/>
          <w:iCs/>
          <w:sz w:val="24"/>
          <w:szCs w:val="24"/>
          <w:lang w:val="es-ES"/>
        </w:rPr>
        <w:t xml:space="preserve"> por separado se debe</w:t>
      </w:r>
      <w:r w:rsidR="00955925">
        <w:rPr>
          <w:rFonts w:ascii="Arial" w:hAnsi="Arial" w:cs="Arial"/>
          <w:iCs/>
          <w:sz w:val="24"/>
          <w:szCs w:val="24"/>
          <w:lang w:val="es-ES"/>
        </w:rPr>
        <w:t xml:space="preserve"> realizar una operación min nuevamente. </w:t>
      </w:r>
      <w:r w:rsidR="00044024">
        <w:rPr>
          <w:rFonts w:ascii="Arial" w:hAnsi="Arial" w:cs="Arial"/>
          <w:iCs/>
          <w:sz w:val="24"/>
          <w:szCs w:val="24"/>
          <w:lang w:val="es-ES"/>
        </w:rPr>
        <w:t>Para obtener el ancho de banda consumido de la red P2P</w:t>
      </w:r>
      <w:r w:rsidR="00737A0B">
        <w:rPr>
          <w:rFonts w:ascii="Arial" w:hAnsi="Arial" w:cs="Arial"/>
          <w:iCs/>
          <w:sz w:val="24"/>
          <w:szCs w:val="24"/>
          <w:lang w:val="es-ES"/>
        </w:rPr>
        <w:t>, s</w:t>
      </w:r>
      <w:r w:rsidR="00955925">
        <w:rPr>
          <w:rFonts w:ascii="Arial" w:hAnsi="Arial" w:cs="Arial"/>
          <w:iCs/>
          <w:sz w:val="24"/>
          <w:szCs w:val="24"/>
          <w:lang w:val="es-ES"/>
        </w:rPr>
        <w:t xml:space="preserve">e </w:t>
      </w:r>
      <w:r w:rsidR="00C33FE7">
        <w:rPr>
          <w:rFonts w:ascii="Arial" w:hAnsi="Arial" w:cs="Arial"/>
          <w:iCs/>
          <w:sz w:val="24"/>
          <w:szCs w:val="24"/>
          <w:lang w:val="es-ES"/>
        </w:rPr>
        <w:t>eval</w:t>
      </w:r>
      <w:r w:rsidR="00112AAF">
        <w:rPr>
          <w:rFonts w:ascii="Arial" w:hAnsi="Arial" w:cs="Arial"/>
          <w:iCs/>
          <w:sz w:val="24"/>
          <w:szCs w:val="24"/>
          <w:lang w:val="es-ES"/>
        </w:rPr>
        <w:t>úa</w:t>
      </w:r>
      <w:r w:rsidR="00955925">
        <w:rPr>
          <w:rFonts w:ascii="Arial" w:hAnsi="Arial" w:cs="Arial"/>
          <w:iCs/>
          <w:sz w:val="24"/>
          <w:szCs w:val="24"/>
          <w:lang w:val="es-ES"/>
        </w:rPr>
        <w:t xml:space="preserve"> la expresión siguiente: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114D6553" w14:textId="77777777" w:rsidTr="003A10F6">
        <w:tc>
          <w:tcPr>
            <w:tcW w:w="6799" w:type="dxa"/>
            <w:vAlign w:val="center"/>
          </w:tcPr>
          <w:p w14:paraId="0D3A8AE7" w14:textId="594531F6" w:rsidR="00112AA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r>
                  <m:rPr>
                    <m:sty m:val="p"/>
                  </m:rPr>
                  <w:rPr>
                    <w:rFonts w:ascii="Cambria Math" w:hAnsi="Cambria Math" w:cs="Arial"/>
                    <w:sz w:val="24"/>
                    <w:szCs w:val="24"/>
                    <w:lang w:val="es-ES"/>
                  </w:rPr>
                  <m:t>min</m:t>
                </m:r>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oMath>
            </m:oMathPara>
          </w:p>
        </w:tc>
        <w:tc>
          <w:tcPr>
            <w:tcW w:w="2828" w:type="dxa"/>
            <w:vAlign w:val="center"/>
          </w:tcPr>
          <w:p w14:paraId="19EF6DA0" w14:textId="5D898A43" w:rsidR="00112AAF" w:rsidRDefault="00112AAF" w:rsidP="003A10F6">
            <w:pPr>
              <w:pStyle w:val="Descripcin"/>
              <w:jc w:val="right"/>
              <w:rPr>
                <w:rFonts w:ascii="Arial" w:hAnsi="Arial" w:cs="Arial"/>
                <w:sz w:val="24"/>
                <w:szCs w:val="24"/>
              </w:rPr>
            </w:pPr>
            <w:r>
              <w:t xml:space="preserve">( </w:t>
            </w:r>
            <w:fldSimple w:instr=" SEQ ( \* ARABIC ">
              <w:r>
                <w:rPr>
                  <w:noProof/>
                </w:rPr>
                <w:t>11</w:t>
              </w:r>
            </w:fldSimple>
            <w:r>
              <w:t>)</w:t>
            </w:r>
          </w:p>
        </w:tc>
      </w:tr>
    </w:tbl>
    <w:p w14:paraId="2CDBE6CB" w14:textId="469EE671"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La expresión anterior establece, que el ancho de banda obtenido de la red P2P </w:t>
      </w:r>
      <m:oMath>
        <m:d>
          <m:dPr>
            <m:ctrlPr>
              <w:rPr>
                <w:rFonts w:ascii="Cambria Math" w:hAnsi="Cambria Math" w:cs="Arial"/>
                <w:i/>
                <w:iCs/>
                <w:sz w:val="24"/>
                <w:szCs w:val="24"/>
                <w:lang w:val="es-ES"/>
              </w:rPr>
            </m:ctrlPr>
          </m:dPr>
          <m:e>
            <m:r>
              <w:rPr>
                <w:rFonts w:ascii="Cambria Math" w:hAnsi="Cambria Math" w:cs="Arial"/>
                <w:sz w:val="24"/>
                <w:szCs w:val="24"/>
              </w:rPr>
              <m:t>11</m:t>
            </m:r>
          </m:e>
        </m:d>
      </m:oMath>
      <w:r>
        <w:rPr>
          <w:rFonts w:ascii="Arial" w:hAnsi="Arial" w:cs="Arial"/>
          <w:iCs/>
          <w:sz w:val="24"/>
          <w:szCs w:val="24"/>
          <w:lang w:val="es-ES"/>
        </w:rPr>
        <w:t xml:space="preserve"> va a ser el mínimo entre la tasa máxima de descarga y la cantidad de recursos proporcionada por la red P2P. </w:t>
      </w:r>
    </w:p>
    <w:p w14:paraId="0B31BB0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Caso 1: </w:t>
      </w:r>
    </w:p>
    <w:p w14:paraId="0DE01D96" w14:textId="47DA2CED" w:rsidR="00955925" w:rsidRPr="002D46D7" w:rsidRDefault="00000000" w:rsidP="00112AAF">
      <w:pPr>
        <w:jc w:val="center"/>
        <w:rPr>
          <w:rFonts w:ascii="Arial" w:hAnsi="Arial" w:cs="Arial"/>
          <w:iCs/>
          <w:sz w:val="24"/>
          <w:szCs w:val="24"/>
          <w:lang w:val="es-ES"/>
        </w:rPr>
      </w:p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sidR="00112AAF">
        <w:rPr>
          <w:rFonts w:ascii="Arial" w:hAnsi="Arial" w:cs="Arial"/>
          <w:iCs/>
          <w:sz w:val="24"/>
          <w:szCs w:val="24"/>
          <w:lang w:val="es-ES"/>
        </w:rPr>
        <w:t xml:space="preserve">       (5)</w:t>
      </w:r>
    </w:p>
    <w:p w14:paraId="69DBBF82" w14:textId="0E1A5084" w:rsidR="00955925" w:rsidRDefault="00955925" w:rsidP="00955925">
      <w:pPr>
        <w:jc w:val="both"/>
        <w:rPr>
          <w:rFonts w:ascii="Arial" w:hAnsi="Arial" w:cs="Arial"/>
          <w:sz w:val="24"/>
          <w:szCs w:val="24"/>
          <w:lang w:val="es-ES"/>
        </w:rPr>
      </w:pPr>
      <w:r>
        <w:rPr>
          <w:rFonts w:ascii="Arial" w:hAnsi="Arial" w:cs="Arial"/>
          <w:iCs/>
          <w:sz w:val="24"/>
          <w:szCs w:val="24"/>
          <w:lang w:val="es-ES"/>
        </w:rPr>
        <w:t xml:space="preserve">En este caso el ancho de banda consumido (tasa máxima de descarga) fue atendido en su totalidad por la red P2P, es decir, el resultado de la operación mínima fue </w:t>
      </w:r>
      <m:oMath>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por lo </w:t>
      </w:r>
      <w:r>
        <w:rPr>
          <w:rFonts w:ascii="Arial" w:hAnsi="Arial" w:cs="Arial"/>
          <w:iCs/>
          <w:sz w:val="24"/>
          <w:szCs w:val="24"/>
          <w:lang w:val="es-ES"/>
        </w:rPr>
        <w:lastRenderedPageBreak/>
        <w:t xml:space="preserve">tanto, se establece que la cantidad de recursos ofertada por los </w:t>
      </w:r>
      <w:r>
        <w:rPr>
          <w:rFonts w:ascii="Arial" w:hAnsi="Arial" w:cs="Arial"/>
          <w:i/>
          <w:sz w:val="24"/>
          <w:szCs w:val="24"/>
          <w:lang w:val="es-ES"/>
        </w:rPr>
        <w:t xml:space="preserve">peers </w:t>
      </w:r>
      <m:oMath>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e>
        </m:d>
      </m:oMath>
      <w:r>
        <w:rPr>
          <w:rFonts w:ascii="Arial" w:hAnsi="Arial" w:cs="Arial"/>
          <w:i/>
          <w:iCs/>
          <w:sz w:val="24"/>
          <w:szCs w:val="24"/>
          <w:lang w:val="es-ES"/>
        </w:rPr>
        <w:t xml:space="preserve"> </w:t>
      </w:r>
      <w:r>
        <w:rPr>
          <w:rFonts w:ascii="Arial" w:hAnsi="Arial" w:cs="Arial"/>
          <w:sz w:val="24"/>
          <w:szCs w:val="24"/>
          <w:lang w:val="es-ES"/>
        </w:rPr>
        <w:t xml:space="preserve">es mayor y por ende los </w:t>
      </w:r>
      <w:r>
        <w:rPr>
          <w:rFonts w:ascii="Arial" w:hAnsi="Arial" w:cs="Arial"/>
          <w:i/>
          <w:iCs/>
          <w:sz w:val="24"/>
          <w:szCs w:val="24"/>
          <w:lang w:val="es-ES"/>
        </w:rPr>
        <w:t xml:space="preserve">peers </w:t>
      </w:r>
      <w:r>
        <w:rPr>
          <w:rFonts w:ascii="Arial" w:hAnsi="Arial" w:cs="Arial"/>
          <w:sz w:val="24"/>
          <w:szCs w:val="24"/>
          <w:lang w:val="es-ES"/>
        </w:rPr>
        <w:t xml:space="preserve">se limitan a descargar a la tasa máxima de descarga. </w:t>
      </w:r>
    </w:p>
    <w:p w14:paraId="2E4ECB06" w14:textId="211966AE" w:rsidR="00955925" w:rsidRDefault="00955925" w:rsidP="00955925">
      <w:pPr>
        <w:jc w:val="both"/>
        <w:rPr>
          <w:rFonts w:ascii="Arial" w:hAnsi="Arial" w:cs="Arial"/>
          <w:sz w:val="24"/>
          <w:szCs w:val="24"/>
          <w:lang w:val="es-ES"/>
        </w:rPr>
      </w:pPr>
      <w:r>
        <w:rPr>
          <w:rFonts w:ascii="Arial" w:hAnsi="Arial" w:cs="Arial"/>
          <w:sz w:val="24"/>
          <w:szCs w:val="24"/>
          <w:lang w:val="es-ES"/>
        </w:rPr>
        <w:t xml:space="preserve">El ancho de banda consumido de la red CDN, se calcula conforme a la siguiente expresión: </w:t>
      </w:r>
    </w:p>
    <w:p w14:paraId="1FCF7521" w14:textId="24CBC250" w:rsidR="00955925" w:rsidRPr="008B7CAE" w:rsidRDefault="00000000" w:rsidP="00112AAF">
      <w:pPr>
        <w:jc w:val="center"/>
        <w:rPr>
          <w:rFonts w:ascii="Arial" w:hAnsi="Arial" w:cs="Arial"/>
          <w:sz w:val="24"/>
          <w:szCs w:val="24"/>
        </w:rPr>
      </w:pP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d>
          <m:dPr>
            <m:ctrlPr>
              <w:rPr>
                <w:rFonts w:ascii="Cambria Math" w:hAnsi="Cambria Math" w:cs="Arial"/>
                <w:i/>
                <w:sz w:val="24"/>
                <w:szCs w:val="24"/>
                <w:lang w:val="es-ES"/>
              </w:rPr>
            </m:ctrlPr>
          </m:dPr>
          <m:e>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e>
        </m:d>
        <m:r>
          <w:rPr>
            <w:rFonts w:ascii="Cambria Math" w:hAnsi="Cambria Math" w:cs="Arial"/>
            <w:sz w:val="24"/>
            <w:szCs w:val="24"/>
            <w:lang w:val="es-ES"/>
          </w:rPr>
          <m:t>-</m:t>
        </m:r>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oMath>
      <w:r w:rsidR="00112AAF">
        <w:rPr>
          <w:rFonts w:ascii="Arial" w:hAnsi="Arial" w:cs="Arial"/>
          <w:iCs/>
          <w:sz w:val="24"/>
          <w:szCs w:val="24"/>
        </w:rPr>
        <w:t xml:space="preserve">  (6)</w:t>
      </w:r>
    </w:p>
    <w:p w14:paraId="74CD458E" w14:textId="3B5A61A4" w:rsidR="00955925" w:rsidRDefault="00955925" w:rsidP="00955925">
      <w:pPr>
        <w:jc w:val="both"/>
        <w:rPr>
          <w:rFonts w:ascii="Arial" w:hAnsi="Arial" w:cs="Arial"/>
          <w:iCs/>
          <w:sz w:val="24"/>
          <w:szCs w:val="24"/>
        </w:rPr>
      </w:pPr>
      <w:r>
        <w:rPr>
          <w:rFonts w:ascii="Arial" w:hAnsi="Arial" w:cs="Arial"/>
          <w:iCs/>
          <w:sz w:val="24"/>
          <w:szCs w:val="24"/>
          <w:lang w:val="es-ES"/>
        </w:rPr>
        <w:t xml:space="preserve">En el caso </w:t>
      </w:r>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C</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oMath>
      <w:r>
        <w:rPr>
          <w:rFonts w:ascii="Arial" w:hAnsi="Arial" w:cs="Arial"/>
          <w:iCs/>
          <w:sz w:val="24"/>
          <w:szCs w:val="24"/>
          <w:lang w:val="es-ES"/>
        </w:rPr>
        <w:t xml:space="preserve"> se dice que el sistema es autosuficiente, ya que </w:t>
      </w:r>
      <w:r w:rsidR="00112AAF">
        <w:rPr>
          <w:rFonts w:ascii="Arial" w:hAnsi="Arial" w:cs="Arial"/>
          <w:iCs/>
          <w:sz w:val="24"/>
          <w:szCs w:val="24"/>
          <w:lang w:val="es-ES"/>
        </w:rPr>
        <w:t>(6)</w:t>
      </w:r>
      <w:r>
        <w:rPr>
          <w:rFonts w:ascii="Arial" w:hAnsi="Arial" w:cs="Arial"/>
          <w:iCs/>
          <w:sz w:val="24"/>
          <w:szCs w:val="24"/>
        </w:rPr>
        <w:t xml:space="preserve"> tendría un valor de 0 y por lo tanto la red P2P es la que satisface toda la demanda, en caso contrario, el ancho de banda consumido de la red CDN </w:t>
      </w:r>
      <w:r w:rsidR="00606C6C">
        <w:rPr>
          <w:rFonts w:ascii="Arial" w:hAnsi="Arial" w:cs="Arial"/>
          <w:iCs/>
          <w:sz w:val="24"/>
          <w:szCs w:val="24"/>
        </w:rPr>
        <w:t>es el resultado de la</w:t>
      </w:r>
      <w:r>
        <w:rPr>
          <w:rFonts w:ascii="Arial" w:hAnsi="Arial" w:cs="Arial"/>
          <w:iCs/>
          <w:sz w:val="24"/>
          <w:szCs w:val="24"/>
        </w:rPr>
        <w:t xml:space="preserve"> expresión anterior. </w:t>
      </w:r>
    </w:p>
    <w:p w14:paraId="4A3C4402" w14:textId="77777777" w:rsidR="00955925" w:rsidRPr="00046D11" w:rsidRDefault="00955925" w:rsidP="00955925">
      <w:pPr>
        <w:jc w:val="both"/>
        <w:rPr>
          <w:rFonts w:ascii="Arial" w:hAnsi="Arial" w:cs="Arial"/>
          <w:i/>
          <w:sz w:val="24"/>
          <w:szCs w:val="24"/>
          <w:u w:val="single"/>
          <w:lang w:val="es-ES"/>
        </w:rPr>
      </w:pPr>
      <w:r>
        <w:rPr>
          <w:rFonts w:ascii="Arial" w:hAnsi="Arial" w:cs="Arial"/>
          <w:i/>
          <w:sz w:val="24"/>
          <w:szCs w:val="24"/>
          <w:u w:val="single"/>
          <w:lang w:val="es-ES"/>
        </w:rPr>
        <w:t>Penuria</w:t>
      </w:r>
      <w:r w:rsidRPr="00046D11">
        <w:rPr>
          <w:rFonts w:ascii="Arial" w:hAnsi="Arial" w:cs="Arial"/>
          <w:i/>
          <w:sz w:val="24"/>
          <w:szCs w:val="24"/>
          <w:u w:val="single"/>
          <w:lang w:val="es-ES"/>
        </w:rPr>
        <w:t xml:space="preserve">: </w:t>
      </w:r>
    </w:p>
    <w:p w14:paraId="0509D7F3"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Es cuando la operación min para conocer la cantidad de recursos necesarios para descargar tiene como resultado: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112AAF" w14:paraId="772C7019" w14:textId="77777777" w:rsidTr="003A10F6">
        <w:tc>
          <w:tcPr>
            <w:tcW w:w="6799" w:type="dxa"/>
            <w:vAlign w:val="center"/>
          </w:tcPr>
          <w:p w14:paraId="39BDB135" w14:textId="471E1F6D" w:rsidR="00112AAF"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d</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e>
                </m:nary>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c>
        <w:tc>
          <w:tcPr>
            <w:tcW w:w="2828" w:type="dxa"/>
            <w:vAlign w:val="center"/>
          </w:tcPr>
          <w:p w14:paraId="3D441027" w14:textId="04C1F5CD" w:rsidR="00112AAF" w:rsidRDefault="00112AAF" w:rsidP="003A10F6">
            <w:pPr>
              <w:pStyle w:val="Descripcin"/>
              <w:jc w:val="right"/>
              <w:rPr>
                <w:rFonts w:ascii="Arial" w:hAnsi="Arial" w:cs="Arial"/>
                <w:sz w:val="24"/>
                <w:szCs w:val="24"/>
              </w:rPr>
            </w:pPr>
            <w:r>
              <w:t xml:space="preserve">( </w:t>
            </w:r>
            <w:fldSimple w:instr=" SEQ ( \* ARABIC ">
              <w:r>
                <w:rPr>
                  <w:noProof/>
                </w:rPr>
                <w:t>12</w:t>
              </w:r>
            </w:fldSimple>
            <w:r>
              <w:t>)</w:t>
            </w:r>
          </w:p>
        </w:tc>
      </w:tr>
    </w:tbl>
    <w:p w14:paraId="65AE39E0" w14:textId="0609F58F" w:rsidR="00955925" w:rsidRPr="007766DC" w:rsidRDefault="00955925" w:rsidP="00955925">
      <w:pPr>
        <w:jc w:val="both"/>
        <w:rPr>
          <w:rFonts w:ascii="Arial" w:hAnsi="Arial" w:cs="Arial"/>
          <w:iCs/>
          <w:sz w:val="24"/>
          <w:szCs w:val="24"/>
          <w:lang w:val="es-ES"/>
        </w:rPr>
      </w:pPr>
    </w:p>
    <w:p w14:paraId="67EF33D8"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 este caso los recursos disponibles para atender a las poblaciones que están descargando distintas ventanas de la hiperventana son inferiores a la tasa máxima de descarga a la cual puedes descargar los </w:t>
      </w:r>
      <w:r>
        <w:rPr>
          <w:rFonts w:ascii="Arial" w:hAnsi="Arial" w:cs="Arial"/>
          <w:i/>
          <w:sz w:val="24"/>
          <w:szCs w:val="24"/>
          <w:lang w:val="es-ES"/>
        </w:rPr>
        <w:t xml:space="preserve">peers </w:t>
      </w:r>
      <w:r>
        <w:rPr>
          <w:rFonts w:ascii="Arial" w:hAnsi="Arial" w:cs="Arial"/>
          <w:iCs/>
          <w:sz w:val="24"/>
          <w:szCs w:val="24"/>
          <w:lang w:val="es-ES"/>
        </w:rPr>
        <w:t xml:space="preserve">dentro del sistema y por lo tanto la red CDN y la red P2P proporcionan todos los recursos que tienen a su alcance. </w:t>
      </w:r>
    </w:p>
    <w:p w14:paraId="5EA4CDC4" w14:textId="77777777" w:rsidR="00955925" w:rsidRDefault="00955925" w:rsidP="00955925">
      <w:pPr>
        <w:jc w:val="both"/>
        <w:rPr>
          <w:rFonts w:ascii="Arial" w:hAnsi="Arial" w:cs="Arial"/>
          <w:iCs/>
          <w:sz w:val="24"/>
          <w:szCs w:val="24"/>
          <w:lang w:val="es-ES"/>
        </w:rPr>
      </w:pPr>
      <w:r>
        <w:rPr>
          <w:rFonts w:ascii="Arial" w:hAnsi="Arial" w:cs="Arial"/>
          <w:iCs/>
          <w:sz w:val="24"/>
          <w:szCs w:val="24"/>
          <w:lang w:val="es-ES"/>
        </w:rPr>
        <w:t xml:space="preserve">Entonces el ancho de banda proporcionado por la red P2P y CDN se obtiene conforme a las siguientes expresiones: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2A6D79" w14:paraId="737E5F8E" w14:textId="77777777" w:rsidTr="003A10F6">
        <w:tc>
          <w:tcPr>
            <w:tcW w:w="6799" w:type="dxa"/>
            <w:vAlign w:val="center"/>
          </w:tcPr>
          <w:p w14:paraId="7EB73D24" w14:textId="4ACA664F" w:rsidR="002A6D79" w:rsidRDefault="00000000" w:rsidP="003A10F6">
            <w:pPr>
              <w:rPr>
                <w:rFonts w:ascii="Arial" w:hAnsi="Arial" w:cs="Arial"/>
                <w:sz w:val="24"/>
                <w:szCs w:val="24"/>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u,p</m:t>
                    </m:r>
                  </m:sub>
                  <m:sup>
                    <m:r>
                      <w:rPr>
                        <w:rFonts w:ascii="Cambria Math" w:hAnsi="Cambria Math" w:cs="Arial"/>
                        <w:sz w:val="24"/>
                        <w:szCs w:val="24"/>
                        <w:lang w:val="es-ES"/>
                      </w:rPr>
                      <m:t>i</m:t>
                    </m:r>
                  </m:sup>
                </m:sSubSup>
                <m:r>
                  <w:rPr>
                    <w:rFonts w:ascii="Cambria Math" w:hAnsi="Cambria Math" w:cs="Arial"/>
                    <w:sz w:val="24"/>
                    <w:szCs w:val="24"/>
                    <w:lang w:val="es-ES"/>
                  </w:rPr>
                  <m:t>=</m:t>
                </m:r>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m:rPr>
                        <m:sty m:val="p"/>
                      </m:rPr>
                      <w:rPr>
                        <w:rFonts w:ascii="Cambria Math" w:hAnsi="Cambria Math" w:cs="Arial"/>
                        <w:sz w:val="24"/>
                        <w:szCs w:val="24"/>
                        <w:lang w:val="es-ES"/>
                      </w:rPr>
                      <m:t>min⁡</m:t>
                    </m:r>
                    <m:r>
                      <w:rPr>
                        <w:rFonts w:ascii="Cambria Math" w:hAnsi="Cambria Math" w:cs="Arial"/>
                        <w:sz w:val="24"/>
                        <w:szCs w:val="24"/>
                        <w:lang w:val="es-ES"/>
                      </w:rPr>
                      <m:t>(i+Q,c)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r>
                      <w:rPr>
                        <w:rFonts w:ascii="Cambria Math" w:hAnsi="Cambria Math" w:cs="Arial"/>
                        <w:sz w:val="24"/>
                        <w:szCs w:val="24"/>
                        <w:lang w:val="es-ES"/>
                      </w:rPr>
                      <m:t>,   0≤i≤c-1</m:t>
                    </m:r>
                  </m:e>
                </m:nary>
              </m:oMath>
            </m:oMathPara>
          </w:p>
        </w:tc>
        <w:tc>
          <w:tcPr>
            <w:tcW w:w="2828" w:type="dxa"/>
            <w:vAlign w:val="center"/>
          </w:tcPr>
          <w:p w14:paraId="56B18669" w14:textId="08E1E16F" w:rsidR="002A6D79" w:rsidRDefault="002A6D79" w:rsidP="003A10F6">
            <w:pPr>
              <w:pStyle w:val="Descripcin"/>
              <w:jc w:val="right"/>
              <w:rPr>
                <w:rFonts w:ascii="Arial" w:hAnsi="Arial" w:cs="Arial"/>
                <w:sz w:val="24"/>
                <w:szCs w:val="24"/>
              </w:rPr>
            </w:pPr>
            <w:r>
              <w:t xml:space="preserve">( </w:t>
            </w:r>
            <w:fldSimple w:instr=" SEQ ( \* ARABIC ">
              <w:r>
                <w:rPr>
                  <w:noProof/>
                </w:rPr>
                <w:t>13</w:t>
              </w:r>
            </w:fldSimple>
            <w:r>
              <w:t>)</w:t>
            </w:r>
          </w:p>
        </w:tc>
      </w:tr>
    </w:tbl>
    <w:p w14:paraId="18012363" w14:textId="5B753C99" w:rsidR="002A6D79" w:rsidRDefault="00000000" w:rsidP="00955925">
      <w:pPr>
        <w:jc w:val="both"/>
        <w:rPr>
          <w:rFonts w:ascii="Arial" w:hAnsi="Arial" w:cs="Arial"/>
          <w:iCs/>
          <w:sz w:val="24"/>
          <w:szCs w:val="24"/>
          <w:lang w:val="es-ES"/>
        </w:rPr>
      </w:pPr>
      <m:oMathPara>
        <m:oMath>
          <m:sSubSup>
            <m:sSubSupPr>
              <m:ctrlPr>
                <w:rPr>
                  <w:rFonts w:ascii="Cambria Math" w:hAnsi="Cambria Math" w:cs="Arial"/>
                  <w:i/>
                  <w:iCs/>
                  <w:sz w:val="24"/>
                  <w:szCs w:val="24"/>
                </w:rPr>
              </m:ctrlPr>
            </m:sSubSupPr>
            <m:e>
              <m:r>
                <w:rPr>
                  <w:rFonts w:ascii="Cambria Math" w:hAnsi="Cambria Math" w:cs="Arial"/>
                  <w:sz w:val="24"/>
                  <w:szCs w:val="24"/>
                  <w:lang w:val="es-ES"/>
                </w:rPr>
                <m:t>B</m:t>
              </m:r>
            </m:e>
            <m:sub>
              <m:r>
                <w:rPr>
                  <w:rFonts w:ascii="Cambria Math" w:hAnsi="Cambria Math" w:cs="Arial"/>
                  <w:sz w:val="24"/>
                  <w:szCs w:val="24"/>
                  <w:lang w:val="es-ES"/>
                </w:rPr>
                <m:t>u,s</m:t>
              </m:r>
            </m:sub>
            <m:sup>
              <m:r>
                <w:rPr>
                  <w:rFonts w:ascii="Cambria Math" w:hAnsi="Cambria Math" w:cs="Arial"/>
                  <w:sz w:val="24"/>
                  <w:szCs w:val="24"/>
                  <w:lang w:val="es-ES"/>
                </w:rPr>
                <m:t>i</m:t>
              </m:r>
            </m:sup>
          </m:sSubSup>
          <m:r>
            <w:rPr>
              <w:rFonts w:ascii="Cambria Math" w:hAnsi="Cambria Math" w:cs="Arial"/>
              <w:sz w:val="24"/>
              <w:szCs w:val="24"/>
              <w:lang w:val="es-ES"/>
            </w:rPr>
            <m:t>=</m:t>
          </m:r>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s</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e>
              </m:nary>
            </m:den>
          </m:f>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28"/>
      </w:tblGrid>
      <w:tr w:rsidR="002A6D79" w14:paraId="48AD38D8" w14:textId="77777777" w:rsidTr="003A10F6">
        <w:tc>
          <w:tcPr>
            <w:tcW w:w="6799" w:type="dxa"/>
            <w:vAlign w:val="center"/>
          </w:tcPr>
          <w:p w14:paraId="740441BB" w14:textId="77777777" w:rsidR="002A6D79" w:rsidRDefault="002A6D79" w:rsidP="003A10F6">
            <w:pPr>
              <w:rPr>
                <w:rFonts w:ascii="Arial" w:hAnsi="Arial" w:cs="Arial"/>
                <w:sz w:val="24"/>
                <w:szCs w:val="24"/>
              </w:rPr>
            </w:pPr>
          </w:p>
        </w:tc>
        <w:tc>
          <w:tcPr>
            <w:tcW w:w="2828" w:type="dxa"/>
            <w:vAlign w:val="center"/>
          </w:tcPr>
          <w:p w14:paraId="625A9905" w14:textId="12ACE9CD" w:rsidR="002A6D79" w:rsidRDefault="002A6D79" w:rsidP="003A10F6">
            <w:pPr>
              <w:pStyle w:val="Descripcin"/>
              <w:jc w:val="right"/>
              <w:rPr>
                <w:rFonts w:ascii="Arial" w:hAnsi="Arial" w:cs="Arial"/>
                <w:sz w:val="24"/>
                <w:szCs w:val="24"/>
              </w:rPr>
            </w:pPr>
            <w:r>
              <w:t xml:space="preserve">( </w:t>
            </w:r>
            <w:fldSimple w:instr=" SEQ ( \* ARABIC ">
              <w:r>
                <w:rPr>
                  <w:noProof/>
                </w:rPr>
                <w:t>14</w:t>
              </w:r>
            </w:fldSimple>
            <w:r>
              <w:t>)</w:t>
            </w:r>
          </w:p>
        </w:tc>
      </w:tr>
    </w:tbl>
    <w:p w14:paraId="363E36D7" w14:textId="77777777" w:rsidR="00955925" w:rsidRPr="00955925" w:rsidRDefault="00955925" w:rsidP="008A6252">
      <w:pPr>
        <w:rPr>
          <w:rFonts w:ascii="Arial" w:hAnsi="Arial" w:cs="Arial"/>
          <w:sz w:val="24"/>
          <w:szCs w:val="24"/>
        </w:rPr>
      </w:pPr>
    </w:p>
    <w:p w14:paraId="33CBEEBD" w14:textId="38423FF2" w:rsidR="002B6CC8" w:rsidRDefault="002B6CC8" w:rsidP="008A6252">
      <w:pPr>
        <w:rPr>
          <w:rFonts w:ascii="Arial" w:hAnsi="Arial" w:cs="Arial"/>
          <w:b/>
          <w:bCs/>
          <w:sz w:val="24"/>
          <w:szCs w:val="24"/>
        </w:rPr>
      </w:pPr>
      <w:r w:rsidRPr="002B6CC8">
        <w:rPr>
          <w:rFonts w:ascii="Arial" w:hAnsi="Arial" w:cs="Arial"/>
          <w:b/>
          <w:bCs/>
          <w:sz w:val="24"/>
          <w:szCs w:val="24"/>
        </w:rPr>
        <w:t>Resultados:</w:t>
      </w:r>
    </w:p>
    <w:p w14:paraId="7063C13D" w14:textId="69387767" w:rsidR="001577F5" w:rsidRDefault="002F27A8" w:rsidP="001577F5">
      <w:pPr>
        <w:rPr>
          <w:rFonts w:ascii="Arial" w:hAnsi="Arial" w:cs="Arial"/>
          <w:sz w:val="24"/>
          <w:szCs w:val="24"/>
        </w:rPr>
      </w:pPr>
      <w:r>
        <w:rPr>
          <w:rFonts w:ascii="Arial" w:hAnsi="Arial" w:cs="Arial"/>
          <w:sz w:val="24"/>
          <w:szCs w:val="24"/>
        </w:rPr>
        <w:t xml:space="preserve">A </w:t>
      </w:r>
      <w:r w:rsidR="009B21AF">
        <w:rPr>
          <w:rFonts w:ascii="Arial" w:hAnsi="Arial" w:cs="Arial"/>
          <w:sz w:val="24"/>
          <w:szCs w:val="24"/>
        </w:rPr>
        <w:t>continuación,</w:t>
      </w:r>
      <w:r>
        <w:rPr>
          <w:rFonts w:ascii="Arial" w:hAnsi="Arial" w:cs="Arial"/>
          <w:sz w:val="24"/>
          <w:szCs w:val="24"/>
        </w:rPr>
        <w:t xml:space="preserve"> se presentan</w:t>
      </w:r>
      <w:r w:rsidR="002A6D79">
        <w:rPr>
          <w:rFonts w:ascii="Arial" w:hAnsi="Arial" w:cs="Arial"/>
          <w:sz w:val="24"/>
          <w:szCs w:val="24"/>
        </w:rPr>
        <w:t xml:space="preserve"> las</w:t>
      </w:r>
      <w:r>
        <w:rPr>
          <w:rFonts w:ascii="Arial" w:hAnsi="Arial" w:cs="Arial"/>
          <w:sz w:val="24"/>
          <w:szCs w:val="24"/>
        </w:rPr>
        <w:t xml:space="preserve"> gráficas de los anchos de banda consumidos dentro del sistema (Total consumido, consumido de la red CDN y consumido de la red P2P). </w:t>
      </w:r>
    </w:p>
    <w:p w14:paraId="2BF4D38C" w14:textId="77777777" w:rsidR="002A6D79" w:rsidRDefault="002A6D79" w:rsidP="001577F5">
      <w:pPr>
        <w:rPr>
          <w:rFonts w:ascii="Arial" w:hAnsi="Arial" w:cs="Arial"/>
          <w:sz w:val="24"/>
          <w:szCs w:val="24"/>
        </w:rPr>
      </w:pPr>
    </w:p>
    <w:tbl>
      <w:tblPr>
        <w:tblStyle w:val="Tablaconcuadrcula"/>
        <w:tblW w:w="0" w:type="auto"/>
        <w:tblLook w:val="04A0" w:firstRow="1" w:lastRow="0" w:firstColumn="1" w:lastColumn="0" w:noHBand="0" w:noVBand="1"/>
      </w:tblPr>
      <w:tblGrid>
        <w:gridCol w:w="4813"/>
        <w:gridCol w:w="4814"/>
      </w:tblGrid>
      <w:tr w:rsidR="002A6D79" w14:paraId="723B1F23" w14:textId="77777777" w:rsidTr="00FA13EA">
        <w:tc>
          <w:tcPr>
            <w:tcW w:w="4813" w:type="dxa"/>
            <w:vAlign w:val="center"/>
          </w:tcPr>
          <w:p w14:paraId="438F82B7" w14:textId="77777777" w:rsidR="002A6D79" w:rsidRDefault="002A6D79" w:rsidP="00FA13EA">
            <w:pPr>
              <w:jc w:val="center"/>
            </w:pPr>
            <w:r>
              <w:lastRenderedPageBreak/>
              <w:t xml:space="preserve">Parámetro </w:t>
            </w:r>
          </w:p>
        </w:tc>
        <w:tc>
          <w:tcPr>
            <w:tcW w:w="4814" w:type="dxa"/>
            <w:vAlign w:val="center"/>
          </w:tcPr>
          <w:p w14:paraId="739690BA" w14:textId="77777777" w:rsidR="002A6D79" w:rsidRDefault="002A6D79" w:rsidP="00FA13EA">
            <w:pPr>
              <w:jc w:val="center"/>
            </w:pPr>
            <w:r>
              <w:t>Descripción</w:t>
            </w:r>
          </w:p>
        </w:tc>
      </w:tr>
      <w:tr w:rsidR="002A6D79" w14:paraId="08F59738" w14:textId="77777777" w:rsidTr="00FA13EA">
        <w:trPr>
          <w:trHeight w:val="328"/>
        </w:trPr>
        <w:tc>
          <w:tcPr>
            <w:tcW w:w="4813" w:type="dxa"/>
            <w:vAlign w:val="center"/>
          </w:tcPr>
          <w:p w14:paraId="61266D63" w14:textId="77777777" w:rsidR="002A6D79" w:rsidRDefault="002A6D79" w:rsidP="00FA13EA">
            <w:pPr>
              <w:jc w:val="center"/>
            </w:pPr>
            <w:r>
              <w:t>C</w:t>
            </w:r>
          </w:p>
        </w:tc>
        <w:tc>
          <w:tcPr>
            <w:tcW w:w="4814" w:type="dxa"/>
            <w:vAlign w:val="center"/>
          </w:tcPr>
          <w:p w14:paraId="1A3F498E" w14:textId="77777777" w:rsidR="002A6D79" w:rsidRDefault="002A6D79" w:rsidP="00FA13EA">
            <w:pPr>
              <w:jc w:val="center"/>
            </w:pPr>
            <w:r>
              <w:t xml:space="preserve">Número de ventanas </w:t>
            </w:r>
          </w:p>
        </w:tc>
      </w:tr>
      <w:tr w:rsidR="002A6D79" w14:paraId="17520A92" w14:textId="77777777" w:rsidTr="00FA13EA">
        <w:tc>
          <w:tcPr>
            <w:tcW w:w="4813" w:type="dxa"/>
            <w:vAlign w:val="center"/>
          </w:tcPr>
          <w:p w14:paraId="50B6EF86" w14:textId="77777777" w:rsidR="002A6D79" w:rsidRDefault="002A6D79" w:rsidP="00FA13EA">
            <w:pPr>
              <w:jc w:val="center"/>
            </w:pPr>
            <m:oMathPara>
              <m:oMath>
                <m:r>
                  <w:rPr>
                    <w:rFonts w:ascii="Cambria Math" w:hAnsi="Cambria Math"/>
                  </w:rPr>
                  <m:t>λ</m:t>
                </m:r>
              </m:oMath>
            </m:oMathPara>
          </w:p>
        </w:tc>
        <w:tc>
          <w:tcPr>
            <w:tcW w:w="4814" w:type="dxa"/>
            <w:vAlign w:val="center"/>
          </w:tcPr>
          <w:p w14:paraId="150FB9A7" w14:textId="77777777" w:rsidR="002A6D79" w:rsidRDefault="002A6D79" w:rsidP="00FA13EA">
            <w:pPr>
              <w:jc w:val="center"/>
            </w:pPr>
            <w:r>
              <w:t xml:space="preserve">Tasa de arribos </w:t>
            </w:r>
          </w:p>
        </w:tc>
      </w:tr>
      <w:tr w:rsidR="002A6D79" w14:paraId="5C357989" w14:textId="77777777" w:rsidTr="00FA13EA">
        <w:tc>
          <w:tcPr>
            <w:tcW w:w="4813" w:type="dxa"/>
            <w:vAlign w:val="center"/>
          </w:tcPr>
          <w:p w14:paraId="416C40C8" w14:textId="77777777" w:rsidR="002A6D79" w:rsidRDefault="002A6D79" w:rsidP="00FA13EA">
            <w:pPr>
              <w:jc w:val="center"/>
            </w:pPr>
            <m:oMathPara>
              <m:oMath>
                <m:r>
                  <w:rPr>
                    <w:rFonts w:ascii="Cambria Math" w:hAnsi="Cambria Math"/>
                  </w:rPr>
                  <m:t>μ</m:t>
                </m:r>
              </m:oMath>
            </m:oMathPara>
          </w:p>
        </w:tc>
        <w:tc>
          <w:tcPr>
            <w:tcW w:w="4814" w:type="dxa"/>
            <w:vAlign w:val="center"/>
          </w:tcPr>
          <w:p w14:paraId="70FE05E8" w14:textId="77777777" w:rsidR="002A6D79" w:rsidRDefault="002A6D79" w:rsidP="00FA13EA">
            <w:pPr>
              <w:jc w:val="center"/>
            </w:pPr>
            <w:r>
              <w:t xml:space="preserve">Tasa de subida general </w:t>
            </w:r>
          </w:p>
        </w:tc>
      </w:tr>
      <w:tr w:rsidR="002A6D79" w14:paraId="1391FF2D" w14:textId="77777777" w:rsidTr="00FA13EA">
        <w:tc>
          <w:tcPr>
            <w:tcW w:w="4813" w:type="dxa"/>
            <w:vAlign w:val="center"/>
          </w:tcPr>
          <w:p w14:paraId="0A84581C" w14:textId="77777777" w:rsidR="002A6D79" w:rsidRDefault="002A6D79" w:rsidP="00FA13EA">
            <w:pPr>
              <w:jc w:val="center"/>
            </w:pPr>
            <w:r>
              <w:t>c</w:t>
            </w:r>
          </w:p>
        </w:tc>
        <w:tc>
          <w:tcPr>
            <w:tcW w:w="4814" w:type="dxa"/>
            <w:vAlign w:val="center"/>
          </w:tcPr>
          <w:p w14:paraId="1234EDC3" w14:textId="77777777" w:rsidR="002A6D79" w:rsidRDefault="002A6D79" w:rsidP="00FA13EA">
            <w:pPr>
              <w:jc w:val="center"/>
            </w:pPr>
            <w:r>
              <w:t>Tasa de descarga general</w:t>
            </w:r>
          </w:p>
        </w:tc>
      </w:tr>
      <w:tr w:rsidR="002A6D79" w14:paraId="6B7FED8E" w14:textId="77777777" w:rsidTr="00FA13EA">
        <w:tc>
          <w:tcPr>
            <w:tcW w:w="4813" w:type="dxa"/>
            <w:vAlign w:val="center"/>
          </w:tcPr>
          <w:p w14:paraId="62F710B3" w14:textId="77777777" w:rsidR="002A6D79" w:rsidRDefault="002A6D79" w:rsidP="00FA13EA">
            <w:pPr>
              <w:jc w:val="center"/>
            </w:pPr>
            <m:oMathPara>
              <m:oMath>
                <m:r>
                  <w:rPr>
                    <w:rFonts w:ascii="Cambria Math" w:hAnsi="Cambria Math"/>
                  </w:rPr>
                  <m:t>θ</m:t>
                </m:r>
              </m:oMath>
            </m:oMathPara>
          </w:p>
        </w:tc>
        <w:tc>
          <w:tcPr>
            <w:tcW w:w="4814" w:type="dxa"/>
            <w:vAlign w:val="center"/>
          </w:tcPr>
          <w:p w14:paraId="3B489B70" w14:textId="77777777" w:rsidR="002A6D79" w:rsidRDefault="002A6D79" w:rsidP="00FA13EA">
            <w:pPr>
              <w:jc w:val="center"/>
            </w:pPr>
            <w:r>
              <w:t>Tasa de abandono general</w:t>
            </w:r>
          </w:p>
        </w:tc>
      </w:tr>
      <w:tr w:rsidR="002A6D79" w14:paraId="1BD9B05D" w14:textId="77777777" w:rsidTr="00FA13EA">
        <w:tc>
          <w:tcPr>
            <w:tcW w:w="4813" w:type="dxa"/>
            <w:vAlign w:val="center"/>
          </w:tcPr>
          <w:p w14:paraId="25C94092" w14:textId="77777777" w:rsidR="002A6D79" w:rsidRDefault="00000000" w:rsidP="00FA13EA">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oMath>
            </m:oMathPara>
          </w:p>
        </w:tc>
        <w:tc>
          <w:tcPr>
            <w:tcW w:w="4814" w:type="dxa"/>
            <w:vAlign w:val="center"/>
          </w:tcPr>
          <w:p w14:paraId="34BEEEBE" w14:textId="77777777" w:rsidR="002A6D79" w:rsidRDefault="002A6D79" w:rsidP="00FA13EA">
            <w:pPr>
              <w:jc w:val="center"/>
            </w:pPr>
            <w:r>
              <w:t>Tasa de subida de la red CDN</w:t>
            </w:r>
          </w:p>
        </w:tc>
      </w:tr>
      <w:tr w:rsidR="002A6D79" w14:paraId="3A075D9D" w14:textId="77777777" w:rsidTr="00FA13EA">
        <w:tc>
          <w:tcPr>
            <w:tcW w:w="4813" w:type="dxa"/>
            <w:vAlign w:val="center"/>
          </w:tcPr>
          <w:p w14:paraId="094FA240" w14:textId="77777777" w:rsidR="002A6D79" w:rsidRDefault="002A6D79" w:rsidP="00FA13EA">
            <w:pPr>
              <w:jc w:val="center"/>
            </w:pPr>
            <w:r>
              <w:t>Q</w:t>
            </w:r>
          </w:p>
        </w:tc>
        <w:tc>
          <w:tcPr>
            <w:tcW w:w="4814" w:type="dxa"/>
            <w:vAlign w:val="center"/>
          </w:tcPr>
          <w:p w14:paraId="4F102925" w14:textId="77777777" w:rsidR="002A6D79" w:rsidRDefault="002A6D79" w:rsidP="00FA13EA">
            <w:pPr>
              <w:jc w:val="center"/>
            </w:pPr>
            <w:r>
              <w:t>Cantidad de ventanas superiores que atienden a una ventana en especifico</w:t>
            </w:r>
          </w:p>
        </w:tc>
      </w:tr>
    </w:tbl>
    <w:p w14:paraId="2B71B091" w14:textId="77777777" w:rsidR="002A6D79" w:rsidRPr="00806F12" w:rsidRDefault="002A6D79" w:rsidP="001577F5">
      <w:pPr>
        <w:rPr>
          <w:rFonts w:ascii="Arial" w:hAnsi="Arial" w:cs="Arial"/>
          <w:sz w:val="24"/>
          <w:szCs w:val="24"/>
        </w:rPr>
      </w:pPr>
    </w:p>
    <w:p w14:paraId="3DF928DD" w14:textId="77777777" w:rsidR="001577F5" w:rsidRDefault="001577F5" w:rsidP="001577F5">
      <w:pPr>
        <w:jc w:val="center"/>
      </w:pPr>
      <w:r w:rsidRPr="008877FC">
        <w:rPr>
          <w:noProof/>
        </w:rPr>
        <w:drawing>
          <wp:inline distT="0" distB="0" distL="0" distR="0" wp14:anchorId="6B586C73" wp14:editId="3A45701D">
            <wp:extent cx="5043007" cy="37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3F26F558" w14:textId="6A646C7C" w:rsidR="002A6D79" w:rsidRPr="002A6D79" w:rsidRDefault="009F7761" w:rsidP="002A6D79">
      <w:pPr>
        <w:pStyle w:val="Descripcin"/>
        <w:jc w:val="center"/>
        <w:rPr>
          <w:rFonts w:ascii="Arial" w:hAnsi="Arial" w:cs="Arial"/>
          <w:sz w:val="24"/>
          <w:szCs w:val="24"/>
        </w:rPr>
      </w:pPr>
      <w:r w:rsidRPr="009F7761">
        <w:rPr>
          <w:rFonts w:ascii="Arial" w:hAnsi="Arial" w:cs="Arial"/>
          <w:sz w:val="24"/>
          <w:szCs w:val="24"/>
        </w:rPr>
        <w:t xml:space="preserve">Figura </w:t>
      </w:r>
      <w:r w:rsidRPr="009F7761">
        <w:rPr>
          <w:rFonts w:ascii="Arial" w:hAnsi="Arial" w:cs="Arial"/>
          <w:sz w:val="24"/>
          <w:szCs w:val="24"/>
        </w:rPr>
        <w:fldChar w:fldCharType="begin"/>
      </w:r>
      <w:r w:rsidRPr="009F7761">
        <w:rPr>
          <w:rFonts w:ascii="Arial" w:hAnsi="Arial" w:cs="Arial"/>
          <w:sz w:val="24"/>
          <w:szCs w:val="24"/>
        </w:rPr>
        <w:instrText xml:space="preserve"> SEQ Figura \* ARABIC </w:instrText>
      </w:r>
      <w:r w:rsidRPr="009F7761">
        <w:rPr>
          <w:rFonts w:ascii="Arial" w:hAnsi="Arial" w:cs="Arial"/>
          <w:sz w:val="24"/>
          <w:szCs w:val="24"/>
        </w:rPr>
        <w:fldChar w:fldCharType="separate"/>
      </w:r>
      <w:r w:rsidR="00C47CF1">
        <w:rPr>
          <w:rFonts w:ascii="Arial" w:hAnsi="Arial" w:cs="Arial"/>
          <w:noProof/>
          <w:sz w:val="24"/>
          <w:szCs w:val="24"/>
        </w:rPr>
        <w:t>3</w:t>
      </w:r>
      <w:r w:rsidRPr="009F7761">
        <w:rPr>
          <w:rFonts w:ascii="Arial" w:hAnsi="Arial" w:cs="Arial"/>
          <w:sz w:val="24"/>
          <w:szCs w:val="24"/>
        </w:rPr>
        <w:fldChar w:fldCharType="end"/>
      </w:r>
      <w:r>
        <w:t xml:space="preserve">. </w:t>
      </w:r>
      <w:r w:rsidRPr="00123EF8">
        <w:rPr>
          <w:rFonts w:ascii="Arial" w:hAnsi="Arial" w:cs="Arial"/>
          <w:sz w:val="24"/>
          <w:szCs w:val="24"/>
        </w:rPr>
        <w:t>Anchos de Banda (Total consumido, proveniente de red P2P y proveniente de red CDN) de un sistema de distribución de video en vivo</w:t>
      </w:r>
      <w:r w:rsidR="004801E6">
        <w:rPr>
          <w:rFonts w:ascii="Arial" w:hAnsi="Arial" w:cs="Arial"/>
          <w:sz w:val="24"/>
          <w:szCs w:val="24"/>
        </w:rPr>
        <w:t xml:space="preserve"> empleando la adecuación del esquema Q ventanas hacia atrás </w:t>
      </w:r>
    </w:p>
    <w:p w14:paraId="1AA168C0" w14:textId="775CAD3B" w:rsidR="001577F5" w:rsidRPr="008877FC" w:rsidRDefault="002E5D4C" w:rsidP="002E5D4C">
      <w:pPr>
        <w:jc w:val="both"/>
        <w:rPr>
          <w:rFonts w:eastAsiaTheme="minorEastAsia"/>
        </w:rPr>
      </w:pPr>
      <w:r>
        <w:rPr>
          <w:rFonts w:ascii="Arial" w:hAnsi="Arial" w:cs="Arial"/>
          <w:iCs/>
          <w:sz w:val="24"/>
          <w:szCs w:val="24"/>
        </w:rPr>
        <w:t xml:space="preserve">Para obtener la gráfica anterior se emplearon los siguientes parámetros, </w:t>
      </w:r>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Q=12 </m:t>
        </m:r>
      </m:oMath>
      <w:r w:rsidR="00806F12">
        <w:rPr>
          <w:rFonts w:ascii="Arial" w:hAnsi="Arial" w:cs="Arial"/>
        </w:rPr>
        <w:t xml:space="preserve">. </w:t>
      </w:r>
      <w:r>
        <w:rPr>
          <w:rFonts w:ascii="Arial" w:hAnsi="Arial" w:cs="Arial"/>
        </w:rPr>
        <w:t xml:space="preserve">Análogamente, en las gráficas de las Figuras siguientes, se ponen al pie de la Figura los parámetros empleados. </w:t>
      </w:r>
      <w:r w:rsidR="00327CC5">
        <w:rPr>
          <w:rFonts w:ascii="Arial" w:hAnsi="Arial" w:cs="Arial"/>
        </w:rPr>
        <w:t>De igual manera,</w:t>
      </w:r>
      <w:r w:rsidR="00806F12">
        <w:rPr>
          <w:rFonts w:ascii="Arial" w:hAnsi="Arial" w:cs="Arial"/>
        </w:rPr>
        <w:t xml:space="preserve"> todas las gráficas de esta actividad se realizaron implementando la adecuación del esquema Q ventanas. </w:t>
      </w:r>
    </w:p>
    <w:p w14:paraId="3D3C45A6" w14:textId="77777777" w:rsidR="001577F5" w:rsidRDefault="001577F5" w:rsidP="001577F5">
      <w:pPr>
        <w:jc w:val="center"/>
      </w:pPr>
      <w:r w:rsidRPr="008877FC">
        <w:rPr>
          <w:noProof/>
        </w:rPr>
        <w:lastRenderedPageBreak/>
        <w:drawing>
          <wp:inline distT="0" distB="0" distL="0" distR="0" wp14:anchorId="14EAD796" wp14:editId="7B279696">
            <wp:extent cx="4562721" cy="34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1AE61FA" w14:textId="1371DF4D" w:rsidR="002E5D4C" w:rsidRDefault="00327CC5" w:rsidP="00327CC5">
      <w:pPr>
        <w:pStyle w:val="Descripcin"/>
        <w:jc w:val="center"/>
        <w:rPr>
          <w:rFonts w:ascii="Arial" w:hAnsi="Arial" w:cs="Arial"/>
          <w:sz w:val="24"/>
          <w:szCs w:val="24"/>
        </w:rPr>
      </w:pPr>
      <w:r w:rsidRPr="00327CC5">
        <w:rPr>
          <w:rFonts w:ascii="Arial" w:hAnsi="Arial" w:cs="Arial"/>
          <w:sz w:val="24"/>
          <w:szCs w:val="24"/>
        </w:rPr>
        <w:t xml:space="preserve">Figura </w:t>
      </w:r>
      <w:r w:rsidRPr="00327CC5">
        <w:rPr>
          <w:rFonts w:ascii="Arial" w:hAnsi="Arial" w:cs="Arial"/>
          <w:sz w:val="24"/>
          <w:szCs w:val="24"/>
        </w:rPr>
        <w:fldChar w:fldCharType="begin"/>
      </w:r>
      <w:r w:rsidRPr="00327CC5">
        <w:rPr>
          <w:rFonts w:ascii="Arial" w:hAnsi="Arial" w:cs="Arial"/>
          <w:sz w:val="24"/>
          <w:szCs w:val="24"/>
        </w:rPr>
        <w:instrText xml:space="preserve"> SEQ Figura \* ARABIC </w:instrText>
      </w:r>
      <w:r w:rsidRPr="00327CC5">
        <w:rPr>
          <w:rFonts w:ascii="Arial" w:hAnsi="Arial" w:cs="Arial"/>
          <w:sz w:val="24"/>
          <w:szCs w:val="24"/>
        </w:rPr>
        <w:fldChar w:fldCharType="separate"/>
      </w:r>
      <w:r w:rsidR="00C47CF1">
        <w:rPr>
          <w:rFonts w:ascii="Arial" w:hAnsi="Arial" w:cs="Arial"/>
          <w:noProof/>
          <w:sz w:val="24"/>
          <w:szCs w:val="24"/>
        </w:rPr>
        <w:t>4</w:t>
      </w:r>
      <w:r w:rsidRPr="00327CC5">
        <w:rPr>
          <w:rFonts w:ascii="Arial" w:hAnsi="Arial" w:cs="Arial"/>
          <w:sz w:val="24"/>
          <w:szCs w:val="24"/>
        </w:rPr>
        <w:fldChar w:fldCharType="end"/>
      </w:r>
      <w:r w:rsidRPr="00327CC5">
        <w:rPr>
          <w:rFonts w:ascii="Arial" w:hAnsi="Arial" w:cs="Arial"/>
          <w:sz w:val="24"/>
          <w:szCs w:val="24"/>
        </w:rPr>
        <w:t>.</w:t>
      </w:r>
      <w:r>
        <w:t xml:space="preserve"> </w:t>
      </w:r>
      <w:r w:rsidRPr="00123EF8">
        <w:rPr>
          <w:rFonts w:ascii="Arial" w:hAnsi="Arial" w:cs="Arial"/>
          <w:sz w:val="24"/>
          <w:szCs w:val="24"/>
        </w:rPr>
        <w:t>Anchos de Banda (Total consumido, proveniente de red P2P y proveniente de red CDN) de un sistema de distribución de video en vivo</w:t>
      </w:r>
    </w:p>
    <w:p w14:paraId="690B5564" w14:textId="396E9C2E" w:rsidR="00806F12" w:rsidRPr="00806F12" w:rsidRDefault="00806F12" w:rsidP="00806F12">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Q=18.</m:t>
          </m:r>
        </m:oMath>
      </m:oMathPara>
    </w:p>
    <w:p w14:paraId="1CCBFCF7" w14:textId="77777777" w:rsidR="001577F5" w:rsidRDefault="001577F5" w:rsidP="001577F5">
      <w:pPr>
        <w:jc w:val="center"/>
      </w:pPr>
      <w:r w:rsidRPr="008877FC">
        <w:rPr>
          <w:noProof/>
        </w:rPr>
        <w:drawing>
          <wp:inline distT="0" distB="0" distL="0" distR="0" wp14:anchorId="696599FE" wp14:editId="11F3AB3D">
            <wp:extent cx="4562721" cy="342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21A5664" w14:textId="444EE2DC" w:rsidR="00806F12" w:rsidRPr="00806F12" w:rsidRDefault="00806F12" w:rsidP="00806F12">
      <w:pPr>
        <w:pStyle w:val="Descripcin"/>
        <w:jc w:val="center"/>
        <w:rPr>
          <w:rFonts w:ascii="Arial" w:hAnsi="Arial" w:cs="Arial"/>
          <w:sz w:val="24"/>
          <w:szCs w:val="24"/>
        </w:rPr>
      </w:pPr>
      <w:r w:rsidRPr="00806F12">
        <w:rPr>
          <w:rFonts w:ascii="Arial" w:hAnsi="Arial" w:cs="Arial"/>
          <w:sz w:val="24"/>
          <w:szCs w:val="24"/>
        </w:rPr>
        <w:t xml:space="preserve">Figura </w:t>
      </w:r>
      <w:r w:rsidRPr="00806F12">
        <w:rPr>
          <w:rFonts w:ascii="Arial" w:hAnsi="Arial" w:cs="Arial"/>
          <w:sz w:val="24"/>
          <w:szCs w:val="24"/>
        </w:rPr>
        <w:fldChar w:fldCharType="begin"/>
      </w:r>
      <w:r w:rsidRPr="00806F12">
        <w:rPr>
          <w:rFonts w:ascii="Arial" w:hAnsi="Arial" w:cs="Arial"/>
          <w:sz w:val="24"/>
          <w:szCs w:val="24"/>
        </w:rPr>
        <w:instrText xml:space="preserve"> SEQ Figura \* ARABIC </w:instrText>
      </w:r>
      <w:r w:rsidRPr="00806F12">
        <w:rPr>
          <w:rFonts w:ascii="Arial" w:hAnsi="Arial" w:cs="Arial"/>
          <w:sz w:val="24"/>
          <w:szCs w:val="24"/>
        </w:rPr>
        <w:fldChar w:fldCharType="separate"/>
      </w:r>
      <w:r w:rsidR="00C47CF1">
        <w:rPr>
          <w:rFonts w:ascii="Arial" w:hAnsi="Arial" w:cs="Arial"/>
          <w:noProof/>
          <w:sz w:val="24"/>
          <w:szCs w:val="24"/>
        </w:rPr>
        <w:t>5</w:t>
      </w:r>
      <w:r w:rsidRPr="00806F12">
        <w:rPr>
          <w:rFonts w:ascii="Arial" w:hAnsi="Arial" w:cs="Arial"/>
          <w:sz w:val="24"/>
          <w:szCs w:val="24"/>
        </w:rPr>
        <w:fldChar w:fldCharType="end"/>
      </w:r>
      <w:r w:rsidRPr="00806F12">
        <w:rPr>
          <w:rFonts w:ascii="Arial" w:hAnsi="Arial" w:cs="Arial"/>
          <w:sz w:val="24"/>
          <w:szCs w:val="24"/>
        </w:rPr>
        <w:t>. Anchos de Banda (Total consumido, proveniente de red P2P y proveniente de red CDN) de un sistema de distribución de video en vivo</w:t>
      </w:r>
    </w:p>
    <w:p w14:paraId="751BCEB0" w14:textId="77777777" w:rsidR="00806F12" w:rsidRPr="008877FC" w:rsidRDefault="00806F12" w:rsidP="00806F12">
      <w:pPr>
        <w:rPr>
          <w:rFonts w:eastAsiaTheme="minorEastAsia"/>
        </w:rPr>
      </w:pPr>
      <m:oMathPara>
        <m:oMath>
          <m:r>
            <w:rPr>
              <w:rFonts w:ascii="Cambria Math" w:hAnsi="Cambria Math"/>
            </w:rPr>
            <m:t>C=36,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Q=24</m:t>
          </m:r>
        </m:oMath>
      </m:oMathPara>
    </w:p>
    <w:p w14:paraId="29AC490E" w14:textId="4770F3DF" w:rsidR="00806F12" w:rsidRDefault="00806F12" w:rsidP="00806F12">
      <w:pPr>
        <w:pStyle w:val="Descripcin"/>
      </w:pPr>
    </w:p>
    <w:p w14:paraId="149ED007" w14:textId="77777777" w:rsidR="001577F5" w:rsidRDefault="001577F5" w:rsidP="001577F5">
      <w:pPr>
        <w:jc w:val="center"/>
      </w:pPr>
      <w:r w:rsidRPr="0080684D">
        <w:rPr>
          <w:noProof/>
        </w:rPr>
        <w:lastRenderedPageBreak/>
        <w:drawing>
          <wp:inline distT="0" distB="0" distL="0" distR="0" wp14:anchorId="76B299EF" wp14:editId="1653C43A">
            <wp:extent cx="4562721" cy="3420000"/>
            <wp:effectExtent l="0" t="0" r="0" b="0"/>
            <wp:docPr id="1308091226" name="Imagen 130809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BF9EF9F" w14:textId="1FC0E8C5" w:rsidR="0099682B" w:rsidRPr="0099682B" w:rsidRDefault="0099682B" w:rsidP="0099682B">
      <w:pPr>
        <w:pStyle w:val="Descripcin"/>
        <w:jc w:val="center"/>
        <w:rPr>
          <w:rFonts w:ascii="Arial" w:hAnsi="Arial" w:cs="Arial"/>
          <w:sz w:val="24"/>
          <w:szCs w:val="24"/>
        </w:rP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6</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1C0C9F4" w14:textId="6B1A80D8"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Q=6</m:t>
          </m:r>
        </m:oMath>
      </m:oMathPara>
    </w:p>
    <w:p w14:paraId="188BAFFA" w14:textId="77777777" w:rsidR="001577F5" w:rsidRDefault="001577F5" w:rsidP="001577F5">
      <w:pPr>
        <w:jc w:val="center"/>
      </w:pPr>
      <w:r w:rsidRPr="0080684D">
        <w:rPr>
          <w:noProof/>
        </w:rPr>
        <w:drawing>
          <wp:inline distT="0" distB="0" distL="0" distR="0" wp14:anchorId="6EE7ED52" wp14:editId="3C48ECBC">
            <wp:extent cx="4562721" cy="34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5C775A2A" w14:textId="092F8169" w:rsidR="0099682B" w:rsidRDefault="0099682B" w:rsidP="00650CC6">
      <w:pPr>
        <w:pStyle w:val="Descripcin"/>
        <w:jc w:val="center"/>
      </w:pPr>
      <w:r w:rsidRPr="0099682B">
        <w:rPr>
          <w:rFonts w:ascii="Arial" w:hAnsi="Arial" w:cs="Arial"/>
          <w:sz w:val="24"/>
          <w:szCs w:val="24"/>
        </w:rPr>
        <w:t xml:space="preserve">Figura </w:t>
      </w:r>
      <w:r w:rsidRPr="0099682B">
        <w:rPr>
          <w:rFonts w:ascii="Arial" w:hAnsi="Arial" w:cs="Arial"/>
          <w:sz w:val="24"/>
          <w:szCs w:val="24"/>
        </w:rPr>
        <w:fldChar w:fldCharType="begin"/>
      </w:r>
      <w:r w:rsidRPr="0099682B">
        <w:rPr>
          <w:rFonts w:ascii="Arial" w:hAnsi="Arial" w:cs="Arial"/>
          <w:sz w:val="24"/>
          <w:szCs w:val="24"/>
        </w:rPr>
        <w:instrText xml:space="preserve"> SEQ Figura \* ARABIC </w:instrText>
      </w:r>
      <w:r w:rsidRPr="0099682B">
        <w:rPr>
          <w:rFonts w:ascii="Arial" w:hAnsi="Arial" w:cs="Arial"/>
          <w:sz w:val="24"/>
          <w:szCs w:val="24"/>
        </w:rPr>
        <w:fldChar w:fldCharType="separate"/>
      </w:r>
      <w:r w:rsidR="00C47CF1">
        <w:rPr>
          <w:rFonts w:ascii="Arial" w:hAnsi="Arial" w:cs="Arial"/>
          <w:noProof/>
          <w:sz w:val="24"/>
          <w:szCs w:val="24"/>
        </w:rPr>
        <w:t>7</w:t>
      </w:r>
      <w:r w:rsidRPr="0099682B">
        <w:rPr>
          <w:rFonts w:ascii="Arial" w:hAnsi="Arial" w:cs="Arial"/>
          <w:sz w:val="24"/>
          <w:szCs w:val="24"/>
        </w:rPr>
        <w:fldChar w:fldCharType="end"/>
      </w:r>
      <w:r w:rsidRPr="0099682B">
        <w:rPr>
          <w:rFonts w:ascii="Arial" w:hAnsi="Arial" w:cs="Arial"/>
          <w:sz w:val="24"/>
          <w:szCs w:val="24"/>
        </w:rPr>
        <w:t>. Anchos de Banda (Total consumido, proveniente de red P2P y proveniente de red CDN) de un sistema de distribución de video en vivo</w:t>
      </w:r>
    </w:p>
    <w:p w14:paraId="15A6CD39" w14:textId="77777777" w:rsidR="00791856" w:rsidRPr="0080684D" w:rsidRDefault="00791856" w:rsidP="00791856">
      <w:pPr>
        <w:jc w:val="center"/>
        <w:rPr>
          <w:rFonts w:eastAsiaTheme="minorEastAsia"/>
        </w:rP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Q=8</m:t>
          </m:r>
        </m:oMath>
      </m:oMathPara>
    </w:p>
    <w:p w14:paraId="11A22D0C" w14:textId="77777777" w:rsidR="00791856" w:rsidRDefault="00791856" w:rsidP="001577F5">
      <w:pPr>
        <w:jc w:val="center"/>
      </w:pPr>
    </w:p>
    <w:p w14:paraId="65899CFC" w14:textId="77777777" w:rsidR="001577F5" w:rsidRDefault="001577F5" w:rsidP="001577F5">
      <w:pPr>
        <w:jc w:val="center"/>
      </w:pPr>
      <w:r w:rsidRPr="009B5DDB">
        <w:rPr>
          <w:noProof/>
        </w:rPr>
        <w:lastRenderedPageBreak/>
        <w:drawing>
          <wp:inline distT="0" distB="0" distL="0" distR="0" wp14:anchorId="55759A27" wp14:editId="65FA1D48">
            <wp:extent cx="4562660" cy="34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660" cy="3420000"/>
                    </a:xfrm>
                    <a:prstGeom prst="rect">
                      <a:avLst/>
                    </a:prstGeom>
                    <a:noFill/>
                    <a:ln>
                      <a:noFill/>
                    </a:ln>
                  </pic:spPr>
                </pic:pic>
              </a:graphicData>
            </a:graphic>
          </wp:inline>
        </w:drawing>
      </w:r>
    </w:p>
    <w:p w14:paraId="55906D16" w14:textId="407EFAC8" w:rsidR="00650CC6" w:rsidRDefault="00650CC6" w:rsidP="00650CC6">
      <w:pPr>
        <w:pStyle w:val="Descripcin"/>
        <w:jc w:val="center"/>
      </w:pPr>
      <w:r w:rsidRPr="00650CC6">
        <w:rPr>
          <w:rFonts w:ascii="Arial" w:hAnsi="Arial" w:cs="Arial"/>
          <w:sz w:val="24"/>
          <w:szCs w:val="24"/>
        </w:rPr>
        <w:t xml:space="preserve">Figura </w:t>
      </w:r>
      <w:r w:rsidRPr="00650CC6">
        <w:rPr>
          <w:rFonts w:ascii="Arial" w:hAnsi="Arial" w:cs="Arial"/>
          <w:sz w:val="24"/>
          <w:szCs w:val="24"/>
        </w:rPr>
        <w:fldChar w:fldCharType="begin"/>
      </w:r>
      <w:r w:rsidRPr="00650CC6">
        <w:rPr>
          <w:rFonts w:ascii="Arial" w:hAnsi="Arial" w:cs="Arial"/>
          <w:sz w:val="24"/>
          <w:szCs w:val="24"/>
        </w:rPr>
        <w:instrText xml:space="preserve"> SEQ Figura \* ARABIC </w:instrText>
      </w:r>
      <w:r w:rsidRPr="00650CC6">
        <w:rPr>
          <w:rFonts w:ascii="Arial" w:hAnsi="Arial" w:cs="Arial"/>
          <w:sz w:val="24"/>
          <w:szCs w:val="24"/>
        </w:rPr>
        <w:fldChar w:fldCharType="separate"/>
      </w:r>
      <w:r w:rsidR="00C47CF1">
        <w:rPr>
          <w:rFonts w:ascii="Arial" w:hAnsi="Arial" w:cs="Arial"/>
          <w:noProof/>
          <w:sz w:val="24"/>
          <w:szCs w:val="24"/>
        </w:rPr>
        <w:t>8</w:t>
      </w:r>
      <w:r w:rsidRPr="00650CC6">
        <w:rPr>
          <w:rFonts w:ascii="Arial" w:hAnsi="Arial" w:cs="Arial"/>
          <w:sz w:val="24"/>
          <w:szCs w:val="24"/>
        </w:rPr>
        <w:fldChar w:fldCharType="end"/>
      </w:r>
      <w:r w:rsidRPr="00650CC6">
        <w:rPr>
          <w:rFonts w:ascii="Arial" w:hAnsi="Arial" w:cs="Arial"/>
          <w:sz w:val="24"/>
          <w:szCs w:val="24"/>
        </w:rPr>
        <w:t>. Anchos de Banda (Total consumido, proveniente de red P2P y proveniente de red CDN) de un sistema de distribución de video en vivo</w:t>
      </w:r>
    </w:p>
    <w:p w14:paraId="2C9167DF" w14:textId="5F210D07" w:rsidR="00791856" w:rsidRDefault="00791856" w:rsidP="001577F5">
      <w:pPr>
        <w:jc w:val="center"/>
      </w:pPr>
      <m:oMathPara>
        <m:oMath>
          <m:r>
            <w:rPr>
              <w:rFonts w:ascii="Cambria Math" w:hAnsi="Cambria Math"/>
            </w:rPr>
            <m:t>C=12, λ=0.04, μ=0.00255, c=0.00407, θ=2x</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=40</m:t>
          </m:r>
          <m:sSub>
            <m:sSubPr>
              <m:ctrlPr>
                <w:rPr>
                  <w:rFonts w:ascii="Cambria Math" w:hAnsi="Cambria Math"/>
                  <w:i/>
                </w:rPr>
              </m:ctrlPr>
            </m:sSubPr>
            <m:e>
              <m:r>
                <w:rPr>
                  <w:rFonts w:ascii="Cambria Math" w:hAnsi="Cambria Math"/>
                </w:rPr>
                <m:t>μ</m:t>
              </m:r>
            </m:e>
            <m:sub>
              <m:r>
                <w:rPr>
                  <w:rFonts w:ascii="Cambria Math" w:hAnsi="Cambria Math"/>
                </w:rPr>
                <m:t>ω</m:t>
              </m:r>
            </m:sub>
          </m:sSub>
          <m:r>
            <w:rPr>
              <w:rFonts w:ascii="Cambria Math" w:hAnsi="Cambria Math"/>
            </w:rPr>
            <m:t xml:space="preserve"> Q=10</m:t>
          </m:r>
        </m:oMath>
      </m:oMathPara>
    </w:p>
    <w:p w14:paraId="3817F46D" w14:textId="1515D0D7" w:rsidR="001B0453" w:rsidRDefault="001B0453" w:rsidP="008A6252">
      <w:pPr>
        <w:pStyle w:val="Ttulo1"/>
        <w:rPr>
          <w:rFonts w:ascii="Arial" w:hAnsi="Arial" w:cs="Arial"/>
        </w:rPr>
      </w:pPr>
      <w:bookmarkStart w:id="4" w:name="_Toc135341161"/>
      <w:r w:rsidRPr="001B0453">
        <w:rPr>
          <w:rFonts w:ascii="Arial" w:hAnsi="Arial" w:cs="Arial"/>
        </w:rPr>
        <w:t xml:space="preserve">11.- </w:t>
      </w:r>
      <w:r w:rsidR="008A6252" w:rsidRPr="008A6252">
        <w:rPr>
          <w:rFonts w:ascii="Arial" w:hAnsi="Arial" w:cs="Arial"/>
        </w:rPr>
        <w:t>Pruebas finales</w:t>
      </w:r>
      <w:r w:rsidR="008A6252">
        <w:rPr>
          <w:rFonts w:ascii="Arial" w:hAnsi="Arial" w:cs="Arial"/>
        </w:rPr>
        <w:t xml:space="preserve"> </w:t>
      </w:r>
      <w:r w:rsidR="008A6252" w:rsidRPr="008A6252">
        <w:rPr>
          <w:rFonts w:ascii="Arial" w:hAnsi="Arial" w:cs="Arial"/>
        </w:rPr>
        <w:t xml:space="preserve">al </w:t>
      </w:r>
      <w:r w:rsidR="008A6252">
        <w:rPr>
          <w:rFonts w:ascii="Arial" w:hAnsi="Arial" w:cs="Arial"/>
        </w:rPr>
        <w:t>sistema</w:t>
      </w:r>
      <w:bookmarkEnd w:id="4"/>
    </w:p>
    <w:p w14:paraId="17C66039" w14:textId="77777777" w:rsidR="002B6CC8" w:rsidRDefault="002B6CC8" w:rsidP="002B6CC8"/>
    <w:p w14:paraId="70A6B9AD" w14:textId="38DA8140" w:rsidR="002B6CC8" w:rsidRPr="00A0318A" w:rsidRDefault="002B6CC8" w:rsidP="00C80BEF">
      <w:pPr>
        <w:rPr>
          <w:rFonts w:ascii="Arial" w:hAnsi="Arial" w:cs="Arial"/>
          <w:sz w:val="24"/>
          <w:szCs w:val="24"/>
        </w:rPr>
      </w:pPr>
      <w:r w:rsidRPr="002B6CC8">
        <w:rPr>
          <w:rFonts w:ascii="Arial" w:hAnsi="Arial" w:cs="Arial"/>
          <w:b/>
          <w:bCs/>
          <w:sz w:val="24"/>
          <w:szCs w:val="24"/>
        </w:rPr>
        <w:t>Objetivo:</w:t>
      </w:r>
      <w:r w:rsidR="00A0318A">
        <w:rPr>
          <w:rFonts w:ascii="Arial" w:hAnsi="Arial" w:cs="Arial"/>
          <w:b/>
          <w:bCs/>
          <w:sz w:val="24"/>
          <w:szCs w:val="24"/>
        </w:rPr>
        <w:t xml:space="preserve"> </w:t>
      </w:r>
      <w:r w:rsidR="00C80BEF" w:rsidRPr="00C80BEF">
        <w:rPr>
          <w:rFonts w:ascii="Arial" w:hAnsi="Arial" w:cs="Arial"/>
          <w:sz w:val="24"/>
          <w:szCs w:val="24"/>
        </w:rPr>
        <w:t>Evaluar el sistema utilizando la asignación uniforme con el esquema propuesto.</w:t>
      </w:r>
    </w:p>
    <w:p w14:paraId="7D1F679D" w14:textId="68DEDA47" w:rsidR="00FB67A2" w:rsidRDefault="002B6CC8" w:rsidP="002B6CC8">
      <w:pPr>
        <w:rPr>
          <w:rFonts w:ascii="Arial" w:hAnsi="Arial" w:cs="Arial"/>
          <w:b/>
          <w:bCs/>
          <w:sz w:val="24"/>
          <w:szCs w:val="24"/>
        </w:rPr>
      </w:pPr>
      <w:r w:rsidRPr="002B6CC8">
        <w:rPr>
          <w:rFonts w:ascii="Arial" w:hAnsi="Arial" w:cs="Arial"/>
          <w:b/>
          <w:bCs/>
          <w:sz w:val="24"/>
          <w:szCs w:val="24"/>
        </w:rPr>
        <w:t>Descripción:</w:t>
      </w:r>
    </w:p>
    <w:p w14:paraId="6AAF27D6" w14:textId="50F84382" w:rsidR="005E45DA" w:rsidRDefault="00D95039" w:rsidP="00D95039">
      <w:pPr>
        <w:jc w:val="both"/>
        <w:rPr>
          <w:rFonts w:ascii="Arial" w:hAnsi="Arial" w:cs="Arial"/>
          <w:sz w:val="24"/>
          <w:szCs w:val="24"/>
        </w:rPr>
      </w:pPr>
      <w:r>
        <w:rPr>
          <w:rFonts w:ascii="Arial" w:hAnsi="Arial" w:cs="Arial"/>
          <w:sz w:val="24"/>
          <w:szCs w:val="24"/>
        </w:rPr>
        <w:t xml:space="preserve">En esta actividad se comparan los resultados de poblaciones promedio de </w:t>
      </w:r>
      <w:r>
        <w:rPr>
          <w:rFonts w:ascii="Arial" w:hAnsi="Arial" w:cs="Arial"/>
          <w:i/>
          <w:iCs/>
          <w:sz w:val="24"/>
          <w:szCs w:val="24"/>
        </w:rPr>
        <w:t xml:space="preserve">peers </w:t>
      </w:r>
      <w:r>
        <w:rPr>
          <w:rFonts w:ascii="Arial" w:hAnsi="Arial" w:cs="Arial"/>
          <w:sz w:val="24"/>
          <w:szCs w:val="24"/>
        </w:rPr>
        <w:t xml:space="preserve">obtenidos implementando el esquema de asignación de recursos de distribución uniforme vs los resultados </w:t>
      </w:r>
      <w:r w:rsidR="005E45DA">
        <w:rPr>
          <w:rFonts w:ascii="Arial" w:hAnsi="Arial" w:cs="Arial"/>
          <w:sz w:val="24"/>
          <w:szCs w:val="24"/>
        </w:rPr>
        <w:t xml:space="preserve">obtenidos al implementar el esquema de asignación de recursos Q ventanas hacia atrás. </w:t>
      </w:r>
    </w:p>
    <w:p w14:paraId="6F16283B" w14:textId="12EF7270" w:rsidR="005E45DA" w:rsidRDefault="005E45DA" w:rsidP="00D95039">
      <w:pPr>
        <w:jc w:val="both"/>
        <w:rPr>
          <w:rFonts w:ascii="Arial" w:hAnsi="Arial" w:cs="Arial"/>
          <w:sz w:val="24"/>
          <w:szCs w:val="24"/>
        </w:rPr>
      </w:pPr>
      <w:r>
        <w:rPr>
          <w:rFonts w:ascii="Arial" w:hAnsi="Arial" w:cs="Arial"/>
          <w:sz w:val="24"/>
          <w:szCs w:val="24"/>
        </w:rPr>
        <w:t>Finalmente, como tarea pendiente se ha comenzado a evaluar</w:t>
      </w:r>
      <w:r w:rsidR="000B2451">
        <w:rPr>
          <w:rFonts w:ascii="Arial" w:hAnsi="Arial" w:cs="Arial"/>
          <w:sz w:val="24"/>
          <w:szCs w:val="24"/>
        </w:rPr>
        <w:t xml:space="preserve">, por simulación, el sistema en estado estable. Es decir, mientras que en los resultados anteriores </w:t>
      </w:r>
      <w:r w:rsidR="002B21D3">
        <w:rPr>
          <w:rFonts w:ascii="Arial" w:hAnsi="Arial" w:cs="Arial"/>
          <w:sz w:val="24"/>
          <w:szCs w:val="24"/>
        </w:rPr>
        <w:t xml:space="preserve">el cálculo de anchos de banda se realizaba por cada iteración, en estado estable se evalúan los anchos de banda consumidos </w:t>
      </w:r>
      <w:r w:rsidR="001E10AA">
        <w:rPr>
          <w:rFonts w:ascii="Arial" w:hAnsi="Arial" w:cs="Arial"/>
          <w:sz w:val="24"/>
          <w:szCs w:val="24"/>
        </w:rPr>
        <w:t xml:space="preserve">una vez que se tienen las poblaciones promedio de </w:t>
      </w:r>
      <w:r w:rsidR="001E10AA">
        <w:rPr>
          <w:rFonts w:ascii="Arial" w:hAnsi="Arial" w:cs="Arial"/>
          <w:i/>
          <w:iCs/>
          <w:sz w:val="24"/>
          <w:szCs w:val="24"/>
        </w:rPr>
        <w:t xml:space="preserve">peers </w:t>
      </w:r>
      <w:r w:rsidR="001E10AA">
        <w:rPr>
          <w:rFonts w:ascii="Arial" w:hAnsi="Arial" w:cs="Arial"/>
          <w:sz w:val="24"/>
          <w:szCs w:val="24"/>
        </w:rPr>
        <w:t xml:space="preserve">al final de todas las iteraciones. </w:t>
      </w:r>
    </w:p>
    <w:p w14:paraId="2AC0531E" w14:textId="77777777" w:rsidR="00974CEF" w:rsidRDefault="00974CEF" w:rsidP="00D95039">
      <w:pPr>
        <w:jc w:val="both"/>
        <w:rPr>
          <w:rFonts w:ascii="Arial" w:hAnsi="Arial" w:cs="Arial"/>
          <w:sz w:val="24"/>
          <w:szCs w:val="24"/>
        </w:rPr>
      </w:pPr>
    </w:p>
    <w:p w14:paraId="7D5E57E2" w14:textId="77777777" w:rsidR="00974CEF" w:rsidRDefault="00974CEF" w:rsidP="00D95039">
      <w:pPr>
        <w:jc w:val="both"/>
        <w:rPr>
          <w:rFonts w:ascii="Arial" w:hAnsi="Arial" w:cs="Arial"/>
          <w:sz w:val="24"/>
          <w:szCs w:val="24"/>
        </w:rPr>
      </w:pPr>
    </w:p>
    <w:p w14:paraId="6CDF4869" w14:textId="77777777" w:rsidR="00974CEF" w:rsidRDefault="00974CEF" w:rsidP="00D95039">
      <w:pPr>
        <w:jc w:val="both"/>
        <w:rPr>
          <w:rFonts w:ascii="Arial" w:hAnsi="Arial" w:cs="Arial"/>
          <w:sz w:val="24"/>
          <w:szCs w:val="24"/>
        </w:rPr>
      </w:pPr>
    </w:p>
    <w:p w14:paraId="4EE5E997" w14:textId="77777777" w:rsidR="002B6CC8" w:rsidRDefault="002B6CC8" w:rsidP="002B6CC8">
      <w:pPr>
        <w:rPr>
          <w:rFonts w:ascii="Arial" w:hAnsi="Arial" w:cs="Arial"/>
          <w:b/>
          <w:bCs/>
          <w:sz w:val="24"/>
          <w:szCs w:val="24"/>
        </w:rPr>
      </w:pPr>
      <w:r w:rsidRPr="002B6CC8">
        <w:rPr>
          <w:rFonts w:ascii="Arial" w:hAnsi="Arial" w:cs="Arial"/>
          <w:b/>
          <w:bCs/>
          <w:sz w:val="24"/>
          <w:szCs w:val="24"/>
        </w:rPr>
        <w:lastRenderedPageBreak/>
        <w:t>Resultados:</w:t>
      </w:r>
    </w:p>
    <w:p w14:paraId="575D6291" w14:textId="7CAE4DFD" w:rsidR="00575DC0" w:rsidRPr="00836830" w:rsidRDefault="006F4F2B" w:rsidP="00C93DE5">
      <w:pPr>
        <w:jc w:val="both"/>
        <w:rPr>
          <w:rFonts w:ascii="Arial" w:hAnsi="Arial" w:cs="Arial"/>
          <w:sz w:val="24"/>
          <w:szCs w:val="24"/>
        </w:rPr>
      </w:pPr>
      <w:r>
        <w:rPr>
          <w:rFonts w:ascii="Arial" w:hAnsi="Arial" w:cs="Arial"/>
          <w:sz w:val="24"/>
          <w:szCs w:val="24"/>
        </w:rPr>
        <w:t>De la</w:t>
      </w:r>
      <w:r w:rsidR="00836830">
        <w:rPr>
          <w:rFonts w:ascii="Arial" w:hAnsi="Arial" w:cs="Arial"/>
          <w:sz w:val="24"/>
          <w:szCs w:val="24"/>
        </w:rPr>
        <w:t xml:space="preserve"> Figura 9 a la Figura 20, se realizó la comparación de las poblaciones promedio de </w:t>
      </w:r>
      <w:r w:rsidR="006C7C2B">
        <w:rPr>
          <w:rFonts w:ascii="Arial" w:hAnsi="Arial" w:cs="Arial"/>
          <w:i/>
          <w:iCs/>
          <w:sz w:val="24"/>
          <w:szCs w:val="24"/>
        </w:rPr>
        <w:t xml:space="preserve">peers </w:t>
      </w:r>
      <w:r w:rsidR="006C7C2B">
        <w:rPr>
          <w:rFonts w:ascii="Arial" w:hAnsi="Arial" w:cs="Arial"/>
          <w:sz w:val="24"/>
          <w:szCs w:val="24"/>
        </w:rPr>
        <w:t>y</w:t>
      </w:r>
      <w:r w:rsidR="00836830">
        <w:rPr>
          <w:rFonts w:ascii="Arial" w:hAnsi="Arial" w:cs="Arial"/>
          <w:sz w:val="24"/>
          <w:szCs w:val="24"/>
        </w:rPr>
        <w:t xml:space="preserve"> de los anchos de banda consumidos dentro del sistema </w:t>
      </w:r>
      <w:r w:rsidR="00C93DE5">
        <w:rPr>
          <w:rFonts w:ascii="Arial" w:hAnsi="Arial" w:cs="Arial"/>
          <w:sz w:val="24"/>
          <w:szCs w:val="24"/>
        </w:rPr>
        <w:t xml:space="preserve">empleando los esquemas de asignación de recursos a los que se les realizaron adecuaciones para servicios de video en vivo (DU y Q ventanas). </w:t>
      </w:r>
    </w:p>
    <w:p w14:paraId="15A72461" w14:textId="77777777" w:rsidR="00AB1202" w:rsidRDefault="00AB1202" w:rsidP="003D47E8">
      <w:pPr>
        <w:jc w:val="center"/>
      </w:pPr>
      <w:r w:rsidRPr="00A37FEA">
        <w:rPr>
          <w:noProof/>
        </w:rPr>
        <w:drawing>
          <wp:inline distT="0" distB="0" distL="0" distR="0" wp14:anchorId="2630586C" wp14:editId="22724D4B">
            <wp:extent cx="4322577" cy="3240000"/>
            <wp:effectExtent l="0" t="0" r="0" b="0"/>
            <wp:docPr id="1895031165" name="Imagen 189503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577" cy="3240000"/>
                    </a:xfrm>
                    <a:prstGeom prst="rect">
                      <a:avLst/>
                    </a:prstGeom>
                    <a:noFill/>
                    <a:ln>
                      <a:noFill/>
                    </a:ln>
                  </pic:spPr>
                </pic:pic>
              </a:graphicData>
            </a:graphic>
          </wp:inline>
        </w:drawing>
      </w:r>
    </w:p>
    <w:p w14:paraId="2E4D6F67" w14:textId="42676C79" w:rsidR="009B53C9" w:rsidRPr="007F6C9E" w:rsidRDefault="009B53C9" w:rsidP="007F6C9E">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9</w:t>
      </w:r>
      <w:r w:rsidRPr="007F6C9E">
        <w:rPr>
          <w:rFonts w:ascii="Arial" w:hAnsi="Arial" w:cs="Arial"/>
          <w:sz w:val="24"/>
          <w:szCs w:val="24"/>
        </w:rPr>
        <w:fldChar w:fldCharType="end"/>
      </w:r>
      <w:r w:rsidR="00C47CF1" w:rsidRPr="007F6C9E">
        <w:rPr>
          <w:rFonts w:ascii="Arial" w:hAnsi="Arial" w:cs="Arial"/>
          <w:sz w:val="24"/>
          <w:szCs w:val="24"/>
        </w:rPr>
        <w:t xml:space="preserve">. Gráfica de poblaciones promedio de peers </w:t>
      </w:r>
      <w:r w:rsidR="007F6C9E" w:rsidRPr="007F6C9E">
        <w:rPr>
          <w:rFonts w:ascii="Arial" w:hAnsi="Arial" w:cs="Arial"/>
          <w:sz w:val="24"/>
          <w:szCs w:val="24"/>
        </w:rPr>
        <w:t>para video en vivo con esquema DU</w:t>
      </w:r>
    </w:p>
    <w:p w14:paraId="482B63E5" w14:textId="77777777" w:rsidR="00AB1202" w:rsidRDefault="00AB1202" w:rsidP="003D47E8">
      <w:pPr>
        <w:jc w:val="center"/>
      </w:pPr>
      <w:r w:rsidRPr="00A37FEA">
        <w:rPr>
          <w:noProof/>
        </w:rPr>
        <w:drawing>
          <wp:inline distT="0" distB="0" distL="0" distR="0" wp14:anchorId="16470574" wp14:editId="686CE00D">
            <wp:extent cx="4322578" cy="3240000"/>
            <wp:effectExtent l="0" t="0" r="0" b="0"/>
            <wp:docPr id="347863784" name="Imagen 34786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26FB02EF" w14:textId="3686BAF9" w:rsidR="00C47CF1" w:rsidRPr="007F6C9E" w:rsidRDefault="009B53C9" w:rsidP="00C47CF1">
      <w:pPr>
        <w:pStyle w:val="Descripcin"/>
        <w:jc w:val="center"/>
        <w:rPr>
          <w:rFonts w:ascii="Arial" w:hAnsi="Arial" w:cs="Arial"/>
          <w:sz w:val="24"/>
          <w:szCs w:val="24"/>
        </w:rPr>
      </w:pPr>
      <w:r w:rsidRPr="007F6C9E">
        <w:rPr>
          <w:rFonts w:ascii="Arial" w:hAnsi="Arial" w:cs="Arial"/>
          <w:sz w:val="24"/>
          <w:szCs w:val="24"/>
        </w:rPr>
        <w:t xml:space="preserve">Figura </w:t>
      </w:r>
      <w:r w:rsidRPr="007F6C9E">
        <w:rPr>
          <w:rFonts w:ascii="Arial" w:hAnsi="Arial" w:cs="Arial"/>
          <w:sz w:val="24"/>
          <w:szCs w:val="24"/>
        </w:rPr>
        <w:fldChar w:fldCharType="begin"/>
      </w:r>
      <w:r w:rsidRPr="007F6C9E">
        <w:rPr>
          <w:rFonts w:ascii="Arial" w:hAnsi="Arial" w:cs="Arial"/>
          <w:sz w:val="24"/>
          <w:szCs w:val="24"/>
        </w:rPr>
        <w:instrText xml:space="preserve"> SEQ Figura \* ARABIC </w:instrText>
      </w:r>
      <w:r w:rsidRPr="007F6C9E">
        <w:rPr>
          <w:rFonts w:ascii="Arial" w:hAnsi="Arial" w:cs="Arial"/>
          <w:sz w:val="24"/>
          <w:szCs w:val="24"/>
        </w:rPr>
        <w:fldChar w:fldCharType="separate"/>
      </w:r>
      <w:r w:rsidR="00C47CF1" w:rsidRPr="007F6C9E">
        <w:rPr>
          <w:rFonts w:ascii="Arial" w:hAnsi="Arial" w:cs="Arial"/>
          <w:noProof/>
          <w:sz w:val="24"/>
          <w:szCs w:val="24"/>
        </w:rPr>
        <w:t>10</w:t>
      </w:r>
      <w:r w:rsidRPr="007F6C9E">
        <w:rPr>
          <w:rFonts w:ascii="Arial" w:hAnsi="Arial" w:cs="Arial"/>
          <w:sz w:val="24"/>
          <w:szCs w:val="24"/>
        </w:rPr>
        <w:fldChar w:fldCharType="end"/>
      </w:r>
      <w:r w:rsidR="00C47CF1" w:rsidRPr="007F6C9E">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DU</w:t>
      </w:r>
    </w:p>
    <w:p w14:paraId="3F015FBB" w14:textId="06AC42F3" w:rsidR="009B53C9" w:rsidRDefault="009B53C9" w:rsidP="003D47E8">
      <w:pPr>
        <w:pStyle w:val="Descripcin"/>
        <w:jc w:val="center"/>
      </w:pPr>
    </w:p>
    <w:p w14:paraId="7D39FB14" w14:textId="77777777" w:rsidR="00AB1202" w:rsidRDefault="00AB1202" w:rsidP="003D47E8">
      <w:pPr>
        <w:jc w:val="center"/>
        <w:rPr>
          <w:b/>
          <w:bCs/>
        </w:rPr>
      </w:pPr>
      <w:r w:rsidRPr="00A37FEA">
        <w:rPr>
          <w:b/>
          <w:bCs/>
          <w:noProof/>
        </w:rPr>
        <w:drawing>
          <wp:inline distT="0" distB="0" distL="0" distR="0" wp14:anchorId="1281BA23" wp14:editId="789F6432">
            <wp:extent cx="4562721" cy="34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0CE5E66A" w14:textId="29C05071" w:rsidR="00D270AB" w:rsidRPr="00D270AB" w:rsidRDefault="009B53C9" w:rsidP="00D270AB">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11</w:t>
      </w:r>
      <w:r w:rsidRPr="00D270AB">
        <w:rPr>
          <w:rFonts w:ascii="Arial" w:hAnsi="Arial" w:cs="Arial"/>
          <w:sz w:val="24"/>
          <w:szCs w:val="24"/>
        </w:rPr>
        <w:fldChar w:fldCharType="end"/>
      </w:r>
      <w:r w:rsidR="00D270AB" w:rsidRPr="00D270AB">
        <w:rPr>
          <w:rFonts w:ascii="Arial" w:hAnsi="Arial" w:cs="Arial"/>
          <w:sz w:val="24"/>
          <w:szCs w:val="24"/>
        </w:rPr>
        <w:t xml:space="preserve">. Gráfica de poblaciones promedio de peers para video en vivo con esquema </w:t>
      </w:r>
      <w:r w:rsidR="00D270AB">
        <w:rPr>
          <w:rFonts w:ascii="Arial" w:hAnsi="Arial" w:cs="Arial"/>
          <w:sz w:val="24"/>
          <w:szCs w:val="24"/>
        </w:rPr>
        <w:t>Q ventanas</w:t>
      </w:r>
      <w:r w:rsidR="006A7085">
        <w:rPr>
          <w:rFonts w:ascii="Arial" w:hAnsi="Arial" w:cs="Arial"/>
          <w:sz w:val="24"/>
          <w:szCs w:val="24"/>
        </w:rPr>
        <w:t xml:space="preserve"> (Q=36)</w:t>
      </w:r>
    </w:p>
    <w:p w14:paraId="34623390" w14:textId="77777777" w:rsidR="00AB1202" w:rsidRDefault="00AB1202" w:rsidP="003D47E8">
      <w:pPr>
        <w:jc w:val="center"/>
        <w:rPr>
          <w:b/>
          <w:bCs/>
        </w:rPr>
      </w:pPr>
      <w:r w:rsidRPr="00A37FEA">
        <w:rPr>
          <w:b/>
          <w:bCs/>
          <w:noProof/>
        </w:rPr>
        <w:drawing>
          <wp:inline distT="0" distB="0" distL="0" distR="0" wp14:anchorId="2DC38835" wp14:editId="4500E73E">
            <wp:extent cx="4562721" cy="3420000"/>
            <wp:effectExtent l="0" t="0" r="0" b="0"/>
            <wp:docPr id="1434234401" name="Imagen 143423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3184F97" w14:textId="0EC9E7FA" w:rsidR="00C47CF1" w:rsidRPr="00D270AB" w:rsidRDefault="009B53C9" w:rsidP="00C47CF1">
      <w:pPr>
        <w:pStyle w:val="Descripcin"/>
        <w:jc w:val="center"/>
        <w:rPr>
          <w:rFonts w:ascii="Arial" w:hAnsi="Arial" w:cs="Arial"/>
          <w:sz w:val="24"/>
          <w:szCs w:val="24"/>
        </w:rPr>
      </w:pPr>
      <w:r w:rsidRPr="00D270AB">
        <w:rPr>
          <w:rFonts w:ascii="Arial" w:hAnsi="Arial" w:cs="Arial"/>
          <w:sz w:val="24"/>
          <w:szCs w:val="24"/>
        </w:rPr>
        <w:t xml:space="preserve">Figura </w:t>
      </w:r>
      <w:r w:rsidRPr="00D270AB">
        <w:rPr>
          <w:rFonts w:ascii="Arial" w:hAnsi="Arial" w:cs="Arial"/>
          <w:sz w:val="24"/>
          <w:szCs w:val="24"/>
        </w:rPr>
        <w:fldChar w:fldCharType="begin"/>
      </w:r>
      <w:r w:rsidRPr="00D270AB">
        <w:rPr>
          <w:rFonts w:ascii="Arial" w:hAnsi="Arial" w:cs="Arial"/>
          <w:sz w:val="24"/>
          <w:szCs w:val="24"/>
        </w:rPr>
        <w:instrText xml:space="preserve"> SEQ Figura \* ARABIC </w:instrText>
      </w:r>
      <w:r w:rsidRPr="00D270AB">
        <w:rPr>
          <w:rFonts w:ascii="Arial" w:hAnsi="Arial" w:cs="Arial"/>
          <w:sz w:val="24"/>
          <w:szCs w:val="24"/>
        </w:rPr>
        <w:fldChar w:fldCharType="separate"/>
      </w:r>
      <w:r w:rsidR="00C47CF1" w:rsidRPr="00D270AB">
        <w:rPr>
          <w:rFonts w:ascii="Arial" w:hAnsi="Arial" w:cs="Arial"/>
          <w:noProof/>
          <w:sz w:val="24"/>
          <w:szCs w:val="24"/>
        </w:rPr>
        <w:t>12</w:t>
      </w:r>
      <w:r w:rsidRPr="00D270AB">
        <w:rPr>
          <w:rFonts w:ascii="Arial" w:hAnsi="Arial" w:cs="Arial"/>
          <w:sz w:val="24"/>
          <w:szCs w:val="24"/>
        </w:rPr>
        <w:fldChar w:fldCharType="end"/>
      </w:r>
      <w:r w:rsidR="00C47CF1" w:rsidRPr="00D270AB">
        <w:rPr>
          <w:rFonts w:ascii="Arial" w:hAnsi="Arial" w:cs="Arial"/>
          <w:sz w:val="24"/>
          <w:szCs w:val="24"/>
        </w:rPr>
        <w:t>. Anchos de Banda (Total consumido, proveniente de red P2P y proveniente de red CDN) de un sistema de distribución de video en vivo</w:t>
      </w:r>
      <w:r w:rsidR="00D270AB">
        <w:rPr>
          <w:rFonts w:ascii="Arial" w:hAnsi="Arial" w:cs="Arial"/>
          <w:sz w:val="24"/>
          <w:szCs w:val="24"/>
        </w:rPr>
        <w:t xml:space="preserve"> con esquema Q ventanas (Q=</w:t>
      </w:r>
      <w:r w:rsidR="006A7085">
        <w:rPr>
          <w:rFonts w:ascii="Arial" w:hAnsi="Arial" w:cs="Arial"/>
          <w:sz w:val="24"/>
          <w:szCs w:val="24"/>
        </w:rPr>
        <w:t>36)</w:t>
      </w:r>
    </w:p>
    <w:p w14:paraId="78F9EA02" w14:textId="76B2223A" w:rsidR="009B53C9" w:rsidRDefault="009B53C9" w:rsidP="003D47E8">
      <w:pPr>
        <w:pStyle w:val="Descripcin"/>
        <w:jc w:val="center"/>
        <w:rPr>
          <w:b/>
          <w:bCs/>
        </w:rPr>
      </w:pPr>
    </w:p>
    <w:p w14:paraId="4178A187" w14:textId="77777777" w:rsidR="00AB1202" w:rsidRDefault="00AB1202" w:rsidP="003D47E8">
      <w:pPr>
        <w:jc w:val="center"/>
        <w:rPr>
          <w:b/>
          <w:bCs/>
        </w:rPr>
      </w:pPr>
      <w:r w:rsidRPr="00B91991">
        <w:rPr>
          <w:b/>
          <w:bCs/>
          <w:noProof/>
        </w:rPr>
        <w:lastRenderedPageBreak/>
        <w:drawing>
          <wp:inline distT="0" distB="0" distL="0" distR="0" wp14:anchorId="492117BA" wp14:editId="15981E14">
            <wp:extent cx="5043007" cy="3780000"/>
            <wp:effectExtent l="0" t="0" r="0" b="0"/>
            <wp:docPr id="1148148438" name="Imagen 1148148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020D4F03" w14:textId="26A4507C"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13</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w:t>
      </w:r>
      <w:r w:rsidR="006A7085">
        <w:rPr>
          <w:rFonts w:ascii="Arial" w:hAnsi="Arial" w:cs="Arial"/>
          <w:sz w:val="24"/>
          <w:szCs w:val="24"/>
        </w:rPr>
        <w:t>12</w:t>
      </w:r>
      <w:r w:rsidR="006A7085" w:rsidRPr="006A7085">
        <w:rPr>
          <w:rFonts w:ascii="Arial" w:hAnsi="Arial" w:cs="Arial"/>
          <w:sz w:val="24"/>
          <w:szCs w:val="24"/>
        </w:rPr>
        <w:t>)</w:t>
      </w:r>
    </w:p>
    <w:p w14:paraId="4BD99B9F" w14:textId="77777777" w:rsidR="00AB1202" w:rsidRDefault="00AB1202" w:rsidP="003D47E8">
      <w:pPr>
        <w:jc w:val="center"/>
        <w:rPr>
          <w:b/>
          <w:bCs/>
        </w:rPr>
      </w:pPr>
      <w:r w:rsidRPr="00B91991">
        <w:rPr>
          <w:b/>
          <w:bCs/>
          <w:noProof/>
        </w:rPr>
        <w:drawing>
          <wp:inline distT="0" distB="0" distL="0" distR="0" wp14:anchorId="07C6A123" wp14:editId="6A207435">
            <wp:extent cx="5043007" cy="3780000"/>
            <wp:effectExtent l="0" t="0" r="0" b="0"/>
            <wp:docPr id="1812880746" name="Imagen 18128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6C4779B3" w14:textId="799E27A4" w:rsidR="006A7085" w:rsidRPr="00D270AB" w:rsidRDefault="009B53C9" w:rsidP="006A7085">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14</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Pr>
          <w:rFonts w:ascii="Arial" w:hAnsi="Arial" w:cs="Arial"/>
          <w:sz w:val="24"/>
          <w:szCs w:val="24"/>
        </w:rPr>
        <w:t xml:space="preserve"> con esquema Q ventanas (Q=12)</w:t>
      </w:r>
    </w:p>
    <w:p w14:paraId="4D6C5F73" w14:textId="77777777" w:rsidR="00AB1202" w:rsidRDefault="00AB1202" w:rsidP="003D47E8">
      <w:pPr>
        <w:jc w:val="center"/>
        <w:rPr>
          <w:b/>
          <w:bCs/>
        </w:rPr>
      </w:pPr>
      <w:r w:rsidRPr="00AC1645">
        <w:rPr>
          <w:b/>
          <w:bCs/>
          <w:noProof/>
        </w:rPr>
        <w:lastRenderedPageBreak/>
        <w:drawing>
          <wp:inline distT="0" distB="0" distL="0" distR="0" wp14:anchorId="7A1713CE" wp14:editId="625FBE05">
            <wp:extent cx="5043007" cy="3780000"/>
            <wp:effectExtent l="0" t="0" r="0" b="0"/>
            <wp:docPr id="89116119" name="Imagen 8911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5FC5C15B" w14:textId="60F7B106"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15</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(Q=1</w:t>
      </w:r>
      <w:r w:rsidR="006A7085">
        <w:rPr>
          <w:rFonts w:ascii="Arial" w:hAnsi="Arial" w:cs="Arial"/>
          <w:sz w:val="24"/>
          <w:szCs w:val="24"/>
        </w:rPr>
        <w:t>8</w:t>
      </w:r>
      <w:r w:rsidR="006A7085" w:rsidRPr="006A7085">
        <w:rPr>
          <w:rFonts w:ascii="Arial" w:hAnsi="Arial" w:cs="Arial"/>
          <w:sz w:val="24"/>
          <w:szCs w:val="24"/>
        </w:rPr>
        <w:t>)</w:t>
      </w:r>
    </w:p>
    <w:p w14:paraId="5196940C" w14:textId="77777777" w:rsidR="00AB1202" w:rsidRDefault="00AB1202" w:rsidP="003D47E8">
      <w:pPr>
        <w:jc w:val="center"/>
        <w:rPr>
          <w:b/>
          <w:bCs/>
        </w:rPr>
      </w:pPr>
      <w:r w:rsidRPr="00AC1645">
        <w:rPr>
          <w:b/>
          <w:bCs/>
          <w:noProof/>
        </w:rPr>
        <w:drawing>
          <wp:inline distT="0" distB="0" distL="0" distR="0" wp14:anchorId="0E09AD25" wp14:editId="24442A6D">
            <wp:extent cx="5043007" cy="3780000"/>
            <wp:effectExtent l="0" t="0" r="0" b="0"/>
            <wp:docPr id="264816072" name="Imagen 2648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007" cy="3780000"/>
                    </a:xfrm>
                    <a:prstGeom prst="rect">
                      <a:avLst/>
                    </a:prstGeom>
                    <a:noFill/>
                    <a:ln>
                      <a:noFill/>
                    </a:ln>
                  </pic:spPr>
                </pic:pic>
              </a:graphicData>
            </a:graphic>
          </wp:inline>
        </w:drawing>
      </w:r>
    </w:p>
    <w:p w14:paraId="2FB16D2F" w14:textId="6A7D135B" w:rsidR="00C47CF1" w:rsidRPr="0099682B" w:rsidRDefault="00C47CF1" w:rsidP="00BB268A">
      <w:pPr>
        <w:pStyle w:val="Descripcin"/>
        <w:rPr>
          <w:rFonts w:ascii="Arial" w:hAnsi="Arial" w:cs="Arial"/>
          <w:sz w:val="24"/>
          <w:szCs w:val="24"/>
        </w:rPr>
      </w:pPr>
      <w:r>
        <w:t xml:space="preserve"> </w:t>
      </w:r>
      <w:r w:rsidR="00BB268A">
        <w:rPr>
          <w:rFonts w:ascii="Arial" w:hAnsi="Arial" w:cs="Arial"/>
          <w:sz w:val="24"/>
          <w:szCs w:val="24"/>
        </w:rPr>
        <w:t>Figura 16 A</w:t>
      </w:r>
      <w:r w:rsidRPr="0099682B">
        <w:rPr>
          <w:rFonts w:ascii="Arial" w:hAnsi="Arial" w:cs="Arial"/>
          <w:sz w:val="24"/>
          <w:szCs w:val="24"/>
        </w:rPr>
        <w:t>nchos de Banda (Total consumido, proveniente de red P2P y proveniente de red CDN) de un sistema de distribución de video en vivo</w:t>
      </w:r>
      <w:r w:rsidR="006A7085">
        <w:rPr>
          <w:rFonts w:ascii="Arial" w:hAnsi="Arial" w:cs="Arial"/>
          <w:sz w:val="24"/>
          <w:szCs w:val="24"/>
        </w:rPr>
        <w:t xml:space="preserve"> con esquema Q ventanas (Q=18)</w:t>
      </w:r>
    </w:p>
    <w:p w14:paraId="7E648A50" w14:textId="77777777" w:rsidR="00AB1202" w:rsidRDefault="00AB1202" w:rsidP="003D47E8">
      <w:pPr>
        <w:jc w:val="center"/>
        <w:rPr>
          <w:b/>
          <w:bCs/>
        </w:rPr>
      </w:pPr>
      <w:r w:rsidRPr="00AC1645">
        <w:rPr>
          <w:b/>
          <w:bCs/>
          <w:noProof/>
        </w:rPr>
        <w:lastRenderedPageBreak/>
        <w:drawing>
          <wp:inline distT="0" distB="0" distL="0" distR="0" wp14:anchorId="661C6419" wp14:editId="7CECE5A0">
            <wp:extent cx="4562721" cy="34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2ECA804E" w14:textId="52795794" w:rsidR="009B53C9" w:rsidRPr="006A7085" w:rsidRDefault="009B53C9" w:rsidP="003D47E8">
      <w:pPr>
        <w:pStyle w:val="Descripcin"/>
        <w:jc w:val="center"/>
        <w:rPr>
          <w:rFonts w:ascii="Arial" w:hAnsi="Arial" w:cs="Arial"/>
          <w:b/>
          <w:bCs/>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17</w:t>
      </w:r>
      <w:r w:rsidRPr="006A7085">
        <w:rPr>
          <w:rFonts w:ascii="Arial" w:hAnsi="Arial" w:cs="Arial"/>
          <w:sz w:val="24"/>
          <w:szCs w:val="24"/>
        </w:rPr>
        <w:fldChar w:fldCharType="end"/>
      </w:r>
      <w:r w:rsidR="006A7085" w:rsidRPr="006A7085">
        <w:rPr>
          <w:rFonts w:ascii="Arial" w:hAnsi="Arial" w:cs="Arial"/>
          <w:sz w:val="24"/>
          <w:szCs w:val="24"/>
        </w:rPr>
        <w:t>. Gráfica de poblaciones promedio de peers para video en vivo con esquema Q ventanas (Q=24)</w:t>
      </w:r>
    </w:p>
    <w:p w14:paraId="721B282E" w14:textId="77777777" w:rsidR="00AB1202" w:rsidRDefault="00AB1202" w:rsidP="003D47E8">
      <w:pPr>
        <w:jc w:val="center"/>
        <w:rPr>
          <w:b/>
          <w:bCs/>
        </w:rPr>
      </w:pPr>
      <w:r w:rsidRPr="00AC1645">
        <w:rPr>
          <w:b/>
          <w:bCs/>
          <w:noProof/>
        </w:rPr>
        <w:drawing>
          <wp:inline distT="0" distB="0" distL="0" distR="0" wp14:anchorId="2783AD46" wp14:editId="48FA5B2E">
            <wp:extent cx="4562721" cy="34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717A9084" w14:textId="16AE1BE7" w:rsidR="00C47CF1" w:rsidRPr="006A7085" w:rsidRDefault="009B53C9" w:rsidP="00C47CF1">
      <w:pPr>
        <w:pStyle w:val="Descripcin"/>
        <w:jc w:val="center"/>
        <w:rPr>
          <w:rFonts w:ascii="Arial" w:hAnsi="Arial" w:cs="Arial"/>
          <w:sz w:val="24"/>
          <w:szCs w:val="24"/>
        </w:rPr>
      </w:pPr>
      <w:r w:rsidRPr="006A7085">
        <w:rPr>
          <w:rFonts w:ascii="Arial" w:hAnsi="Arial" w:cs="Arial"/>
          <w:sz w:val="24"/>
          <w:szCs w:val="24"/>
        </w:rPr>
        <w:t xml:space="preserve">Figura </w:t>
      </w:r>
      <w:r w:rsidRPr="006A7085">
        <w:rPr>
          <w:rFonts w:ascii="Arial" w:hAnsi="Arial" w:cs="Arial"/>
          <w:sz w:val="24"/>
          <w:szCs w:val="24"/>
        </w:rPr>
        <w:fldChar w:fldCharType="begin"/>
      </w:r>
      <w:r w:rsidRPr="006A7085">
        <w:rPr>
          <w:rFonts w:ascii="Arial" w:hAnsi="Arial" w:cs="Arial"/>
          <w:sz w:val="24"/>
          <w:szCs w:val="24"/>
        </w:rPr>
        <w:instrText xml:space="preserve"> SEQ Figura \* ARABIC </w:instrText>
      </w:r>
      <w:r w:rsidRPr="006A7085">
        <w:rPr>
          <w:rFonts w:ascii="Arial" w:hAnsi="Arial" w:cs="Arial"/>
          <w:sz w:val="24"/>
          <w:szCs w:val="24"/>
        </w:rPr>
        <w:fldChar w:fldCharType="separate"/>
      </w:r>
      <w:r w:rsidR="00C47CF1" w:rsidRPr="006A7085">
        <w:rPr>
          <w:rFonts w:ascii="Arial" w:hAnsi="Arial" w:cs="Arial"/>
          <w:noProof/>
          <w:sz w:val="24"/>
          <w:szCs w:val="24"/>
        </w:rPr>
        <w:t>18</w:t>
      </w:r>
      <w:r w:rsidRPr="006A7085">
        <w:rPr>
          <w:rFonts w:ascii="Arial" w:hAnsi="Arial" w:cs="Arial"/>
          <w:sz w:val="24"/>
          <w:szCs w:val="24"/>
        </w:rPr>
        <w:fldChar w:fldCharType="end"/>
      </w:r>
      <w:r w:rsidR="00C47CF1" w:rsidRPr="006A7085">
        <w:rPr>
          <w:rFonts w:ascii="Arial" w:hAnsi="Arial" w:cs="Arial"/>
          <w:sz w:val="24"/>
          <w:szCs w:val="24"/>
        </w:rPr>
        <w:t>. Anchos de Banda (Total consumido, proveniente de red P2P y proveniente de red CDN) de un sistema de distribución de video en vivo</w:t>
      </w:r>
      <w:r w:rsidR="006A7085" w:rsidRPr="006A7085">
        <w:rPr>
          <w:rFonts w:ascii="Arial" w:hAnsi="Arial" w:cs="Arial"/>
          <w:sz w:val="24"/>
          <w:szCs w:val="24"/>
        </w:rPr>
        <w:t xml:space="preserve"> con esquema Q ventanas (Q=24)</w:t>
      </w:r>
    </w:p>
    <w:p w14:paraId="5DB24611" w14:textId="77777777" w:rsidR="00AB1202" w:rsidRDefault="00AB1202" w:rsidP="003D47E8">
      <w:pPr>
        <w:jc w:val="center"/>
        <w:rPr>
          <w:b/>
          <w:bCs/>
        </w:rPr>
      </w:pPr>
      <w:r w:rsidRPr="00AC1645">
        <w:rPr>
          <w:b/>
          <w:bCs/>
          <w:noProof/>
        </w:rPr>
        <w:lastRenderedPageBreak/>
        <w:drawing>
          <wp:inline distT="0" distB="0" distL="0" distR="0" wp14:anchorId="395B3B74" wp14:editId="0ED54B1D">
            <wp:extent cx="4562721" cy="342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9342DDE" w14:textId="42574F4D" w:rsidR="009B53C9" w:rsidRPr="00DD334E" w:rsidRDefault="009B53C9" w:rsidP="003D47E8">
      <w:pPr>
        <w:pStyle w:val="Descripcin"/>
        <w:jc w:val="center"/>
        <w:rPr>
          <w:rFonts w:ascii="Arial" w:hAnsi="Arial" w:cs="Arial"/>
          <w:b/>
          <w:bCs/>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19</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Gráfica de poblaciones promedio de peers para video en vivo con esquema Q ventanas (Q=32)</w:t>
      </w:r>
    </w:p>
    <w:p w14:paraId="1B36F3B6" w14:textId="77777777" w:rsidR="00AB1202" w:rsidRDefault="00AB1202" w:rsidP="003D47E8">
      <w:pPr>
        <w:jc w:val="center"/>
        <w:rPr>
          <w:b/>
          <w:bCs/>
        </w:rPr>
      </w:pPr>
      <w:r w:rsidRPr="00AC1645">
        <w:rPr>
          <w:b/>
          <w:bCs/>
          <w:noProof/>
        </w:rPr>
        <w:drawing>
          <wp:inline distT="0" distB="0" distL="0" distR="0" wp14:anchorId="5B878C27" wp14:editId="0B2E0025">
            <wp:extent cx="4562721" cy="342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EE3FC19" w14:textId="1F856B5F" w:rsidR="00C47CF1" w:rsidRDefault="009B53C9" w:rsidP="00C47CF1">
      <w:pPr>
        <w:pStyle w:val="Descripcin"/>
        <w:jc w:val="center"/>
        <w:rPr>
          <w:rFonts w:ascii="Arial" w:hAnsi="Arial" w:cs="Arial"/>
          <w:sz w:val="24"/>
          <w:szCs w:val="24"/>
        </w:rPr>
      </w:pPr>
      <w:r w:rsidRPr="00DD334E">
        <w:rPr>
          <w:rFonts w:ascii="Arial" w:hAnsi="Arial" w:cs="Arial"/>
          <w:sz w:val="24"/>
          <w:szCs w:val="24"/>
        </w:rPr>
        <w:t xml:space="preserve">Figura </w:t>
      </w:r>
      <w:r w:rsidRPr="00DD334E">
        <w:rPr>
          <w:rFonts w:ascii="Arial" w:hAnsi="Arial" w:cs="Arial"/>
          <w:sz w:val="24"/>
          <w:szCs w:val="24"/>
        </w:rPr>
        <w:fldChar w:fldCharType="begin"/>
      </w:r>
      <w:r w:rsidRPr="00DD334E">
        <w:rPr>
          <w:rFonts w:ascii="Arial" w:hAnsi="Arial" w:cs="Arial"/>
          <w:sz w:val="24"/>
          <w:szCs w:val="24"/>
        </w:rPr>
        <w:instrText xml:space="preserve"> SEQ Figura \* ARABIC </w:instrText>
      </w:r>
      <w:r w:rsidRPr="00DD334E">
        <w:rPr>
          <w:rFonts w:ascii="Arial" w:hAnsi="Arial" w:cs="Arial"/>
          <w:sz w:val="24"/>
          <w:szCs w:val="24"/>
        </w:rPr>
        <w:fldChar w:fldCharType="separate"/>
      </w:r>
      <w:r w:rsidR="00C47CF1" w:rsidRPr="00DD334E">
        <w:rPr>
          <w:rFonts w:ascii="Arial" w:hAnsi="Arial" w:cs="Arial"/>
          <w:noProof/>
          <w:sz w:val="24"/>
          <w:szCs w:val="24"/>
        </w:rPr>
        <w:t>20</w:t>
      </w:r>
      <w:r w:rsidRPr="00DD334E">
        <w:rPr>
          <w:rFonts w:ascii="Arial" w:hAnsi="Arial" w:cs="Arial"/>
          <w:sz w:val="24"/>
          <w:szCs w:val="24"/>
        </w:rPr>
        <w:fldChar w:fldCharType="end"/>
      </w:r>
      <w:r w:rsidR="00C47CF1" w:rsidRPr="00DD334E">
        <w:rPr>
          <w:rFonts w:ascii="Arial" w:hAnsi="Arial" w:cs="Arial"/>
          <w:sz w:val="24"/>
          <w:szCs w:val="24"/>
        </w:rPr>
        <w:t xml:space="preserve">. </w:t>
      </w:r>
      <w:r w:rsidR="00DD334E" w:rsidRPr="00DD334E">
        <w:rPr>
          <w:rFonts w:ascii="Arial" w:hAnsi="Arial" w:cs="Arial"/>
          <w:sz w:val="24"/>
          <w:szCs w:val="24"/>
        </w:rPr>
        <w:t>Anchos de Banda (Total consumido, proveniente de red P2P y proveniente de red CDN) de un sistema de distribución de video en vivo con esquema Q ventanas (Q=32)</w:t>
      </w:r>
    </w:p>
    <w:p w14:paraId="37926224" w14:textId="77777777" w:rsidR="00055B44" w:rsidRDefault="00292C2E" w:rsidP="00055B44">
      <w:pPr>
        <w:jc w:val="both"/>
        <w:rPr>
          <w:rFonts w:ascii="Arial" w:hAnsi="Arial" w:cs="Arial"/>
          <w:sz w:val="24"/>
          <w:szCs w:val="24"/>
        </w:rPr>
      </w:pPr>
      <w:r>
        <w:rPr>
          <w:rFonts w:ascii="Arial" w:hAnsi="Arial" w:cs="Arial"/>
          <w:sz w:val="24"/>
          <w:szCs w:val="24"/>
        </w:rPr>
        <w:t xml:space="preserve">Como se puede observar en las Figuras 9, 11, 13, 15, 17 y 19 independientemente del esquema de asignación de recursos </w:t>
      </w:r>
      <w:r w:rsidR="008014D8">
        <w:rPr>
          <w:rFonts w:ascii="Arial" w:hAnsi="Arial" w:cs="Arial"/>
          <w:sz w:val="24"/>
          <w:szCs w:val="24"/>
        </w:rPr>
        <w:t xml:space="preserve">las curvas de las gráficas correspondientes a las poblaciones promedio de </w:t>
      </w:r>
      <w:r w:rsidR="008014D8">
        <w:rPr>
          <w:rFonts w:ascii="Arial" w:hAnsi="Arial" w:cs="Arial"/>
          <w:i/>
          <w:iCs/>
          <w:sz w:val="24"/>
          <w:szCs w:val="24"/>
        </w:rPr>
        <w:t xml:space="preserve">peers </w:t>
      </w:r>
      <w:r w:rsidR="008014D8">
        <w:rPr>
          <w:rFonts w:ascii="Arial" w:hAnsi="Arial" w:cs="Arial"/>
          <w:sz w:val="24"/>
          <w:szCs w:val="24"/>
        </w:rPr>
        <w:t xml:space="preserve">mantienen la misma forma e incluso se puede observar que los valores son los mismos, lo cuál indica que el </w:t>
      </w:r>
      <w:r w:rsidR="001C7E2C">
        <w:rPr>
          <w:rFonts w:ascii="Arial" w:hAnsi="Arial" w:cs="Arial"/>
          <w:sz w:val="24"/>
          <w:szCs w:val="24"/>
        </w:rPr>
        <w:t xml:space="preserve">funcionamiento del sistema </w:t>
      </w:r>
      <w:r w:rsidR="006F4EEF">
        <w:rPr>
          <w:rFonts w:ascii="Arial" w:hAnsi="Arial" w:cs="Arial"/>
          <w:sz w:val="24"/>
          <w:szCs w:val="24"/>
        </w:rPr>
        <w:t xml:space="preserve">es el mismo, y </w:t>
      </w:r>
      <w:r w:rsidR="006F4EEF">
        <w:rPr>
          <w:rFonts w:ascii="Arial" w:hAnsi="Arial" w:cs="Arial"/>
          <w:sz w:val="24"/>
          <w:szCs w:val="24"/>
        </w:rPr>
        <w:lastRenderedPageBreak/>
        <w:t>por lo tanto, se puede decir que el modelo de los servicios de video en vivo que se ha trabajado es correcto bajo la evaluación por implementación de la cadena de Markov que evoluciona su estado de acuerdo con algún suceso</w:t>
      </w:r>
      <w:r w:rsidR="008760C8">
        <w:rPr>
          <w:rFonts w:ascii="Arial" w:hAnsi="Arial" w:cs="Arial"/>
          <w:sz w:val="24"/>
          <w:szCs w:val="24"/>
        </w:rPr>
        <w:t xml:space="preserve">, analizado en el presente trabajo, </w:t>
      </w:r>
      <w:r w:rsidR="006F4EEF">
        <w:rPr>
          <w:rFonts w:ascii="Arial" w:hAnsi="Arial" w:cs="Arial"/>
          <w:sz w:val="24"/>
          <w:szCs w:val="24"/>
        </w:rPr>
        <w:t xml:space="preserve"> ocurrido</w:t>
      </w:r>
      <w:r w:rsidR="008760C8">
        <w:rPr>
          <w:rFonts w:ascii="Arial" w:hAnsi="Arial" w:cs="Arial"/>
          <w:sz w:val="24"/>
          <w:szCs w:val="24"/>
        </w:rPr>
        <w:t xml:space="preserve">. </w:t>
      </w:r>
    </w:p>
    <w:p w14:paraId="0F5C0311" w14:textId="6E89CD35" w:rsidR="00883FD2" w:rsidRDefault="00883FD2" w:rsidP="00055B44">
      <w:pPr>
        <w:jc w:val="center"/>
        <w:rPr>
          <w:rFonts w:ascii="Arial" w:hAnsi="Arial" w:cs="Arial"/>
          <w:sz w:val="24"/>
          <w:szCs w:val="24"/>
        </w:rPr>
      </w:pPr>
      <w:r w:rsidRPr="00226B53">
        <w:rPr>
          <w:rFonts w:ascii="Arial" w:hAnsi="Arial" w:cs="Arial"/>
          <w:noProof/>
          <w:sz w:val="24"/>
          <w:szCs w:val="24"/>
        </w:rPr>
        <w:drawing>
          <wp:inline distT="0" distB="0" distL="0" distR="0" wp14:anchorId="683653FC" wp14:editId="762599DF">
            <wp:extent cx="4322578" cy="3240000"/>
            <wp:effectExtent l="0" t="0" r="0" b="0"/>
            <wp:docPr id="16987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53DE6719" w14:textId="7D8720CF" w:rsidR="00C47CF1" w:rsidRPr="00AB55A0" w:rsidRDefault="00C47CF1" w:rsidP="00C47CF1">
      <w:pPr>
        <w:pStyle w:val="Descripcin"/>
        <w:jc w:val="center"/>
        <w:rPr>
          <w:rFonts w:ascii="Arial" w:hAnsi="Arial" w:cs="Arial"/>
          <w:sz w:val="24"/>
          <w:szCs w:val="24"/>
        </w:rPr>
      </w:pPr>
      <w:r w:rsidRPr="00AB55A0">
        <w:rPr>
          <w:rFonts w:ascii="Arial" w:hAnsi="Arial" w:cs="Arial"/>
          <w:sz w:val="24"/>
          <w:szCs w:val="24"/>
        </w:rPr>
        <w:t xml:space="preserve">Figura </w:t>
      </w:r>
      <w:r w:rsidRPr="00AB55A0">
        <w:rPr>
          <w:rFonts w:ascii="Arial" w:hAnsi="Arial" w:cs="Arial"/>
          <w:sz w:val="24"/>
          <w:szCs w:val="24"/>
        </w:rPr>
        <w:fldChar w:fldCharType="begin"/>
      </w:r>
      <w:r w:rsidRPr="00AB55A0">
        <w:rPr>
          <w:rFonts w:ascii="Arial" w:hAnsi="Arial" w:cs="Arial"/>
          <w:sz w:val="24"/>
          <w:szCs w:val="24"/>
        </w:rPr>
        <w:instrText xml:space="preserve"> SEQ Figura \* ARABIC </w:instrText>
      </w:r>
      <w:r w:rsidRPr="00AB55A0">
        <w:rPr>
          <w:rFonts w:ascii="Arial" w:hAnsi="Arial" w:cs="Arial"/>
          <w:sz w:val="24"/>
          <w:szCs w:val="24"/>
        </w:rPr>
        <w:fldChar w:fldCharType="separate"/>
      </w:r>
      <w:r w:rsidRPr="00AB55A0">
        <w:rPr>
          <w:rFonts w:ascii="Arial" w:hAnsi="Arial" w:cs="Arial"/>
          <w:noProof/>
          <w:sz w:val="24"/>
          <w:szCs w:val="24"/>
        </w:rPr>
        <w:t>21</w:t>
      </w:r>
      <w:r w:rsidRPr="00AB55A0">
        <w:rPr>
          <w:rFonts w:ascii="Arial" w:hAnsi="Arial" w:cs="Arial"/>
          <w:sz w:val="24"/>
          <w:szCs w:val="24"/>
        </w:rPr>
        <w:fldChar w:fldCharType="end"/>
      </w:r>
      <w:r w:rsidRPr="00AB55A0">
        <w:rPr>
          <w:rFonts w:ascii="Arial" w:hAnsi="Arial" w:cs="Arial"/>
          <w:sz w:val="24"/>
          <w:szCs w:val="24"/>
        </w:rPr>
        <w:t>. Anchos de Banda</w:t>
      </w:r>
      <w:r w:rsidR="002C5C26">
        <w:rPr>
          <w:rFonts w:ascii="Arial" w:hAnsi="Arial" w:cs="Arial"/>
          <w:sz w:val="24"/>
          <w:szCs w:val="24"/>
        </w:rPr>
        <w:t xml:space="preserve"> calculados en cada iteración</w:t>
      </w:r>
      <w:r w:rsidRPr="00AB55A0">
        <w:rPr>
          <w:rFonts w:ascii="Arial" w:hAnsi="Arial" w:cs="Arial"/>
          <w:sz w:val="24"/>
          <w:szCs w:val="24"/>
        </w:rPr>
        <w:t xml:space="preserve"> (Total consumido, proveniente de red P2P y proveniente de red CDN) de un sistema de distribución de video en vivo</w:t>
      </w:r>
      <w:r w:rsidR="002C5C26">
        <w:rPr>
          <w:rFonts w:ascii="Arial" w:hAnsi="Arial" w:cs="Arial"/>
          <w:sz w:val="24"/>
          <w:szCs w:val="24"/>
        </w:rPr>
        <w:t xml:space="preserve"> con esquema Q ventanas (Q=36) </w:t>
      </w:r>
    </w:p>
    <w:p w14:paraId="57EE6EA1" w14:textId="77777777" w:rsidR="00883FD2" w:rsidRDefault="00883FD2" w:rsidP="003D47E8">
      <w:pPr>
        <w:jc w:val="center"/>
        <w:rPr>
          <w:rFonts w:ascii="Arial" w:hAnsi="Arial" w:cs="Arial"/>
          <w:sz w:val="24"/>
          <w:szCs w:val="24"/>
        </w:rPr>
      </w:pPr>
      <w:r w:rsidRPr="00226B53">
        <w:rPr>
          <w:rFonts w:ascii="Arial" w:hAnsi="Arial" w:cs="Arial"/>
          <w:noProof/>
          <w:sz w:val="24"/>
          <w:szCs w:val="24"/>
        </w:rPr>
        <w:drawing>
          <wp:inline distT="0" distB="0" distL="0" distR="0" wp14:anchorId="5E80B02F" wp14:editId="2AAE966B">
            <wp:extent cx="4322578" cy="3240000"/>
            <wp:effectExtent l="0" t="0" r="0" b="0"/>
            <wp:docPr id="1933344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2578" cy="3240000"/>
                    </a:xfrm>
                    <a:prstGeom prst="rect">
                      <a:avLst/>
                    </a:prstGeom>
                    <a:noFill/>
                    <a:ln>
                      <a:noFill/>
                    </a:ln>
                  </pic:spPr>
                </pic:pic>
              </a:graphicData>
            </a:graphic>
          </wp:inline>
        </w:drawing>
      </w:r>
    </w:p>
    <w:p w14:paraId="0799B96B" w14:textId="61816AB4" w:rsidR="00C47CF1" w:rsidRPr="009B27BB" w:rsidRDefault="00C47CF1" w:rsidP="00C47CF1">
      <w:pPr>
        <w:pStyle w:val="Descripcin"/>
        <w:jc w:val="center"/>
        <w:rPr>
          <w:rFonts w:ascii="Arial" w:hAnsi="Arial" w:cs="Arial"/>
          <w:sz w:val="24"/>
          <w:szCs w:val="24"/>
        </w:rPr>
      </w:pPr>
      <w:r w:rsidRPr="009B27BB">
        <w:rPr>
          <w:rFonts w:ascii="Arial" w:hAnsi="Arial" w:cs="Arial"/>
          <w:sz w:val="24"/>
          <w:szCs w:val="24"/>
        </w:rPr>
        <w:t xml:space="preserve">Figura </w:t>
      </w:r>
      <w:r w:rsidR="0052387E" w:rsidRPr="009B27BB">
        <w:rPr>
          <w:rFonts w:ascii="Arial" w:hAnsi="Arial" w:cs="Arial"/>
          <w:sz w:val="24"/>
          <w:szCs w:val="24"/>
        </w:rPr>
        <w:fldChar w:fldCharType="begin"/>
      </w:r>
      <w:r w:rsidR="0052387E" w:rsidRPr="009B27BB">
        <w:rPr>
          <w:rFonts w:ascii="Arial" w:hAnsi="Arial" w:cs="Arial"/>
          <w:sz w:val="24"/>
          <w:szCs w:val="24"/>
        </w:rPr>
        <w:instrText xml:space="preserve"> SEQ Figura \* ARABIC </w:instrText>
      </w:r>
      <w:r w:rsidR="0052387E" w:rsidRPr="009B27BB">
        <w:rPr>
          <w:rFonts w:ascii="Arial" w:hAnsi="Arial" w:cs="Arial"/>
          <w:sz w:val="24"/>
          <w:szCs w:val="24"/>
        </w:rPr>
        <w:fldChar w:fldCharType="separate"/>
      </w:r>
      <w:r w:rsidRPr="009B27BB">
        <w:rPr>
          <w:rFonts w:ascii="Arial" w:hAnsi="Arial" w:cs="Arial"/>
          <w:noProof/>
          <w:sz w:val="24"/>
          <w:szCs w:val="24"/>
        </w:rPr>
        <w:t>22</w:t>
      </w:r>
      <w:r w:rsidR="0052387E" w:rsidRPr="009B27BB">
        <w:rPr>
          <w:rFonts w:ascii="Arial" w:hAnsi="Arial" w:cs="Arial"/>
          <w:noProof/>
          <w:sz w:val="24"/>
          <w:szCs w:val="24"/>
        </w:rPr>
        <w:fldChar w:fldCharType="end"/>
      </w:r>
      <w:r w:rsidRPr="009B27BB">
        <w:rPr>
          <w:rFonts w:ascii="Arial" w:hAnsi="Arial" w:cs="Arial"/>
          <w:sz w:val="24"/>
          <w:szCs w:val="24"/>
        </w:rPr>
        <w:t>. Anchos de Banda</w:t>
      </w:r>
      <w:r w:rsidR="009B27BB">
        <w:rPr>
          <w:rFonts w:ascii="Arial" w:hAnsi="Arial" w:cs="Arial"/>
          <w:sz w:val="24"/>
          <w:szCs w:val="24"/>
        </w:rPr>
        <w:t xml:space="preserve"> calculados en estado estable</w:t>
      </w:r>
      <w:r w:rsidRPr="009B27BB">
        <w:rPr>
          <w:rFonts w:ascii="Arial" w:hAnsi="Arial" w:cs="Arial"/>
          <w:sz w:val="24"/>
          <w:szCs w:val="24"/>
        </w:rPr>
        <w:t xml:space="preserve"> (Total consumido, proveniente de red P2P y proveniente de red CDN) de un sistema de distribución de video en vivo</w:t>
      </w:r>
      <w:r w:rsidR="009B27BB">
        <w:rPr>
          <w:rFonts w:ascii="Arial" w:hAnsi="Arial" w:cs="Arial"/>
          <w:sz w:val="24"/>
          <w:szCs w:val="24"/>
        </w:rPr>
        <w:t xml:space="preserve"> </w:t>
      </w:r>
      <w:r w:rsidR="000109DE">
        <w:rPr>
          <w:rFonts w:ascii="Arial" w:hAnsi="Arial" w:cs="Arial"/>
          <w:sz w:val="24"/>
          <w:szCs w:val="24"/>
        </w:rPr>
        <w:t>con esquema Q ventanas (Q=36)</w:t>
      </w:r>
    </w:p>
    <w:p w14:paraId="178D3E03" w14:textId="77777777" w:rsidR="00883FD2" w:rsidRDefault="00883FD2" w:rsidP="003D47E8">
      <w:pPr>
        <w:jc w:val="center"/>
        <w:rPr>
          <w:rFonts w:ascii="Arial" w:hAnsi="Arial" w:cs="Arial"/>
          <w:sz w:val="24"/>
          <w:szCs w:val="24"/>
        </w:rPr>
      </w:pPr>
      <w:r w:rsidRPr="00E10993">
        <w:rPr>
          <w:rFonts w:ascii="Arial" w:hAnsi="Arial" w:cs="Arial"/>
          <w:noProof/>
          <w:sz w:val="24"/>
          <w:szCs w:val="24"/>
        </w:rPr>
        <w:lastRenderedPageBreak/>
        <w:drawing>
          <wp:inline distT="0" distB="0" distL="0" distR="0" wp14:anchorId="69A0ADA9" wp14:editId="38BBE986">
            <wp:extent cx="4562721" cy="3420000"/>
            <wp:effectExtent l="0" t="0" r="0" b="0"/>
            <wp:docPr id="2007597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67352206" w14:textId="26FBAC04" w:rsidR="00C47CF1" w:rsidRPr="000109DE" w:rsidRDefault="00C47CF1" w:rsidP="00C47CF1">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Pr="000109DE">
        <w:rPr>
          <w:rFonts w:ascii="Arial" w:hAnsi="Arial" w:cs="Arial"/>
          <w:noProof/>
          <w:sz w:val="24"/>
          <w:szCs w:val="24"/>
        </w:rPr>
        <w:t>23</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cada iteración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682C7A56" w14:textId="7C6731EB" w:rsidR="00C47CF1" w:rsidRDefault="00C47CF1" w:rsidP="00C47CF1">
      <w:pPr>
        <w:pStyle w:val="Descripcin"/>
        <w:rPr>
          <w:rFonts w:ascii="Arial" w:hAnsi="Arial" w:cs="Arial"/>
          <w:sz w:val="24"/>
          <w:szCs w:val="24"/>
        </w:rPr>
      </w:pPr>
    </w:p>
    <w:p w14:paraId="2090A5D3" w14:textId="77777777" w:rsidR="00883FD2" w:rsidRDefault="00883FD2" w:rsidP="003D47E8">
      <w:pPr>
        <w:jc w:val="center"/>
        <w:rPr>
          <w:rFonts w:ascii="Arial" w:hAnsi="Arial" w:cs="Arial"/>
          <w:sz w:val="24"/>
          <w:szCs w:val="24"/>
        </w:rPr>
      </w:pPr>
      <w:r w:rsidRPr="000A795D">
        <w:rPr>
          <w:rFonts w:ascii="Arial" w:hAnsi="Arial" w:cs="Arial"/>
          <w:noProof/>
          <w:sz w:val="24"/>
          <w:szCs w:val="24"/>
        </w:rPr>
        <w:drawing>
          <wp:inline distT="0" distB="0" distL="0" distR="0" wp14:anchorId="490C4939" wp14:editId="170B7FA8">
            <wp:extent cx="4562721" cy="3420000"/>
            <wp:effectExtent l="0" t="0" r="0" b="0"/>
            <wp:docPr id="9319031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2721" cy="3420000"/>
                    </a:xfrm>
                    <a:prstGeom prst="rect">
                      <a:avLst/>
                    </a:prstGeom>
                    <a:noFill/>
                    <a:ln>
                      <a:noFill/>
                    </a:ln>
                  </pic:spPr>
                </pic:pic>
              </a:graphicData>
            </a:graphic>
          </wp:inline>
        </w:drawing>
      </w:r>
    </w:p>
    <w:p w14:paraId="3638BA48" w14:textId="5D8243C8" w:rsidR="000109DE" w:rsidRDefault="00C47CF1" w:rsidP="000109DE">
      <w:pPr>
        <w:pStyle w:val="Descripcin"/>
        <w:jc w:val="center"/>
        <w:rPr>
          <w:rFonts w:ascii="Arial" w:hAnsi="Arial" w:cs="Arial"/>
          <w:sz w:val="24"/>
          <w:szCs w:val="24"/>
        </w:rPr>
      </w:pPr>
      <w:r w:rsidRPr="000109DE">
        <w:rPr>
          <w:rFonts w:ascii="Arial" w:hAnsi="Arial" w:cs="Arial"/>
          <w:sz w:val="24"/>
          <w:szCs w:val="24"/>
        </w:rPr>
        <w:t xml:space="preserve">Figura </w:t>
      </w:r>
      <w:r w:rsidR="0052387E" w:rsidRPr="000109DE">
        <w:rPr>
          <w:rFonts w:ascii="Arial" w:hAnsi="Arial" w:cs="Arial"/>
          <w:sz w:val="24"/>
          <w:szCs w:val="24"/>
        </w:rPr>
        <w:fldChar w:fldCharType="begin"/>
      </w:r>
      <w:r w:rsidR="0052387E" w:rsidRPr="000109DE">
        <w:rPr>
          <w:rFonts w:ascii="Arial" w:hAnsi="Arial" w:cs="Arial"/>
          <w:sz w:val="24"/>
          <w:szCs w:val="24"/>
        </w:rPr>
        <w:instrText xml:space="preserve"> SEQ Figura \* ARABIC </w:instrText>
      </w:r>
      <w:r w:rsidR="0052387E" w:rsidRPr="000109DE">
        <w:rPr>
          <w:rFonts w:ascii="Arial" w:hAnsi="Arial" w:cs="Arial"/>
          <w:sz w:val="24"/>
          <w:szCs w:val="24"/>
        </w:rPr>
        <w:fldChar w:fldCharType="separate"/>
      </w:r>
      <w:r w:rsidRPr="000109DE">
        <w:rPr>
          <w:rFonts w:ascii="Arial" w:hAnsi="Arial" w:cs="Arial"/>
          <w:noProof/>
          <w:sz w:val="24"/>
          <w:szCs w:val="24"/>
        </w:rPr>
        <w:t>24</w:t>
      </w:r>
      <w:r w:rsidR="0052387E" w:rsidRPr="000109DE">
        <w:rPr>
          <w:rFonts w:ascii="Arial" w:hAnsi="Arial" w:cs="Arial"/>
          <w:noProof/>
          <w:sz w:val="24"/>
          <w:szCs w:val="24"/>
        </w:rPr>
        <w:fldChar w:fldCharType="end"/>
      </w:r>
      <w:r w:rsidRPr="000109DE">
        <w:rPr>
          <w:rFonts w:ascii="Arial" w:hAnsi="Arial" w:cs="Arial"/>
          <w:sz w:val="24"/>
          <w:szCs w:val="24"/>
        </w:rPr>
        <w:t xml:space="preserve">. </w:t>
      </w:r>
      <w:r w:rsidR="000109DE" w:rsidRPr="000109DE">
        <w:rPr>
          <w:rFonts w:ascii="Arial" w:hAnsi="Arial" w:cs="Arial"/>
          <w:sz w:val="24"/>
          <w:szCs w:val="24"/>
        </w:rPr>
        <w:t>Anchos de Banda calculados en estado estable (Total consumido, proveniente de red P2P y proveniente de red CDN) de un sistema de distribución de video en vivo con esquema Q ventanas (Q=</w:t>
      </w:r>
      <w:r w:rsidR="000109DE">
        <w:rPr>
          <w:rFonts w:ascii="Arial" w:hAnsi="Arial" w:cs="Arial"/>
          <w:sz w:val="24"/>
          <w:szCs w:val="24"/>
        </w:rPr>
        <w:t>12</w:t>
      </w:r>
      <w:r w:rsidR="000109DE" w:rsidRPr="000109DE">
        <w:rPr>
          <w:rFonts w:ascii="Arial" w:hAnsi="Arial" w:cs="Arial"/>
          <w:sz w:val="24"/>
          <w:szCs w:val="24"/>
        </w:rPr>
        <w:t>)</w:t>
      </w:r>
    </w:p>
    <w:p w14:paraId="0EF8BAD3" w14:textId="18F1E7AC" w:rsidR="00055B44" w:rsidRPr="00055B44" w:rsidRDefault="00055B44" w:rsidP="00B843B4">
      <w:pPr>
        <w:jc w:val="both"/>
        <w:rPr>
          <w:rFonts w:ascii="Arial" w:hAnsi="Arial" w:cs="Arial"/>
          <w:sz w:val="24"/>
          <w:szCs w:val="24"/>
        </w:rPr>
      </w:pPr>
      <w:r>
        <w:rPr>
          <w:rFonts w:ascii="Arial" w:hAnsi="Arial" w:cs="Arial"/>
          <w:sz w:val="24"/>
          <w:szCs w:val="24"/>
        </w:rPr>
        <w:lastRenderedPageBreak/>
        <w:t>Hasta este punto del trabajo se puede</w:t>
      </w:r>
      <w:r w:rsidR="00273DA1">
        <w:rPr>
          <w:rFonts w:ascii="Arial" w:hAnsi="Arial" w:cs="Arial"/>
          <w:sz w:val="24"/>
          <w:szCs w:val="24"/>
        </w:rPr>
        <w:t xml:space="preserve"> contrastar los anchos de banda consumidos por el sistema por cada iteración y los consumidos en estado estable. </w:t>
      </w:r>
      <w:r w:rsidR="006E55AC">
        <w:rPr>
          <w:rFonts w:ascii="Arial" w:hAnsi="Arial" w:cs="Arial"/>
          <w:sz w:val="24"/>
          <w:szCs w:val="24"/>
        </w:rPr>
        <w:t xml:space="preserve">En las Figura 22 y 24 se observa que al evaluar el consumo de ancho de banda </w:t>
      </w:r>
      <w:r w:rsidR="00A844F0">
        <w:rPr>
          <w:rFonts w:ascii="Arial" w:hAnsi="Arial" w:cs="Arial"/>
          <w:sz w:val="24"/>
          <w:szCs w:val="24"/>
        </w:rPr>
        <w:t>de los servidores en estado estable se reduce significativamente</w:t>
      </w:r>
      <w:r w:rsidR="002C5E42">
        <w:rPr>
          <w:rFonts w:ascii="Arial" w:hAnsi="Arial" w:cs="Arial"/>
          <w:sz w:val="24"/>
          <w:szCs w:val="24"/>
        </w:rPr>
        <w:t xml:space="preserve">. Sin embargo, se debe continuar con el análisis de estas gráficas para poder comprender </w:t>
      </w:r>
      <w:r w:rsidR="00BA0D2E">
        <w:rPr>
          <w:rFonts w:ascii="Arial" w:hAnsi="Arial" w:cs="Arial"/>
          <w:sz w:val="24"/>
          <w:szCs w:val="24"/>
        </w:rPr>
        <w:t xml:space="preserve">cuál de los dos métodos (calculo por iteración o calculo por estado estable) es el que proporciona </w:t>
      </w:r>
      <w:r w:rsidR="00B843B4">
        <w:rPr>
          <w:rFonts w:ascii="Arial" w:hAnsi="Arial" w:cs="Arial"/>
          <w:sz w:val="24"/>
          <w:szCs w:val="24"/>
        </w:rPr>
        <w:t xml:space="preserve">un consumo de anchos de banda acorde al comportamiento que se ha modelado de los sistemas de video en vivo en este trabajo. </w:t>
      </w:r>
    </w:p>
    <w:p w14:paraId="01B5AA63" w14:textId="0E3B4E13" w:rsidR="008A6252" w:rsidRPr="008A6252" w:rsidRDefault="008A6252" w:rsidP="008A6252">
      <w:pPr>
        <w:pStyle w:val="Ttulo1"/>
        <w:rPr>
          <w:rFonts w:ascii="Arial" w:hAnsi="Arial" w:cs="Arial"/>
        </w:rPr>
      </w:pPr>
      <w:bookmarkStart w:id="5" w:name="_Toc135341162"/>
      <w:r>
        <w:rPr>
          <w:rFonts w:ascii="Arial" w:hAnsi="Arial" w:cs="Arial"/>
        </w:rPr>
        <w:t>12.- Conclusiones</w:t>
      </w:r>
      <w:bookmarkEnd w:id="5"/>
      <w:r>
        <w:rPr>
          <w:rFonts w:ascii="Arial" w:hAnsi="Arial" w:cs="Arial"/>
        </w:rPr>
        <w:t xml:space="preserve"> </w:t>
      </w:r>
    </w:p>
    <w:p w14:paraId="206C6F74" w14:textId="18C9722F" w:rsidR="00F7525F" w:rsidRDefault="00C924C7" w:rsidP="00BB268A">
      <w:pPr>
        <w:jc w:val="both"/>
        <w:rPr>
          <w:rFonts w:ascii="Arial" w:hAnsi="Arial" w:cs="Arial"/>
          <w:sz w:val="24"/>
          <w:szCs w:val="24"/>
        </w:rPr>
      </w:pPr>
      <w:r>
        <w:rPr>
          <w:rFonts w:ascii="Arial" w:hAnsi="Arial" w:cs="Arial"/>
          <w:sz w:val="24"/>
          <w:szCs w:val="24"/>
        </w:rPr>
        <w:t xml:space="preserve">Con la modificación de la cadena de </w:t>
      </w:r>
      <w:r w:rsidRPr="004B4146">
        <w:rPr>
          <w:rFonts w:ascii="Arial" w:hAnsi="Arial" w:cs="Arial"/>
          <w:i/>
          <w:iCs/>
          <w:sz w:val="24"/>
          <w:szCs w:val="24"/>
        </w:rPr>
        <w:t>Markov</w:t>
      </w:r>
      <w:r>
        <w:rPr>
          <w:rFonts w:ascii="Arial" w:hAnsi="Arial" w:cs="Arial"/>
          <w:i/>
          <w:iCs/>
          <w:sz w:val="24"/>
          <w:szCs w:val="24"/>
        </w:rPr>
        <w:t xml:space="preserve"> </w:t>
      </w:r>
      <w:r>
        <w:rPr>
          <w:rFonts w:ascii="Arial" w:hAnsi="Arial" w:cs="Arial"/>
          <w:sz w:val="24"/>
          <w:szCs w:val="24"/>
        </w:rPr>
        <w:t xml:space="preserve">se atendieron a casos borde que no se tenían considerados en el primer diseño de la cadena como lo es el caso de la sección D que nos explica el caso de la hiperventana y como es que las poblaciones se recorren de acuerdo con el movimiento de la hiperventana. Para las </w:t>
      </w:r>
      <w:r w:rsidR="00A45E8E">
        <w:rPr>
          <w:rFonts w:ascii="Arial" w:hAnsi="Arial" w:cs="Arial"/>
          <w:sz w:val="24"/>
          <w:szCs w:val="24"/>
        </w:rPr>
        <w:t>gráficas</w:t>
      </w:r>
      <w:r>
        <w:rPr>
          <w:rFonts w:ascii="Arial" w:hAnsi="Arial" w:cs="Arial"/>
          <w:sz w:val="24"/>
          <w:szCs w:val="24"/>
        </w:rPr>
        <w:t xml:space="preserve"> de los anchos de banda con diferente </w:t>
      </w:r>
      <w:r w:rsidR="00A45E8E">
        <w:rPr>
          <w:rFonts w:ascii="Arial" w:hAnsi="Arial" w:cs="Arial"/>
          <w:sz w:val="24"/>
          <w:szCs w:val="24"/>
        </w:rPr>
        <w:t>número</w:t>
      </w:r>
      <w:r>
        <w:rPr>
          <w:rFonts w:ascii="Arial" w:hAnsi="Arial" w:cs="Arial"/>
          <w:sz w:val="24"/>
          <w:szCs w:val="24"/>
        </w:rPr>
        <w:t xml:space="preserve"> de poblaciones </w:t>
      </w:r>
      <w:r w:rsidR="00A45E8E">
        <w:rPr>
          <w:rFonts w:ascii="Arial" w:hAnsi="Arial" w:cs="Arial"/>
          <w:sz w:val="24"/>
          <w:szCs w:val="24"/>
        </w:rPr>
        <w:t>se observa</w:t>
      </w:r>
      <w:r>
        <w:rPr>
          <w:rFonts w:ascii="Arial" w:hAnsi="Arial" w:cs="Arial"/>
          <w:sz w:val="24"/>
          <w:szCs w:val="24"/>
        </w:rPr>
        <w:t xml:space="preserve"> que el sistema consume </w:t>
      </w:r>
      <w:r w:rsidR="00A45E8E">
        <w:rPr>
          <w:rFonts w:ascii="Arial" w:hAnsi="Arial" w:cs="Arial"/>
          <w:sz w:val="24"/>
          <w:szCs w:val="24"/>
        </w:rPr>
        <w:t>más</w:t>
      </w:r>
      <w:r>
        <w:rPr>
          <w:rFonts w:ascii="Arial" w:hAnsi="Arial" w:cs="Arial"/>
          <w:sz w:val="24"/>
          <w:szCs w:val="24"/>
        </w:rPr>
        <w:t xml:space="preserve"> ancho de banda del servidor tanto en la Figura 9 como en la 10 lo cual todavía se</w:t>
      </w:r>
      <w:r w:rsidR="00A45E8E">
        <w:rPr>
          <w:rFonts w:ascii="Arial" w:hAnsi="Arial" w:cs="Arial"/>
          <w:sz w:val="24"/>
          <w:szCs w:val="24"/>
        </w:rPr>
        <w:t xml:space="preserve"> está</w:t>
      </w:r>
      <w:r>
        <w:rPr>
          <w:rFonts w:ascii="Arial" w:hAnsi="Arial" w:cs="Arial"/>
          <w:sz w:val="24"/>
          <w:szCs w:val="24"/>
        </w:rPr>
        <w:t xml:space="preserve"> trata</w:t>
      </w:r>
      <w:r w:rsidR="00A45E8E">
        <w:rPr>
          <w:rFonts w:ascii="Arial" w:hAnsi="Arial" w:cs="Arial"/>
          <w:sz w:val="24"/>
          <w:szCs w:val="24"/>
        </w:rPr>
        <w:t>ndo</w:t>
      </w:r>
      <w:r>
        <w:rPr>
          <w:rFonts w:ascii="Arial" w:hAnsi="Arial" w:cs="Arial"/>
          <w:sz w:val="24"/>
          <w:szCs w:val="24"/>
        </w:rPr>
        <w:t xml:space="preserve"> de modificar </w:t>
      </w:r>
      <w:r w:rsidR="00A45E8E">
        <w:rPr>
          <w:rFonts w:ascii="Arial" w:hAnsi="Arial" w:cs="Arial"/>
          <w:sz w:val="24"/>
          <w:szCs w:val="24"/>
        </w:rPr>
        <w:t>dicho</w:t>
      </w:r>
      <w:r>
        <w:rPr>
          <w:rFonts w:ascii="Arial" w:hAnsi="Arial" w:cs="Arial"/>
          <w:sz w:val="24"/>
          <w:szCs w:val="24"/>
        </w:rPr>
        <w:t xml:space="preserve"> comportamiento para que la mayor cantidad de recursos que demande la red sea de los peers y con esto evitar un desbordamiento de peticiones a los servidores. </w:t>
      </w:r>
      <w:r w:rsidR="00A45E8E">
        <w:rPr>
          <w:rFonts w:ascii="Arial" w:hAnsi="Arial" w:cs="Arial"/>
          <w:sz w:val="24"/>
          <w:szCs w:val="24"/>
        </w:rPr>
        <w:t>Otro punto importante es la comparación que se tiene de la Figura 10 y 12 en las cuales una se realiza con el esquema DU y la otra con Q ventanas</w:t>
      </w:r>
      <w:r w:rsidR="00BB268A">
        <w:rPr>
          <w:rFonts w:ascii="Arial" w:hAnsi="Arial" w:cs="Arial"/>
          <w:sz w:val="24"/>
          <w:szCs w:val="24"/>
        </w:rPr>
        <w:t xml:space="preserve"> con Q=36 </w:t>
      </w:r>
      <w:r w:rsidR="00A45E8E">
        <w:rPr>
          <w:rFonts w:ascii="Arial" w:hAnsi="Arial" w:cs="Arial"/>
          <w:sz w:val="24"/>
          <w:szCs w:val="24"/>
        </w:rPr>
        <w:t>respectivamente</w:t>
      </w:r>
      <w:r w:rsidR="00BB268A">
        <w:rPr>
          <w:rFonts w:ascii="Arial" w:hAnsi="Arial" w:cs="Arial"/>
          <w:sz w:val="24"/>
          <w:szCs w:val="24"/>
        </w:rPr>
        <w:t xml:space="preserve">, al hacer Q=36 es como si ambas Figuras se estuvieran realizando con DU, lo cual es correcto porque al tener 36 Q se pueden tomar los recursos de las 36 ventanas que se tienen en la simulación y al observar las graficas estas son similares con una minúscula variación. En las figuras 14, 16, 18, 20 con Q= 12, 18, 24 y 32 respectivamente se puede observar que el cambio abrupto entre en ancho de banda consumido entre el servidor y los </w:t>
      </w:r>
      <w:r w:rsidR="00BB268A" w:rsidRPr="00BB268A">
        <w:rPr>
          <w:rFonts w:ascii="Arial" w:hAnsi="Arial" w:cs="Arial"/>
          <w:i/>
          <w:iCs/>
          <w:sz w:val="24"/>
          <w:szCs w:val="24"/>
        </w:rPr>
        <w:t>peers</w:t>
      </w:r>
      <w:r w:rsidR="00BB268A">
        <w:rPr>
          <w:rFonts w:ascii="Arial" w:hAnsi="Arial" w:cs="Arial"/>
          <w:i/>
          <w:iCs/>
          <w:sz w:val="24"/>
          <w:szCs w:val="24"/>
        </w:rPr>
        <w:t xml:space="preserve"> </w:t>
      </w:r>
      <w:r w:rsidR="00BB268A">
        <w:rPr>
          <w:rFonts w:ascii="Arial" w:hAnsi="Arial" w:cs="Arial"/>
          <w:sz w:val="24"/>
          <w:szCs w:val="24"/>
        </w:rPr>
        <w:t xml:space="preserve">ocurre al realizar la resta del número total de ventanas con el numero de Q que se ha asignado por ejemplos con Q= 24 el cambio ocurre en 36-24= </w:t>
      </w:r>
      <w:r w:rsidR="00F7525F">
        <w:rPr>
          <w:rFonts w:ascii="Arial" w:hAnsi="Arial" w:cs="Arial"/>
          <w:sz w:val="24"/>
          <w:szCs w:val="24"/>
        </w:rPr>
        <w:t>12 el cual se remarca en la siguiente Figura.</w:t>
      </w:r>
    </w:p>
    <w:p w14:paraId="70C362AB" w14:textId="612E4829" w:rsidR="00F7525F" w:rsidRDefault="00F7525F" w:rsidP="00F7525F">
      <w:pPr>
        <w:jc w:val="center"/>
        <w:rPr>
          <w:rFonts w:ascii="Arial" w:hAnsi="Arial" w:cs="Arial"/>
          <w:sz w:val="24"/>
          <w:szCs w:val="24"/>
        </w:rPr>
      </w:pPr>
      <w:r>
        <w:rPr>
          <w:b/>
          <w:bCs/>
          <w:noProof/>
          <w14:ligatures w14:val="standardContextual"/>
        </w:rPr>
        <mc:AlternateContent>
          <mc:Choice Requires="wps">
            <w:drawing>
              <wp:anchor distT="0" distB="0" distL="114300" distR="114300" simplePos="0" relativeHeight="251658239" behindDoc="0" locked="0" layoutInCell="1" allowOverlap="1" wp14:anchorId="4D968B09" wp14:editId="71514142">
                <wp:simplePos x="0" y="0"/>
                <wp:positionH relativeFrom="column">
                  <wp:posOffset>2510790</wp:posOffset>
                </wp:positionH>
                <wp:positionV relativeFrom="paragraph">
                  <wp:posOffset>1848485</wp:posOffset>
                </wp:positionV>
                <wp:extent cx="336550" cy="838200"/>
                <wp:effectExtent l="0" t="0" r="25400" b="19050"/>
                <wp:wrapNone/>
                <wp:docPr id="1806515097" name="Rectángulo 1"/>
                <wp:cNvGraphicFramePr/>
                <a:graphic xmlns:a="http://schemas.openxmlformats.org/drawingml/2006/main">
                  <a:graphicData uri="http://schemas.microsoft.com/office/word/2010/wordprocessingShape">
                    <wps:wsp>
                      <wps:cNvSpPr/>
                      <wps:spPr>
                        <a:xfrm>
                          <a:off x="0" y="0"/>
                          <a:ext cx="3365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4BFB2" id="Rectángulo 1" o:spid="_x0000_s1026" style="position:absolute;margin-left:197.7pt;margin-top:145.55pt;width:26.5pt;height:6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" filled="f" strokecolor="#1f3763 [1604]" strokeweight="1pt"/>
            </w:pict>
          </mc:Fallback>
        </mc:AlternateContent>
      </w:r>
      <w:r w:rsidRPr="00AC1645">
        <w:rPr>
          <w:b/>
          <w:bCs/>
          <w:noProof/>
        </w:rPr>
        <w:drawing>
          <wp:inline distT="0" distB="0" distL="0" distR="0" wp14:anchorId="16BB00E8" wp14:editId="047FEA14">
            <wp:extent cx="3784600" cy="2836757"/>
            <wp:effectExtent l="0" t="0" r="0" b="0"/>
            <wp:docPr id="495677677" name="Imagen 49567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4600" cy="2836757"/>
                    </a:xfrm>
                    <a:prstGeom prst="rect">
                      <a:avLst/>
                    </a:prstGeom>
                    <a:noFill/>
                    <a:ln>
                      <a:noFill/>
                    </a:ln>
                  </pic:spPr>
                </pic:pic>
              </a:graphicData>
            </a:graphic>
          </wp:inline>
        </w:drawing>
      </w:r>
    </w:p>
    <w:p w14:paraId="28981AEE" w14:textId="3F06186A" w:rsidR="009C529C" w:rsidRPr="00F7525F" w:rsidRDefault="00F7525F" w:rsidP="00F7525F">
      <w:pPr>
        <w:pStyle w:val="Descripcin"/>
        <w:jc w:val="center"/>
        <w:rPr>
          <w:rFonts w:ascii="Arial" w:hAnsi="Arial" w:cs="Arial"/>
          <w:sz w:val="24"/>
          <w:szCs w:val="24"/>
        </w:rPr>
      </w:pPr>
      <w:r w:rsidRPr="000109DE">
        <w:rPr>
          <w:rFonts w:ascii="Arial" w:hAnsi="Arial" w:cs="Arial"/>
          <w:sz w:val="24"/>
          <w:szCs w:val="24"/>
        </w:rPr>
        <w:t xml:space="preserve">Figura </w:t>
      </w:r>
      <w:r w:rsidRPr="000109DE">
        <w:rPr>
          <w:rFonts w:ascii="Arial" w:hAnsi="Arial" w:cs="Arial"/>
          <w:sz w:val="24"/>
          <w:szCs w:val="24"/>
        </w:rPr>
        <w:fldChar w:fldCharType="begin"/>
      </w:r>
      <w:r w:rsidRPr="000109DE">
        <w:rPr>
          <w:rFonts w:ascii="Arial" w:hAnsi="Arial" w:cs="Arial"/>
          <w:sz w:val="24"/>
          <w:szCs w:val="24"/>
        </w:rPr>
        <w:instrText xml:space="preserve"> SEQ Figura \* ARABIC </w:instrText>
      </w:r>
      <w:r w:rsidRPr="000109DE">
        <w:rPr>
          <w:rFonts w:ascii="Arial" w:hAnsi="Arial" w:cs="Arial"/>
          <w:sz w:val="24"/>
          <w:szCs w:val="24"/>
        </w:rPr>
        <w:fldChar w:fldCharType="separate"/>
      </w:r>
      <w:r w:rsidRPr="000109DE">
        <w:rPr>
          <w:rFonts w:ascii="Arial" w:hAnsi="Arial" w:cs="Arial"/>
          <w:noProof/>
          <w:sz w:val="24"/>
          <w:szCs w:val="24"/>
        </w:rPr>
        <w:t>24</w:t>
      </w:r>
      <w:r w:rsidRPr="000109DE">
        <w:rPr>
          <w:rFonts w:ascii="Arial" w:hAnsi="Arial" w:cs="Arial"/>
          <w:noProof/>
          <w:sz w:val="24"/>
          <w:szCs w:val="24"/>
        </w:rPr>
        <w:fldChar w:fldCharType="end"/>
      </w:r>
      <w:r>
        <w:rPr>
          <w:rFonts w:ascii="Arial" w:hAnsi="Arial" w:cs="Arial"/>
          <w:sz w:val="24"/>
          <w:szCs w:val="24"/>
        </w:rPr>
        <w:t xml:space="preserve"> cambios ocurridos en BWP2P vs </w:t>
      </w:r>
      <w:proofErr w:type="spellStart"/>
      <w:r>
        <w:rPr>
          <w:rFonts w:ascii="Arial" w:hAnsi="Arial" w:cs="Arial"/>
          <w:sz w:val="24"/>
          <w:szCs w:val="24"/>
        </w:rPr>
        <w:t>BWServ</w:t>
      </w:r>
      <w:proofErr w:type="spellEnd"/>
    </w:p>
    <w:sectPr w:rsidR="009C529C" w:rsidRPr="00F7525F" w:rsidSect="00DC54E4">
      <w:footerReference w:type="default" r:id="rId34"/>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6D6A" w14:textId="77777777" w:rsidR="00633136" w:rsidRDefault="00633136">
      <w:pPr>
        <w:spacing w:after="0" w:line="240" w:lineRule="auto"/>
      </w:pPr>
      <w:r>
        <w:separator/>
      </w:r>
    </w:p>
  </w:endnote>
  <w:endnote w:type="continuationSeparator" w:id="0">
    <w:p w14:paraId="31113CEC" w14:textId="77777777" w:rsidR="00633136" w:rsidRDefault="0063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3B87D1CB" w14:textId="77777777" w:rsidR="005432DE" w:rsidRDefault="00650CC6">
        <w:pPr>
          <w:pStyle w:val="Piedepgina"/>
          <w:jc w:val="right"/>
        </w:pPr>
        <w:r>
          <w:fldChar w:fldCharType="begin"/>
        </w:r>
        <w:r>
          <w:instrText>PAGE   \* MERGEFORMAT</w:instrText>
        </w:r>
        <w:r>
          <w:fldChar w:fldCharType="separate"/>
        </w:r>
        <w:r>
          <w:rPr>
            <w:lang w:val="es-ES"/>
          </w:rPr>
          <w:t>2</w:t>
        </w:r>
        <w:r>
          <w:fldChar w:fldCharType="end"/>
        </w:r>
      </w:p>
    </w:sdtContent>
  </w:sdt>
  <w:p w14:paraId="64882133" w14:textId="77777777" w:rsidR="00382E3E" w:rsidRPr="001248FA" w:rsidRDefault="00000000"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16C6" w14:textId="77777777" w:rsidR="00633136" w:rsidRDefault="00633136">
      <w:pPr>
        <w:spacing w:after="0" w:line="240" w:lineRule="auto"/>
      </w:pPr>
      <w:r>
        <w:separator/>
      </w:r>
    </w:p>
  </w:footnote>
  <w:footnote w:type="continuationSeparator" w:id="0">
    <w:p w14:paraId="18B6F13B" w14:textId="77777777" w:rsidR="00633136" w:rsidRDefault="0063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38448851">
    <w:abstractNumId w:val="3"/>
  </w:num>
  <w:num w:numId="2" w16cid:durableId="735858655">
    <w:abstractNumId w:val="1"/>
  </w:num>
  <w:num w:numId="3" w16cid:durableId="1801148873">
    <w:abstractNumId w:val="4"/>
  </w:num>
  <w:num w:numId="4" w16cid:durableId="1101147404">
    <w:abstractNumId w:val="10"/>
  </w:num>
  <w:num w:numId="5" w16cid:durableId="1404528034">
    <w:abstractNumId w:val="5"/>
  </w:num>
  <w:num w:numId="6" w16cid:durableId="1131095965">
    <w:abstractNumId w:val="8"/>
  </w:num>
  <w:num w:numId="7" w16cid:durableId="1608806492">
    <w:abstractNumId w:val="0"/>
  </w:num>
  <w:num w:numId="8" w16cid:durableId="1241284167">
    <w:abstractNumId w:val="2"/>
  </w:num>
  <w:num w:numId="9" w16cid:durableId="887567872">
    <w:abstractNumId w:val="7"/>
  </w:num>
  <w:num w:numId="10" w16cid:durableId="1562865276">
    <w:abstractNumId w:val="6"/>
  </w:num>
  <w:num w:numId="11" w16cid:durableId="181522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C7"/>
    <w:rsid w:val="000068AD"/>
    <w:rsid w:val="000109DE"/>
    <w:rsid w:val="00017B88"/>
    <w:rsid w:val="00044024"/>
    <w:rsid w:val="00055B44"/>
    <w:rsid w:val="000B2451"/>
    <w:rsid w:val="000D4F66"/>
    <w:rsid w:val="00105296"/>
    <w:rsid w:val="00112AAF"/>
    <w:rsid w:val="001577F5"/>
    <w:rsid w:val="001B0453"/>
    <w:rsid w:val="001C7E2C"/>
    <w:rsid w:val="001E10AA"/>
    <w:rsid w:val="001E48B4"/>
    <w:rsid w:val="00273DA1"/>
    <w:rsid w:val="00292C2E"/>
    <w:rsid w:val="002A6D79"/>
    <w:rsid w:val="002B21D3"/>
    <w:rsid w:val="002B6CC8"/>
    <w:rsid w:val="002C5C26"/>
    <w:rsid w:val="002C5E42"/>
    <w:rsid w:val="002E5D4C"/>
    <w:rsid w:val="002F27A8"/>
    <w:rsid w:val="002F28F0"/>
    <w:rsid w:val="003079F2"/>
    <w:rsid w:val="00327CC5"/>
    <w:rsid w:val="0036325D"/>
    <w:rsid w:val="003A10F6"/>
    <w:rsid w:val="003D47E8"/>
    <w:rsid w:val="00407F27"/>
    <w:rsid w:val="004801E6"/>
    <w:rsid w:val="0052387E"/>
    <w:rsid w:val="00567E48"/>
    <w:rsid w:val="00575DC0"/>
    <w:rsid w:val="005B4BF0"/>
    <w:rsid w:val="005E45DA"/>
    <w:rsid w:val="00606C6C"/>
    <w:rsid w:val="00607807"/>
    <w:rsid w:val="00633136"/>
    <w:rsid w:val="00650CC6"/>
    <w:rsid w:val="00664058"/>
    <w:rsid w:val="00672F85"/>
    <w:rsid w:val="006A7085"/>
    <w:rsid w:val="006C7C2B"/>
    <w:rsid w:val="006E55AC"/>
    <w:rsid w:val="006F4EEF"/>
    <w:rsid w:val="006F4F2B"/>
    <w:rsid w:val="00737A0B"/>
    <w:rsid w:val="00740E34"/>
    <w:rsid w:val="00757ABC"/>
    <w:rsid w:val="00791856"/>
    <w:rsid w:val="007D72ED"/>
    <w:rsid w:val="007F6C9E"/>
    <w:rsid w:val="008014D8"/>
    <w:rsid w:val="00806F12"/>
    <w:rsid w:val="00836830"/>
    <w:rsid w:val="0087495D"/>
    <w:rsid w:val="008760C8"/>
    <w:rsid w:val="00883FD2"/>
    <w:rsid w:val="008A6252"/>
    <w:rsid w:val="008B55AC"/>
    <w:rsid w:val="008B55BB"/>
    <w:rsid w:val="00902929"/>
    <w:rsid w:val="00955925"/>
    <w:rsid w:val="00974CEF"/>
    <w:rsid w:val="0099682B"/>
    <w:rsid w:val="009B21AF"/>
    <w:rsid w:val="009B27BB"/>
    <w:rsid w:val="009B53C9"/>
    <w:rsid w:val="009C529C"/>
    <w:rsid w:val="009F7761"/>
    <w:rsid w:val="00A0318A"/>
    <w:rsid w:val="00A45E8E"/>
    <w:rsid w:val="00A844F0"/>
    <w:rsid w:val="00A9355B"/>
    <w:rsid w:val="00AB1202"/>
    <w:rsid w:val="00AB55A0"/>
    <w:rsid w:val="00AD554C"/>
    <w:rsid w:val="00B843B4"/>
    <w:rsid w:val="00BA0D2E"/>
    <w:rsid w:val="00BB268A"/>
    <w:rsid w:val="00BC40AB"/>
    <w:rsid w:val="00C14A91"/>
    <w:rsid w:val="00C33FE7"/>
    <w:rsid w:val="00C47CF1"/>
    <w:rsid w:val="00C80BEF"/>
    <w:rsid w:val="00C924C7"/>
    <w:rsid w:val="00C93DE5"/>
    <w:rsid w:val="00CA5AB9"/>
    <w:rsid w:val="00CB44F0"/>
    <w:rsid w:val="00CF65B2"/>
    <w:rsid w:val="00D270AB"/>
    <w:rsid w:val="00D95039"/>
    <w:rsid w:val="00DA0B58"/>
    <w:rsid w:val="00DD334E"/>
    <w:rsid w:val="00E332CD"/>
    <w:rsid w:val="00EA0DBB"/>
    <w:rsid w:val="00EB2F82"/>
    <w:rsid w:val="00F43C08"/>
    <w:rsid w:val="00F4530F"/>
    <w:rsid w:val="00F67AE8"/>
    <w:rsid w:val="00F7525F"/>
    <w:rsid w:val="00FA6A64"/>
    <w:rsid w:val="00FB6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17F7"/>
  <w15:chartTrackingRefBased/>
  <w15:docId w15:val="{450D84D5-3AB9-468F-B261-00942DA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C7"/>
    <w:pPr>
      <w:spacing w:after="200" w:line="276" w:lineRule="auto"/>
    </w:pPr>
    <w:rPr>
      <w:rFonts w:ascii="Calibri" w:eastAsia="Calibri" w:hAnsi="Calibri" w:cs="Times New Roman"/>
      <w:kern w:val="0"/>
      <w14:ligatures w14:val="none"/>
    </w:rPr>
  </w:style>
  <w:style w:type="paragraph" w:styleId="Ttulo1">
    <w:name w:val="heading 1"/>
    <w:basedOn w:val="Normal"/>
    <w:next w:val="Normal"/>
    <w:link w:val="Ttulo1Car"/>
    <w:uiPriority w:val="9"/>
    <w:qFormat/>
    <w:rsid w:val="00C924C7"/>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4C7"/>
    <w:rPr>
      <w:rFonts w:ascii="Cambria" w:eastAsia="Times New Roman" w:hAnsi="Cambria" w:cs="Times New Roman"/>
      <w:b/>
      <w:bCs/>
      <w:color w:val="365F91"/>
      <w:kern w:val="0"/>
      <w:sz w:val="28"/>
      <w:szCs w:val="28"/>
      <w14:ligatures w14:val="none"/>
    </w:rPr>
  </w:style>
  <w:style w:type="paragraph" w:styleId="Encabezado">
    <w:name w:val="header"/>
    <w:basedOn w:val="Normal"/>
    <w:link w:val="EncabezadoCar"/>
    <w:uiPriority w:val="99"/>
    <w:unhideWhenUsed/>
    <w:rsid w:val="00C92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7"/>
    <w:rPr>
      <w:rFonts w:ascii="Calibri" w:eastAsia="Calibri" w:hAnsi="Calibri" w:cs="Times New Roman"/>
      <w:kern w:val="0"/>
      <w14:ligatures w14:val="none"/>
    </w:rPr>
  </w:style>
  <w:style w:type="paragraph" w:styleId="Piedepgina">
    <w:name w:val="footer"/>
    <w:basedOn w:val="Normal"/>
    <w:link w:val="PiedepginaCar"/>
    <w:uiPriority w:val="99"/>
    <w:unhideWhenUsed/>
    <w:rsid w:val="00C92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7"/>
    <w:rPr>
      <w:rFonts w:ascii="Calibri" w:eastAsia="Calibri" w:hAnsi="Calibri" w:cs="Times New Roman"/>
      <w:kern w:val="0"/>
      <w14:ligatures w14:val="none"/>
    </w:rPr>
  </w:style>
  <w:style w:type="paragraph" w:styleId="Prrafodelista">
    <w:name w:val="List Paragraph"/>
    <w:basedOn w:val="Normal"/>
    <w:uiPriority w:val="34"/>
    <w:qFormat/>
    <w:rsid w:val="00C924C7"/>
    <w:pPr>
      <w:ind w:left="708"/>
    </w:pPr>
  </w:style>
  <w:style w:type="table" w:styleId="Tablaconcuadrcula">
    <w:name w:val="Table Grid"/>
    <w:basedOn w:val="Tablanormal"/>
    <w:uiPriority w:val="59"/>
    <w:rsid w:val="00C924C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C924C7"/>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924C7"/>
    <w:pPr>
      <w:spacing w:after="100"/>
    </w:pPr>
  </w:style>
  <w:style w:type="character" w:styleId="Hipervnculo">
    <w:name w:val="Hyperlink"/>
    <w:basedOn w:val="Fuentedeprrafopredeter"/>
    <w:uiPriority w:val="99"/>
    <w:unhideWhenUsed/>
    <w:rsid w:val="00C924C7"/>
    <w:rPr>
      <w:color w:val="0563C1" w:themeColor="hyperlink"/>
      <w:u w:val="single"/>
    </w:rPr>
  </w:style>
  <w:style w:type="paragraph" w:styleId="NormalWeb">
    <w:name w:val="Normal (Web)"/>
    <w:basedOn w:val="Normal"/>
    <w:uiPriority w:val="99"/>
    <w:semiHidden/>
    <w:unhideWhenUsed/>
    <w:rsid w:val="00C924C7"/>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C924C7"/>
    <w:rPr>
      <w:color w:val="808080"/>
    </w:rPr>
  </w:style>
  <w:style w:type="character" w:styleId="Refdecomentario">
    <w:name w:val="annotation reference"/>
    <w:basedOn w:val="Fuentedeprrafopredeter"/>
    <w:uiPriority w:val="99"/>
    <w:semiHidden/>
    <w:unhideWhenUsed/>
    <w:rsid w:val="00C924C7"/>
    <w:rPr>
      <w:sz w:val="16"/>
      <w:szCs w:val="16"/>
    </w:rPr>
  </w:style>
  <w:style w:type="paragraph" w:styleId="Textocomentario">
    <w:name w:val="annotation text"/>
    <w:basedOn w:val="Normal"/>
    <w:link w:val="TextocomentarioCar"/>
    <w:uiPriority w:val="99"/>
    <w:unhideWhenUsed/>
    <w:rsid w:val="00C924C7"/>
    <w:pPr>
      <w:spacing w:line="240" w:lineRule="auto"/>
    </w:pPr>
    <w:rPr>
      <w:sz w:val="20"/>
      <w:szCs w:val="20"/>
    </w:rPr>
  </w:style>
  <w:style w:type="character" w:customStyle="1" w:styleId="TextocomentarioCar">
    <w:name w:val="Texto comentario Car"/>
    <w:basedOn w:val="Fuentedeprrafopredeter"/>
    <w:link w:val="Textocomentario"/>
    <w:uiPriority w:val="99"/>
    <w:rsid w:val="00C924C7"/>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C924C7"/>
    <w:rPr>
      <w:b/>
      <w:bCs/>
    </w:rPr>
  </w:style>
  <w:style w:type="character" w:customStyle="1" w:styleId="AsuntodelcomentarioCar">
    <w:name w:val="Asunto del comentario Car"/>
    <w:basedOn w:val="TextocomentarioCar"/>
    <w:link w:val="Asuntodelcomentario"/>
    <w:uiPriority w:val="99"/>
    <w:semiHidden/>
    <w:rsid w:val="00C924C7"/>
    <w:rPr>
      <w:rFonts w:ascii="Calibri" w:eastAsia="Calibri" w:hAnsi="Calibri" w:cs="Times New Roman"/>
      <w:b/>
      <w:bCs/>
      <w:kern w:val="0"/>
      <w:sz w:val="20"/>
      <w:szCs w:val="20"/>
      <w14:ligatures w14:val="none"/>
    </w:rPr>
  </w:style>
  <w:style w:type="paragraph" w:styleId="Descripcin">
    <w:name w:val="caption"/>
    <w:basedOn w:val="Normal"/>
    <w:next w:val="Normal"/>
    <w:uiPriority w:val="35"/>
    <w:unhideWhenUsed/>
    <w:qFormat/>
    <w:rsid w:val="00C924C7"/>
    <w:pPr>
      <w:spacing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924C7"/>
    <w:rPr>
      <w:color w:val="605E5C"/>
      <w:shd w:val="clear" w:color="auto" w:fill="E1DFDD"/>
    </w:rPr>
  </w:style>
  <w:style w:type="character" w:styleId="Hipervnculovisitado">
    <w:name w:val="FollowedHyperlink"/>
    <w:basedOn w:val="Fuentedeprrafopredeter"/>
    <w:uiPriority w:val="99"/>
    <w:semiHidden/>
    <w:unhideWhenUsed/>
    <w:rsid w:val="00C92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EF1D2F-8AEC-49BD-A0B5-19A9252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22</Pages>
  <Words>3392</Words>
  <Characters>18657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86</cp:revision>
  <dcterms:created xsi:type="dcterms:W3CDTF">2023-05-18T16:59:00Z</dcterms:created>
  <dcterms:modified xsi:type="dcterms:W3CDTF">2023-05-19T04:25:00Z</dcterms:modified>
</cp:coreProperties>
</file>