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298603" w14:textId="77777777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12818D2" wp14:editId="5A4D1404">
            <wp:simplePos x="1571625" y="1019175"/>
            <wp:positionH relativeFrom="margin">
              <wp:align>left</wp:align>
            </wp:positionH>
            <wp:positionV relativeFrom="margin">
              <wp:align>top</wp:align>
            </wp:positionV>
            <wp:extent cx="522353" cy="720000"/>
            <wp:effectExtent l="0" t="0" r="0" b="4445"/>
            <wp:wrapSquare wrapText="bothSides"/>
            <wp:docPr id="5" name="Imagen 5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7" t="2648" r="14910" b="7353"/>
                    <a:stretch/>
                  </pic:blipFill>
                  <pic:spPr bwMode="auto">
                    <a:xfrm>
                      <a:off x="0" y="0"/>
                      <a:ext cx="52235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B3BEF">
        <w:rPr>
          <w:rFonts w:ascii="Arial" w:hAnsi="Arial" w:cs="Arial"/>
          <w:b/>
          <w:bCs/>
          <w:sz w:val="40"/>
          <w:szCs w:val="40"/>
        </w:rPr>
        <w:t>INSTITUTO POLITÉCNICO NACIONAL</w:t>
      </w:r>
    </w:p>
    <w:p w14:paraId="6C660BA8" w14:textId="6FFC1E76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sz w:val="40"/>
          <w:szCs w:val="40"/>
        </w:rPr>
        <w:t xml:space="preserve"> </w:t>
      </w:r>
      <w:r w:rsidRPr="001B3BEF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05D496" wp14:editId="2CB9775A">
            <wp:simplePos x="3743325" y="1314450"/>
            <wp:positionH relativeFrom="margin">
              <wp:align>right</wp:align>
            </wp:positionH>
            <wp:positionV relativeFrom="margin">
              <wp:align>top</wp:align>
            </wp:positionV>
            <wp:extent cx="915670" cy="719455"/>
            <wp:effectExtent l="0" t="0" r="0" b="4445"/>
            <wp:wrapSquare wrapText="bothSides"/>
            <wp:docPr id="6" name="Imagen 6" descr="Unidad Profesional Interdisciplinaria en Ingeniería y Tecnologías Avanzadas  - Unidad Profesional Interdisciplinaria en Ingeniería y Tecnologías 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Profesional Interdisciplinaria en Ingeniería y Tecnologías Avanzadas  - Unidad Profesional Interdisciplinaria en Ingeniería y Tecnologías  Avanza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A165B" w14:textId="77777777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UNIDAD PROFESIONAL INTERDISCIPLINARIA EN INGENIERÍA Y TECNOLOGÍAS AVANZADAS</w:t>
      </w:r>
    </w:p>
    <w:p w14:paraId="0CB37DBA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D69787E" w14:textId="430EE4CE" w:rsidR="001B3BEF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“</w:t>
      </w:r>
      <w:r w:rsidR="00AB7C4E" w:rsidRPr="00AB7C4E">
        <w:rPr>
          <w:rFonts w:ascii="Arial" w:hAnsi="Arial" w:cs="Arial"/>
          <w:b/>
          <w:bCs/>
          <w:sz w:val="40"/>
          <w:szCs w:val="40"/>
        </w:rPr>
        <w:t>MODELADO MATEMÁTICO, BASADO EN CADENAS DE MARKOV, PARA SERVICIOS DE VIDEO EN VIVO SOPORTADOS POR REDES HÍBRIDAS P2P</w:t>
      </w:r>
      <w:r w:rsidR="00AB7C4E">
        <w:rPr>
          <w:rFonts w:ascii="Arial" w:hAnsi="Arial" w:cs="Arial"/>
          <w:b/>
          <w:bCs/>
          <w:sz w:val="40"/>
          <w:szCs w:val="40"/>
        </w:rPr>
        <w:t>-</w:t>
      </w:r>
      <w:r w:rsidR="00AB7C4E" w:rsidRPr="00AB7C4E">
        <w:rPr>
          <w:rFonts w:ascii="Arial" w:hAnsi="Arial" w:cs="Arial"/>
          <w:b/>
          <w:bCs/>
          <w:sz w:val="40"/>
          <w:szCs w:val="40"/>
        </w:rPr>
        <w:t>CDN</w:t>
      </w:r>
      <w:r>
        <w:rPr>
          <w:rFonts w:ascii="Arial" w:hAnsi="Arial" w:cs="Arial"/>
          <w:b/>
          <w:bCs/>
          <w:sz w:val="40"/>
          <w:szCs w:val="40"/>
        </w:rPr>
        <w:t>”</w:t>
      </w:r>
    </w:p>
    <w:p w14:paraId="1DF09076" w14:textId="77777777" w:rsidR="001B3BEF" w:rsidRPr="001B3BEF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6EC9B01" w14:textId="77777777" w:rsidR="001B3BEF" w:rsidRPr="001B3BEF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09B2D6" w14:textId="14DAF7D0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A</w:t>
      </w:r>
      <w:r w:rsidR="00EB41AF">
        <w:rPr>
          <w:rFonts w:ascii="Arial" w:hAnsi="Arial" w:cs="Arial"/>
          <w:b/>
          <w:bCs/>
          <w:sz w:val="40"/>
          <w:szCs w:val="40"/>
        </w:rPr>
        <w:t>utores</w:t>
      </w:r>
      <w:r w:rsidRPr="001B3BEF">
        <w:rPr>
          <w:rFonts w:ascii="Arial" w:hAnsi="Arial" w:cs="Arial"/>
          <w:b/>
          <w:bCs/>
          <w:sz w:val="40"/>
          <w:szCs w:val="40"/>
        </w:rPr>
        <w:t>:</w:t>
      </w:r>
    </w:p>
    <w:p w14:paraId="62ADE774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Muñoz Ruíz Ulises</w:t>
      </w:r>
    </w:p>
    <w:p w14:paraId="44953823" w14:textId="77777777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Ortiz Islas José Manuel</w:t>
      </w:r>
    </w:p>
    <w:p w14:paraId="05679A0E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977F3E" w14:textId="6ACFF6B8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Asesor</w:t>
      </w:r>
      <w:r w:rsidR="00255CF5">
        <w:rPr>
          <w:rFonts w:ascii="Arial" w:hAnsi="Arial" w:cs="Arial"/>
          <w:b/>
          <w:bCs/>
          <w:sz w:val="40"/>
          <w:szCs w:val="40"/>
        </w:rPr>
        <w:t>es</w:t>
      </w:r>
      <w:r w:rsidRPr="001B3BEF">
        <w:rPr>
          <w:rFonts w:ascii="Arial" w:hAnsi="Arial" w:cs="Arial"/>
          <w:b/>
          <w:bCs/>
          <w:sz w:val="40"/>
          <w:szCs w:val="40"/>
        </w:rPr>
        <w:t>:</w:t>
      </w:r>
    </w:p>
    <w:p w14:paraId="6DF92FE8" w14:textId="4738E3A2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Torrez Cruz Noé</w:t>
      </w:r>
    </w:p>
    <w:p w14:paraId="450212E5" w14:textId="536E44DA" w:rsidR="001B3BEF" w:rsidRPr="001B3BEF" w:rsidRDefault="00255CF5" w:rsidP="00255CF5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Villordo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Jiménez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Iclia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0BAFD4F1" w14:textId="5BCF1248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Resumen Parcial 1</w:t>
      </w:r>
    </w:p>
    <w:p w14:paraId="20573BC0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388C630" w14:textId="2491408A" w:rsidR="001B3BEF" w:rsidRPr="001B3BEF" w:rsidRDefault="00255CF5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Septiembre 2022</w:t>
      </w:r>
    </w:p>
    <w:sdt>
      <w:sdtPr>
        <w:rPr>
          <w:rFonts w:ascii="Arial" w:eastAsia="Calibri" w:hAnsi="Arial" w:cs="Arial"/>
          <w:color w:val="auto"/>
          <w:sz w:val="28"/>
          <w:szCs w:val="28"/>
          <w:lang w:val="es-ES" w:eastAsia="en-US"/>
        </w:rPr>
        <w:id w:val="38951779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14:paraId="3B65160A" w14:textId="34CB953F" w:rsidR="006B0E2B" w:rsidRPr="006B0E2B" w:rsidRDefault="006B0E2B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6B0E2B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3B4DD822" w14:textId="491DCD8C" w:rsidR="005432DE" w:rsidRDefault="006B0E2B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 w:rsidRPr="00BC1ACD">
            <w:rPr>
              <w:rFonts w:ascii="Arial" w:hAnsi="Arial" w:cs="Arial"/>
              <w:sz w:val="28"/>
              <w:szCs w:val="28"/>
            </w:rPr>
            <w:fldChar w:fldCharType="begin"/>
          </w:r>
          <w:r w:rsidRPr="00BC1AC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C1AC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15181870" w:history="1">
            <w:r w:rsidR="005432DE" w:rsidRPr="00B93DDB">
              <w:rPr>
                <w:rStyle w:val="Hipervnculo"/>
                <w:rFonts w:ascii="Arial" w:hAnsi="Arial" w:cs="Arial"/>
                <w:noProof/>
              </w:rPr>
              <w:t>1.- Análisis de la cadena de Markov</w:t>
            </w:r>
            <w:r w:rsidR="005432DE">
              <w:rPr>
                <w:noProof/>
                <w:webHidden/>
              </w:rPr>
              <w:tab/>
            </w:r>
            <w:r w:rsidR="005432DE">
              <w:rPr>
                <w:noProof/>
                <w:webHidden/>
              </w:rPr>
              <w:fldChar w:fldCharType="begin"/>
            </w:r>
            <w:r w:rsidR="005432DE">
              <w:rPr>
                <w:noProof/>
                <w:webHidden/>
              </w:rPr>
              <w:instrText xml:space="preserve"> PAGEREF _Toc115181870 \h </w:instrText>
            </w:r>
            <w:r w:rsidR="005432DE">
              <w:rPr>
                <w:noProof/>
                <w:webHidden/>
              </w:rPr>
            </w:r>
            <w:r w:rsidR="005432DE">
              <w:rPr>
                <w:noProof/>
                <w:webHidden/>
              </w:rPr>
              <w:fldChar w:fldCharType="separate"/>
            </w:r>
            <w:r w:rsidR="005432DE">
              <w:rPr>
                <w:noProof/>
                <w:webHidden/>
              </w:rPr>
              <w:t>3</w:t>
            </w:r>
            <w:r w:rsidR="005432DE">
              <w:rPr>
                <w:noProof/>
                <w:webHidden/>
              </w:rPr>
              <w:fldChar w:fldCharType="end"/>
            </w:r>
          </w:hyperlink>
        </w:p>
        <w:p w14:paraId="34695AE8" w14:textId="226F8695" w:rsidR="005432DE" w:rsidRDefault="00000000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15181871" w:history="1">
            <w:r w:rsidR="005432DE" w:rsidRPr="00B93DDB">
              <w:rPr>
                <w:rStyle w:val="Hipervnculo"/>
                <w:rFonts w:ascii="Arial" w:hAnsi="Arial" w:cs="Arial"/>
                <w:noProof/>
              </w:rPr>
              <w:t>2.- Análisis de la adecuación del esquema DU</w:t>
            </w:r>
            <w:r w:rsidR="005432DE">
              <w:rPr>
                <w:noProof/>
                <w:webHidden/>
              </w:rPr>
              <w:tab/>
            </w:r>
            <w:r w:rsidR="005432DE">
              <w:rPr>
                <w:noProof/>
                <w:webHidden/>
              </w:rPr>
              <w:fldChar w:fldCharType="begin"/>
            </w:r>
            <w:r w:rsidR="005432DE">
              <w:rPr>
                <w:noProof/>
                <w:webHidden/>
              </w:rPr>
              <w:instrText xml:space="preserve"> PAGEREF _Toc115181871 \h </w:instrText>
            </w:r>
            <w:r w:rsidR="005432DE">
              <w:rPr>
                <w:noProof/>
                <w:webHidden/>
              </w:rPr>
            </w:r>
            <w:r w:rsidR="005432DE">
              <w:rPr>
                <w:noProof/>
                <w:webHidden/>
              </w:rPr>
              <w:fldChar w:fldCharType="separate"/>
            </w:r>
            <w:r w:rsidR="005432DE">
              <w:rPr>
                <w:noProof/>
                <w:webHidden/>
              </w:rPr>
              <w:t>6</w:t>
            </w:r>
            <w:r w:rsidR="005432DE">
              <w:rPr>
                <w:noProof/>
                <w:webHidden/>
              </w:rPr>
              <w:fldChar w:fldCharType="end"/>
            </w:r>
          </w:hyperlink>
        </w:p>
        <w:p w14:paraId="48D145DB" w14:textId="1598CF94" w:rsidR="005432DE" w:rsidRDefault="00000000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15181872" w:history="1">
            <w:r w:rsidR="005432DE" w:rsidRPr="00B93DDB">
              <w:rPr>
                <w:rStyle w:val="Hipervnculo"/>
                <w:rFonts w:ascii="Arial" w:hAnsi="Arial" w:cs="Arial"/>
                <w:noProof/>
              </w:rPr>
              <w:t>3.- Análisis de las expresiones del modelo</w:t>
            </w:r>
            <w:r w:rsidR="005432DE">
              <w:rPr>
                <w:noProof/>
                <w:webHidden/>
              </w:rPr>
              <w:tab/>
            </w:r>
            <w:r w:rsidR="005432DE">
              <w:rPr>
                <w:noProof/>
                <w:webHidden/>
              </w:rPr>
              <w:fldChar w:fldCharType="begin"/>
            </w:r>
            <w:r w:rsidR="005432DE">
              <w:rPr>
                <w:noProof/>
                <w:webHidden/>
              </w:rPr>
              <w:instrText xml:space="preserve"> PAGEREF _Toc115181872 \h </w:instrText>
            </w:r>
            <w:r w:rsidR="005432DE">
              <w:rPr>
                <w:noProof/>
                <w:webHidden/>
              </w:rPr>
            </w:r>
            <w:r w:rsidR="005432DE">
              <w:rPr>
                <w:noProof/>
                <w:webHidden/>
              </w:rPr>
              <w:fldChar w:fldCharType="separate"/>
            </w:r>
            <w:r w:rsidR="005432DE">
              <w:rPr>
                <w:noProof/>
                <w:webHidden/>
              </w:rPr>
              <w:t>6</w:t>
            </w:r>
            <w:r w:rsidR="005432DE">
              <w:rPr>
                <w:noProof/>
                <w:webHidden/>
              </w:rPr>
              <w:fldChar w:fldCharType="end"/>
            </w:r>
          </w:hyperlink>
        </w:p>
        <w:p w14:paraId="300B43D8" w14:textId="1F71B8A7" w:rsidR="006B0E2B" w:rsidRDefault="006B0E2B">
          <w:r w:rsidRPr="00BC1ACD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3F19BA6" w14:textId="77777777" w:rsidR="004213D2" w:rsidRDefault="004213D2" w:rsidP="004213D2">
      <w:pPr>
        <w:rPr>
          <w:rFonts w:ascii="Arial" w:hAnsi="Arial" w:cs="Arial"/>
          <w:sz w:val="24"/>
          <w:szCs w:val="24"/>
        </w:rPr>
      </w:pPr>
    </w:p>
    <w:p w14:paraId="3BD749E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BD4578F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1E6427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4D2407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FACBE2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749ADA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ADACD3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476E114A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B8EDB6D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48EE082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8BAD544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4EF355F" w14:textId="044C1E6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7370080" w14:textId="141B195A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A84611" w14:textId="4894F91B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16254F43" w14:textId="305E77A3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332067D4" w14:textId="7D3C1205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48C3A23" w14:textId="129F0EFC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7B0E8AD9" w14:textId="77F19499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9DEB5D6" w14:textId="77777777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42BCD2F5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E562BF0" w14:textId="77777777" w:rsidR="006B0E2B" w:rsidRPr="004213D2" w:rsidRDefault="006B0E2B" w:rsidP="004213D2">
      <w:pPr>
        <w:rPr>
          <w:rFonts w:ascii="Arial" w:hAnsi="Arial" w:cs="Arial"/>
          <w:sz w:val="24"/>
          <w:szCs w:val="24"/>
        </w:rPr>
      </w:pPr>
    </w:p>
    <w:p w14:paraId="26ED1117" w14:textId="7A894A61" w:rsidR="004213D2" w:rsidRDefault="001A09CD" w:rsidP="002E68B5">
      <w:pPr>
        <w:pStyle w:val="Ttulo1"/>
        <w:rPr>
          <w:rFonts w:ascii="Arial" w:hAnsi="Arial" w:cs="Arial"/>
        </w:rPr>
      </w:pPr>
      <w:bookmarkStart w:id="0" w:name="_Toc115181870"/>
      <w:r>
        <w:rPr>
          <w:rFonts w:ascii="Arial" w:hAnsi="Arial" w:cs="Arial"/>
        </w:rPr>
        <w:lastRenderedPageBreak/>
        <w:t xml:space="preserve">1.- </w:t>
      </w:r>
      <w:r w:rsidR="009E29DD">
        <w:rPr>
          <w:rFonts w:ascii="Arial" w:hAnsi="Arial" w:cs="Arial"/>
        </w:rPr>
        <w:t>Análisis de la cadena de Markov</w:t>
      </w:r>
      <w:bookmarkEnd w:id="0"/>
    </w:p>
    <w:p w14:paraId="00682F5E" w14:textId="77777777" w:rsidR="005A4A01" w:rsidRDefault="005A4A01" w:rsidP="006B0E2B">
      <w:pPr>
        <w:rPr>
          <w:rFonts w:ascii="Arial" w:hAnsi="Arial" w:cs="Arial"/>
          <w:b/>
          <w:bCs/>
          <w:sz w:val="24"/>
          <w:szCs w:val="24"/>
        </w:rPr>
      </w:pPr>
    </w:p>
    <w:p w14:paraId="2172CC52" w14:textId="10DCAB6D" w:rsidR="006B0E2B" w:rsidRPr="00D5692B" w:rsidRDefault="00BC1ACD" w:rsidP="00111995">
      <w:pPr>
        <w:jc w:val="both"/>
        <w:rPr>
          <w:rFonts w:ascii="Arial" w:hAnsi="Arial" w:cs="Arial"/>
        </w:rPr>
      </w:pPr>
      <w:r w:rsidRPr="00E82783">
        <w:rPr>
          <w:rFonts w:ascii="Arial" w:hAnsi="Arial" w:cs="Arial"/>
          <w:b/>
          <w:bCs/>
          <w:sz w:val="24"/>
          <w:szCs w:val="24"/>
        </w:rPr>
        <w:t>Objetivo</w:t>
      </w:r>
      <w:r w:rsidR="005A4A01">
        <w:rPr>
          <w:rFonts w:ascii="Arial" w:hAnsi="Arial" w:cs="Arial"/>
          <w:b/>
          <w:bCs/>
          <w:sz w:val="24"/>
          <w:szCs w:val="24"/>
        </w:rPr>
        <w:t>:</w:t>
      </w:r>
      <w:r w:rsidR="00154277">
        <w:rPr>
          <w:rFonts w:ascii="Arial" w:hAnsi="Arial" w:cs="Arial"/>
          <w:b/>
          <w:bCs/>
          <w:sz w:val="24"/>
          <w:szCs w:val="24"/>
        </w:rPr>
        <w:t xml:space="preserve"> </w:t>
      </w:r>
      <w:r w:rsidR="009E29DD">
        <w:rPr>
          <w:rFonts w:ascii="Arial" w:hAnsi="Arial" w:cs="Arial"/>
          <w:b/>
          <w:bCs/>
          <w:sz w:val="24"/>
          <w:szCs w:val="24"/>
        </w:rPr>
        <w:t xml:space="preserve">Verificar la cadena de Markov planteada para servicios de video en vivo </w:t>
      </w:r>
    </w:p>
    <w:p w14:paraId="1E0BCB37" w14:textId="58823C79" w:rsidR="0089192E" w:rsidRPr="00B054E0" w:rsidRDefault="00E8278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  <w:r w:rsidR="00A173A0">
        <w:rPr>
          <w:rFonts w:ascii="Arial" w:hAnsi="Arial" w:cs="Arial"/>
          <w:b/>
          <w:bCs/>
          <w:sz w:val="24"/>
          <w:szCs w:val="24"/>
        </w:rPr>
        <w:t>Se realiza la simulación de la cadena de Markov para los servicios de video bajo demanda que se propone en el artículo “</w:t>
      </w:r>
      <w:r w:rsidR="0089192E" w:rsidRPr="00B054E0">
        <w:rPr>
          <w:rFonts w:ascii="Arial" w:hAnsi="Arial" w:cs="Arial"/>
          <w:b/>
          <w:bCs/>
          <w:sz w:val="24"/>
          <w:szCs w:val="24"/>
        </w:rPr>
        <w:t>A</w:t>
      </w:r>
      <w:r w:rsidR="0089192E" w:rsidRPr="00B054E0">
        <w:rPr>
          <w:sz w:val="19"/>
          <w:szCs w:val="19"/>
          <w:shd w:val="clear" w:color="auto" w:fill="FAF9F8"/>
        </w:rPr>
        <w:t xml:space="preserve"> 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Window-Based</w:t>
      </w:r>
      <w:proofErr w:type="spellEnd"/>
      <w:r w:rsidR="0089192E" w:rsidRPr="00B054E0">
        <w:rPr>
          <w:rFonts w:ascii="Arial" w:hAnsi="Arial" w:cs="Arial"/>
          <w:b/>
          <w:bCs/>
          <w:sz w:val="24"/>
          <w:szCs w:val="24"/>
        </w:rPr>
        <w:t>, Server-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Assisted</w:t>
      </w:r>
      <w:proofErr w:type="spellEnd"/>
      <w:r w:rsidR="0089192E" w:rsidRPr="00B054E0">
        <w:rPr>
          <w:rFonts w:ascii="Arial" w:hAnsi="Arial" w:cs="Arial"/>
          <w:b/>
          <w:bCs/>
          <w:sz w:val="24"/>
          <w:szCs w:val="24"/>
        </w:rPr>
        <w:t xml:space="preserve"> P2P Network 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forVoD</w:t>
      </w:r>
      <w:proofErr w:type="spellEnd"/>
      <w:r w:rsidR="0089192E" w:rsidRPr="00B054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 w:rsidR="0089192E" w:rsidRPr="00B054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="0089192E" w:rsidRPr="00B054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QoE</w:t>
      </w:r>
      <w:proofErr w:type="spellEnd"/>
      <w:r w:rsidR="0089192E" w:rsidRPr="00B054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9192E" w:rsidRPr="00B054E0">
        <w:rPr>
          <w:rFonts w:ascii="Arial" w:hAnsi="Arial" w:cs="Arial"/>
          <w:b/>
          <w:bCs/>
          <w:sz w:val="24"/>
          <w:szCs w:val="24"/>
        </w:rPr>
        <w:t>Guarantees</w:t>
      </w:r>
      <w:proofErr w:type="spellEnd"/>
      <w:r w:rsidR="00A173A0">
        <w:rPr>
          <w:rFonts w:ascii="Arial" w:hAnsi="Arial" w:cs="Arial"/>
          <w:b/>
          <w:bCs/>
          <w:sz w:val="24"/>
          <w:szCs w:val="24"/>
        </w:rPr>
        <w:t xml:space="preserve">” esto con la finalidad de tener las bases fundamentales verificar el funcionamiento de esa cadena </w:t>
      </w:r>
      <w:r w:rsidR="00293AB1">
        <w:rPr>
          <w:rFonts w:ascii="Arial" w:hAnsi="Arial" w:cs="Arial"/>
          <w:b/>
          <w:bCs/>
          <w:sz w:val="24"/>
          <w:szCs w:val="24"/>
        </w:rPr>
        <w:t>y una vez que se obtenga el comportamiento deseado se procederá a realizar la adecuación a los servicios de video bajo demanda con los cambios pertinentes.</w:t>
      </w:r>
    </w:p>
    <w:p w14:paraId="1369C152" w14:textId="66357788" w:rsidR="00EA3081" w:rsidRPr="0089192E" w:rsidRDefault="00EA308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192E">
        <w:rPr>
          <w:rFonts w:ascii="Arial" w:hAnsi="Arial" w:cs="Arial"/>
          <w:b/>
          <w:bCs/>
          <w:sz w:val="24"/>
          <w:szCs w:val="24"/>
        </w:rPr>
        <w:t>Resultados:</w:t>
      </w:r>
      <w:r w:rsidR="0089192E">
        <w:rPr>
          <w:rFonts w:ascii="Arial" w:hAnsi="Arial" w:cs="Arial"/>
          <w:b/>
          <w:bCs/>
          <w:sz w:val="24"/>
          <w:szCs w:val="24"/>
        </w:rPr>
        <w:t xml:space="preserve"> </w:t>
      </w:r>
      <w:r w:rsidR="008B622C">
        <w:rPr>
          <w:rFonts w:ascii="Arial" w:hAnsi="Arial" w:cs="Arial"/>
          <w:b/>
          <w:bCs/>
          <w:sz w:val="24"/>
          <w:szCs w:val="24"/>
        </w:rPr>
        <w:t xml:space="preserve">con la simulación se puede obtener el tipo de evento que ocurre cada que se realiza una iteración ya sea un arribo, un abandono y una transferencia a otra ventana, el </w:t>
      </w:r>
      <w:proofErr w:type="spellStart"/>
      <w:r w:rsidR="008B622C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 w:rsidR="008B622C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8B622C">
        <w:rPr>
          <w:rFonts w:ascii="Arial" w:hAnsi="Arial" w:cs="Arial"/>
          <w:b/>
          <w:bCs/>
          <w:sz w:val="24"/>
          <w:szCs w:val="24"/>
        </w:rPr>
        <w:t>peers</w:t>
      </w:r>
      <w:proofErr w:type="spellEnd"/>
      <w:r w:rsidR="008B622C">
        <w:rPr>
          <w:rFonts w:ascii="Arial" w:hAnsi="Arial" w:cs="Arial"/>
          <w:b/>
          <w:bCs/>
          <w:sz w:val="24"/>
          <w:szCs w:val="24"/>
        </w:rPr>
        <w:t xml:space="preserve"> por ventana y al final de las iteraciones se obtienen las tasas promedio de abandono, arribo</w:t>
      </w:r>
      <w:r w:rsidR="00EE2A8A">
        <w:rPr>
          <w:rFonts w:ascii="Arial" w:hAnsi="Arial" w:cs="Arial"/>
          <w:b/>
          <w:bCs/>
          <w:sz w:val="24"/>
          <w:szCs w:val="24"/>
        </w:rPr>
        <w:t xml:space="preserve"> y descarga.</w:t>
      </w:r>
    </w:p>
    <w:p w14:paraId="608A1A75" w14:textId="7365B310" w:rsidR="00EE5D4C" w:rsidRPr="0089192E" w:rsidRDefault="00EE5D4C" w:rsidP="00EE5D4C">
      <w:pPr>
        <w:jc w:val="both"/>
        <w:rPr>
          <w:rFonts w:ascii="Arial" w:hAnsi="Arial" w:cs="Arial"/>
          <w:sz w:val="24"/>
          <w:szCs w:val="24"/>
        </w:rPr>
      </w:pPr>
    </w:p>
    <w:p w14:paraId="02F0445E" w14:textId="720E854E" w:rsidR="001400F2" w:rsidRDefault="001400F2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192E">
        <w:rPr>
          <w:rFonts w:ascii="Arial" w:hAnsi="Arial" w:cs="Arial"/>
          <w:b/>
          <w:bCs/>
          <w:sz w:val="24"/>
          <w:szCs w:val="24"/>
        </w:rPr>
        <w:t>Conclusión:</w:t>
      </w:r>
      <w:r w:rsidR="00EE2A8A">
        <w:rPr>
          <w:rFonts w:ascii="Arial" w:hAnsi="Arial" w:cs="Arial"/>
          <w:b/>
          <w:bCs/>
          <w:sz w:val="24"/>
          <w:szCs w:val="24"/>
        </w:rPr>
        <w:t xml:space="preserve"> Se elaboro un diagrama de flujo del programa que se esta realizando dentro de Matlab para su mayor entendimiento; </w:t>
      </w:r>
      <w:r w:rsidR="00F3392B">
        <w:rPr>
          <w:rFonts w:ascii="Arial" w:hAnsi="Arial" w:cs="Arial"/>
          <w:b/>
          <w:bCs/>
          <w:sz w:val="24"/>
          <w:szCs w:val="24"/>
        </w:rPr>
        <w:t>se tienen dos versiones del programa uno el cual se tienen valores muy similares a los del artículo arriba mencionado y la segunda versión se realizan cambios en las variables y las operaciones para la obtención de los estados de la cadena y de esta manera poder hacer la adecuación a los servicios de video en vivo.</w:t>
      </w:r>
    </w:p>
    <w:p w14:paraId="321CFA32" w14:textId="1CB7298E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C1FAD0" w14:textId="749EF44C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0F027F" w14:textId="2FD8A444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22A450" w14:textId="4A3C0BED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A27296" w14:textId="30EDF6D5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232A0A" w14:textId="21A92E26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5C25FE" w14:textId="3B45B0E0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F4422" w14:textId="0A173CF8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8A9DBC" w14:textId="76D029B1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DC72C6" w14:textId="47B580CA" w:rsidR="00DC54E4" w:rsidRDefault="00DC54E4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FAD96E" w14:textId="1BD8961A" w:rsidR="00B054E0" w:rsidRPr="00B054E0" w:rsidRDefault="00B054E0" w:rsidP="00B054E0">
      <w:pPr>
        <w:tabs>
          <w:tab w:val="left" w:pos="3370"/>
        </w:tabs>
        <w:rPr>
          <w:rFonts w:ascii="Arial" w:hAnsi="Arial" w:cs="Arial"/>
          <w:sz w:val="24"/>
          <w:szCs w:val="24"/>
        </w:rPr>
        <w:sectPr w:rsidR="00B054E0" w:rsidRPr="00B054E0" w:rsidSect="001248FA">
          <w:footerReference w:type="default" r:id="rId13"/>
          <w:pgSz w:w="12240" w:h="15840"/>
          <w:pgMar w:top="781" w:right="1325" w:bottom="851" w:left="1276" w:header="708" w:footer="545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1AA8EADF" w14:textId="4FE9A8A7" w:rsidR="005432DE" w:rsidRDefault="00DC54E4" w:rsidP="005432D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CB18FCA" wp14:editId="41755B9E">
            <wp:simplePos x="0" y="0"/>
            <wp:positionH relativeFrom="page">
              <wp:align>center</wp:align>
            </wp:positionH>
            <wp:positionV relativeFrom="paragraph">
              <wp:posOffset>40640</wp:posOffset>
            </wp:positionV>
            <wp:extent cx="8350250" cy="5962015"/>
            <wp:effectExtent l="0" t="0" r="0" b="635"/>
            <wp:wrapThrough wrapText="bothSides">
              <wp:wrapPolygon edited="0">
                <wp:start x="0" y="0"/>
                <wp:lineTo x="0" y="21533"/>
                <wp:lineTo x="21534" y="21533"/>
                <wp:lineTo x="21534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2DE">
        <w:rPr>
          <w:rFonts w:ascii="Arial" w:hAnsi="Arial" w:cs="Arial"/>
          <w:b/>
          <w:bCs/>
          <w:sz w:val="24"/>
          <w:szCs w:val="24"/>
        </w:rPr>
        <w:t>Diagrama de flujo cadena de Markov parte 1</w:t>
      </w:r>
    </w:p>
    <w:p w14:paraId="73848AFE" w14:textId="1E0C5ED0" w:rsidR="00DC54E4" w:rsidRDefault="00DC54E4" w:rsidP="00DC54E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B9E1A51" wp14:editId="0A544219">
            <wp:simplePos x="0" y="0"/>
            <wp:positionH relativeFrom="column">
              <wp:posOffset>716915</wp:posOffset>
            </wp:positionH>
            <wp:positionV relativeFrom="paragraph">
              <wp:posOffset>2540</wp:posOffset>
            </wp:positionV>
            <wp:extent cx="7581265" cy="5854700"/>
            <wp:effectExtent l="0" t="0" r="635" b="0"/>
            <wp:wrapThrough wrapText="bothSides">
              <wp:wrapPolygon edited="0">
                <wp:start x="0" y="0"/>
                <wp:lineTo x="0" y="21506"/>
                <wp:lineTo x="21548" y="21506"/>
                <wp:lineTo x="21548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ED7AA" w14:textId="77061B3C" w:rsidR="005432DE" w:rsidRDefault="005432DE" w:rsidP="005432D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5432DE" w:rsidSect="00DC54E4">
          <w:pgSz w:w="15840" w:h="12240" w:orient="landscape"/>
          <w:pgMar w:top="1276" w:right="782" w:bottom="1327" w:left="851" w:header="709" w:footer="544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>Diagrama de flujo de la cadena de Markov parte II</w:t>
      </w:r>
    </w:p>
    <w:p w14:paraId="6B0B86E3" w14:textId="5982393D" w:rsidR="004213D2" w:rsidRDefault="001A09CD" w:rsidP="002E68B5">
      <w:pPr>
        <w:pStyle w:val="Ttulo1"/>
        <w:rPr>
          <w:rFonts w:ascii="Arial" w:hAnsi="Arial" w:cs="Arial"/>
        </w:rPr>
      </w:pPr>
      <w:bookmarkStart w:id="1" w:name="_Toc115181871"/>
      <w:r>
        <w:rPr>
          <w:rFonts w:ascii="Arial" w:hAnsi="Arial" w:cs="Arial"/>
        </w:rPr>
        <w:lastRenderedPageBreak/>
        <w:t xml:space="preserve">2.- </w:t>
      </w:r>
      <w:r w:rsidR="009E29DD">
        <w:rPr>
          <w:rFonts w:ascii="Arial" w:hAnsi="Arial" w:cs="Arial"/>
        </w:rPr>
        <w:t>Análisis de la adecuación del esquema DU</w:t>
      </w:r>
      <w:bookmarkEnd w:id="1"/>
    </w:p>
    <w:p w14:paraId="54D59EAE" w14:textId="77777777" w:rsidR="005A4A01" w:rsidRPr="005A4A01" w:rsidRDefault="005A4A01" w:rsidP="005A4A01"/>
    <w:p w14:paraId="3C42BC99" w14:textId="43D5EE63" w:rsidR="005A4A01" w:rsidRDefault="005A4A01" w:rsidP="00F3392B">
      <w:pPr>
        <w:jc w:val="both"/>
        <w:rPr>
          <w:rFonts w:ascii="Arial" w:hAnsi="Arial" w:cs="Arial"/>
        </w:rPr>
      </w:pPr>
      <w:r w:rsidRPr="00E82783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E29DD">
        <w:rPr>
          <w:rFonts w:ascii="Arial" w:hAnsi="Arial" w:cs="Arial"/>
          <w:b/>
          <w:bCs/>
          <w:sz w:val="24"/>
          <w:szCs w:val="24"/>
        </w:rPr>
        <w:t xml:space="preserve"> </w:t>
      </w:r>
      <w:r w:rsidR="00EE2A8A">
        <w:rPr>
          <w:rFonts w:ascii="Arial" w:hAnsi="Arial" w:cs="Arial"/>
          <w:b/>
          <w:bCs/>
          <w:sz w:val="24"/>
          <w:szCs w:val="24"/>
        </w:rPr>
        <w:t>V</w:t>
      </w:r>
      <w:r w:rsidR="009E29DD">
        <w:rPr>
          <w:rFonts w:ascii="Arial" w:hAnsi="Arial" w:cs="Arial"/>
          <w:b/>
          <w:bCs/>
          <w:sz w:val="24"/>
          <w:szCs w:val="24"/>
        </w:rPr>
        <w:t xml:space="preserve">erificar si el esquema DU es aplicable a servicios de video en vivo </w:t>
      </w:r>
    </w:p>
    <w:p w14:paraId="674A1C8F" w14:textId="57B3CC8E" w:rsidR="005A4A01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  <w:r w:rsidR="00EE2A8A">
        <w:rPr>
          <w:rFonts w:ascii="Arial" w:hAnsi="Arial" w:cs="Arial"/>
          <w:b/>
          <w:bCs/>
          <w:sz w:val="24"/>
          <w:szCs w:val="24"/>
        </w:rPr>
        <w:t>I</w:t>
      </w:r>
      <w:r w:rsidR="00B7301F">
        <w:rPr>
          <w:rFonts w:ascii="Arial" w:hAnsi="Arial" w:cs="Arial"/>
          <w:b/>
          <w:bCs/>
          <w:sz w:val="24"/>
          <w:szCs w:val="24"/>
        </w:rPr>
        <w:t xml:space="preserve">mplementar el esquema DU en la cadena de Markov para ver si es aplicable a los servicios de video en vivo y que los recursos se distribuyan de manera adecuada como lo vayan requiriendo los </w:t>
      </w:r>
      <w:proofErr w:type="spellStart"/>
      <w:r w:rsidR="00B7301F">
        <w:rPr>
          <w:rFonts w:ascii="Arial" w:hAnsi="Arial" w:cs="Arial"/>
          <w:b/>
          <w:bCs/>
          <w:sz w:val="24"/>
          <w:szCs w:val="24"/>
        </w:rPr>
        <w:t>peers</w:t>
      </w:r>
      <w:proofErr w:type="spellEnd"/>
      <w:r w:rsidR="00B7301F">
        <w:rPr>
          <w:rFonts w:ascii="Arial" w:hAnsi="Arial" w:cs="Arial"/>
          <w:b/>
          <w:bCs/>
          <w:sz w:val="24"/>
          <w:szCs w:val="24"/>
        </w:rPr>
        <w:t xml:space="preserve"> situados en las distintas ventanas en la cual se encuentren descargado el video  </w:t>
      </w:r>
    </w:p>
    <w:p w14:paraId="21369821" w14:textId="2DA9DA28" w:rsidR="005A4A01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  <w:r w:rsidR="00B7301F">
        <w:rPr>
          <w:rFonts w:ascii="Arial" w:hAnsi="Arial" w:cs="Arial"/>
          <w:b/>
          <w:bCs/>
          <w:sz w:val="24"/>
          <w:szCs w:val="24"/>
        </w:rPr>
        <w:t xml:space="preserve"> se implementa el esquema DU en la cadena para los servicios de video bajo demanda y una vez que se termine de realizar la adecuación para los servicios de video en vivo se podrá verificar si es aplicable o no.</w:t>
      </w:r>
    </w:p>
    <w:p w14:paraId="488FCBC7" w14:textId="77777777" w:rsidR="00A754D5" w:rsidRPr="00C23856" w:rsidRDefault="00A754D5" w:rsidP="00F3392B">
      <w:pPr>
        <w:jc w:val="both"/>
        <w:rPr>
          <w:rFonts w:ascii="Arial" w:hAnsi="Arial" w:cs="Arial"/>
          <w:sz w:val="24"/>
          <w:szCs w:val="24"/>
        </w:rPr>
      </w:pPr>
    </w:p>
    <w:p w14:paraId="734E0F28" w14:textId="68230F04" w:rsidR="00EB41AF" w:rsidRDefault="00EB41AF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Conclusión:</w:t>
      </w:r>
    </w:p>
    <w:p w14:paraId="2403E82B" w14:textId="588EB4EF" w:rsidR="00B7301F" w:rsidRDefault="00B7301F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este punto se sigue con la implementación de la cadena y aun no se obtienen los resultados para los servicios de video en vivo ya que se requiere de mayor tiempo de análisis llevando así la conclusión hasta el siguiente reporte.</w:t>
      </w:r>
    </w:p>
    <w:p w14:paraId="75C023DD" w14:textId="77777777" w:rsidR="00EE2A8A" w:rsidRDefault="00EE2A8A" w:rsidP="00EB41AF">
      <w:pPr>
        <w:rPr>
          <w:rFonts w:ascii="Arial" w:hAnsi="Arial" w:cs="Arial"/>
          <w:b/>
          <w:bCs/>
          <w:sz w:val="24"/>
          <w:szCs w:val="24"/>
        </w:rPr>
      </w:pPr>
    </w:p>
    <w:p w14:paraId="7E48B661" w14:textId="52536260" w:rsidR="004213D2" w:rsidRDefault="001A09CD" w:rsidP="002E68B5">
      <w:pPr>
        <w:pStyle w:val="Ttulo1"/>
        <w:rPr>
          <w:rFonts w:ascii="Arial" w:hAnsi="Arial" w:cs="Arial"/>
        </w:rPr>
      </w:pPr>
      <w:bookmarkStart w:id="2" w:name="_Toc115181872"/>
      <w:r>
        <w:rPr>
          <w:rFonts w:ascii="Arial" w:hAnsi="Arial" w:cs="Arial"/>
        </w:rPr>
        <w:t xml:space="preserve">3.- </w:t>
      </w:r>
      <w:r w:rsidR="009E29DD">
        <w:rPr>
          <w:rFonts w:ascii="Arial" w:hAnsi="Arial" w:cs="Arial"/>
        </w:rPr>
        <w:t>Análisis de las expresiones del modelo</w:t>
      </w:r>
      <w:bookmarkEnd w:id="2"/>
    </w:p>
    <w:p w14:paraId="61398CB2" w14:textId="77777777" w:rsidR="005A4A01" w:rsidRDefault="005A4A01" w:rsidP="005A4A01"/>
    <w:p w14:paraId="33998EC0" w14:textId="34200654" w:rsidR="005A4A01" w:rsidRDefault="005A4A01" w:rsidP="00F3392B">
      <w:pPr>
        <w:jc w:val="both"/>
        <w:rPr>
          <w:rFonts w:ascii="Arial" w:hAnsi="Arial" w:cs="Arial"/>
        </w:rPr>
      </w:pPr>
      <w:r w:rsidRPr="00E82783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06ACF">
        <w:rPr>
          <w:rFonts w:ascii="Arial" w:hAnsi="Arial" w:cs="Arial"/>
          <w:b/>
          <w:bCs/>
          <w:sz w:val="24"/>
          <w:szCs w:val="24"/>
        </w:rPr>
        <w:t xml:space="preserve"> </w:t>
      </w:r>
      <w:r w:rsidR="00EE2A8A">
        <w:rPr>
          <w:rFonts w:ascii="Arial" w:hAnsi="Arial" w:cs="Arial"/>
          <w:b/>
          <w:bCs/>
          <w:sz w:val="24"/>
          <w:szCs w:val="24"/>
        </w:rPr>
        <w:t>D</w:t>
      </w:r>
      <w:r w:rsidR="009E29DD">
        <w:rPr>
          <w:rFonts w:ascii="Arial" w:hAnsi="Arial" w:cs="Arial"/>
          <w:b/>
          <w:bCs/>
          <w:sz w:val="24"/>
          <w:szCs w:val="24"/>
        </w:rPr>
        <w:t>eterminar las expresiones de abundancia y penuria considerando el esquema DU</w:t>
      </w:r>
    </w:p>
    <w:p w14:paraId="573725CC" w14:textId="79B1EFC1" w:rsidR="00EE2A8A" w:rsidRPr="00442663" w:rsidRDefault="005A4A01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  <w:r w:rsidR="00EE2A8A">
        <w:rPr>
          <w:rFonts w:ascii="Arial" w:hAnsi="Arial" w:cs="Arial"/>
          <w:b/>
          <w:bCs/>
          <w:sz w:val="24"/>
          <w:szCs w:val="24"/>
        </w:rPr>
        <w:t>Las expresiones de abundancia y penuria de los estados en los que puede caer el sistema acorde a los recursos que se tienen y los recursos que se descarguen se van a determinar una vez que se implemente el esquema DU</w:t>
      </w:r>
      <w:r w:rsidR="00EE2A8A">
        <w:rPr>
          <w:rFonts w:ascii="Arial" w:hAnsi="Arial" w:cs="Arial"/>
          <w:sz w:val="24"/>
          <w:szCs w:val="24"/>
        </w:rPr>
        <w:t>.</w:t>
      </w:r>
    </w:p>
    <w:p w14:paraId="0875475A" w14:textId="68FD4D10" w:rsidR="00EB41AF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  <w:r w:rsidR="00EE2A8A">
        <w:rPr>
          <w:rFonts w:ascii="Arial" w:hAnsi="Arial" w:cs="Arial"/>
          <w:b/>
          <w:bCs/>
          <w:sz w:val="24"/>
          <w:szCs w:val="24"/>
        </w:rPr>
        <w:t xml:space="preserve"> para la obtención de los resultados se complementará en el siguiente reporte al igual que la conclusión de dicho punto.</w:t>
      </w:r>
    </w:p>
    <w:p w14:paraId="6A86F8A8" w14:textId="77777777" w:rsidR="00E37AEB" w:rsidRPr="00D13460" w:rsidRDefault="00E37AEB" w:rsidP="00C306A3">
      <w:pPr>
        <w:jc w:val="both"/>
        <w:rPr>
          <w:rFonts w:ascii="Arial" w:hAnsi="Arial" w:cs="Arial"/>
          <w:sz w:val="24"/>
          <w:szCs w:val="24"/>
        </w:rPr>
      </w:pPr>
    </w:p>
    <w:sectPr w:rsidR="00E37AEB" w:rsidRPr="00D13460" w:rsidSect="00DC54E4">
      <w:pgSz w:w="12240" w:h="15840"/>
      <w:pgMar w:top="782" w:right="1327" w:bottom="851" w:left="1276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0A07" w14:textId="77777777" w:rsidR="003B1E18" w:rsidRDefault="003B1E18" w:rsidP="00625B09">
      <w:pPr>
        <w:spacing w:after="0" w:line="240" w:lineRule="auto"/>
      </w:pPr>
      <w:r>
        <w:separator/>
      </w:r>
    </w:p>
  </w:endnote>
  <w:endnote w:type="continuationSeparator" w:id="0">
    <w:p w14:paraId="51D1DDD6" w14:textId="77777777" w:rsidR="003B1E18" w:rsidRDefault="003B1E18" w:rsidP="0062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72909"/>
      <w:docPartObj>
        <w:docPartGallery w:val="Page Numbers (Bottom of Page)"/>
        <w:docPartUnique/>
      </w:docPartObj>
    </w:sdtPr>
    <w:sdtContent>
      <w:p w14:paraId="185DC6E2" w14:textId="4DBCF1C7" w:rsidR="005432DE" w:rsidRDefault="005432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4096F" w14:textId="2FADE289" w:rsidR="00382E3E" w:rsidRPr="001248FA" w:rsidRDefault="00382E3E" w:rsidP="001248FA">
    <w:pPr>
      <w:pStyle w:val="Piedepgina"/>
      <w:jc w:val="right"/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1D05" w14:textId="77777777" w:rsidR="003B1E18" w:rsidRDefault="003B1E18" w:rsidP="00625B09">
      <w:pPr>
        <w:spacing w:after="0" w:line="240" w:lineRule="auto"/>
      </w:pPr>
      <w:r>
        <w:separator/>
      </w:r>
    </w:p>
  </w:footnote>
  <w:footnote w:type="continuationSeparator" w:id="0">
    <w:p w14:paraId="02C840CC" w14:textId="77777777" w:rsidR="003B1E18" w:rsidRDefault="003B1E18" w:rsidP="0062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8FA"/>
    <w:multiLevelType w:val="hybridMultilevel"/>
    <w:tmpl w:val="366E83CC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C5D11"/>
    <w:multiLevelType w:val="hybridMultilevel"/>
    <w:tmpl w:val="DC7C3942"/>
    <w:lvl w:ilvl="0" w:tplc="26D2C51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3C91"/>
    <w:multiLevelType w:val="hybridMultilevel"/>
    <w:tmpl w:val="5214275E"/>
    <w:lvl w:ilvl="0" w:tplc="ADFAE18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F0310"/>
    <w:multiLevelType w:val="hybridMultilevel"/>
    <w:tmpl w:val="4F70E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740"/>
    <w:multiLevelType w:val="hybridMultilevel"/>
    <w:tmpl w:val="05F28FA4"/>
    <w:lvl w:ilvl="0" w:tplc="CACC7BA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5776"/>
    <w:multiLevelType w:val="hybridMultilevel"/>
    <w:tmpl w:val="EC5643E0"/>
    <w:lvl w:ilvl="0" w:tplc="84AAD4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53AF"/>
    <w:multiLevelType w:val="hybridMultilevel"/>
    <w:tmpl w:val="FCEA44E4"/>
    <w:lvl w:ilvl="0" w:tplc="C5CA6A7E">
      <w:start w:val="6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1682C"/>
    <w:multiLevelType w:val="hybridMultilevel"/>
    <w:tmpl w:val="3AA66C98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7F52"/>
    <w:multiLevelType w:val="hybridMultilevel"/>
    <w:tmpl w:val="34CCD4BC"/>
    <w:lvl w:ilvl="0" w:tplc="BECC2F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311E"/>
    <w:multiLevelType w:val="hybridMultilevel"/>
    <w:tmpl w:val="6338F204"/>
    <w:lvl w:ilvl="0" w:tplc="BECC2F8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677"/>
    <w:multiLevelType w:val="hybridMultilevel"/>
    <w:tmpl w:val="16B8EB78"/>
    <w:lvl w:ilvl="0" w:tplc="2F2875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312249">
    <w:abstractNumId w:val="3"/>
  </w:num>
  <w:num w:numId="2" w16cid:durableId="294334964">
    <w:abstractNumId w:val="1"/>
  </w:num>
  <w:num w:numId="3" w16cid:durableId="1186021351">
    <w:abstractNumId w:val="4"/>
  </w:num>
  <w:num w:numId="4" w16cid:durableId="1865248108">
    <w:abstractNumId w:val="10"/>
  </w:num>
  <w:num w:numId="5" w16cid:durableId="862014367">
    <w:abstractNumId w:val="5"/>
  </w:num>
  <w:num w:numId="6" w16cid:durableId="963149783">
    <w:abstractNumId w:val="8"/>
  </w:num>
  <w:num w:numId="7" w16cid:durableId="861166111">
    <w:abstractNumId w:val="0"/>
  </w:num>
  <w:num w:numId="8" w16cid:durableId="383721938">
    <w:abstractNumId w:val="2"/>
  </w:num>
  <w:num w:numId="9" w16cid:durableId="468211667">
    <w:abstractNumId w:val="7"/>
  </w:num>
  <w:num w:numId="10" w16cid:durableId="780029079">
    <w:abstractNumId w:val="6"/>
  </w:num>
  <w:num w:numId="11" w16cid:durableId="1935438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9"/>
    <w:rsid w:val="00000096"/>
    <w:rsid w:val="00017A4C"/>
    <w:rsid w:val="00026177"/>
    <w:rsid w:val="000454DF"/>
    <w:rsid w:val="00046BBE"/>
    <w:rsid w:val="00046CBD"/>
    <w:rsid w:val="0007255A"/>
    <w:rsid w:val="000902AF"/>
    <w:rsid w:val="00092307"/>
    <w:rsid w:val="000A6975"/>
    <w:rsid w:val="000B10F4"/>
    <w:rsid w:val="000C3570"/>
    <w:rsid w:val="000C5743"/>
    <w:rsid w:val="000D1CB0"/>
    <w:rsid w:val="000D22F9"/>
    <w:rsid w:val="000D3334"/>
    <w:rsid w:val="000E126A"/>
    <w:rsid w:val="000E31DB"/>
    <w:rsid w:val="000E456C"/>
    <w:rsid w:val="000E74F1"/>
    <w:rsid w:val="0010194B"/>
    <w:rsid w:val="00111995"/>
    <w:rsid w:val="00123D46"/>
    <w:rsid w:val="0013550A"/>
    <w:rsid w:val="001400F2"/>
    <w:rsid w:val="0015422B"/>
    <w:rsid w:val="00154277"/>
    <w:rsid w:val="0017506A"/>
    <w:rsid w:val="00175162"/>
    <w:rsid w:val="00176F4F"/>
    <w:rsid w:val="001A09CD"/>
    <w:rsid w:val="001A7E89"/>
    <w:rsid w:val="001B3BEF"/>
    <w:rsid w:val="001D021B"/>
    <w:rsid w:val="001E1C2E"/>
    <w:rsid w:val="001E3DF1"/>
    <w:rsid w:val="001E48F7"/>
    <w:rsid w:val="001E5084"/>
    <w:rsid w:val="001E6EBB"/>
    <w:rsid w:val="00205FB3"/>
    <w:rsid w:val="002434B0"/>
    <w:rsid w:val="002516A3"/>
    <w:rsid w:val="00254BF0"/>
    <w:rsid w:val="00255CF5"/>
    <w:rsid w:val="002617C2"/>
    <w:rsid w:val="00276298"/>
    <w:rsid w:val="002765C7"/>
    <w:rsid w:val="0028281D"/>
    <w:rsid w:val="00290B25"/>
    <w:rsid w:val="00293AB1"/>
    <w:rsid w:val="002A0F6E"/>
    <w:rsid w:val="002A48F9"/>
    <w:rsid w:val="002B254A"/>
    <w:rsid w:val="002D59DE"/>
    <w:rsid w:val="002E3B85"/>
    <w:rsid w:val="002E531D"/>
    <w:rsid w:val="002E68B5"/>
    <w:rsid w:val="002F135A"/>
    <w:rsid w:val="00320E6D"/>
    <w:rsid w:val="0032198C"/>
    <w:rsid w:val="00324E95"/>
    <w:rsid w:val="00325DD3"/>
    <w:rsid w:val="00334655"/>
    <w:rsid w:val="00341CFE"/>
    <w:rsid w:val="0034322C"/>
    <w:rsid w:val="00344253"/>
    <w:rsid w:val="003606F6"/>
    <w:rsid w:val="0037279C"/>
    <w:rsid w:val="00375641"/>
    <w:rsid w:val="00382E3E"/>
    <w:rsid w:val="0038773D"/>
    <w:rsid w:val="003A0AAF"/>
    <w:rsid w:val="003B1E18"/>
    <w:rsid w:val="003B21A9"/>
    <w:rsid w:val="003C471C"/>
    <w:rsid w:val="003D1FD7"/>
    <w:rsid w:val="003D5B2B"/>
    <w:rsid w:val="003E156A"/>
    <w:rsid w:val="003E1AB6"/>
    <w:rsid w:val="003E6400"/>
    <w:rsid w:val="003E66FE"/>
    <w:rsid w:val="003E7CBB"/>
    <w:rsid w:val="003F0EA4"/>
    <w:rsid w:val="003F4AA9"/>
    <w:rsid w:val="004213D2"/>
    <w:rsid w:val="00427DAD"/>
    <w:rsid w:val="004335BC"/>
    <w:rsid w:val="00441835"/>
    <w:rsid w:val="00442663"/>
    <w:rsid w:val="00457BBC"/>
    <w:rsid w:val="004652D0"/>
    <w:rsid w:val="00472B69"/>
    <w:rsid w:val="00494B9B"/>
    <w:rsid w:val="004A1DBC"/>
    <w:rsid w:val="004A2041"/>
    <w:rsid w:val="004B2055"/>
    <w:rsid w:val="004B4847"/>
    <w:rsid w:val="004B4DF4"/>
    <w:rsid w:val="004D3F82"/>
    <w:rsid w:val="00502178"/>
    <w:rsid w:val="005068E6"/>
    <w:rsid w:val="00506A9C"/>
    <w:rsid w:val="0051415A"/>
    <w:rsid w:val="00517558"/>
    <w:rsid w:val="0052472E"/>
    <w:rsid w:val="00526A4C"/>
    <w:rsid w:val="00535297"/>
    <w:rsid w:val="005432DE"/>
    <w:rsid w:val="00555532"/>
    <w:rsid w:val="00563D62"/>
    <w:rsid w:val="00565EFE"/>
    <w:rsid w:val="00567912"/>
    <w:rsid w:val="00574489"/>
    <w:rsid w:val="00584E00"/>
    <w:rsid w:val="005A4A01"/>
    <w:rsid w:val="005F2C69"/>
    <w:rsid w:val="00615D9C"/>
    <w:rsid w:val="00625B09"/>
    <w:rsid w:val="0064559B"/>
    <w:rsid w:val="00646FCC"/>
    <w:rsid w:val="006474F7"/>
    <w:rsid w:val="00652CBC"/>
    <w:rsid w:val="006633C8"/>
    <w:rsid w:val="0067004B"/>
    <w:rsid w:val="006759BD"/>
    <w:rsid w:val="00695ACF"/>
    <w:rsid w:val="006A5141"/>
    <w:rsid w:val="006B0E2B"/>
    <w:rsid w:val="006B7EBE"/>
    <w:rsid w:val="006C5ACF"/>
    <w:rsid w:val="006C73CA"/>
    <w:rsid w:val="006D7947"/>
    <w:rsid w:val="006E2E58"/>
    <w:rsid w:val="006E4425"/>
    <w:rsid w:val="006F3A6B"/>
    <w:rsid w:val="006F5090"/>
    <w:rsid w:val="00710CB5"/>
    <w:rsid w:val="00716706"/>
    <w:rsid w:val="007324E5"/>
    <w:rsid w:val="0073427A"/>
    <w:rsid w:val="00750966"/>
    <w:rsid w:val="007517AC"/>
    <w:rsid w:val="00752963"/>
    <w:rsid w:val="00766880"/>
    <w:rsid w:val="00776204"/>
    <w:rsid w:val="00785B77"/>
    <w:rsid w:val="00795636"/>
    <w:rsid w:val="007A5DEB"/>
    <w:rsid w:val="007B52EB"/>
    <w:rsid w:val="007B5393"/>
    <w:rsid w:val="007B7851"/>
    <w:rsid w:val="007C2B7E"/>
    <w:rsid w:val="007C60B2"/>
    <w:rsid w:val="007C6208"/>
    <w:rsid w:val="007D69C8"/>
    <w:rsid w:val="007F64D2"/>
    <w:rsid w:val="00810FD1"/>
    <w:rsid w:val="00826435"/>
    <w:rsid w:val="00831C90"/>
    <w:rsid w:val="008525C6"/>
    <w:rsid w:val="0085568C"/>
    <w:rsid w:val="00857C0C"/>
    <w:rsid w:val="00863DE7"/>
    <w:rsid w:val="0089192E"/>
    <w:rsid w:val="00897B1F"/>
    <w:rsid w:val="008B3790"/>
    <w:rsid w:val="008B622C"/>
    <w:rsid w:val="008C4B8E"/>
    <w:rsid w:val="008D060F"/>
    <w:rsid w:val="008D1CE2"/>
    <w:rsid w:val="008E0848"/>
    <w:rsid w:val="008F13B5"/>
    <w:rsid w:val="00900D1C"/>
    <w:rsid w:val="00923529"/>
    <w:rsid w:val="00944D1C"/>
    <w:rsid w:val="009525FC"/>
    <w:rsid w:val="00952982"/>
    <w:rsid w:val="009634D7"/>
    <w:rsid w:val="009634EB"/>
    <w:rsid w:val="00971C8E"/>
    <w:rsid w:val="00973A5A"/>
    <w:rsid w:val="00976DA8"/>
    <w:rsid w:val="00982D21"/>
    <w:rsid w:val="009920F9"/>
    <w:rsid w:val="00993EFD"/>
    <w:rsid w:val="00996816"/>
    <w:rsid w:val="009A4666"/>
    <w:rsid w:val="009A6E3E"/>
    <w:rsid w:val="009B1826"/>
    <w:rsid w:val="009B7A68"/>
    <w:rsid w:val="009C16EB"/>
    <w:rsid w:val="009E29DD"/>
    <w:rsid w:val="009E44A5"/>
    <w:rsid w:val="009E49AC"/>
    <w:rsid w:val="009F53D6"/>
    <w:rsid w:val="009F59BF"/>
    <w:rsid w:val="00A06ACF"/>
    <w:rsid w:val="00A173A0"/>
    <w:rsid w:val="00A306AC"/>
    <w:rsid w:val="00A360F6"/>
    <w:rsid w:val="00A60727"/>
    <w:rsid w:val="00A623E8"/>
    <w:rsid w:val="00A67E60"/>
    <w:rsid w:val="00A71070"/>
    <w:rsid w:val="00A714C8"/>
    <w:rsid w:val="00A74CA1"/>
    <w:rsid w:val="00A754D5"/>
    <w:rsid w:val="00A82EBF"/>
    <w:rsid w:val="00AA20C3"/>
    <w:rsid w:val="00AA65AC"/>
    <w:rsid w:val="00AA6C5E"/>
    <w:rsid w:val="00AA7373"/>
    <w:rsid w:val="00AB3E71"/>
    <w:rsid w:val="00AB7C4E"/>
    <w:rsid w:val="00AC1245"/>
    <w:rsid w:val="00AD6B74"/>
    <w:rsid w:val="00AE21D7"/>
    <w:rsid w:val="00AE274B"/>
    <w:rsid w:val="00AF0761"/>
    <w:rsid w:val="00AF2D96"/>
    <w:rsid w:val="00AF3B98"/>
    <w:rsid w:val="00B054E0"/>
    <w:rsid w:val="00B161AC"/>
    <w:rsid w:val="00B25019"/>
    <w:rsid w:val="00B27239"/>
    <w:rsid w:val="00B424FD"/>
    <w:rsid w:val="00B45683"/>
    <w:rsid w:val="00B7301F"/>
    <w:rsid w:val="00B828DC"/>
    <w:rsid w:val="00B83756"/>
    <w:rsid w:val="00B871BE"/>
    <w:rsid w:val="00B8781A"/>
    <w:rsid w:val="00B97C24"/>
    <w:rsid w:val="00BA30AA"/>
    <w:rsid w:val="00BA5B81"/>
    <w:rsid w:val="00BA6795"/>
    <w:rsid w:val="00BB45A5"/>
    <w:rsid w:val="00BB71C6"/>
    <w:rsid w:val="00BC1ACD"/>
    <w:rsid w:val="00BD3AF2"/>
    <w:rsid w:val="00BD51A2"/>
    <w:rsid w:val="00BE0933"/>
    <w:rsid w:val="00BE455A"/>
    <w:rsid w:val="00BF3E1F"/>
    <w:rsid w:val="00C14874"/>
    <w:rsid w:val="00C23856"/>
    <w:rsid w:val="00C306A3"/>
    <w:rsid w:val="00C33DF7"/>
    <w:rsid w:val="00C37776"/>
    <w:rsid w:val="00C46E82"/>
    <w:rsid w:val="00C46F88"/>
    <w:rsid w:val="00C57B94"/>
    <w:rsid w:val="00C74918"/>
    <w:rsid w:val="00CB08F4"/>
    <w:rsid w:val="00CB6BE9"/>
    <w:rsid w:val="00CD3A3E"/>
    <w:rsid w:val="00D009DF"/>
    <w:rsid w:val="00D03724"/>
    <w:rsid w:val="00D05411"/>
    <w:rsid w:val="00D130B6"/>
    <w:rsid w:val="00D13460"/>
    <w:rsid w:val="00D1686F"/>
    <w:rsid w:val="00D32437"/>
    <w:rsid w:val="00D4105F"/>
    <w:rsid w:val="00D42B43"/>
    <w:rsid w:val="00D431A5"/>
    <w:rsid w:val="00D5692B"/>
    <w:rsid w:val="00D62411"/>
    <w:rsid w:val="00D64585"/>
    <w:rsid w:val="00D81797"/>
    <w:rsid w:val="00D84C43"/>
    <w:rsid w:val="00DB5E74"/>
    <w:rsid w:val="00DB6E59"/>
    <w:rsid w:val="00DC31F0"/>
    <w:rsid w:val="00DC54E4"/>
    <w:rsid w:val="00DE4745"/>
    <w:rsid w:val="00DF28A2"/>
    <w:rsid w:val="00DF3739"/>
    <w:rsid w:val="00DF59BB"/>
    <w:rsid w:val="00E03B76"/>
    <w:rsid w:val="00E071A2"/>
    <w:rsid w:val="00E1375B"/>
    <w:rsid w:val="00E25CE7"/>
    <w:rsid w:val="00E354E1"/>
    <w:rsid w:val="00E37AEB"/>
    <w:rsid w:val="00E507D5"/>
    <w:rsid w:val="00E650C6"/>
    <w:rsid w:val="00E82783"/>
    <w:rsid w:val="00E87F62"/>
    <w:rsid w:val="00E91EEB"/>
    <w:rsid w:val="00EA3081"/>
    <w:rsid w:val="00EA3094"/>
    <w:rsid w:val="00EB193E"/>
    <w:rsid w:val="00EB41AF"/>
    <w:rsid w:val="00EC3D24"/>
    <w:rsid w:val="00EC7E13"/>
    <w:rsid w:val="00ED3FAF"/>
    <w:rsid w:val="00EE2A8A"/>
    <w:rsid w:val="00EE5D4C"/>
    <w:rsid w:val="00EE70CC"/>
    <w:rsid w:val="00EF45B8"/>
    <w:rsid w:val="00EF7CA1"/>
    <w:rsid w:val="00F11A21"/>
    <w:rsid w:val="00F21AE2"/>
    <w:rsid w:val="00F25223"/>
    <w:rsid w:val="00F31749"/>
    <w:rsid w:val="00F3392B"/>
    <w:rsid w:val="00F37334"/>
    <w:rsid w:val="00F43FFB"/>
    <w:rsid w:val="00F44673"/>
    <w:rsid w:val="00F4597B"/>
    <w:rsid w:val="00F52B1A"/>
    <w:rsid w:val="00F553AB"/>
    <w:rsid w:val="00F64611"/>
    <w:rsid w:val="00F65181"/>
    <w:rsid w:val="00F65595"/>
    <w:rsid w:val="00F73A61"/>
    <w:rsid w:val="00F812DC"/>
    <w:rsid w:val="00F81E46"/>
    <w:rsid w:val="00F92C24"/>
    <w:rsid w:val="00F953EF"/>
    <w:rsid w:val="00FA27D7"/>
    <w:rsid w:val="00FA36BD"/>
    <w:rsid w:val="00FB2E5C"/>
    <w:rsid w:val="00FC48E6"/>
    <w:rsid w:val="00FD3628"/>
    <w:rsid w:val="00FE784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B90C9"/>
  <w15:chartTrackingRefBased/>
  <w15:docId w15:val="{2E808E13-8AB2-4B0F-83DA-F82B3C5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9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25B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B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0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09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25B09"/>
    <w:pPr>
      <w:ind w:left="708"/>
    </w:pPr>
  </w:style>
  <w:style w:type="table" w:styleId="Tablaconcuadrcula">
    <w:name w:val="Table Grid"/>
    <w:basedOn w:val="Tablanormal"/>
    <w:uiPriority w:val="59"/>
    <w:rsid w:val="00625B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B0E2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0E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0E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5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2F135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B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7EBE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EBE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175EC3A6FB9147A1D264FD522FB385" ma:contentTypeVersion="2" ma:contentTypeDescription="Crear nuevo documento." ma:contentTypeScope="" ma:versionID="d14450549e14f8e4036ae94afcba6250">
  <xsd:schema xmlns:xsd="http://www.w3.org/2001/XMLSchema" xmlns:xs="http://www.w3.org/2001/XMLSchema" xmlns:p="http://schemas.microsoft.com/office/2006/metadata/properties" xmlns:ns2="0d8f67c9-0cd8-4a7b-9d2d-4ce824f9348e" targetNamespace="http://schemas.microsoft.com/office/2006/metadata/properties" ma:root="true" ma:fieldsID="1eac7fc4f46607950b8d0886e8a00934" ns2:_="">
    <xsd:import namespace="0d8f67c9-0cd8-4a7b-9d2d-4ce824f934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f67c9-0cd8-4a7b-9d2d-4ce824f9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AD4850-CAA1-4133-AAEC-CE55A25C30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434313-89C1-4569-A4E0-84CADB983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f67c9-0cd8-4a7b-9d2d-4ce824f9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97AF35-518D-4ED7-B8A2-F3F7AE56F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7129CB-B59C-4E7E-AC96-7C875C4798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Ulises Munoz Ruiz</cp:lastModifiedBy>
  <cp:revision>5</cp:revision>
  <cp:lastPrinted>2022-03-19T01:34:00Z</cp:lastPrinted>
  <dcterms:created xsi:type="dcterms:W3CDTF">2022-03-21T18:06:00Z</dcterms:created>
  <dcterms:modified xsi:type="dcterms:W3CDTF">2022-09-27T19:42:00Z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0x01010043175EC3A6FB9147A1D264FD522FB385</vt:lpwstr>
  </property>
</Properties>
</file>