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70EEEE0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 xml:space="preserve">Resumen Parcial </w:t>
      </w:r>
      <w:r w:rsidR="00895DAE">
        <w:rPr>
          <w:rFonts w:ascii="Arial" w:hAnsi="Arial" w:cs="Arial"/>
          <w:b/>
          <w:bCs/>
          <w:sz w:val="38"/>
          <w:szCs w:val="38"/>
        </w:rPr>
        <w:t>2</w:t>
      </w:r>
    </w:p>
    <w:p w14:paraId="20573BC0" w14:textId="77777777" w:rsidR="001B3BEF" w:rsidRPr="00BB2895" w:rsidRDefault="001B3BEF" w:rsidP="001B3BEF">
      <w:pPr>
        <w:jc w:val="center"/>
        <w:rPr>
          <w:rFonts w:ascii="Arial" w:hAnsi="Arial" w:cs="Arial"/>
          <w:b/>
          <w:bCs/>
          <w:sz w:val="38"/>
          <w:szCs w:val="38"/>
        </w:rPr>
      </w:pPr>
    </w:p>
    <w:p w14:paraId="7388C630" w14:textId="48653795" w:rsidR="001B3BEF" w:rsidRDefault="00895DAE" w:rsidP="001B3BEF">
      <w:pPr>
        <w:jc w:val="center"/>
        <w:rPr>
          <w:rFonts w:ascii="Arial" w:hAnsi="Arial" w:cs="Arial"/>
          <w:b/>
          <w:bCs/>
          <w:sz w:val="38"/>
          <w:szCs w:val="38"/>
        </w:rPr>
      </w:pPr>
      <w:r>
        <w:rPr>
          <w:rFonts w:ascii="Arial" w:hAnsi="Arial" w:cs="Arial"/>
          <w:b/>
          <w:bCs/>
          <w:sz w:val="38"/>
          <w:szCs w:val="38"/>
        </w:rPr>
        <w:t>Noviembre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2B109CA4" w14:textId="26D97529" w:rsidR="004A2736"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8394756" w:history="1">
            <w:r w:rsidR="004A2736" w:rsidRPr="002F0006">
              <w:rPr>
                <w:rStyle w:val="Hipervnculo"/>
                <w:rFonts w:ascii="Arial" w:hAnsi="Arial" w:cs="Arial"/>
                <w:noProof/>
              </w:rPr>
              <w:t>1.- Análisis de la cadena de Markov</w:t>
            </w:r>
            <w:r w:rsidR="004A2736">
              <w:rPr>
                <w:noProof/>
                <w:webHidden/>
              </w:rPr>
              <w:tab/>
            </w:r>
            <w:r w:rsidR="004A2736">
              <w:rPr>
                <w:noProof/>
                <w:webHidden/>
              </w:rPr>
              <w:fldChar w:fldCharType="begin"/>
            </w:r>
            <w:r w:rsidR="004A2736">
              <w:rPr>
                <w:noProof/>
                <w:webHidden/>
              </w:rPr>
              <w:instrText xml:space="preserve"> PAGEREF _Toc118394756 \h </w:instrText>
            </w:r>
            <w:r w:rsidR="004A2736">
              <w:rPr>
                <w:noProof/>
                <w:webHidden/>
              </w:rPr>
            </w:r>
            <w:r w:rsidR="004A2736">
              <w:rPr>
                <w:noProof/>
                <w:webHidden/>
              </w:rPr>
              <w:fldChar w:fldCharType="separate"/>
            </w:r>
            <w:r w:rsidR="004A2736">
              <w:rPr>
                <w:noProof/>
                <w:webHidden/>
              </w:rPr>
              <w:t>3</w:t>
            </w:r>
            <w:r w:rsidR="004A2736">
              <w:rPr>
                <w:noProof/>
                <w:webHidden/>
              </w:rPr>
              <w:fldChar w:fldCharType="end"/>
            </w:r>
          </w:hyperlink>
        </w:p>
        <w:p w14:paraId="37560796" w14:textId="2C62C310" w:rsidR="004A2736" w:rsidRDefault="00000000">
          <w:pPr>
            <w:pStyle w:val="TDC1"/>
            <w:tabs>
              <w:tab w:val="right" w:leader="dot" w:pos="9629"/>
            </w:tabs>
            <w:rPr>
              <w:rFonts w:asciiTheme="minorHAnsi" w:eastAsiaTheme="minorEastAsia" w:hAnsiTheme="minorHAnsi" w:cstheme="minorBidi"/>
              <w:noProof/>
              <w:lang w:eastAsia="es-MX"/>
            </w:rPr>
          </w:pPr>
          <w:hyperlink w:anchor="_Toc118394757" w:history="1">
            <w:r w:rsidR="004A2736" w:rsidRPr="002F0006">
              <w:rPr>
                <w:rStyle w:val="Hipervnculo"/>
                <w:rFonts w:ascii="Arial" w:hAnsi="Arial" w:cs="Arial"/>
                <w:noProof/>
              </w:rPr>
              <w:t>2.- Análisis de la adecuación del esquema DU</w:t>
            </w:r>
            <w:r w:rsidR="004A2736">
              <w:rPr>
                <w:noProof/>
                <w:webHidden/>
              </w:rPr>
              <w:tab/>
            </w:r>
            <w:r w:rsidR="004A2736">
              <w:rPr>
                <w:noProof/>
                <w:webHidden/>
              </w:rPr>
              <w:fldChar w:fldCharType="begin"/>
            </w:r>
            <w:r w:rsidR="004A2736">
              <w:rPr>
                <w:noProof/>
                <w:webHidden/>
              </w:rPr>
              <w:instrText xml:space="preserve"> PAGEREF _Toc118394757 \h </w:instrText>
            </w:r>
            <w:r w:rsidR="004A2736">
              <w:rPr>
                <w:noProof/>
                <w:webHidden/>
              </w:rPr>
            </w:r>
            <w:r w:rsidR="004A2736">
              <w:rPr>
                <w:noProof/>
                <w:webHidden/>
              </w:rPr>
              <w:fldChar w:fldCharType="separate"/>
            </w:r>
            <w:r w:rsidR="004A2736">
              <w:rPr>
                <w:noProof/>
                <w:webHidden/>
              </w:rPr>
              <w:t>9</w:t>
            </w:r>
            <w:r w:rsidR="004A2736">
              <w:rPr>
                <w:noProof/>
                <w:webHidden/>
              </w:rPr>
              <w:fldChar w:fldCharType="end"/>
            </w:r>
          </w:hyperlink>
        </w:p>
        <w:p w14:paraId="7A6DCE52" w14:textId="0660F159" w:rsidR="004A2736" w:rsidRDefault="00000000">
          <w:pPr>
            <w:pStyle w:val="TDC1"/>
            <w:tabs>
              <w:tab w:val="right" w:leader="dot" w:pos="9629"/>
            </w:tabs>
            <w:rPr>
              <w:rFonts w:asciiTheme="minorHAnsi" w:eastAsiaTheme="minorEastAsia" w:hAnsiTheme="minorHAnsi" w:cstheme="minorBidi"/>
              <w:noProof/>
              <w:lang w:eastAsia="es-MX"/>
            </w:rPr>
          </w:pPr>
          <w:hyperlink w:anchor="_Toc118394758" w:history="1">
            <w:r w:rsidR="004A2736" w:rsidRPr="002F0006">
              <w:rPr>
                <w:rStyle w:val="Hipervnculo"/>
                <w:rFonts w:ascii="Arial" w:hAnsi="Arial" w:cs="Arial"/>
                <w:noProof/>
              </w:rPr>
              <w:t>3.- Análisis de las expresiones del modelo</w:t>
            </w:r>
            <w:r w:rsidR="004A2736">
              <w:rPr>
                <w:noProof/>
                <w:webHidden/>
              </w:rPr>
              <w:tab/>
            </w:r>
            <w:r w:rsidR="004A2736">
              <w:rPr>
                <w:noProof/>
                <w:webHidden/>
              </w:rPr>
              <w:fldChar w:fldCharType="begin"/>
            </w:r>
            <w:r w:rsidR="004A2736">
              <w:rPr>
                <w:noProof/>
                <w:webHidden/>
              </w:rPr>
              <w:instrText xml:space="preserve"> PAGEREF _Toc118394758 \h </w:instrText>
            </w:r>
            <w:r w:rsidR="004A2736">
              <w:rPr>
                <w:noProof/>
                <w:webHidden/>
              </w:rPr>
            </w:r>
            <w:r w:rsidR="004A2736">
              <w:rPr>
                <w:noProof/>
                <w:webHidden/>
              </w:rPr>
              <w:fldChar w:fldCharType="separate"/>
            </w:r>
            <w:r w:rsidR="004A2736">
              <w:rPr>
                <w:noProof/>
                <w:webHidden/>
              </w:rPr>
              <w:t>11</w:t>
            </w:r>
            <w:r w:rsidR="004A2736">
              <w:rPr>
                <w:noProof/>
                <w:webHidden/>
              </w:rPr>
              <w:fldChar w:fldCharType="end"/>
            </w:r>
          </w:hyperlink>
        </w:p>
        <w:p w14:paraId="61910EE8" w14:textId="028A9529" w:rsidR="004A2736" w:rsidRDefault="00000000">
          <w:pPr>
            <w:pStyle w:val="TDC1"/>
            <w:tabs>
              <w:tab w:val="right" w:leader="dot" w:pos="9629"/>
            </w:tabs>
            <w:rPr>
              <w:rFonts w:asciiTheme="minorHAnsi" w:eastAsiaTheme="minorEastAsia" w:hAnsiTheme="minorHAnsi" w:cstheme="minorBidi"/>
              <w:noProof/>
              <w:lang w:eastAsia="es-MX"/>
            </w:rPr>
          </w:pPr>
          <w:hyperlink w:anchor="_Toc118394759" w:history="1">
            <w:r w:rsidR="004A2736" w:rsidRPr="002F0006">
              <w:rPr>
                <w:rStyle w:val="Hipervnculo"/>
                <w:rFonts w:ascii="Arial" w:hAnsi="Arial" w:cs="Arial"/>
                <w:noProof/>
              </w:rPr>
              <w:t>4.- Replantear la cadena de Markov</w:t>
            </w:r>
            <w:r w:rsidR="004A2736">
              <w:rPr>
                <w:noProof/>
                <w:webHidden/>
              </w:rPr>
              <w:tab/>
            </w:r>
            <w:r w:rsidR="004A2736">
              <w:rPr>
                <w:noProof/>
                <w:webHidden/>
              </w:rPr>
              <w:fldChar w:fldCharType="begin"/>
            </w:r>
            <w:r w:rsidR="004A2736">
              <w:rPr>
                <w:noProof/>
                <w:webHidden/>
              </w:rPr>
              <w:instrText xml:space="preserve"> PAGEREF _Toc118394759 \h </w:instrText>
            </w:r>
            <w:r w:rsidR="004A2736">
              <w:rPr>
                <w:noProof/>
                <w:webHidden/>
              </w:rPr>
            </w:r>
            <w:r w:rsidR="004A2736">
              <w:rPr>
                <w:noProof/>
                <w:webHidden/>
              </w:rPr>
              <w:fldChar w:fldCharType="separate"/>
            </w:r>
            <w:r w:rsidR="004A2736">
              <w:rPr>
                <w:noProof/>
                <w:webHidden/>
              </w:rPr>
              <w:t>12</w:t>
            </w:r>
            <w:r w:rsidR="004A2736">
              <w:rPr>
                <w:noProof/>
                <w:webHidden/>
              </w:rPr>
              <w:fldChar w:fldCharType="end"/>
            </w:r>
          </w:hyperlink>
        </w:p>
        <w:p w14:paraId="14F5C282" w14:textId="2BF2AD2E" w:rsidR="004A2736" w:rsidRDefault="00000000">
          <w:pPr>
            <w:pStyle w:val="TDC1"/>
            <w:tabs>
              <w:tab w:val="right" w:leader="dot" w:pos="9629"/>
            </w:tabs>
            <w:rPr>
              <w:rFonts w:asciiTheme="minorHAnsi" w:eastAsiaTheme="minorEastAsia" w:hAnsiTheme="minorHAnsi" w:cstheme="minorBidi"/>
              <w:noProof/>
              <w:lang w:eastAsia="es-MX"/>
            </w:rPr>
          </w:pPr>
          <w:hyperlink w:anchor="_Toc118394760" w:history="1">
            <w:r w:rsidR="004A2736" w:rsidRPr="002F0006">
              <w:rPr>
                <w:rStyle w:val="Hipervnculo"/>
                <w:rFonts w:ascii="Arial" w:hAnsi="Arial" w:cs="Arial"/>
                <w:noProof/>
              </w:rPr>
              <w:t>5.- Replantear las adecuaciones del esquema de asignación de recursos.</w:t>
            </w:r>
            <w:r w:rsidR="004A2736">
              <w:rPr>
                <w:noProof/>
                <w:webHidden/>
              </w:rPr>
              <w:tab/>
            </w:r>
            <w:r w:rsidR="004A2736">
              <w:rPr>
                <w:noProof/>
                <w:webHidden/>
              </w:rPr>
              <w:fldChar w:fldCharType="begin"/>
            </w:r>
            <w:r w:rsidR="004A2736">
              <w:rPr>
                <w:noProof/>
                <w:webHidden/>
              </w:rPr>
              <w:instrText xml:space="preserve"> PAGEREF _Toc118394760 \h </w:instrText>
            </w:r>
            <w:r w:rsidR="004A2736">
              <w:rPr>
                <w:noProof/>
                <w:webHidden/>
              </w:rPr>
            </w:r>
            <w:r w:rsidR="004A2736">
              <w:rPr>
                <w:noProof/>
                <w:webHidden/>
              </w:rPr>
              <w:fldChar w:fldCharType="separate"/>
            </w:r>
            <w:r w:rsidR="004A2736">
              <w:rPr>
                <w:noProof/>
                <w:webHidden/>
              </w:rPr>
              <w:t>13</w:t>
            </w:r>
            <w:r w:rsidR="004A2736">
              <w:rPr>
                <w:noProof/>
                <w:webHidden/>
              </w:rPr>
              <w:fldChar w:fldCharType="end"/>
            </w:r>
          </w:hyperlink>
        </w:p>
        <w:p w14:paraId="3333C21B" w14:textId="67786F46" w:rsidR="004A2736" w:rsidRDefault="00000000">
          <w:pPr>
            <w:pStyle w:val="TDC1"/>
            <w:tabs>
              <w:tab w:val="right" w:leader="dot" w:pos="9629"/>
            </w:tabs>
            <w:rPr>
              <w:rFonts w:asciiTheme="minorHAnsi" w:eastAsiaTheme="minorEastAsia" w:hAnsiTheme="minorHAnsi" w:cstheme="minorBidi"/>
              <w:noProof/>
              <w:lang w:eastAsia="es-MX"/>
            </w:rPr>
          </w:pPr>
          <w:hyperlink w:anchor="_Toc118394761" w:history="1">
            <w:r w:rsidR="004A2736" w:rsidRPr="002F0006">
              <w:rPr>
                <w:rStyle w:val="Hipervnculo"/>
                <w:rFonts w:ascii="Arial" w:hAnsi="Arial" w:cs="Arial"/>
                <w:noProof/>
              </w:rPr>
              <w:t>6.- Evaluar la cadena de Markov modificada</w:t>
            </w:r>
            <w:r w:rsidR="004A2736">
              <w:rPr>
                <w:noProof/>
                <w:webHidden/>
              </w:rPr>
              <w:tab/>
            </w:r>
            <w:r w:rsidR="004A2736">
              <w:rPr>
                <w:noProof/>
                <w:webHidden/>
              </w:rPr>
              <w:fldChar w:fldCharType="begin"/>
            </w:r>
            <w:r w:rsidR="004A2736">
              <w:rPr>
                <w:noProof/>
                <w:webHidden/>
              </w:rPr>
              <w:instrText xml:space="preserve"> PAGEREF _Toc118394761 \h </w:instrText>
            </w:r>
            <w:r w:rsidR="004A2736">
              <w:rPr>
                <w:noProof/>
                <w:webHidden/>
              </w:rPr>
            </w:r>
            <w:r w:rsidR="004A2736">
              <w:rPr>
                <w:noProof/>
                <w:webHidden/>
              </w:rPr>
              <w:fldChar w:fldCharType="separate"/>
            </w:r>
            <w:r w:rsidR="004A2736">
              <w:rPr>
                <w:noProof/>
                <w:webHidden/>
              </w:rPr>
              <w:t>13</w:t>
            </w:r>
            <w:r w:rsidR="004A2736">
              <w:rPr>
                <w:noProof/>
                <w:webHidden/>
              </w:rPr>
              <w:fldChar w:fldCharType="end"/>
            </w:r>
          </w:hyperlink>
        </w:p>
        <w:p w14:paraId="63AA4738" w14:textId="21CC6387" w:rsidR="004A2736" w:rsidRDefault="00000000">
          <w:pPr>
            <w:pStyle w:val="TDC1"/>
            <w:tabs>
              <w:tab w:val="right" w:leader="dot" w:pos="9629"/>
            </w:tabs>
            <w:rPr>
              <w:rFonts w:asciiTheme="minorHAnsi" w:eastAsiaTheme="minorEastAsia" w:hAnsiTheme="minorHAnsi" w:cstheme="minorBidi"/>
              <w:noProof/>
              <w:lang w:eastAsia="es-MX"/>
            </w:rPr>
          </w:pPr>
          <w:hyperlink w:anchor="_Toc118394762" w:history="1">
            <w:r w:rsidR="004A2736" w:rsidRPr="002F0006">
              <w:rPr>
                <w:rStyle w:val="Hipervnculo"/>
                <w:rFonts w:ascii="Arial" w:hAnsi="Arial" w:cs="Arial"/>
                <w:noProof/>
              </w:rPr>
              <w:t>7.- Obtención del ancho de banda consumido</w:t>
            </w:r>
            <w:r w:rsidR="004A2736">
              <w:rPr>
                <w:noProof/>
                <w:webHidden/>
              </w:rPr>
              <w:tab/>
            </w:r>
            <w:r w:rsidR="004A2736">
              <w:rPr>
                <w:noProof/>
                <w:webHidden/>
              </w:rPr>
              <w:fldChar w:fldCharType="begin"/>
            </w:r>
            <w:r w:rsidR="004A2736">
              <w:rPr>
                <w:noProof/>
                <w:webHidden/>
              </w:rPr>
              <w:instrText xml:space="preserve"> PAGEREF _Toc118394762 \h </w:instrText>
            </w:r>
            <w:r w:rsidR="004A2736">
              <w:rPr>
                <w:noProof/>
                <w:webHidden/>
              </w:rPr>
            </w:r>
            <w:r w:rsidR="004A2736">
              <w:rPr>
                <w:noProof/>
                <w:webHidden/>
              </w:rPr>
              <w:fldChar w:fldCharType="separate"/>
            </w:r>
            <w:r w:rsidR="004A2736">
              <w:rPr>
                <w:noProof/>
                <w:webHidden/>
              </w:rPr>
              <w:t>13</w:t>
            </w:r>
            <w:r w:rsidR="004A2736">
              <w:rPr>
                <w:noProof/>
                <w:webHidden/>
              </w:rPr>
              <w:fldChar w:fldCharType="end"/>
            </w:r>
          </w:hyperlink>
        </w:p>
        <w:p w14:paraId="300B43D8" w14:textId="167B1F24"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8394756"/>
      <w:r>
        <w:rPr>
          <w:rFonts w:ascii="Arial" w:hAnsi="Arial" w:cs="Arial"/>
        </w:rPr>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8394757"/>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proofErr w:type="spellStart"/>
      <w:r w:rsidR="00B7301F" w:rsidRPr="00AE7574">
        <w:rPr>
          <w:rFonts w:ascii="Arial" w:hAnsi="Arial" w:cs="Arial"/>
          <w:i/>
          <w:iCs/>
          <w:sz w:val="24"/>
          <w:szCs w:val="24"/>
        </w:rPr>
        <w:t>peers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7F5ACE38" w14:textId="2EFBBA06" w:rsidR="00CE7FF3" w:rsidRDefault="00AE04DB" w:rsidP="00CE7FF3">
      <w:pPr>
        <w:jc w:val="center"/>
        <w:rPr>
          <w:rFonts w:ascii="Arial" w:hAnsi="Arial" w:cs="Arial"/>
          <w:b/>
          <w:bCs/>
          <w:sz w:val="24"/>
          <w:szCs w:val="24"/>
        </w:rPr>
      </w:pPr>
      <w:r w:rsidRPr="00AE04DB">
        <w:rPr>
          <w:rFonts w:ascii="Arial" w:hAnsi="Arial" w:cs="Arial"/>
          <w:noProof/>
          <w:sz w:val="24"/>
          <w:szCs w:val="24"/>
        </w:rPr>
        <w:drawing>
          <wp:inline distT="0" distB="0" distL="0" distR="0" wp14:anchorId="616247E9" wp14:editId="126DA178">
            <wp:extent cx="5334000" cy="4000500"/>
            <wp:effectExtent l="0" t="0" r="0" b="0"/>
            <wp:docPr id="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superficie&#10;&#10;Descripción generada automáticamente"/>
                    <pic:cNvPicPr/>
                  </pic:nvPicPr>
                  <pic:blipFill>
                    <a:blip r:embed="rId20"/>
                    <a:stretch>
                      <a:fillRect/>
                    </a:stretch>
                  </pic:blipFill>
                  <pic:spPr>
                    <a:xfrm>
                      <a:off x="0" y="0"/>
                      <a:ext cx="5334000" cy="4000500"/>
                    </a:xfrm>
                    <a:prstGeom prst="rect">
                      <a:avLst/>
                    </a:prstGeom>
                  </pic:spPr>
                </pic:pic>
              </a:graphicData>
            </a:graphic>
          </wp:inline>
        </w:drawing>
      </w:r>
      <w:r w:rsidR="00CE7FF3" w:rsidRPr="00CE7FF3">
        <w:rPr>
          <w:rFonts w:ascii="Arial" w:hAnsi="Arial" w:cs="Arial"/>
          <w:b/>
          <w:bCs/>
          <w:sz w:val="24"/>
          <w:szCs w:val="24"/>
        </w:rPr>
        <w:t xml:space="preserve"> </w:t>
      </w:r>
      <w:r w:rsidR="00CE7FF3">
        <w:rPr>
          <w:rFonts w:ascii="Arial" w:hAnsi="Arial" w:cs="Arial"/>
          <w:b/>
          <w:bCs/>
          <w:sz w:val="24"/>
          <w:szCs w:val="24"/>
        </w:rPr>
        <w:t xml:space="preserve">        Figura 4. </w:t>
      </w:r>
      <w:proofErr w:type="spellStart"/>
      <w:r w:rsidR="00CE7FF3">
        <w:rPr>
          <w:rFonts w:ascii="Arial" w:hAnsi="Arial" w:cs="Arial"/>
          <w:b/>
          <w:bCs/>
          <w:i/>
          <w:iCs/>
          <w:sz w:val="24"/>
          <w:szCs w:val="24"/>
        </w:rPr>
        <w:t>Downloaders</w:t>
      </w:r>
      <w:proofErr w:type="spellEnd"/>
      <w:r w:rsidR="00CE7FF3">
        <w:rPr>
          <w:rFonts w:ascii="Arial" w:hAnsi="Arial" w:cs="Arial"/>
          <w:b/>
          <w:bCs/>
          <w:i/>
          <w:iCs/>
          <w:sz w:val="24"/>
          <w:szCs w:val="24"/>
        </w:rPr>
        <w:t xml:space="preserve"> en equilibrio </w:t>
      </w:r>
    </w:p>
    <w:p w14:paraId="48BC20C6" w14:textId="59A64389" w:rsidR="00AE04DB" w:rsidRDefault="00AE04DB" w:rsidP="00CE7FF3">
      <w:pPr>
        <w:jc w:val="center"/>
        <w:rPr>
          <w:rFonts w:ascii="Arial" w:hAnsi="Arial" w:cs="Arial"/>
          <w:sz w:val="24"/>
          <w:szCs w:val="24"/>
        </w:rPr>
      </w:pPr>
    </w:p>
    <w:p w14:paraId="3AB721DE" w14:textId="0A1C36E6" w:rsidR="009F3F20" w:rsidRDefault="009F3F20" w:rsidP="00F3392B">
      <w:pPr>
        <w:jc w:val="both"/>
        <w:rPr>
          <w:rFonts w:ascii="Arial" w:hAnsi="Arial" w:cs="Arial"/>
          <w:sz w:val="24"/>
          <w:szCs w:val="24"/>
        </w:rPr>
      </w:pPr>
      <w:r w:rsidRPr="009F3F20">
        <w:rPr>
          <w:rFonts w:ascii="Arial" w:hAnsi="Arial" w:cs="Arial"/>
          <w:noProof/>
          <w:sz w:val="24"/>
          <w:szCs w:val="24"/>
        </w:rPr>
        <w:lastRenderedPageBreak/>
        <w:drawing>
          <wp:inline distT="0" distB="0" distL="0" distR="0" wp14:anchorId="7D906F33" wp14:editId="2906F170">
            <wp:extent cx="5334000" cy="4000500"/>
            <wp:effectExtent l="0" t="0" r="0" b="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21"/>
                    <a:stretch>
                      <a:fillRect/>
                    </a:stretch>
                  </pic:blipFill>
                  <pic:spPr>
                    <a:xfrm>
                      <a:off x="0" y="0"/>
                      <a:ext cx="5334000" cy="4000500"/>
                    </a:xfrm>
                    <a:prstGeom prst="rect">
                      <a:avLst/>
                    </a:prstGeom>
                  </pic:spPr>
                </pic:pic>
              </a:graphicData>
            </a:graphic>
          </wp:inline>
        </w:drawing>
      </w:r>
    </w:p>
    <w:p w14:paraId="22259C14" w14:textId="3BC8B306" w:rsidR="00CE7FF3" w:rsidRDefault="00CE7FF3" w:rsidP="00CE7FF3">
      <w:pPr>
        <w:jc w:val="center"/>
        <w:rPr>
          <w:rFonts w:ascii="Arial" w:hAnsi="Arial" w:cs="Arial"/>
          <w:b/>
          <w:bCs/>
          <w:sz w:val="24"/>
          <w:szCs w:val="24"/>
        </w:rPr>
      </w:pPr>
      <w:r>
        <w:rPr>
          <w:rFonts w:ascii="Arial" w:hAnsi="Arial" w:cs="Arial"/>
          <w:b/>
          <w:bCs/>
          <w:sz w:val="24"/>
          <w:szCs w:val="24"/>
        </w:rPr>
        <w:t xml:space="preserve">Figura 5. </w:t>
      </w:r>
      <w:proofErr w:type="spellStart"/>
      <w:r>
        <w:rPr>
          <w:rFonts w:ascii="Arial" w:hAnsi="Arial" w:cs="Arial"/>
          <w:b/>
          <w:bCs/>
          <w:i/>
          <w:iCs/>
          <w:sz w:val="24"/>
          <w:szCs w:val="24"/>
        </w:rPr>
        <w:t>Downloaders</w:t>
      </w:r>
      <w:proofErr w:type="spellEnd"/>
      <w:r>
        <w:rPr>
          <w:rFonts w:ascii="Arial" w:hAnsi="Arial" w:cs="Arial"/>
          <w:b/>
          <w:bCs/>
          <w:i/>
          <w:iCs/>
          <w:sz w:val="24"/>
          <w:szCs w:val="24"/>
        </w:rPr>
        <w:t xml:space="preserve"> en equilibrio </w:t>
      </w:r>
    </w:p>
    <w:p w14:paraId="7772CA4D" w14:textId="77777777" w:rsidR="00CE7FF3" w:rsidRPr="004B7485" w:rsidRDefault="00CE7FF3" w:rsidP="00F3392B">
      <w:pPr>
        <w:jc w:val="both"/>
        <w:rPr>
          <w:rFonts w:ascii="Arial" w:hAnsi="Arial" w:cs="Arial"/>
          <w:sz w:val="24"/>
          <w:szCs w:val="24"/>
        </w:rPr>
      </w:pP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1D88C406" w:rsidR="00EE2A8A"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w:t>
      </w:r>
      <w:r w:rsidR="00D02263">
        <w:rPr>
          <w:rFonts w:ascii="Arial" w:hAnsi="Arial" w:cs="Arial"/>
          <w:sz w:val="24"/>
          <w:szCs w:val="24"/>
        </w:rPr>
        <w:t xml:space="preserve"> además de realizar la comparación con la adecuación de nuestro esquema de asignación</w:t>
      </w:r>
      <w:r w:rsidRPr="004B7485">
        <w:rPr>
          <w:rFonts w:ascii="Arial" w:hAnsi="Arial" w:cs="Arial"/>
          <w:sz w:val="24"/>
          <w:szCs w:val="24"/>
        </w:rPr>
        <w:t>.</w:t>
      </w:r>
    </w:p>
    <w:p w14:paraId="22D4E1AA" w14:textId="5BE1F52C" w:rsidR="00CE7FF3" w:rsidRDefault="00CE7FF3" w:rsidP="00985CD8">
      <w:pPr>
        <w:jc w:val="both"/>
        <w:rPr>
          <w:rFonts w:ascii="Arial" w:hAnsi="Arial" w:cs="Arial"/>
          <w:sz w:val="24"/>
          <w:szCs w:val="24"/>
        </w:rPr>
      </w:pPr>
    </w:p>
    <w:p w14:paraId="06877E97" w14:textId="563D818E" w:rsidR="00CE7FF3" w:rsidRDefault="00CE7FF3" w:rsidP="00985CD8">
      <w:pPr>
        <w:jc w:val="both"/>
        <w:rPr>
          <w:rFonts w:ascii="Arial" w:hAnsi="Arial" w:cs="Arial"/>
          <w:sz w:val="24"/>
          <w:szCs w:val="24"/>
        </w:rPr>
      </w:pPr>
    </w:p>
    <w:p w14:paraId="10A006E5" w14:textId="6C98C2A4" w:rsidR="00CE7FF3" w:rsidRDefault="00CE7FF3" w:rsidP="00985CD8">
      <w:pPr>
        <w:jc w:val="both"/>
        <w:rPr>
          <w:rFonts w:ascii="Arial" w:hAnsi="Arial" w:cs="Arial"/>
          <w:sz w:val="24"/>
          <w:szCs w:val="24"/>
        </w:rPr>
      </w:pPr>
    </w:p>
    <w:p w14:paraId="3B6FF162" w14:textId="63FF03A8" w:rsidR="00CE7FF3" w:rsidRDefault="00CE7FF3" w:rsidP="00985CD8">
      <w:pPr>
        <w:jc w:val="both"/>
        <w:rPr>
          <w:rFonts w:ascii="Arial" w:hAnsi="Arial" w:cs="Arial"/>
          <w:sz w:val="24"/>
          <w:szCs w:val="24"/>
        </w:rPr>
      </w:pPr>
    </w:p>
    <w:p w14:paraId="493C2E21" w14:textId="1A2D04F5" w:rsidR="00CE7FF3" w:rsidRDefault="00CE7FF3" w:rsidP="00985CD8">
      <w:pPr>
        <w:jc w:val="both"/>
        <w:rPr>
          <w:rFonts w:ascii="Arial" w:hAnsi="Arial" w:cs="Arial"/>
          <w:sz w:val="24"/>
          <w:szCs w:val="24"/>
        </w:rPr>
      </w:pPr>
    </w:p>
    <w:p w14:paraId="4C23F9D4" w14:textId="2FE00603" w:rsidR="00CE7FF3" w:rsidRDefault="00CE7FF3" w:rsidP="00985CD8">
      <w:pPr>
        <w:jc w:val="both"/>
        <w:rPr>
          <w:rFonts w:ascii="Arial" w:hAnsi="Arial" w:cs="Arial"/>
          <w:sz w:val="24"/>
          <w:szCs w:val="24"/>
        </w:rPr>
      </w:pPr>
    </w:p>
    <w:p w14:paraId="40537FCD" w14:textId="77777777" w:rsidR="00CE7FF3" w:rsidRPr="004B7485" w:rsidRDefault="00CE7FF3" w:rsidP="00985CD8">
      <w:pPr>
        <w:jc w:val="both"/>
        <w:rPr>
          <w:rFonts w:ascii="Arial" w:hAnsi="Arial" w:cs="Arial"/>
          <w:sz w:val="24"/>
          <w:szCs w:val="24"/>
        </w:rPr>
      </w:pPr>
    </w:p>
    <w:p w14:paraId="7E48B661" w14:textId="52536260" w:rsidR="004213D2" w:rsidRDefault="001A09CD" w:rsidP="002E68B5">
      <w:pPr>
        <w:pStyle w:val="Ttulo1"/>
        <w:rPr>
          <w:rFonts w:ascii="Arial" w:hAnsi="Arial" w:cs="Arial"/>
        </w:rPr>
      </w:pPr>
      <w:bookmarkStart w:id="2" w:name="_Toc118394758"/>
      <w:r>
        <w:rPr>
          <w:rFonts w:ascii="Arial" w:hAnsi="Arial" w:cs="Arial"/>
        </w:rPr>
        <w:lastRenderedPageBreak/>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 se tiene la siguiente adecuación para el esquema de asignación de recursos para los servicios de video en vivo.</w:t>
      </w:r>
    </w:p>
    <w:p w14:paraId="231179E8"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3E7DD05F" w14:textId="77777777" w:rsidR="00967453" w:rsidRPr="00897AB5" w:rsidRDefault="00000000" w:rsidP="0096745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13BC8D3F" w14:textId="77777777" w:rsidR="00967453" w:rsidRDefault="00967453" w:rsidP="00C306A3">
      <w:pPr>
        <w:jc w:val="both"/>
        <w:rPr>
          <w:rFonts w:ascii="Arial" w:hAnsi="Arial" w:cs="Arial"/>
          <w:b/>
          <w:bCs/>
          <w:sz w:val="24"/>
          <w:szCs w:val="24"/>
        </w:rPr>
      </w:pPr>
    </w:p>
    <w:p w14:paraId="6A86F8A8" w14:textId="421BFF04" w:rsidR="00E37AEB" w:rsidRDefault="007C5F52" w:rsidP="00C306A3">
      <w:pPr>
        <w:jc w:val="both"/>
        <w:rPr>
          <w:rFonts w:ascii="Arial" w:hAnsi="Arial" w:cs="Arial"/>
          <w:sz w:val="24"/>
          <w:szCs w:val="24"/>
        </w:rPr>
      </w:pPr>
      <w:r>
        <w:rPr>
          <w:rFonts w:ascii="Arial" w:hAnsi="Arial" w:cs="Arial"/>
          <w:sz w:val="24"/>
          <w:szCs w:val="24"/>
        </w:rPr>
        <w:t xml:space="preserve">La condición de abundancia y evaluación </w:t>
      </w:r>
      <w:r w:rsidR="00605E01">
        <w:rPr>
          <w:rFonts w:ascii="Arial" w:hAnsi="Arial" w:cs="Arial"/>
          <w:sz w:val="24"/>
          <w:szCs w:val="24"/>
        </w:rPr>
        <w:t>de parámetros</w:t>
      </w:r>
      <w:r>
        <w:rPr>
          <w:rFonts w:ascii="Arial" w:hAnsi="Arial" w:cs="Arial"/>
          <w:sz w:val="24"/>
          <w:szCs w:val="24"/>
        </w:rPr>
        <w:t xml:space="preserve">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p w14:paraId="4713044F" w14:textId="3F992BF5" w:rsidR="00D02263" w:rsidRDefault="00D02263" w:rsidP="00C306A3">
      <w:pPr>
        <w:jc w:val="both"/>
        <w:rPr>
          <w:rFonts w:ascii="Arial" w:hAnsi="Arial" w:cs="Arial"/>
          <w:sz w:val="24"/>
          <w:szCs w:val="24"/>
        </w:rPr>
      </w:pPr>
    </w:p>
    <w:p w14:paraId="72382700" w14:textId="49D1EEC6" w:rsidR="00D02263" w:rsidRDefault="00D02263" w:rsidP="004A2736">
      <w:pPr>
        <w:pStyle w:val="Ttulo1"/>
        <w:rPr>
          <w:rFonts w:ascii="Arial" w:hAnsi="Arial" w:cs="Arial"/>
          <w:b w:val="0"/>
          <w:bCs w:val="0"/>
        </w:rPr>
      </w:pPr>
      <w:bookmarkStart w:id="3" w:name="_Toc118394759"/>
      <w:r>
        <w:rPr>
          <w:rFonts w:ascii="Arial" w:hAnsi="Arial" w:cs="Arial"/>
        </w:rPr>
        <w:t xml:space="preserve">4.- </w:t>
      </w:r>
      <w:r w:rsidRPr="00D02263">
        <w:rPr>
          <w:rFonts w:ascii="Arial" w:hAnsi="Arial" w:cs="Arial"/>
        </w:rPr>
        <w:t xml:space="preserve">Replantear la cadena de </w:t>
      </w:r>
      <w:proofErr w:type="spellStart"/>
      <w:r w:rsidRPr="00D02263">
        <w:rPr>
          <w:rFonts w:ascii="Arial" w:hAnsi="Arial" w:cs="Arial"/>
        </w:rPr>
        <w:t>Markov</w:t>
      </w:r>
      <w:bookmarkEnd w:id="3"/>
      <w:proofErr w:type="spellEnd"/>
    </w:p>
    <w:p w14:paraId="15C20C1B" w14:textId="72C12417" w:rsidR="00D02263" w:rsidRDefault="00D02263" w:rsidP="00CE7FF3">
      <w:pPr>
        <w:jc w:val="both"/>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w:t>
      </w:r>
      <w:r>
        <w:rPr>
          <w:rFonts w:ascii="Arial" w:hAnsi="Arial" w:cs="Arial"/>
          <w:sz w:val="24"/>
          <w:szCs w:val="24"/>
        </w:rPr>
        <w:t xml:space="preserve"> </w:t>
      </w:r>
      <w:r w:rsidRPr="00D02263">
        <w:rPr>
          <w:rFonts w:ascii="Arial" w:hAnsi="Arial" w:cs="Arial"/>
          <w:sz w:val="24"/>
          <w:szCs w:val="24"/>
        </w:rPr>
        <w:t xml:space="preserve">la cadena de </w:t>
      </w:r>
      <w:proofErr w:type="spellStart"/>
      <w:r w:rsidRPr="00D02263">
        <w:rPr>
          <w:rFonts w:ascii="Arial" w:hAnsi="Arial" w:cs="Arial"/>
          <w:sz w:val="24"/>
          <w:szCs w:val="24"/>
        </w:rPr>
        <w:t>Markov</w:t>
      </w:r>
      <w:proofErr w:type="spellEnd"/>
      <w:r>
        <w:rPr>
          <w:rFonts w:ascii="Arial" w:hAnsi="Arial" w:cs="Arial"/>
          <w:sz w:val="24"/>
          <w:szCs w:val="24"/>
        </w:rPr>
        <w:t xml:space="preserve"> </w:t>
      </w:r>
      <w:r w:rsidRPr="00D02263">
        <w:rPr>
          <w:rFonts w:ascii="Arial" w:hAnsi="Arial" w:cs="Arial"/>
          <w:sz w:val="24"/>
          <w:szCs w:val="24"/>
        </w:rPr>
        <w:t>con base</w:t>
      </w:r>
      <w:r>
        <w:rPr>
          <w:rFonts w:ascii="Arial" w:hAnsi="Arial" w:cs="Arial"/>
          <w:sz w:val="24"/>
          <w:szCs w:val="24"/>
        </w:rPr>
        <w:t xml:space="preserve"> </w:t>
      </w:r>
      <w:r w:rsidRPr="00D02263">
        <w:rPr>
          <w:rFonts w:ascii="Arial" w:hAnsi="Arial" w:cs="Arial"/>
          <w:sz w:val="24"/>
          <w:szCs w:val="24"/>
        </w:rPr>
        <w:t>en</w:t>
      </w:r>
      <w:r>
        <w:rPr>
          <w:rFonts w:ascii="Arial" w:hAnsi="Arial" w:cs="Arial"/>
          <w:sz w:val="24"/>
          <w:szCs w:val="24"/>
        </w:rPr>
        <w:t xml:space="preserve"> </w:t>
      </w:r>
      <w:r w:rsidRPr="00D02263">
        <w:rPr>
          <w:rFonts w:ascii="Arial" w:hAnsi="Arial" w:cs="Arial"/>
          <w:sz w:val="24"/>
          <w:szCs w:val="24"/>
        </w:rPr>
        <w:t>el funcionamiento del</w:t>
      </w:r>
      <w:r>
        <w:rPr>
          <w:rFonts w:ascii="Arial" w:hAnsi="Arial" w:cs="Arial"/>
          <w:sz w:val="24"/>
          <w:szCs w:val="24"/>
        </w:rPr>
        <w:t xml:space="preserve"> </w:t>
      </w:r>
      <w:r w:rsidRPr="00D02263">
        <w:rPr>
          <w:rFonts w:ascii="Arial" w:hAnsi="Arial" w:cs="Arial"/>
          <w:sz w:val="24"/>
          <w:szCs w:val="24"/>
        </w:rPr>
        <w:t>esquema propuesto.</w:t>
      </w:r>
    </w:p>
    <w:p w14:paraId="76927C24" w14:textId="6C0BC509" w:rsidR="00D02263" w:rsidRDefault="00D02263" w:rsidP="00CE7FF3">
      <w:pPr>
        <w:jc w:val="both"/>
        <w:rPr>
          <w:rFonts w:ascii="Arial" w:hAnsi="Arial" w:cs="Arial"/>
          <w:sz w:val="24"/>
          <w:szCs w:val="24"/>
        </w:rPr>
      </w:pPr>
      <w:r w:rsidRPr="00D02263">
        <w:rPr>
          <w:rFonts w:ascii="Arial" w:hAnsi="Arial" w:cs="Arial"/>
          <w:b/>
          <w:bCs/>
          <w:sz w:val="24"/>
          <w:szCs w:val="24"/>
        </w:rPr>
        <w:t>Descripción:</w:t>
      </w:r>
      <w:r>
        <w:rPr>
          <w:rFonts w:ascii="Arial" w:hAnsi="Arial" w:cs="Arial"/>
          <w:b/>
          <w:bCs/>
          <w:sz w:val="24"/>
          <w:szCs w:val="24"/>
        </w:rPr>
        <w:t xml:space="preserve"> </w:t>
      </w:r>
      <w:r w:rsidRPr="00D02263">
        <w:rPr>
          <w:rFonts w:ascii="Arial" w:hAnsi="Arial" w:cs="Arial"/>
          <w:sz w:val="24"/>
          <w:szCs w:val="24"/>
        </w:rPr>
        <w:t>hast</w:t>
      </w:r>
      <w:r>
        <w:rPr>
          <w:rFonts w:ascii="Arial" w:hAnsi="Arial" w:cs="Arial"/>
          <w:sz w:val="24"/>
          <w:szCs w:val="24"/>
        </w:rPr>
        <w:t xml:space="preserve">a ahora se tiene la misma cadena de </w:t>
      </w:r>
      <w:proofErr w:type="spellStart"/>
      <w:r>
        <w:rPr>
          <w:rFonts w:ascii="Arial" w:hAnsi="Arial" w:cs="Arial"/>
          <w:sz w:val="24"/>
          <w:szCs w:val="24"/>
        </w:rPr>
        <w:t>Markov</w:t>
      </w:r>
      <w:proofErr w:type="spellEnd"/>
      <w:r>
        <w:rPr>
          <w:rFonts w:ascii="Arial" w:hAnsi="Arial" w:cs="Arial"/>
          <w:sz w:val="24"/>
          <w:szCs w:val="24"/>
        </w:rPr>
        <w:t xml:space="preserve"> con un buen funcionamiento dado que no se han implementado cambios en los estados de la cadena ya que con los que se están analizando se pueden obtener resultados muy similares o con pocos cambios respecto a los trabajos que ya se han realizado </w:t>
      </w:r>
    </w:p>
    <w:p w14:paraId="08EAC54F" w14:textId="77777777" w:rsidR="004A2736" w:rsidRDefault="004A2736" w:rsidP="00D02263">
      <w:pPr>
        <w:rPr>
          <w:rFonts w:ascii="Arial" w:hAnsi="Arial" w:cs="Arial"/>
          <w:noProof/>
          <w:sz w:val="24"/>
          <w:szCs w:val="24"/>
        </w:rPr>
      </w:pPr>
    </w:p>
    <w:p w14:paraId="1A92E7ED" w14:textId="3B495FBE" w:rsidR="00CE7FF3" w:rsidRDefault="004A2736" w:rsidP="00D02263">
      <w:pPr>
        <w:rPr>
          <w:rFonts w:ascii="Arial" w:hAnsi="Arial" w:cs="Arial"/>
          <w:sz w:val="24"/>
          <w:szCs w:val="24"/>
        </w:rPr>
      </w:pPr>
      <w:r>
        <w:rPr>
          <w:rFonts w:ascii="Arial" w:hAnsi="Arial" w:cs="Arial"/>
          <w:noProof/>
          <w:sz w:val="24"/>
          <w:szCs w:val="24"/>
        </w:rPr>
        <w:drawing>
          <wp:inline distT="0" distB="0" distL="0" distR="0" wp14:anchorId="23AAD901" wp14:editId="4C322885">
            <wp:extent cx="6119495" cy="337629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22">
                      <a:extLst>
                        <a:ext uri="{28A0092B-C50C-407E-A947-70E740481C1C}">
                          <a14:useLocalDpi xmlns:a14="http://schemas.microsoft.com/office/drawing/2010/main" val="0"/>
                        </a:ext>
                      </a:extLst>
                    </a:blip>
                    <a:srcRect t="2207"/>
                    <a:stretch/>
                  </pic:blipFill>
                  <pic:spPr bwMode="auto">
                    <a:xfrm>
                      <a:off x="0" y="0"/>
                      <a:ext cx="6119495" cy="3376295"/>
                    </a:xfrm>
                    <a:prstGeom prst="rect">
                      <a:avLst/>
                    </a:prstGeom>
                    <a:ln>
                      <a:noFill/>
                    </a:ln>
                    <a:extLst>
                      <a:ext uri="{53640926-AAD7-44D8-BBD7-CCE9431645EC}">
                        <a14:shadowObscured xmlns:a14="http://schemas.microsoft.com/office/drawing/2010/main"/>
                      </a:ext>
                    </a:extLst>
                  </pic:spPr>
                </pic:pic>
              </a:graphicData>
            </a:graphic>
          </wp:inline>
        </w:drawing>
      </w:r>
    </w:p>
    <w:p w14:paraId="2F264DA3" w14:textId="31A00D8A" w:rsidR="004A2736" w:rsidRDefault="004A2736" w:rsidP="004A2736">
      <w:pPr>
        <w:jc w:val="center"/>
        <w:rPr>
          <w:rFonts w:ascii="Arial" w:hAnsi="Arial" w:cs="Arial"/>
          <w:b/>
          <w:bCs/>
          <w:i/>
          <w:iCs/>
          <w:sz w:val="24"/>
          <w:szCs w:val="24"/>
        </w:rPr>
      </w:pPr>
      <w:r>
        <w:rPr>
          <w:rFonts w:ascii="Arial" w:hAnsi="Arial" w:cs="Arial"/>
          <w:b/>
          <w:bCs/>
          <w:sz w:val="24"/>
          <w:szCs w:val="24"/>
        </w:rPr>
        <w:t xml:space="preserve">Figura 6. </w:t>
      </w:r>
      <w:r>
        <w:rPr>
          <w:rFonts w:ascii="Arial" w:hAnsi="Arial" w:cs="Arial"/>
          <w:b/>
          <w:bCs/>
          <w:i/>
          <w:iCs/>
          <w:sz w:val="24"/>
          <w:szCs w:val="24"/>
        </w:rPr>
        <w:t xml:space="preserve">Cadena de </w:t>
      </w:r>
      <w:proofErr w:type="spellStart"/>
      <w:r>
        <w:rPr>
          <w:rFonts w:ascii="Arial" w:hAnsi="Arial" w:cs="Arial"/>
          <w:b/>
          <w:bCs/>
          <w:i/>
          <w:iCs/>
          <w:sz w:val="24"/>
          <w:szCs w:val="24"/>
        </w:rPr>
        <w:t>Markov</w:t>
      </w:r>
      <w:proofErr w:type="spellEnd"/>
      <w:r>
        <w:rPr>
          <w:rFonts w:ascii="Arial" w:hAnsi="Arial" w:cs="Arial"/>
          <w:b/>
          <w:bCs/>
          <w:i/>
          <w:iCs/>
          <w:sz w:val="24"/>
          <w:szCs w:val="24"/>
        </w:rPr>
        <w:t xml:space="preserve"> propuesta para el sistema de </w:t>
      </w:r>
      <w:proofErr w:type="spellStart"/>
      <w:r>
        <w:rPr>
          <w:rFonts w:ascii="Arial" w:hAnsi="Arial" w:cs="Arial"/>
          <w:b/>
          <w:bCs/>
          <w:i/>
          <w:iCs/>
          <w:sz w:val="24"/>
          <w:szCs w:val="24"/>
        </w:rPr>
        <w:t>live</w:t>
      </w:r>
      <w:proofErr w:type="spellEnd"/>
      <w:r>
        <w:rPr>
          <w:rFonts w:ascii="Arial" w:hAnsi="Arial" w:cs="Arial"/>
          <w:b/>
          <w:bCs/>
          <w:i/>
          <w:iCs/>
          <w:sz w:val="24"/>
          <w:szCs w:val="24"/>
        </w:rPr>
        <w:t xml:space="preserve"> </w:t>
      </w:r>
      <w:proofErr w:type="spellStart"/>
      <w:r>
        <w:rPr>
          <w:rFonts w:ascii="Arial" w:hAnsi="Arial" w:cs="Arial"/>
          <w:b/>
          <w:bCs/>
          <w:i/>
          <w:iCs/>
          <w:sz w:val="24"/>
          <w:szCs w:val="24"/>
        </w:rPr>
        <w:t>stream</w:t>
      </w:r>
      <w:proofErr w:type="spellEnd"/>
      <w:r>
        <w:rPr>
          <w:rFonts w:ascii="Arial" w:hAnsi="Arial" w:cs="Arial"/>
          <w:b/>
          <w:bCs/>
          <w:i/>
          <w:iCs/>
          <w:sz w:val="24"/>
          <w:szCs w:val="24"/>
        </w:rPr>
        <w:t xml:space="preserve"> </w:t>
      </w:r>
    </w:p>
    <w:p w14:paraId="6434368E" w14:textId="4819D5FC" w:rsidR="004A2736" w:rsidRPr="004A2736" w:rsidRDefault="004A2736" w:rsidP="004A2736">
      <w:pPr>
        <w:rPr>
          <w:rFonts w:ascii="Arial" w:hAnsi="Arial" w:cs="Arial"/>
          <w:sz w:val="24"/>
          <w:szCs w:val="24"/>
        </w:rPr>
      </w:pPr>
      <w:r w:rsidRPr="004A2736">
        <w:rPr>
          <w:rFonts w:ascii="Arial" w:hAnsi="Arial" w:cs="Arial"/>
          <w:b/>
          <w:bCs/>
          <w:sz w:val="24"/>
          <w:szCs w:val="24"/>
        </w:rPr>
        <w:t>Conclusión:</w:t>
      </w:r>
      <w:r>
        <w:rPr>
          <w:rFonts w:ascii="Arial" w:hAnsi="Arial" w:cs="Arial"/>
          <w:b/>
          <w:bCs/>
          <w:sz w:val="24"/>
          <w:szCs w:val="24"/>
        </w:rPr>
        <w:t xml:space="preserve"> </w:t>
      </w:r>
      <w:r w:rsidRPr="004A2736">
        <w:rPr>
          <w:rFonts w:ascii="Arial" w:hAnsi="Arial" w:cs="Arial"/>
          <w:sz w:val="24"/>
          <w:szCs w:val="24"/>
        </w:rPr>
        <w:t xml:space="preserve">hasta esta parte del proyecto se sigue trabajando con la cadena descrita en la figura 6. </w:t>
      </w:r>
    </w:p>
    <w:p w14:paraId="7DE4A84F" w14:textId="77777777" w:rsidR="004A2736" w:rsidRPr="004A2736" w:rsidRDefault="004A2736" w:rsidP="004A2736">
      <w:pPr>
        <w:rPr>
          <w:rFonts w:ascii="Arial" w:hAnsi="Arial" w:cs="Arial"/>
          <w:b/>
          <w:bCs/>
          <w:sz w:val="24"/>
          <w:szCs w:val="24"/>
        </w:rPr>
      </w:pPr>
    </w:p>
    <w:p w14:paraId="4EF2AB68" w14:textId="77777777" w:rsidR="004A2736" w:rsidRDefault="004A2736" w:rsidP="00D02263">
      <w:pPr>
        <w:rPr>
          <w:rFonts w:ascii="Arial" w:hAnsi="Arial" w:cs="Arial"/>
          <w:sz w:val="24"/>
          <w:szCs w:val="24"/>
        </w:rPr>
      </w:pPr>
    </w:p>
    <w:p w14:paraId="5239CA77" w14:textId="66908577" w:rsidR="00CE7FF3" w:rsidRDefault="00CE7FF3" w:rsidP="00D02263">
      <w:pPr>
        <w:rPr>
          <w:rFonts w:ascii="Arial" w:hAnsi="Arial" w:cs="Arial"/>
          <w:sz w:val="24"/>
          <w:szCs w:val="24"/>
        </w:rPr>
      </w:pPr>
    </w:p>
    <w:p w14:paraId="515D11D4" w14:textId="7A81C58F" w:rsidR="004A2736" w:rsidRDefault="004A2736" w:rsidP="00D02263">
      <w:pPr>
        <w:rPr>
          <w:rFonts w:ascii="Arial" w:hAnsi="Arial" w:cs="Arial"/>
          <w:sz w:val="24"/>
          <w:szCs w:val="24"/>
        </w:rPr>
      </w:pPr>
    </w:p>
    <w:p w14:paraId="5F84ED18" w14:textId="09888C29" w:rsidR="004A2736" w:rsidRDefault="004A2736" w:rsidP="00D02263">
      <w:pPr>
        <w:rPr>
          <w:rFonts w:ascii="Arial" w:hAnsi="Arial" w:cs="Arial"/>
          <w:sz w:val="24"/>
          <w:szCs w:val="24"/>
        </w:rPr>
      </w:pPr>
    </w:p>
    <w:p w14:paraId="5675BD96" w14:textId="7DF70246" w:rsidR="004A2736" w:rsidRDefault="004A2736" w:rsidP="00D02263">
      <w:pPr>
        <w:rPr>
          <w:rFonts w:ascii="Arial" w:hAnsi="Arial" w:cs="Arial"/>
          <w:sz w:val="24"/>
          <w:szCs w:val="24"/>
        </w:rPr>
      </w:pPr>
    </w:p>
    <w:p w14:paraId="1412A56D" w14:textId="77777777" w:rsidR="00CE7FF3" w:rsidRDefault="00CE7FF3" w:rsidP="00D02263">
      <w:pPr>
        <w:rPr>
          <w:rFonts w:ascii="Arial" w:hAnsi="Arial" w:cs="Arial"/>
          <w:sz w:val="24"/>
          <w:szCs w:val="24"/>
        </w:rPr>
      </w:pPr>
    </w:p>
    <w:p w14:paraId="6F69D623" w14:textId="77777777" w:rsidR="00D02263" w:rsidRDefault="00D02263" w:rsidP="004A2736">
      <w:pPr>
        <w:pStyle w:val="Ttulo1"/>
        <w:rPr>
          <w:rFonts w:ascii="Arial" w:hAnsi="Arial" w:cs="Arial"/>
          <w:b w:val="0"/>
          <w:bCs w:val="0"/>
        </w:rPr>
      </w:pPr>
      <w:bookmarkStart w:id="4" w:name="_Toc118394760"/>
      <w:r w:rsidRPr="00D02263">
        <w:rPr>
          <w:rFonts w:ascii="Arial" w:hAnsi="Arial" w:cs="Arial"/>
        </w:rPr>
        <w:t>5.- Replantear las adecuaciones de</w:t>
      </w:r>
      <w:r w:rsidR="00937A1C">
        <w:rPr>
          <w:rFonts w:ascii="Arial" w:hAnsi="Arial" w:cs="Arial"/>
        </w:rPr>
        <w:t>l</w:t>
      </w:r>
      <w:r w:rsidRPr="00D02263">
        <w:rPr>
          <w:rFonts w:ascii="Arial" w:hAnsi="Arial" w:cs="Arial"/>
        </w:rPr>
        <w:t xml:space="preserve"> esquema de asignación de recursos.</w:t>
      </w:r>
      <w:bookmarkEnd w:id="4"/>
    </w:p>
    <w:p w14:paraId="66524EE2" w14:textId="726AEF1D" w:rsidR="00D02263" w:rsidRDefault="00D02263" w:rsidP="00CE7FF3">
      <w:pPr>
        <w:jc w:val="both"/>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 esquema de asignación   de recursos     con base al desempeño del sistema.</w:t>
      </w:r>
    </w:p>
    <w:p w14:paraId="0674A979" w14:textId="4C27D363" w:rsidR="00D02263" w:rsidRDefault="00D02263" w:rsidP="004A2736">
      <w:pPr>
        <w:pStyle w:val="Ttulo1"/>
        <w:rPr>
          <w:rFonts w:ascii="Arial" w:hAnsi="Arial" w:cs="Arial"/>
          <w:b w:val="0"/>
          <w:bCs w:val="0"/>
        </w:rPr>
      </w:pPr>
      <w:bookmarkStart w:id="5" w:name="_Toc118394761"/>
      <w:r w:rsidRPr="00D02263">
        <w:rPr>
          <w:rFonts w:ascii="Arial" w:hAnsi="Arial" w:cs="Arial"/>
        </w:rPr>
        <w:t xml:space="preserve">6.- Evaluar la cadena de </w:t>
      </w:r>
      <w:proofErr w:type="spellStart"/>
      <w:r w:rsidRPr="00D02263">
        <w:rPr>
          <w:rFonts w:ascii="Arial" w:hAnsi="Arial" w:cs="Arial"/>
        </w:rPr>
        <w:t>Markov</w:t>
      </w:r>
      <w:proofErr w:type="spellEnd"/>
      <w:r w:rsidRPr="00D02263">
        <w:rPr>
          <w:rFonts w:ascii="Arial" w:hAnsi="Arial" w:cs="Arial"/>
        </w:rPr>
        <w:t xml:space="preserve"> modificada</w:t>
      </w:r>
      <w:bookmarkEnd w:id="5"/>
    </w:p>
    <w:p w14:paraId="2EE563EC" w14:textId="02B1BC81" w:rsidR="00D02263" w:rsidRDefault="00D02263" w:rsidP="00CE7FF3">
      <w:pPr>
        <w:jc w:val="both"/>
        <w:rPr>
          <w:rFonts w:ascii="Arial" w:hAnsi="Arial" w:cs="Arial"/>
          <w:sz w:val="24"/>
          <w:szCs w:val="24"/>
        </w:rPr>
      </w:pPr>
      <w:r w:rsidRPr="00937A1C">
        <w:rPr>
          <w:rFonts w:ascii="Arial" w:hAnsi="Arial" w:cs="Arial"/>
          <w:b/>
          <w:bCs/>
          <w:sz w:val="24"/>
          <w:szCs w:val="24"/>
        </w:rPr>
        <w:t>Objetivo</w:t>
      </w:r>
      <w:r w:rsidR="00937A1C" w:rsidRPr="00937A1C">
        <w:rPr>
          <w:rFonts w:ascii="Arial" w:hAnsi="Arial" w:cs="Arial"/>
          <w:sz w:val="24"/>
          <w:szCs w:val="24"/>
        </w:rPr>
        <w:t xml:space="preserve">: Implementar la solución por simulación   de la   cadena   de </w:t>
      </w:r>
      <w:proofErr w:type="spellStart"/>
      <w:r w:rsidR="00937A1C" w:rsidRPr="00937A1C">
        <w:rPr>
          <w:rFonts w:ascii="Arial" w:hAnsi="Arial" w:cs="Arial"/>
          <w:sz w:val="24"/>
          <w:szCs w:val="24"/>
        </w:rPr>
        <w:t>Markovpara</w:t>
      </w:r>
      <w:proofErr w:type="spellEnd"/>
      <w:r w:rsidR="00937A1C" w:rsidRPr="00937A1C">
        <w:rPr>
          <w:rFonts w:ascii="Arial" w:hAnsi="Arial" w:cs="Arial"/>
          <w:sz w:val="24"/>
          <w:szCs w:val="24"/>
        </w:rPr>
        <w:t xml:space="preserve"> servicios de video en vivo</w:t>
      </w:r>
    </w:p>
    <w:p w14:paraId="774930D1" w14:textId="0C408C27" w:rsidR="00CE7FF3" w:rsidRDefault="00CE7FF3" w:rsidP="00CE7FF3">
      <w:pPr>
        <w:jc w:val="both"/>
        <w:rPr>
          <w:rFonts w:ascii="Arial" w:hAnsi="Arial" w:cs="Arial"/>
          <w:b/>
          <w:bCs/>
          <w:sz w:val="24"/>
          <w:szCs w:val="24"/>
        </w:rPr>
      </w:pPr>
      <w:r>
        <w:rPr>
          <w:rFonts w:ascii="Arial" w:hAnsi="Arial" w:cs="Arial"/>
          <w:b/>
          <w:bCs/>
          <w:sz w:val="24"/>
          <w:szCs w:val="24"/>
        </w:rPr>
        <w:t xml:space="preserve">Conclusión: </w:t>
      </w:r>
      <w:r w:rsidRPr="00CE7FF3">
        <w:rPr>
          <w:rFonts w:ascii="Arial" w:hAnsi="Arial" w:cs="Arial"/>
          <w:sz w:val="24"/>
          <w:szCs w:val="24"/>
        </w:rPr>
        <w:t>para el punto 5 y 6 aun no se tiene una modificación o cambio abrupto del esquema y de la cadena por lo cual no tenemos cambios en el esquema de asignación ni nuevos eventos para la cadena.</w:t>
      </w:r>
    </w:p>
    <w:p w14:paraId="3ACBA24A" w14:textId="79C0B281" w:rsidR="00937A1C" w:rsidRDefault="00937A1C" w:rsidP="004A2736">
      <w:pPr>
        <w:pStyle w:val="Ttulo1"/>
        <w:rPr>
          <w:rFonts w:ascii="Arial" w:hAnsi="Arial" w:cs="Arial"/>
          <w:b w:val="0"/>
          <w:bCs w:val="0"/>
        </w:rPr>
      </w:pPr>
      <w:bookmarkStart w:id="6" w:name="_Toc118394762"/>
      <w:r w:rsidRPr="00937A1C">
        <w:rPr>
          <w:rFonts w:ascii="Arial" w:hAnsi="Arial" w:cs="Arial"/>
        </w:rPr>
        <w:t>7.- Obtención del ancho de banda consumido</w:t>
      </w:r>
      <w:bookmarkEnd w:id="6"/>
    </w:p>
    <w:p w14:paraId="708D00B6" w14:textId="6AF487AE" w:rsidR="00937A1C" w:rsidRPr="00937A1C" w:rsidRDefault="00937A1C" w:rsidP="00CE7FF3">
      <w:pPr>
        <w:jc w:val="both"/>
        <w:rPr>
          <w:rFonts w:ascii="Arial" w:hAnsi="Arial" w:cs="Arial"/>
          <w:sz w:val="24"/>
          <w:szCs w:val="24"/>
        </w:rPr>
      </w:pPr>
      <w:r w:rsidRPr="00937A1C">
        <w:rPr>
          <w:rFonts w:ascii="Arial" w:hAnsi="Arial" w:cs="Arial"/>
          <w:b/>
          <w:bCs/>
          <w:sz w:val="24"/>
          <w:szCs w:val="24"/>
        </w:rPr>
        <w:t>Objetivo:</w:t>
      </w:r>
      <w:r>
        <w:rPr>
          <w:rFonts w:ascii="Arial" w:eastAsia="Times New Roman" w:hAnsi="Arial" w:cs="Arial"/>
          <w:b/>
          <w:bCs/>
          <w:color w:val="365F91"/>
          <w:sz w:val="28"/>
          <w:szCs w:val="28"/>
        </w:rPr>
        <w:t xml:space="preserve"> </w:t>
      </w:r>
      <w:r w:rsidRPr="00937A1C">
        <w:rPr>
          <w:rFonts w:ascii="Arial" w:hAnsi="Arial" w:cs="Arial"/>
          <w:sz w:val="24"/>
          <w:szCs w:val="24"/>
        </w:rPr>
        <w:t xml:space="preserve">Determinar    el ancho de banda demandado por   los </w:t>
      </w:r>
      <w:proofErr w:type="spellStart"/>
      <w:r w:rsidRPr="00937A1C">
        <w:rPr>
          <w:rFonts w:ascii="Arial" w:hAnsi="Arial" w:cs="Arial"/>
          <w:sz w:val="24"/>
          <w:szCs w:val="24"/>
        </w:rPr>
        <w:t>peers</w:t>
      </w:r>
      <w:proofErr w:type="spellEnd"/>
      <w:r w:rsidR="00B74AB9">
        <w:rPr>
          <w:rFonts w:ascii="Arial" w:hAnsi="Arial" w:cs="Arial"/>
          <w:sz w:val="24"/>
          <w:szCs w:val="24"/>
        </w:rPr>
        <w:t xml:space="preserve"> </w:t>
      </w:r>
      <w:r w:rsidRPr="00937A1C">
        <w:rPr>
          <w:rFonts w:ascii="Arial" w:hAnsi="Arial" w:cs="Arial"/>
          <w:sz w:val="24"/>
          <w:szCs w:val="24"/>
        </w:rPr>
        <w:t>para descargar una ventana</w:t>
      </w:r>
    </w:p>
    <w:p w14:paraId="46806667" w14:textId="5B6C4D65" w:rsidR="00D02263" w:rsidRDefault="00937A1C" w:rsidP="00CE7FF3">
      <w:pPr>
        <w:jc w:val="both"/>
        <w:rPr>
          <w:rFonts w:ascii="Arial" w:hAnsi="Arial" w:cs="Arial"/>
          <w:b/>
          <w:bCs/>
          <w:sz w:val="24"/>
          <w:szCs w:val="24"/>
        </w:rPr>
      </w:pPr>
      <w:r w:rsidRPr="00937A1C">
        <w:rPr>
          <w:rFonts w:ascii="Arial" w:hAnsi="Arial" w:cs="Arial"/>
          <w:b/>
          <w:bCs/>
          <w:sz w:val="24"/>
          <w:szCs w:val="24"/>
        </w:rPr>
        <w:t>Descripción:</w:t>
      </w:r>
      <w:r w:rsidR="00CE7FF3">
        <w:rPr>
          <w:rFonts w:ascii="Arial" w:hAnsi="Arial" w:cs="Arial"/>
          <w:b/>
          <w:bCs/>
          <w:sz w:val="24"/>
          <w:szCs w:val="24"/>
        </w:rPr>
        <w:t xml:space="preserve"> </w:t>
      </w:r>
      <w:r w:rsidR="00CE7FF3" w:rsidRPr="00CE7FF3">
        <w:rPr>
          <w:rFonts w:ascii="Arial" w:hAnsi="Arial" w:cs="Arial"/>
          <w:sz w:val="24"/>
          <w:szCs w:val="24"/>
        </w:rPr>
        <w:t xml:space="preserve">por ahora se está realizando la adecuación y el cambio del esquema DU al que nosotros proponemos y una vez que se termine se podrá obtener el desempeño de dicha propuesta comparándola con los valores que se tienen ya investigados para el video bajo demanda y si estos márgenes de diferencia son muy significativos tomaremos por hecho que nuestro esquema propuesto puede funcionar ya que no se tiene hasta ahora un símil con el </w:t>
      </w:r>
      <w:proofErr w:type="spellStart"/>
      <w:r w:rsidR="00CE7FF3" w:rsidRPr="009F0315">
        <w:rPr>
          <w:rFonts w:ascii="Arial" w:hAnsi="Arial" w:cs="Arial"/>
          <w:i/>
          <w:iCs/>
          <w:sz w:val="24"/>
          <w:szCs w:val="24"/>
        </w:rPr>
        <w:t>live</w:t>
      </w:r>
      <w:proofErr w:type="spellEnd"/>
      <w:r w:rsidR="00CE7FF3" w:rsidRPr="009F0315">
        <w:rPr>
          <w:rFonts w:ascii="Arial" w:hAnsi="Arial" w:cs="Arial"/>
          <w:i/>
          <w:iCs/>
          <w:sz w:val="24"/>
          <w:szCs w:val="24"/>
        </w:rPr>
        <w:t xml:space="preserve"> </w:t>
      </w:r>
      <w:proofErr w:type="spellStart"/>
      <w:r w:rsidR="00CE7FF3" w:rsidRPr="009F0315">
        <w:rPr>
          <w:rFonts w:ascii="Arial" w:hAnsi="Arial" w:cs="Arial"/>
          <w:i/>
          <w:iCs/>
          <w:sz w:val="24"/>
          <w:szCs w:val="24"/>
        </w:rPr>
        <w:t>stream</w:t>
      </w:r>
      <w:r w:rsidR="009F0315" w:rsidRPr="009F0315">
        <w:rPr>
          <w:rFonts w:ascii="Arial" w:hAnsi="Arial" w:cs="Arial"/>
          <w:i/>
          <w:iCs/>
          <w:sz w:val="24"/>
          <w:szCs w:val="24"/>
        </w:rPr>
        <w:t>ing</w:t>
      </w:r>
      <w:proofErr w:type="spellEnd"/>
      <w:r w:rsidR="00CE7FF3" w:rsidRPr="00CE7FF3">
        <w:rPr>
          <w:rFonts w:ascii="Arial" w:hAnsi="Arial" w:cs="Arial"/>
          <w:sz w:val="24"/>
          <w:szCs w:val="24"/>
        </w:rPr>
        <w:t xml:space="preserve"> de donde poder tomar valores como referencia.</w:t>
      </w:r>
      <w:r w:rsidR="00CE7FF3">
        <w:rPr>
          <w:rFonts w:ascii="Arial" w:hAnsi="Arial" w:cs="Arial"/>
          <w:b/>
          <w:bCs/>
          <w:sz w:val="24"/>
          <w:szCs w:val="24"/>
        </w:rPr>
        <w:t xml:space="preserve"> </w:t>
      </w:r>
    </w:p>
    <w:p w14:paraId="53F8D9D0" w14:textId="79C1DAE1" w:rsidR="00CE7FF3" w:rsidRPr="00CE7FF3" w:rsidRDefault="00CE7FF3" w:rsidP="00CE7FF3">
      <w:pPr>
        <w:jc w:val="both"/>
        <w:rPr>
          <w:rFonts w:ascii="Arial" w:hAnsi="Arial" w:cs="Arial"/>
          <w:sz w:val="24"/>
          <w:szCs w:val="24"/>
        </w:rPr>
      </w:pPr>
      <w:r>
        <w:rPr>
          <w:rFonts w:ascii="Arial" w:hAnsi="Arial" w:cs="Arial"/>
          <w:b/>
          <w:bCs/>
          <w:sz w:val="24"/>
          <w:szCs w:val="24"/>
        </w:rPr>
        <w:t xml:space="preserve">Conclusión: </w:t>
      </w:r>
      <w:r w:rsidRPr="00CE7FF3">
        <w:rPr>
          <w:rFonts w:ascii="Arial" w:hAnsi="Arial" w:cs="Arial"/>
          <w:sz w:val="24"/>
          <w:szCs w:val="24"/>
        </w:rPr>
        <w:t>cuando se termine de hacer el traslado del esquema de asignación de recursos para los servicios de video en vivo se podrá obtener el ancho de banda consumido, mientras tanto tenemos el tiempo de ejecución que tarda el programa en arrojar los resultados que es un tiempo aproximado de 30 min.</w:t>
      </w:r>
    </w:p>
    <w:sectPr w:rsidR="00CE7FF3" w:rsidRPr="00CE7FF3"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CE33" w14:textId="77777777" w:rsidR="00AD05B5" w:rsidRDefault="00AD05B5" w:rsidP="00625B09">
      <w:pPr>
        <w:spacing w:after="0" w:line="240" w:lineRule="auto"/>
      </w:pPr>
      <w:r>
        <w:separator/>
      </w:r>
    </w:p>
  </w:endnote>
  <w:endnote w:type="continuationSeparator" w:id="0">
    <w:p w14:paraId="55F18BE4" w14:textId="77777777" w:rsidR="00AD05B5" w:rsidRDefault="00AD05B5"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FF03" w14:textId="77777777" w:rsidR="00AD05B5" w:rsidRDefault="00AD05B5" w:rsidP="00625B09">
      <w:pPr>
        <w:spacing w:after="0" w:line="240" w:lineRule="auto"/>
      </w:pPr>
      <w:r>
        <w:separator/>
      </w:r>
    </w:p>
  </w:footnote>
  <w:footnote w:type="continuationSeparator" w:id="0">
    <w:p w14:paraId="4E890047" w14:textId="77777777" w:rsidR="00AD05B5" w:rsidRDefault="00AD05B5"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E01083"/>
    <w:multiLevelType w:val="hybridMultilevel"/>
    <w:tmpl w:val="67825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1"/>
  </w:num>
  <w:num w:numId="5" w16cid:durableId="862014367">
    <w:abstractNumId w:val="6"/>
  </w:num>
  <w:num w:numId="6" w16cid:durableId="963149783">
    <w:abstractNumId w:val="9"/>
  </w:num>
  <w:num w:numId="7" w16cid:durableId="861166111">
    <w:abstractNumId w:val="0"/>
  </w:num>
  <w:num w:numId="8" w16cid:durableId="383721938">
    <w:abstractNumId w:val="2"/>
  </w:num>
  <w:num w:numId="9" w16cid:durableId="468211667">
    <w:abstractNumId w:val="8"/>
  </w:num>
  <w:num w:numId="10" w16cid:durableId="780029079">
    <w:abstractNumId w:val="7"/>
  </w:num>
  <w:num w:numId="11" w16cid:durableId="1935438830">
    <w:abstractNumId w:val="10"/>
  </w:num>
  <w:num w:numId="12" w16cid:durableId="2100711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6AA3"/>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A2736"/>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05E01"/>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5DAE"/>
    <w:rsid w:val="00897AB5"/>
    <w:rsid w:val="00897B1F"/>
    <w:rsid w:val="008B3790"/>
    <w:rsid w:val="008B622C"/>
    <w:rsid w:val="008C4B8E"/>
    <w:rsid w:val="008D060F"/>
    <w:rsid w:val="008D1CE2"/>
    <w:rsid w:val="008E0848"/>
    <w:rsid w:val="008F13B5"/>
    <w:rsid w:val="00900D1C"/>
    <w:rsid w:val="00917521"/>
    <w:rsid w:val="00923529"/>
    <w:rsid w:val="00925ED8"/>
    <w:rsid w:val="00937A1C"/>
    <w:rsid w:val="00944D1C"/>
    <w:rsid w:val="00944F14"/>
    <w:rsid w:val="009525FC"/>
    <w:rsid w:val="00952982"/>
    <w:rsid w:val="00956EBC"/>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0315"/>
    <w:rsid w:val="009F3F20"/>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05B5"/>
    <w:rsid w:val="00AD6B74"/>
    <w:rsid w:val="00AE04DB"/>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74AB9"/>
    <w:rsid w:val="00B828DC"/>
    <w:rsid w:val="00B83756"/>
    <w:rsid w:val="00B871BE"/>
    <w:rsid w:val="00B8781A"/>
    <w:rsid w:val="00B97C24"/>
    <w:rsid w:val="00BA081B"/>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CE7FF3"/>
    <w:rsid w:val="00D009DF"/>
    <w:rsid w:val="00D02263"/>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67F7C"/>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2.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13</Pages>
  <Words>1488</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63</cp:revision>
  <cp:lastPrinted>2022-10-06T18:41:00Z</cp:lastPrinted>
  <dcterms:created xsi:type="dcterms:W3CDTF">2022-03-21T18:06:00Z</dcterms:created>
  <dcterms:modified xsi:type="dcterms:W3CDTF">2022-11-04T01:25:00Z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