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r w:rsidRPr="006D45E9">
        <w:rPr>
          <w:rFonts w:ascii="Arial" w:hAnsi="Arial" w:cs="Arial"/>
          <w:sz w:val="44"/>
          <w:szCs w:val="44"/>
        </w:rPr>
        <w:lastRenderedPageBreak/>
        <w:t>Pruebas</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proofErr w:type="spellStart"/>
      <w:r>
        <w:rPr>
          <w:rFonts w:ascii="Arial" w:hAnsi="Arial" w:cs="Arial"/>
          <w:sz w:val="24"/>
          <w:szCs w:val="24"/>
        </w:rPr>
        <w:t>leeches</w:t>
      </w:r>
      <w:proofErr w:type="spellEnd"/>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downloaders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DU</w:t>
      </w:r>
    </w:p>
    <w:p w14:paraId="2B4B6836" w14:textId="41E4F7E7" w:rsidR="00786A81" w:rsidRDefault="00786A81" w:rsidP="00786A81">
      <w:pPr>
        <w:jc w:val="both"/>
        <w:rPr>
          <w:rFonts w:ascii="Arial" w:hAnsi="Arial" w:cs="Arial"/>
          <w:sz w:val="24"/>
          <w:szCs w:val="24"/>
        </w:rPr>
      </w:pPr>
      <w:r>
        <w:rPr>
          <w:rFonts w:ascii="Arial" w:hAnsi="Arial" w:cs="Arial"/>
          <w:sz w:val="24"/>
          <w:szCs w:val="24"/>
        </w:rPr>
        <w:t>De igual manera se obtuvo la grafica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D8966FC">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Pr>
          <w:rFonts w:ascii="Arial" w:hAnsi="Arial" w:cs="Arial"/>
          <w:i/>
          <w:iCs/>
          <w:color w:val="44546A" w:themeColor="text2"/>
          <w:sz w:val="24"/>
          <w:szCs w:val="24"/>
        </w:rPr>
        <w:t>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w:t>
      </w:r>
      <w:r>
        <w:rPr>
          <w:rFonts w:ascii="Arial" w:hAnsi="Arial" w:cs="Arial"/>
          <w:i/>
          <w:iCs/>
          <w:color w:val="44546A" w:themeColor="text2"/>
          <w:sz w:val="24"/>
          <w:szCs w:val="24"/>
        </w:rPr>
        <w:t>seeds</w:t>
      </w:r>
      <w:r>
        <w:rPr>
          <w:rFonts w:ascii="Arial" w:hAnsi="Arial" w:cs="Arial"/>
          <w:i/>
          <w:iCs/>
          <w:color w:val="44546A" w:themeColor="text2"/>
          <w:sz w:val="24"/>
          <w:szCs w:val="24"/>
        </w:rPr>
        <w:t xml:space="preserve">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4132BE97" w:rsidR="00786A81" w:rsidRDefault="00786A81" w:rsidP="00786A81">
      <w:pPr>
        <w:jc w:val="both"/>
        <w:rPr>
          <w:rFonts w:ascii="Arial" w:hAnsi="Arial" w:cs="Arial"/>
          <w:sz w:val="24"/>
          <w:szCs w:val="24"/>
        </w:rPr>
      </w:pPr>
      <w:r>
        <w:rPr>
          <w:rFonts w:ascii="Arial" w:hAnsi="Arial" w:cs="Arial"/>
          <w:sz w:val="24"/>
          <w:szCs w:val="24"/>
        </w:rPr>
        <w:lastRenderedPageBreak/>
        <w:t>Una vez obtenidas las graficas anteriores se procede a realizar cambios, adecuaciones al esquema de distribución uniforme pero ahora para los servicios de video en vivo</w:t>
      </w:r>
      <w:r w:rsidR="00B773BE">
        <w:rPr>
          <w:rFonts w:ascii="Arial" w:hAnsi="Arial" w:cs="Arial"/>
          <w:sz w:val="24"/>
          <w:szCs w:val="24"/>
        </w:rPr>
        <w:t xml:space="preserve"> (live stream)</w:t>
      </w:r>
      <w:r>
        <w:rPr>
          <w:rFonts w:ascii="Arial" w:hAnsi="Arial" w:cs="Arial"/>
          <w:sz w:val="24"/>
          <w:szCs w:val="24"/>
        </w:rPr>
        <w:t xml:space="preserve"> para poder observar su comportamiento y poder comparar con las que se tiene de video bajo demanda </w:t>
      </w:r>
      <w:proofErr w:type="spellStart"/>
      <w:r>
        <w:rPr>
          <w:rFonts w:ascii="Arial" w:hAnsi="Arial" w:cs="Arial"/>
          <w:sz w:val="24"/>
          <w:szCs w:val="24"/>
        </w:rPr>
        <w:t>VoD</w:t>
      </w:r>
      <w:proofErr w:type="spellEnd"/>
      <w:r>
        <w:rPr>
          <w:rFonts w:ascii="Arial" w:hAnsi="Arial" w:cs="Arial"/>
          <w:sz w:val="24"/>
          <w:szCs w:val="24"/>
        </w:rPr>
        <w:t>.</w:t>
      </w:r>
    </w:p>
    <w:p w14:paraId="700FC4D9" w14:textId="30FBACFE" w:rsidR="00786A81" w:rsidRDefault="00B773BE" w:rsidP="00786A81">
      <w:pPr>
        <w:jc w:val="both"/>
        <w:rPr>
          <w:rFonts w:ascii="Arial" w:hAnsi="Arial" w:cs="Arial"/>
          <w:sz w:val="24"/>
          <w:szCs w:val="24"/>
        </w:rPr>
      </w:pPr>
      <w:r>
        <w:rPr>
          <w:rFonts w:ascii="Arial" w:hAnsi="Arial" w:cs="Arial"/>
          <w:sz w:val="24"/>
          <w:szCs w:val="24"/>
        </w:rPr>
        <w:t>En la siguiente grafica observamos las poblaciones promedio de downloaders promedio que se tienen para live stream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Pr>
          <w:rFonts w:ascii="Arial" w:hAnsi="Arial" w:cs="Arial"/>
          <w:i/>
          <w:iCs/>
          <w:color w:val="44546A" w:themeColor="text2"/>
          <w:sz w:val="24"/>
          <w:szCs w:val="24"/>
        </w:rPr>
        <w:t>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w:t>
      </w:r>
      <w:r>
        <w:rPr>
          <w:rFonts w:ascii="Arial" w:hAnsi="Arial" w:cs="Arial"/>
          <w:i/>
          <w:iCs/>
          <w:color w:val="44546A" w:themeColor="text2"/>
          <w:sz w:val="24"/>
          <w:szCs w:val="24"/>
        </w:rPr>
        <w:t>poblaciones promedio de downloaders live stream DU</w:t>
      </w:r>
    </w:p>
    <w:p w14:paraId="3207384D" w14:textId="5EAC715A" w:rsidR="00B773BE" w:rsidRDefault="00B773BE" w:rsidP="00B773BE">
      <w:pPr>
        <w:rPr>
          <w:rFonts w:ascii="Arial" w:hAnsi="Arial" w:cs="Arial"/>
          <w:sz w:val="24"/>
          <w:szCs w:val="24"/>
        </w:rPr>
      </w:pPr>
      <w:r>
        <w:rPr>
          <w:rFonts w:ascii="Arial" w:hAnsi="Arial" w:cs="Arial"/>
          <w:sz w:val="24"/>
          <w:szCs w:val="24"/>
        </w:rPr>
        <w:t xml:space="preserve">Si comparamos la grafica número 24 con la 26 podemos observar del eje de las X (poblaciones de downloaders) tenemos un aumento considerable </w:t>
      </w:r>
    </w:p>
    <w:p w14:paraId="2F6C897A" w14:textId="270E61B8" w:rsidR="00B773BE" w:rsidRDefault="00B773BE" w:rsidP="00D7200C">
      <w:pPr>
        <w:jc w:val="both"/>
        <w:rPr>
          <w:rFonts w:ascii="Arial" w:hAnsi="Arial" w:cs="Arial"/>
          <w:sz w:val="24"/>
          <w:szCs w:val="24"/>
        </w:rPr>
      </w:pPr>
      <w:r>
        <w:rPr>
          <w:rFonts w:ascii="Arial" w:hAnsi="Arial" w:cs="Arial"/>
          <w:sz w:val="24"/>
          <w:szCs w:val="24"/>
        </w:rPr>
        <w:t>Para la siguiente prueba se toma en consideración el siguiente evento de la cadena de Markov que es la transferencia a la ventana inferior</w:t>
      </w:r>
      <w:r w:rsidR="00D7200C">
        <w:rPr>
          <w:rFonts w:ascii="Arial" w:hAnsi="Arial" w:cs="Arial"/>
          <w:sz w:val="24"/>
          <w:szCs w:val="24"/>
        </w:rPr>
        <w:t xml:space="preserve"> (TVI)</w:t>
      </w:r>
      <w:r>
        <w:rPr>
          <w:rFonts w:ascii="Arial" w:hAnsi="Arial" w:cs="Arial"/>
          <w:sz w:val="24"/>
          <w:szCs w:val="24"/>
        </w:rPr>
        <w:t xml:space="preserve">, y nuevamente se obtiene la grafica de las poblaciones de downloaders </w:t>
      </w:r>
      <w:r w:rsidR="00D7200C">
        <w:rPr>
          <w:rFonts w:ascii="Arial" w:hAnsi="Arial" w:cs="Arial"/>
          <w:sz w:val="24"/>
          <w:szCs w:val="24"/>
        </w:rPr>
        <w:t>para live stream con DU considerando el nuevo estado de la cadena.</w:t>
      </w:r>
    </w:p>
    <w:p w14:paraId="2CA66970" w14:textId="77777777" w:rsidR="00D7200C" w:rsidRDefault="00D7200C" w:rsidP="00D7200C">
      <w:pPr>
        <w:jc w:val="both"/>
        <w:rPr>
          <w:rFonts w:ascii="Arial" w:hAnsi="Arial" w:cs="Arial"/>
          <w:sz w:val="24"/>
          <w:szCs w:val="24"/>
        </w:rPr>
      </w:pPr>
    </w:p>
    <w:p w14:paraId="574FD11E" w14:textId="5117C35F" w:rsidR="00D7200C" w:rsidRDefault="00D7200C" w:rsidP="00D7200C">
      <w:pPr>
        <w:jc w:val="center"/>
        <w:rPr>
          <w:rFonts w:ascii="Arial" w:hAnsi="Arial" w:cs="Arial"/>
          <w:sz w:val="24"/>
          <w:szCs w:val="24"/>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Pr>
          <w:rFonts w:ascii="Arial" w:hAnsi="Arial" w:cs="Arial"/>
          <w:sz w:val="24"/>
          <w:szCs w:val="24"/>
        </w:rPr>
        <w:t xml:space="preserve">                                  </w:t>
      </w:r>
    </w:p>
    <w:p w14:paraId="62AB0795" w14:textId="5AD9B324" w:rsidR="00D7200C" w:rsidRPr="00D7200C" w:rsidRDefault="00D7200C" w:rsidP="00D7200C">
      <w:pPr>
        <w:jc w:val="center"/>
        <w:rPr>
          <w:rFonts w:ascii="Arial" w:hAnsi="Arial" w:cs="Arial"/>
          <w:sz w:val="24"/>
          <w:szCs w:val="24"/>
          <w:lang w:val="en-CA"/>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Pr>
          <w:rFonts w:ascii="Arial" w:hAnsi="Arial" w:cs="Arial"/>
          <w:i/>
          <w:iCs/>
          <w:color w:val="44546A" w:themeColor="text2"/>
          <w:sz w:val="24"/>
          <w:szCs w:val="24"/>
        </w:rPr>
        <w:t>7</w:t>
      </w:r>
      <w:r w:rsidRPr="00FF5EF0">
        <w:rPr>
          <w:rFonts w:ascii="Arial" w:hAnsi="Arial" w:cs="Arial"/>
          <w:i/>
          <w:iCs/>
          <w:color w:val="44546A" w:themeColor="text2"/>
          <w:sz w:val="24"/>
          <w:szCs w:val="24"/>
        </w:rPr>
        <w:t xml:space="preserve">. </w:t>
      </w:r>
      <w:proofErr w:type="spellStart"/>
      <w:r w:rsidRPr="00D7200C">
        <w:rPr>
          <w:rFonts w:ascii="Arial" w:hAnsi="Arial" w:cs="Arial"/>
          <w:i/>
          <w:iCs/>
          <w:color w:val="44546A" w:themeColor="text2"/>
          <w:sz w:val="24"/>
          <w:szCs w:val="24"/>
          <w:lang w:val="en-CA"/>
        </w:rPr>
        <w:t>Grafica</w:t>
      </w:r>
      <w:proofErr w:type="spellEnd"/>
      <w:r w:rsidRPr="00D7200C">
        <w:rPr>
          <w:rFonts w:ascii="Arial" w:hAnsi="Arial" w:cs="Arial"/>
          <w:i/>
          <w:iCs/>
          <w:color w:val="44546A" w:themeColor="text2"/>
          <w:sz w:val="24"/>
          <w:szCs w:val="24"/>
          <w:lang w:val="en-CA"/>
        </w:rPr>
        <w:t xml:space="preserve"> downloaders </w:t>
      </w:r>
      <w:proofErr w:type="spellStart"/>
      <w:r w:rsidRPr="00D7200C">
        <w:rPr>
          <w:rFonts w:ascii="Arial" w:hAnsi="Arial" w:cs="Arial"/>
          <w:i/>
          <w:iCs/>
          <w:color w:val="44546A" w:themeColor="text2"/>
          <w:sz w:val="24"/>
          <w:szCs w:val="24"/>
          <w:lang w:val="en-CA"/>
        </w:rPr>
        <w:t>promedio</w:t>
      </w:r>
      <w:proofErr w:type="spellEnd"/>
      <w:r w:rsidRPr="00D7200C">
        <w:rPr>
          <w:rFonts w:ascii="Arial" w:hAnsi="Arial" w:cs="Arial"/>
          <w:i/>
          <w:iCs/>
          <w:color w:val="44546A" w:themeColor="text2"/>
          <w:sz w:val="24"/>
          <w:szCs w:val="24"/>
          <w:lang w:val="en-CA"/>
        </w:rPr>
        <w:t xml:space="preserve"> live s</w:t>
      </w:r>
      <w:r>
        <w:rPr>
          <w:rFonts w:ascii="Arial" w:hAnsi="Arial" w:cs="Arial"/>
          <w:i/>
          <w:iCs/>
          <w:color w:val="44546A" w:themeColor="text2"/>
          <w:sz w:val="24"/>
          <w:szCs w:val="24"/>
          <w:lang w:val="en-CA"/>
        </w:rPr>
        <w:t>tream DU TVI</w:t>
      </w:r>
    </w:p>
    <w:p w14:paraId="5BAE80BC" w14:textId="77777777" w:rsidR="00B773BE" w:rsidRPr="00D7200C" w:rsidRDefault="00B773BE" w:rsidP="00D7200C">
      <w:pPr>
        <w:rPr>
          <w:rFonts w:ascii="Arial" w:hAnsi="Arial" w:cs="Arial"/>
          <w:sz w:val="24"/>
          <w:szCs w:val="24"/>
          <w:lang w:val="en-CA"/>
        </w:rPr>
      </w:pPr>
    </w:p>
    <w:p w14:paraId="3E8AABE0" w14:textId="77777777" w:rsidR="00786A81" w:rsidRPr="00D7200C" w:rsidRDefault="00786A81" w:rsidP="00786A81">
      <w:pPr>
        <w:rPr>
          <w:rFonts w:ascii="Arial" w:hAnsi="Arial" w:cs="Arial"/>
          <w:sz w:val="24"/>
          <w:szCs w:val="24"/>
          <w:lang w:val="en-CA"/>
        </w:rPr>
      </w:pPr>
    </w:p>
    <w:p w14:paraId="7DF72AAC" w14:textId="54AB297C" w:rsidR="00D37EFC" w:rsidRDefault="00485330" w:rsidP="00D37EFC">
      <w:pPr>
        <w:rPr>
          <w:lang w:val="es-ES"/>
        </w:rPr>
      </w:pPr>
      <w:r w:rsidRPr="004E5A10">
        <w:rPr>
          <w:rFonts w:ascii="Arial" w:hAnsi="Arial" w:cs="Arial"/>
          <w:sz w:val="24"/>
          <w:szCs w:val="24"/>
        </w:rPr>
        <w:t xml:space="preserve">A </w:t>
      </w:r>
      <w:r w:rsidR="004E5A10" w:rsidRPr="004E5A10">
        <w:rPr>
          <w:rFonts w:ascii="Arial" w:hAnsi="Arial" w:cs="Arial"/>
          <w:sz w:val="24"/>
          <w:szCs w:val="24"/>
        </w:rPr>
        <w:t>continuación,</w:t>
      </w:r>
      <w:r w:rsidRPr="004E5A10">
        <w:rPr>
          <w:rFonts w:ascii="Arial" w:hAnsi="Arial" w:cs="Arial"/>
          <w:sz w:val="24"/>
          <w:szCs w:val="24"/>
        </w:rPr>
        <w:t xml:space="preserve"> se presentan </w:t>
      </w:r>
      <w:r w:rsidR="00EF4D15" w:rsidRPr="004E5A10">
        <w:rPr>
          <w:rFonts w:ascii="Arial" w:hAnsi="Arial" w:cs="Arial"/>
          <w:sz w:val="24"/>
          <w:szCs w:val="24"/>
        </w:rPr>
        <w:t xml:space="preserve">diferentes graficas obtenidas realizadas con el programa implementado en </w:t>
      </w:r>
      <w:r w:rsidR="004E5A10" w:rsidRPr="004E5A10">
        <w:rPr>
          <w:rFonts w:ascii="Arial" w:hAnsi="Arial" w:cs="Arial"/>
          <w:sz w:val="24"/>
          <w:szCs w:val="24"/>
        </w:rPr>
        <w:t>Matlab</w:t>
      </w:r>
      <w:r w:rsidR="00EF4D15" w:rsidRPr="004E5A10">
        <w:rPr>
          <w:rFonts w:ascii="Arial" w:hAnsi="Arial" w:cs="Arial"/>
          <w:sz w:val="24"/>
          <w:szCs w:val="24"/>
        </w:rPr>
        <w:t xml:space="preserve"> </w:t>
      </w:r>
      <w:r w:rsidR="004E5A10" w:rsidRPr="004E5A10">
        <w:rPr>
          <w:rFonts w:ascii="Arial" w:hAnsi="Arial" w:cs="Arial"/>
          <w:sz w:val="24"/>
          <w:szCs w:val="24"/>
        </w:rPr>
        <w:t>variando diferentes parámetros.</w:t>
      </w:r>
    </w:p>
    <w:p w14:paraId="2EDA3C6D" w14:textId="77777777" w:rsidR="004E5A10" w:rsidRPr="00D37EFC" w:rsidRDefault="004E5A10" w:rsidP="00D37EFC">
      <w:pPr>
        <w:rPr>
          <w:lang w:val="es-ES"/>
        </w:rPr>
      </w:pP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6EA67711"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con valores para </w:t>
      </w:r>
      <m:oMath>
        <m:r>
          <w:rPr>
            <w:rFonts w:ascii="Cambria Math" w:hAnsi="Cambria Math" w:cs="Arial"/>
            <w:color w:val="44546A" w:themeColor="text2"/>
            <w:sz w:val="24"/>
            <w:szCs w:val="24"/>
          </w:rPr>
          <m:t>λ=0.04, 0.08, 0.12 respectivamente</m:t>
        </m:r>
      </m:oMath>
    </w:p>
    <w:p w14:paraId="3DD7FC6D" w14:textId="77777777" w:rsidR="00487FE2" w:rsidRDefault="00487FE2" w:rsidP="005853D9">
      <w:pPr>
        <w:jc w:val="both"/>
        <w:rPr>
          <w:rFonts w:ascii="Arial" w:hAnsi="Arial" w:cs="Arial"/>
          <w:iCs/>
          <w:sz w:val="24"/>
          <w:szCs w:val="24"/>
          <w:lang w:val="es-ES"/>
        </w:rPr>
      </w:pPr>
    </w:p>
    <w:p w14:paraId="64D2399A" w14:textId="77777777" w:rsidR="00F71546" w:rsidRDefault="00F71546" w:rsidP="00F71546">
      <w:pPr>
        <w:jc w:val="both"/>
        <w:rPr>
          <w:rFonts w:ascii="Arial" w:hAnsi="Arial" w:cs="Arial"/>
          <w:sz w:val="24"/>
          <w:szCs w:val="24"/>
        </w:rPr>
      </w:pPr>
      <w:r>
        <w:rPr>
          <w:rFonts w:ascii="Arial" w:hAnsi="Arial" w:cs="Arial"/>
          <w:sz w:val="24"/>
          <w:szCs w:val="24"/>
        </w:rPr>
        <w:lastRenderedPageBreak/>
        <w:t xml:space="preserve">En la gráfica anterior 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6BDEECC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x,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1112F5E9"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400BB1">
        <w:rPr>
          <w:rFonts w:ascii="Arial" w:hAnsi="Arial" w:cs="Arial"/>
          <w:i/>
          <w:iCs/>
          <w:color w:val="44546A" w:themeColor="text2"/>
          <w:sz w:val="24"/>
          <w:szCs w:val="24"/>
        </w:rPr>
        <w:t>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con valores de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r>
          <w:rPr>
            <w:rFonts w:ascii="Cambria Math" w:hAnsi="Cambria Math" w:cs="Arial"/>
            <w:color w:val="44546A" w:themeColor="text2"/>
            <w:sz w:val="24"/>
            <w:szCs w:val="24"/>
          </w:rPr>
          <m:t>=0.2C⍵, 0.5C⍵, 0.8C⍵ respecticamente</m:t>
        </m:r>
      </m:oMath>
    </w:p>
    <w:p w14:paraId="2FEFD495" w14:textId="759C698E" w:rsidR="00244442" w:rsidRDefault="00244442" w:rsidP="00244442">
      <w:pPr>
        <w:jc w:val="both"/>
        <w:rPr>
          <w:rFonts w:ascii="Arial" w:hAnsi="Arial" w:cs="Arial"/>
          <w:sz w:val="24"/>
          <w:szCs w:val="24"/>
        </w:rPr>
      </w:pPr>
      <w:r>
        <w:rPr>
          <w:rFonts w:ascii="Arial" w:hAnsi="Arial" w:cs="Arial"/>
          <w:sz w:val="24"/>
          <w:szCs w:val="24"/>
        </w:rPr>
        <w:t xml:space="preserve">En la gráfica anterior se modificó el valor de la tasa de reproducción del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su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1F49798"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25</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77777777" w:rsidR="00487FE2" w:rsidRDefault="00487FE2" w:rsidP="005853D9">
      <w:pPr>
        <w:jc w:val="both"/>
        <w:rPr>
          <w:rFonts w:ascii="Arial" w:hAnsi="Arial" w:cs="Arial"/>
          <w:iCs/>
          <w:sz w:val="24"/>
          <w:szCs w:val="24"/>
          <w:lang w:val="es-ES"/>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30EB2"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30EB2"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30EB2"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lastRenderedPageBreak/>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30EB2"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30EB2"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30EB2"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30EB2"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30EB2"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 xml:space="preserve">UMA, «Herramientas web para la enseñanza de protocolos de comunicación,» evirtual, [En línea]. Available: </w:t>
                    </w:r>
                    <w:r>
                      <w:rPr>
                        <w:noProof/>
                      </w:rPr>
                      <w:lastRenderedPageBreak/>
                      <w:t>https://neo.lcc.uma.es/evirtual/cdd/tutorial/presentacion/mpeg.html. [Último acceso: 5 Junio 2021].</w:t>
                    </w:r>
                  </w:p>
                </w:tc>
              </w:tr>
              <w:tr w:rsidR="003401E5" w:rsidRPr="00830EB2"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lastRenderedPageBreak/>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30EB2"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30EB2"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0383F" w14:textId="77777777" w:rsidR="00E1340E" w:rsidRDefault="00E1340E" w:rsidP="00E47DAC">
      <w:pPr>
        <w:spacing w:after="0" w:line="240" w:lineRule="auto"/>
      </w:pPr>
      <w:r>
        <w:separator/>
      </w:r>
    </w:p>
  </w:endnote>
  <w:endnote w:type="continuationSeparator" w:id="0">
    <w:p w14:paraId="0A7A0FE7" w14:textId="77777777" w:rsidR="00E1340E" w:rsidRDefault="00E1340E"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8E977" w14:textId="77777777" w:rsidR="00E1340E" w:rsidRDefault="00E1340E" w:rsidP="00E47DAC">
      <w:pPr>
        <w:spacing w:after="0" w:line="240" w:lineRule="auto"/>
      </w:pPr>
      <w:r>
        <w:separator/>
      </w:r>
    </w:p>
  </w:footnote>
  <w:footnote w:type="continuationSeparator" w:id="0">
    <w:p w14:paraId="45AC55DD" w14:textId="77777777" w:rsidR="00E1340E" w:rsidRDefault="00E1340E"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4394"/>
    <w:rsid w:val="000C7FE3"/>
    <w:rsid w:val="000D3087"/>
    <w:rsid w:val="000D59E3"/>
    <w:rsid w:val="000D7D58"/>
    <w:rsid w:val="000E38EC"/>
    <w:rsid w:val="000F049C"/>
    <w:rsid w:val="000F262D"/>
    <w:rsid w:val="000F2CD5"/>
    <w:rsid w:val="001018C3"/>
    <w:rsid w:val="00105DED"/>
    <w:rsid w:val="001060C4"/>
    <w:rsid w:val="0010625C"/>
    <w:rsid w:val="00107B14"/>
    <w:rsid w:val="00111BC9"/>
    <w:rsid w:val="00111E59"/>
    <w:rsid w:val="00112F36"/>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944B1"/>
    <w:rsid w:val="007308BC"/>
    <w:rsid w:val="00987635"/>
    <w:rsid w:val="009C12A5"/>
    <w:rsid w:val="00A536D9"/>
    <w:rsid w:val="00B25EA2"/>
    <w:rsid w:val="00D005FF"/>
    <w:rsid w:val="00D25935"/>
    <w:rsid w:val="00D52EB8"/>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D5E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83</Pages>
  <Words>23562</Words>
  <Characters>129597</Characters>
  <Application>Microsoft Office Word</Application>
  <DocSecurity>0</DocSecurity>
  <Lines>1079</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1067</cp:revision>
  <cp:lastPrinted>2022-06-22T23:08:00Z</cp:lastPrinted>
  <dcterms:created xsi:type="dcterms:W3CDTF">2022-05-31T17:38:00Z</dcterms:created>
  <dcterms:modified xsi:type="dcterms:W3CDTF">2022-12-30T07:08:00Z</dcterms:modified>
</cp:coreProperties>
</file>