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21B3207C" w:rsidR="005853D9" w:rsidRDefault="005853D9" w:rsidP="005853D9">
      <w:pPr>
        <w:jc w:val="both"/>
        <w:rPr>
          <w:rFonts w:ascii="Arial" w:hAnsi="Arial" w:cs="Arial"/>
          <w:sz w:val="24"/>
          <w:szCs w:val="24"/>
        </w:rPr>
      </w:pPr>
      <w:r>
        <w:rPr>
          <w:rFonts w:ascii="Arial" w:hAnsi="Arial" w:cs="Arial"/>
          <w:sz w:val="24"/>
          <w:szCs w:val="24"/>
        </w:rPr>
        <w:t xml:space="preserve">En </w:t>
      </w:r>
      <w:r w:rsidR="00842C59">
        <w:rPr>
          <w:rFonts w:ascii="Arial" w:hAnsi="Arial" w:cs="Arial"/>
          <w:sz w:val="24"/>
          <w:szCs w:val="24"/>
        </w:rPr>
        <w:t xml:space="preserve">este </w:t>
      </w:r>
      <w:r>
        <w:rPr>
          <w:rFonts w:ascii="Arial" w:hAnsi="Arial" w:cs="Arial"/>
          <w:sz w:val="24"/>
          <w:szCs w:val="24"/>
        </w:rPr>
        <w:t xml:space="preserve">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de una hiperventana</w:t>
      </w:r>
      <w:bookmarkEnd w:id="72"/>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16EBAB84"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lo anterior,</w:t>
      </w:r>
      <w:r w:rsidR="00924BC7">
        <w:rPr>
          <w:rFonts w:ascii="Arial" w:hAnsi="Arial" w:cs="Arial"/>
          <w:sz w:val="24"/>
          <w:szCs w:val="24"/>
        </w:rPr>
        <w:t xml:space="preserve"> </w:t>
      </w:r>
      <w:r w:rsidR="00FB01EA">
        <w:rPr>
          <w:rFonts w:ascii="Arial" w:hAnsi="Arial" w:cs="Arial"/>
          <w:sz w:val="24"/>
          <w:szCs w:val="24"/>
        </w:rPr>
        <w:t>se opt</w:t>
      </w:r>
      <w:r w:rsidR="00924BC7">
        <w:rPr>
          <w:rFonts w:ascii="Arial" w:hAnsi="Arial" w:cs="Arial"/>
          <w:sz w:val="24"/>
          <w:szCs w:val="24"/>
        </w:rPr>
        <w:t>ó</w:t>
      </w:r>
      <w:r w:rsidR="00FB01EA">
        <w:rPr>
          <w:rFonts w:ascii="Arial" w:hAnsi="Arial" w:cs="Arial"/>
          <w:sz w:val="24"/>
          <w:szCs w:val="24"/>
        </w:rPr>
        <w:t xml:space="preserve"> por definir un contenedor llamado </w:t>
      </w:r>
      <w:r w:rsidR="009A4FFD">
        <w:rPr>
          <w:rFonts w:ascii="Arial" w:hAnsi="Arial" w:cs="Arial"/>
          <w:sz w:val="24"/>
          <w:szCs w:val="24"/>
        </w:rPr>
        <w:t>hiperventana.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hiperventana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hiperventana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cuando se captura una ventana nueva de video, la última contenida en la hiperventana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hiperventana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la estructura de la hiperventana</w:t>
      </w:r>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1242BE66"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sidR="008A089C">
        <w:rPr>
          <w:rFonts w:ascii="Arial" w:hAnsi="Arial" w:cs="Arial"/>
          <w:sz w:val="24"/>
          <w:szCs w:val="24"/>
        </w:rPr>
        <w:t>del</w:t>
      </w:r>
      <w:r>
        <w:rPr>
          <w:rFonts w:ascii="Arial" w:hAnsi="Arial" w:cs="Arial"/>
          <w:sz w:val="24"/>
          <w:szCs w:val="24"/>
        </w:rPr>
        <w:t xml:space="preserve"> video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08D33F0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w:t>
      </w:r>
      <w:r w:rsidR="0021600A">
        <w:rPr>
          <w:rFonts w:ascii="Arial" w:hAnsi="Arial" w:cs="Arial"/>
          <w:sz w:val="24"/>
          <w:szCs w:val="24"/>
        </w:rPr>
        <w:t xml:space="preserve">de </w:t>
      </w:r>
      <w:r>
        <w:rPr>
          <w:rFonts w:ascii="Arial" w:hAnsi="Arial" w:cs="Arial"/>
          <w:sz w:val="24"/>
          <w:szCs w:val="24"/>
        </w:rPr>
        <w:t>un video y así identificar los sucesos que pueden ocurrir en la transmisión de</w:t>
      </w:r>
      <w:r w:rsidR="00F17A4C">
        <w:rPr>
          <w:rFonts w:ascii="Arial" w:hAnsi="Arial" w:cs="Arial"/>
          <w:sz w:val="24"/>
          <w:szCs w:val="24"/>
        </w:rPr>
        <w:t xml:space="preserve">l </w:t>
      </w:r>
      <w:r>
        <w:rPr>
          <w:rFonts w:ascii="Arial" w:hAnsi="Arial" w:cs="Arial"/>
          <w:sz w:val="24"/>
          <w:szCs w:val="24"/>
        </w:rPr>
        <w:t xml:space="preserve">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05325DE8"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sidR="005843B2">
        <w:rPr>
          <w:rFonts w:ascii="Arial" w:hAnsi="Arial" w:cs="Arial"/>
          <w:sz w:val="24"/>
          <w:szCs w:val="24"/>
        </w:rPr>
        <w:t>el</w:t>
      </w:r>
      <w:r w:rsidRPr="00AC376B">
        <w:rPr>
          <w:rFonts w:ascii="Arial" w:hAnsi="Arial" w:cs="Arial"/>
          <w:sz w:val="24"/>
          <w:szCs w:val="24"/>
        </w:rPr>
        <w:t xml:space="preserve"> esquema de asignación de recursos</w:t>
      </w:r>
      <w:r w:rsidR="0015589F">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2D52C420"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0AAB4A3"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4D7392A1"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w:t>
      </w:r>
      <w:r w:rsidR="00112F36">
        <w:rPr>
          <w:rFonts w:ascii="Arial" w:hAnsi="Arial" w:cs="Arial"/>
          <w:sz w:val="24"/>
          <w:szCs w:val="24"/>
        </w:rPr>
        <w:t xml:space="preserve">un </w:t>
      </w:r>
      <w:r w:rsidR="005853D9">
        <w:rPr>
          <w:rFonts w:ascii="Arial" w:hAnsi="Arial" w:cs="Arial"/>
          <w:sz w:val="24"/>
          <w:szCs w:val="24"/>
        </w:rPr>
        <w:t xml:space="preserve">usuario general del sistema </w:t>
      </w:r>
      <w:r w:rsidR="00B20ED6">
        <w:rPr>
          <w:rFonts w:ascii="Arial" w:hAnsi="Arial" w:cs="Arial"/>
          <w:sz w:val="24"/>
          <w:szCs w:val="24"/>
        </w:rPr>
        <w:t>d</w:t>
      </w:r>
      <w:r w:rsidR="005853D9">
        <w:rPr>
          <w:rFonts w:ascii="Arial" w:hAnsi="Arial" w:cs="Arial"/>
          <w:sz w:val="24"/>
          <w:szCs w:val="24"/>
        </w:rPr>
        <w:t xml:space="preserve">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B215359"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r w:rsidR="00F34FC8">
        <w:rPr>
          <w:rFonts w:ascii="Arial" w:hAnsi="Arial" w:cs="Arial"/>
          <w:sz w:val="24"/>
          <w:szCs w:val="24"/>
        </w:rPr>
        <w:t>ejemplo,</w:t>
      </w:r>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5167C38A" w:rsidR="005853D9" w:rsidRDefault="005853D9" w:rsidP="005853D9">
      <w:pPr>
        <w:jc w:val="both"/>
        <w:rPr>
          <w:rFonts w:ascii="Arial" w:hAnsi="Arial" w:cs="Arial"/>
          <w:sz w:val="24"/>
          <w:szCs w:val="24"/>
        </w:rPr>
      </w:pPr>
      <w:r>
        <w:rPr>
          <w:rFonts w:ascii="Arial" w:hAnsi="Arial" w:cs="Arial"/>
          <w:sz w:val="24"/>
          <w:szCs w:val="24"/>
        </w:rPr>
        <w:t xml:space="preserve">Lo anterior quiere decir </w:t>
      </w:r>
      <w:r w:rsidR="003C5212">
        <w:rPr>
          <w:rFonts w:ascii="Arial" w:hAnsi="Arial" w:cs="Arial"/>
          <w:sz w:val="24"/>
          <w:szCs w:val="24"/>
        </w:rPr>
        <w:t xml:space="preserve">que </w:t>
      </w:r>
      <w:r>
        <w:rPr>
          <w:rFonts w:ascii="Arial" w:hAnsi="Arial" w:cs="Arial"/>
          <w:sz w:val="24"/>
          <w:szCs w:val="24"/>
        </w:rPr>
        <w:t>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6F235EE"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sidR="00885ECA">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3044D1EA" w:rsidR="00A67507" w:rsidRDefault="00A67507" w:rsidP="00243C63">
      <w:pPr>
        <w:jc w:val="both"/>
        <w:rPr>
          <w:rFonts w:ascii="Arial" w:hAnsi="Arial" w:cs="Arial"/>
          <w:sz w:val="24"/>
          <w:szCs w:val="24"/>
        </w:rPr>
      </w:pPr>
      <w:r>
        <w:rPr>
          <w:rFonts w:ascii="Arial" w:hAnsi="Arial" w:cs="Arial"/>
          <w:sz w:val="24"/>
          <w:szCs w:val="24"/>
        </w:rPr>
        <w:t>Otro valor importante para la implementación son el número de ventanas, que representa la longitud de la hiperventana</w:t>
      </w:r>
      <w:r w:rsidR="00984ACE">
        <w:rPr>
          <w:rFonts w:ascii="Arial" w:hAnsi="Arial" w:cs="Arial"/>
          <w:sz w:val="24"/>
          <w:szCs w:val="24"/>
        </w:rPr>
        <w:t xml:space="preserve">. Y finalmente se debe definir el número de iteraciones que se desea ejecutar la simulación. </w:t>
      </w:r>
    </w:p>
    <w:p w14:paraId="7AE0D197" w14:textId="3B8633EB"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w:t>
      </w:r>
      <w:r w:rsidR="00DA43D8" w:rsidRPr="004A4DF7">
        <w:rPr>
          <w:rFonts w:ascii="Arial" w:hAnsi="Arial" w:cs="Arial"/>
          <w:i/>
          <w:iCs/>
          <w:sz w:val="24"/>
          <w:szCs w:val="24"/>
        </w:rPr>
        <w:t>Xi</w:t>
      </w:r>
      <w:r w:rsidR="00DA43D8">
        <w:rPr>
          <w:rFonts w:ascii="Arial" w:hAnsi="Arial" w:cs="Arial"/>
          <w:sz w:val="24"/>
          <w:szCs w:val="24"/>
        </w:rPr>
        <w:t xml:space="preserve"> (poblaciones por ventana de la hiperventana), </w:t>
      </w:r>
      <w:proofErr w:type="spellStart"/>
      <w:r w:rsidR="003D36BA" w:rsidRPr="004A4DF7">
        <w:rPr>
          <w:rFonts w:ascii="Arial" w:hAnsi="Arial" w:cs="Arial"/>
          <w:i/>
          <w:iCs/>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sidRPr="004A4DF7">
        <w:rPr>
          <w:rFonts w:ascii="Arial" w:hAnsi="Arial" w:cs="Arial"/>
          <w:i/>
          <w:iCs/>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sidRPr="004A4DF7">
        <w:rPr>
          <w:rFonts w:ascii="Arial" w:hAnsi="Arial" w:cs="Arial"/>
          <w:i/>
          <w:iCs/>
          <w:sz w:val="24"/>
          <w:szCs w:val="24"/>
        </w:rPr>
        <w:t>Xi</w:t>
      </w:r>
      <w:r w:rsidR="00B012EC" w:rsidRPr="004A4DF7">
        <w:rPr>
          <w:rFonts w:ascii="Arial" w:hAnsi="Arial" w:cs="Arial"/>
          <w:i/>
          <w:iCs/>
          <w:sz w:val="24"/>
          <w:szCs w:val="24"/>
        </w:rPr>
        <w:t>T</w:t>
      </w:r>
      <w:r w:rsidR="008E7D36" w:rsidRPr="004A4DF7">
        <w:rPr>
          <w:rFonts w:ascii="Arial" w:hAnsi="Arial" w:cs="Arial"/>
          <w:i/>
          <w:iCs/>
          <w:sz w:val="24"/>
          <w:szCs w:val="24"/>
        </w:rPr>
        <w:t>Rep</w:t>
      </w:r>
      <w:proofErr w:type="spellEnd"/>
      <w:r w:rsidR="004A4DF7">
        <w:rPr>
          <w:rFonts w:ascii="Arial" w:hAnsi="Arial" w:cs="Arial"/>
          <w:sz w:val="24"/>
          <w:szCs w:val="24"/>
        </w:rPr>
        <w:t xml:space="preserve"> </w:t>
      </w:r>
      <w:r w:rsidR="00B012EC">
        <w:rPr>
          <w:rFonts w:ascii="Arial" w:hAnsi="Arial" w:cs="Arial"/>
          <w:sz w:val="24"/>
          <w:szCs w:val="24"/>
        </w:rPr>
        <w:t xml:space="preserve">(escalamiento de las poblaciones por la tasa de reproducción) </w:t>
      </w:r>
      <w:r w:rsidR="00B012EC" w:rsidRPr="004A4DF7">
        <w:rPr>
          <w:rFonts w:ascii="Arial" w:hAnsi="Arial" w:cs="Arial"/>
          <w:sz w:val="24"/>
          <w:szCs w:val="24"/>
        </w:rPr>
        <w:t>y</w:t>
      </w:r>
      <w:r w:rsidR="00B012EC" w:rsidRPr="004A4DF7">
        <w:rPr>
          <w:rFonts w:ascii="Arial" w:hAnsi="Arial" w:cs="Arial"/>
          <w:i/>
          <w:iCs/>
          <w:sz w:val="24"/>
          <w:szCs w:val="24"/>
        </w:rPr>
        <w:t xml:space="preserve"> </w:t>
      </w:r>
      <w:proofErr w:type="spellStart"/>
      <w:r w:rsidR="00B012EC" w:rsidRPr="004A4DF7">
        <w:rPr>
          <w:rFonts w:ascii="Arial" w:hAnsi="Arial" w:cs="Arial"/>
          <w:i/>
          <w:iCs/>
          <w:sz w:val="24"/>
          <w:szCs w:val="24"/>
        </w:rPr>
        <w:t>TimeXi</w:t>
      </w:r>
      <w:proofErr w:type="spellEnd"/>
      <w:r w:rsidR="00B012EC">
        <w:rPr>
          <w:rFonts w:ascii="Arial" w:hAnsi="Arial" w:cs="Arial"/>
          <w:sz w:val="24"/>
          <w:szCs w:val="24"/>
        </w:rPr>
        <w:t xml:space="preserve"> (Tiempo promedio de estancia por cada una de las ventanas de la hiperventana).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sidRPr="00857E22">
        <w:rPr>
          <w:rFonts w:ascii="Arial" w:hAnsi="Arial" w:cs="Arial"/>
          <w:i/>
          <w:iCs/>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 xml:space="preserve">de que las poblaciones del vector </w:t>
      </w:r>
      <w:r w:rsidR="00CF1C30" w:rsidRPr="00193E7C">
        <w:rPr>
          <w:rFonts w:ascii="Arial" w:hAnsi="Arial" w:cs="Arial"/>
          <w:i/>
          <w:iCs/>
          <w:sz w:val="24"/>
          <w:szCs w:val="24"/>
        </w:rPr>
        <w:t>Xi</w:t>
      </w:r>
      <w:r w:rsidR="00CF1C30">
        <w:rPr>
          <w:rFonts w:ascii="Arial" w:hAnsi="Arial" w:cs="Arial"/>
          <w:sz w:val="24"/>
          <w:szCs w:val="24"/>
        </w:rPr>
        <w:t xml:space="preserve">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sidRPr="00C27C88">
        <w:rPr>
          <w:rFonts w:ascii="Arial" w:hAnsi="Arial" w:cs="Arial"/>
          <w:i/>
          <w:iCs/>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6CC80DE0" w:rsidR="00775465" w:rsidRDefault="00826011" w:rsidP="004972BC">
      <w:pPr>
        <w:pStyle w:val="Prrafodelista"/>
        <w:jc w:val="both"/>
        <w:rPr>
          <w:rFonts w:ascii="Arial" w:hAnsi="Arial" w:cs="Arial"/>
          <w:sz w:val="24"/>
          <w:szCs w:val="24"/>
        </w:rPr>
      </w:pPr>
      <w:r>
        <w:rPr>
          <w:rFonts w:ascii="Arial" w:hAnsi="Arial" w:cs="Arial"/>
          <w:sz w:val="24"/>
          <w:szCs w:val="24"/>
        </w:rPr>
        <w:t>Una vez que se conoce el índice, se verifica si es igual a la longitud de la hiperventa</w:t>
      </w:r>
      <w:r w:rsidR="004972BC">
        <w:rPr>
          <w:rFonts w:ascii="Arial" w:hAnsi="Arial" w:cs="Arial"/>
          <w:sz w:val="24"/>
          <w:szCs w:val="24"/>
        </w:rPr>
        <w:t xml:space="preserve">na.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3ACD3349"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menta en una unidad la población de la ventana</w:t>
      </w:r>
      <w:r w:rsidR="00F03FEF">
        <w:rPr>
          <w:rFonts w:ascii="Arial" w:hAnsi="Arial" w:cs="Arial"/>
          <w:sz w:val="24"/>
          <w:szCs w:val="24"/>
        </w:rPr>
        <w:t xml:space="preserve"> </w:t>
      </w:r>
      <m:oMath>
        <m:r>
          <m:rPr>
            <m:sty m:val="p"/>
          </m:rPr>
          <w:rPr>
            <w:rFonts w:ascii="Cambria Math" w:hAnsi="Cambria Math" w:cs="Arial"/>
            <w:sz w:val="24"/>
            <w:szCs w:val="24"/>
          </w:rPr>
          <m:t>j</m:t>
        </m:r>
      </m:oMath>
      <w:r w:rsidR="00AD769A">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00F03FEF">
        <w:rPr>
          <w:rFonts w:ascii="Arial" w:eastAsiaTheme="minorEastAsia" w:hAnsi="Arial" w:cs="Arial"/>
          <w:sz w:val="24"/>
          <w:szCs w:val="24"/>
        </w:rPr>
        <w:t xml:space="preserve">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sidRPr="00F03FEF">
        <w:rPr>
          <w:rFonts w:ascii="Arial" w:hAnsi="Arial" w:cs="Arial"/>
          <w:i/>
          <w:iCs/>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1A461A37"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347F477F"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w:t>
      </w:r>
      <w:r w:rsidR="0015459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se incrementa en una unidad la población de la ventana</w:t>
      </w:r>
      <w:r w:rsidR="00D674C2">
        <w:rPr>
          <w:rFonts w:ascii="Arial" w:hAnsi="Arial" w:cs="Arial"/>
          <w:sz w:val="24"/>
          <w:szCs w:val="24"/>
        </w:rPr>
        <w:t xml:space="preserve"> </w:t>
      </w:r>
      <m:oMath>
        <m:r>
          <m:rPr>
            <m:sty m:val="p"/>
          </m:rPr>
          <w:rPr>
            <w:rFonts w:ascii="Cambria Math" w:hAnsi="Cambria Math" w:cs="Arial"/>
            <w:sz w:val="24"/>
            <w:szCs w:val="24"/>
          </w:rPr>
          <m:t>j-1</m:t>
        </m:r>
      </m:oMath>
      <w:r w:rsidR="00D674C2">
        <w:rPr>
          <w:rFonts w:ascii="Arial" w:hAnsi="Arial" w:cs="Arial"/>
          <w:sz w:val="24"/>
          <w:szCs w:val="24"/>
        </w:rPr>
        <w:t xml:space="preserve"> </w:t>
      </w:r>
      <w:r>
        <w:rPr>
          <w:rFonts w:ascii="Arial" w:hAnsi="Arial" w:cs="Arial"/>
          <w:sz w:val="24"/>
          <w:szCs w:val="24"/>
        </w:rPr>
        <w:t xml:space="preserve">y se almacena en </w:t>
      </w:r>
      <w:proofErr w:type="spellStart"/>
      <w:r w:rsidRPr="00D674C2">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1FC98E3"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w:t>
      </w:r>
      <w:r w:rsidR="00237BFD">
        <w:rPr>
          <w:rFonts w:ascii="Arial" w:hAnsi="Arial" w:cs="Arial"/>
          <w:sz w:val="24"/>
          <w:szCs w:val="24"/>
        </w:rPr>
        <w:t>s</w:t>
      </w:r>
      <w:r>
        <w:rPr>
          <w:rFonts w:ascii="Arial" w:hAnsi="Arial" w:cs="Arial"/>
          <w:sz w:val="24"/>
          <w:szCs w:val="24"/>
        </w:rPr>
        <w:t>conexión</w:t>
      </w:r>
      <w:r w:rsidRPr="006A5C29">
        <w:rPr>
          <w:rFonts w:ascii="Arial" w:hAnsi="Arial" w:cs="Arial"/>
          <w:sz w:val="24"/>
          <w:szCs w:val="24"/>
        </w:rPr>
        <w:t xml:space="preserve">. </w:t>
      </w:r>
    </w:p>
    <w:p w14:paraId="091B5B9C" w14:textId="3E935E5D"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w:t>
      </w:r>
    </w:p>
    <w:p w14:paraId="65C43AB3" w14:textId="7184445A"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w:t>
      </w:r>
      <w:r w:rsidR="00505F15">
        <w:rPr>
          <w:rFonts w:ascii="Arial" w:hAnsi="Arial" w:cs="Arial"/>
          <w:sz w:val="24"/>
          <w:szCs w:val="24"/>
        </w:rPr>
        <w:t xml:space="preserve"> </w:t>
      </w:r>
      <m:oMath>
        <m:r>
          <m:rPr>
            <m:sty m:val="p"/>
          </m:rPr>
          <w:rPr>
            <w:rFonts w:ascii="Cambria Math" w:hAnsi="Cambria Math" w:cs="Arial"/>
            <w:sz w:val="24"/>
            <w:szCs w:val="24"/>
          </w:rPr>
          <m:t>j</m:t>
        </m:r>
      </m:oMath>
      <w:r>
        <w:rPr>
          <w:rFonts w:ascii="Arial" w:hAnsi="Arial" w:cs="Arial"/>
          <w:sz w:val="24"/>
          <w:szCs w:val="24"/>
        </w:rPr>
        <w:t xml:space="preserve">, y se almacena en </w:t>
      </w:r>
      <w:proofErr w:type="spellStart"/>
      <w:r w:rsidRPr="00505F15">
        <w:rPr>
          <w:rFonts w:ascii="Arial" w:hAnsi="Arial" w:cs="Arial"/>
          <w:i/>
          <w:iCs/>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1E2F7B84" w14:textId="7AD0A2F7" w:rsidR="005853D9" w:rsidRDefault="005853D9" w:rsidP="005853D9">
      <w:pPr>
        <w:jc w:val="both"/>
        <w:rPr>
          <w:rFonts w:ascii="Arial" w:hAnsi="Arial" w:cs="Arial"/>
          <w:sz w:val="24"/>
          <w:szCs w:val="24"/>
        </w:rPr>
      </w:pPr>
      <w:r>
        <w:rPr>
          <w:rFonts w:ascii="Arial" w:hAnsi="Arial" w:cs="Arial"/>
          <w:sz w:val="24"/>
          <w:szCs w:val="24"/>
        </w:rPr>
        <w:t xml:space="preserve"> 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5CDF7F79" w14:textId="2807440A" w:rsidR="005853D9" w:rsidRPr="00830EB2"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F07A14">
        <w:rPr>
          <w:rFonts w:ascii="Arial" w:eastAsia="Times New Roman" w:hAnsi="Arial" w:cs="Arial"/>
          <w:color w:val="222222"/>
          <w:sz w:val="24"/>
          <w:szCs w:val="24"/>
        </w:rPr>
        <w:t xml:space="preserve"> </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En el </w:t>
      </w:r>
      <w:r w:rsidR="0043252D">
        <w:rPr>
          <w:rFonts w:ascii="Arial" w:hAnsi="Arial" w:cs="Arial"/>
          <w:color w:val="222222"/>
          <w:sz w:val="24"/>
          <w:szCs w:val="24"/>
        </w:rPr>
        <w:t>proyecto</w:t>
      </w:r>
      <w:r>
        <w:rPr>
          <w:rFonts w:ascii="Arial" w:hAnsi="Arial" w:cs="Arial"/>
          <w:color w:val="222222"/>
          <w:sz w:val="24"/>
          <w:szCs w:val="24"/>
        </w:rPr>
        <w:t xml:space="preserve"> se da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lastRenderedPageBreak/>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76A51F2C" w14:textId="17C6F4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06D819D1" w14:textId="169376B8"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r w:rsidR="00830EB2">
        <w:rPr>
          <w:rFonts w:ascii="Arial" w:hAnsi="Arial" w:cs="Arial"/>
          <w:sz w:val="24"/>
          <w:szCs w:val="24"/>
        </w:rPr>
        <w:t xml:space="preserve"> </w:t>
      </w: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3E98B691" w:rsidR="005853D9" w:rsidRDefault="00830EB2" w:rsidP="005853D9">
      <w:pPr>
        <w:jc w:val="both"/>
        <w:rPr>
          <w:rFonts w:ascii="Arial" w:hAnsi="Arial" w:cs="Arial"/>
          <w:sz w:val="24"/>
          <w:szCs w:val="24"/>
        </w:rPr>
      </w:pPr>
      <w:r>
        <w:rPr>
          <w:rFonts w:ascii="Arial" w:hAnsi="Arial" w:cs="Arial"/>
          <w:sz w:val="24"/>
          <w:szCs w:val="24"/>
        </w:rPr>
        <w:t xml:space="preserve">Para el </w:t>
      </w:r>
      <w:r w:rsidR="005853D9">
        <w:rPr>
          <w:rFonts w:ascii="Arial" w:hAnsi="Arial" w:cs="Arial"/>
          <w:sz w:val="24"/>
          <w:szCs w:val="24"/>
        </w:rPr>
        <w:t xml:space="preserve">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sidR="005853D9">
        <w:rPr>
          <w:rFonts w:ascii="Arial" w:hAnsi="Arial" w:cs="Arial"/>
          <w:sz w:val="24"/>
          <w:szCs w:val="24"/>
        </w:rPr>
        <w:t xml:space="preserve"> para evitar que un usuario consuma el contenido almacenado en su </w:t>
      </w:r>
      <w:r w:rsidR="005853D9">
        <w:rPr>
          <w:rFonts w:ascii="Arial" w:hAnsi="Arial" w:cs="Arial"/>
          <w:i/>
          <w:iCs/>
          <w:sz w:val="24"/>
          <w:szCs w:val="24"/>
        </w:rPr>
        <w:t>buffer</w:t>
      </w:r>
      <w:r w:rsidR="005853D9">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A90E429" w14:textId="03A09B71"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w:t>
      </w:r>
      <w:r>
        <w:rPr>
          <w:rFonts w:ascii="Arial" w:hAnsi="Arial" w:cs="Arial"/>
          <w:color w:val="222222"/>
        </w:rPr>
        <w:lastRenderedPageBreak/>
        <w:t xml:space="preserve">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17C390D7"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449849AB" w14:textId="77777777" w:rsidR="00830EB2" w:rsidRDefault="00830EB2" w:rsidP="005853D9">
      <w:pPr>
        <w:jc w:val="both"/>
        <w:rPr>
          <w:rFonts w:ascii="Arial" w:hAnsi="Arial" w:cs="Arial"/>
          <w:sz w:val="24"/>
          <w:szCs w:val="24"/>
        </w:rPr>
      </w:pP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830EB2" w:rsidRDefault="00212BCA" w:rsidP="00212BCA">
      <w:pPr>
        <w:pStyle w:val="Prrafodelista"/>
        <w:jc w:val="both"/>
        <w:rPr>
          <w:rFonts w:ascii="Arial" w:hAnsi="Arial" w:cs="Arial"/>
        </w:rPr>
      </w:pPr>
      <w:r w:rsidRPr="00830EB2">
        <w:rPr>
          <w:rFonts w:ascii="Arial" w:hAnsi="Arial" w:cs="Arial"/>
        </w:rPr>
        <w:t xml:space="preserve">1.- Arriba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48D1B01" w14:textId="214E4AE0" w:rsidR="00212BCA" w:rsidRPr="00830EB2" w:rsidRDefault="00212BCA" w:rsidP="00212BCA">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4451EA40" w14:textId="77777777" w:rsidR="00212BCA" w:rsidRPr="00830EB2" w:rsidRDefault="00212BCA" w:rsidP="00212BCA">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159480E1" w14:textId="557C3147" w:rsidR="00212BCA" w:rsidRPr="00830EB2" w:rsidRDefault="00212BCA" w:rsidP="00212BCA">
      <w:pPr>
        <w:pStyle w:val="Prrafodelista"/>
        <w:ind w:left="1080"/>
        <w:jc w:val="both"/>
        <w:rPr>
          <w:rFonts w:ascii="Arial" w:hAnsi="Arial" w:cs="Arial"/>
        </w:rPr>
      </w:pPr>
      <w:r w:rsidRPr="00830EB2">
        <w:rPr>
          <w:rFonts w:ascii="Arial" w:hAnsi="Arial" w:cs="Arial"/>
        </w:rPr>
        <w:t xml:space="preserve">Se recolectan todos los </w:t>
      </w:r>
      <w:r w:rsidR="00BC51C5" w:rsidRPr="00830EB2">
        <w:rPr>
          <w:rFonts w:ascii="Arial" w:hAnsi="Arial" w:cs="Arial"/>
          <w:i/>
          <w:iCs/>
        </w:rPr>
        <w:t>peers</w:t>
      </w:r>
      <w:r w:rsidRPr="00830EB2">
        <w:rPr>
          <w:rFonts w:ascii="Arial" w:hAnsi="Arial" w:cs="Arial"/>
        </w:rPr>
        <w:t xml:space="preserve"> de las poblaciones que se encuentren con las ventanas </w:t>
      </w:r>
      <m:oMath>
        <m:r>
          <w:rPr>
            <w:rFonts w:ascii="Cambria Math" w:eastAsiaTheme="minorEastAsia" w:hAnsi="Cambria Math" w:cs="Arial"/>
          </w:rPr>
          <m:t xml:space="preserve">k, </m:t>
        </m:r>
        <m:r>
          <w:rPr>
            <w:rFonts w:ascii="Cambria Math" w:hAnsi="Cambria Math" w:cs="Arial"/>
          </w:rPr>
          <m:t>i+1≤k≤c</m:t>
        </m:r>
      </m:oMath>
      <w:r w:rsidR="00A542FC" w:rsidRPr="00830EB2">
        <w:rPr>
          <w:rFonts w:ascii="Arial" w:eastAsiaTheme="minorEastAsia" w:hAnsi="Arial" w:cs="Arial"/>
        </w:rPr>
        <w:t xml:space="preserve">, que </w:t>
      </w:r>
      <w:r w:rsidR="00D352D6" w:rsidRPr="00830EB2">
        <w:rPr>
          <w:rFonts w:ascii="Arial" w:eastAsiaTheme="minorEastAsia" w:hAnsi="Arial" w:cs="Arial"/>
        </w:rPr>
        <w:t>pueden</w:t>
      </w:r>
      <w:r w:rsidR="00A542FC" w:rsidRPr="00830EB2">
        <w:rPr>
          <w:rFonts w:ascii="Arial" w:eastAsiaTheme="minorEastAsia" w:hAnsi="Arial" w:cs="Arial"/>
        </w:rPr>
        <w:t xml:space="preserve"> atender a los usuarios en la ventana </w:t>
      </w:r>
      <m:oMath>
        <m:r>
          <w:rPr>
            <w:rFonts w:ascii="Cambria Math" w:hAnsi="Cambria Math" w:cs="Arial"/>
          </w:rPr>
          <m:t>i</m:t>
        </m:r>
      </m:oMath>
      <w:r w:rsidR="00A542FC" w:rsidRPr="00830EB2">
        <w:rPr>
          <w:rFonts w:ascii="Arial" w:eastAsiaTheme="minorEastAsia" w:hAnsi="Arial" w:cs="Arial"/>
        </w:rPr>
        <w:t>.</w:t>
      </w:r>
    </w:p>
    <w:p w14:paraId="7D20F33A" w14:textId="77777777" w:rsidR="00212BCA" w:rsidRPr="00830EB2" w:rsidRDefault="00212BCA" w:rsidP="00212BCA">
      <w:pPr>
        <w:pStyle w:val="Prrafodelista"/>
        <w:jc w:val="both"/>
        <w:rPr>
          <w:rFonts w:ascii="Arial" w:hAnsi="Arial" w:cs="Arial"/>
          <w:color w:val="7030A0"/>
        </w:rPr>
      </w:pPr>
      <w:r w:rsidRPr="00830EB2">
        <w:rPr>
          <w:rFonts w:ascii="Arial" w:hAnsi="Arial" w:cs="Arial"/>
          <w:color w:val="7030A0"/>
        </w:rPr>
        <w:t xml:space="preserve">     Fin de Repetición</w:t>
      </w:r>
    </w:p>
    <w:p w14:paraId="742000D0" w14:textId="77777777" w:rsidR="00212BCA" w:rsidRPr="00830EB2" w:rsidRDefault="00212BCA" w:rsidP="00212BCA">
      <w:pPr>
        <w:pStyle w:val="Prrafodelista"/>
        <w:jc w:val="both"/>
        <w:rPr>
          <w:rFonts w:ascii="Arial" w:hAnsi="Arial" w:cs="Arial"/>
        </w:rPr>
      </w:pPr>
      <w:r w:rsidRPr="00830EB2">
        <w:rPr>
          <w:rFonts w:ascii="Arial" w:hAnsi="Arial" w:cs="Arial"/>
        </w:rPr>
        <w:t xml:space="preserve">4.- Listado de </w:t>
      </w:r>
      <w:r w:rsidRPr="00830EB2">
        <w:rPr>
          <w:rFonts w:ascii="Arial" w:hAnsi="Arial" w:cs="Arial"/>
          <w:i/>
          <w:iCs/>
        </w:rPr>
        <w:t>peers</w:t>
      </w:r>
      <w:r w:rsidRPr="00830EB2">
        <w:rPr>
          <w:rFonts w:ascii="Arial" w:hAnsi="Arial" w:cs="Arial"/>
        </w:rPr>
        <w:t xml:space="preserve"> con recursos disponibles dentro de la población correspondiente</w:t>
      </w:r>
    </w:p>
    <w:p w14:paraId="0ACC1870" w14:textId="77777777" w:rsidR="00212BCA" w:rsidRPr="00830EB2" w:rsidRDefault="00212BCA" w:rsidP="00212BCA">
      <w:pPr>
        <w:pStyle w:val="Prrafodelista"/>
        <w:jc w:val="both"/>
        <w:rPr>
          <w:rFonts w:ascii="Arial" w:hAnsi="Arial" w:cs="Arial"/>
        </w:rPr>
      </w:pPr>
      <w:r w:rsidRPr="00830EB2">
        <w:rPr>
          <w:rFonts w:ascii="Arial" w:hAnsi="Arial" w:cs="Arial"/>
        </w:rPr>
        <w:t>5.- ¿La tasa real de descarga es igual a la ideal de descarga?</w:t>
      </w:r>
    </w:p>
    <w:p w14:paraId="52D23151" w14:textId="77777777" w:rsidR="00212BCA" w:rsidRPr="00830EB2" w:rsidRDefault="00212BCA" w:rsidP="00212BCA">
      <w:pPr>
        <w:jc w:val="both"/>
        <w:rPr>
          <w:rFonts w:ascii="Arial" w:hAnsi="Arial" w:cs="Arial"/>
        </w:rPr>
      </w:pPr>
      <w:r w:rsidRPr="00830EB2">
        <w:rPr>
          <w:rFonts w:ascii="Arial" w:hAnsi="Arial" w:cs="Arial"/>
          <w:color w:val="ED7D31" w:themeColor="accent2"/>
        </w:rPr>
        <w:t xml:space="preserve">           Si: </w:t>
      </w:r>
      <w:r w:rsidRPr="00830EB2">
        <w:rPr>
          <w:rFonts w:ascii="Arial" w:hAnsi="Arial" w:cs="Arial"/>
        </w:rPr>
        <w:t xml:space="preserve">Almacenar los </w:t>
      </w:r>
      <w:r w:rsidRPr="00830EB2">
        <w:rPr>
          <w:rFonts w:ascii="Arial" w:hAnsi="Arial" w:cs="Arial"/>
          <w:i/>
          <w:iCs/>
        </w:rPr>
        <w:t>peers</w:t>
      </w:r>
      <w:r w:rsidRPr="00830EB2">
        <w:rPr>
          <w:rFonts w:ascii="Arial" w:hAnsi="Arial" w:cs="Arial"/>
        </w:rPr>
        <w:t xml:space="preserve"> que asignan recursos y la cantidad de recursos</w:t>
      </w:r>
    </w:p>
    <w:p w14:paraId="64BAC5D8" w14:textId="77777777" w:rsidR="00212BCA" w:rsidRPr="00830EB2" w:rsidRDefault="00212BCA" w:rsidP="00212BCA">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C44CC01"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265328B8" w14:textId="77777777" w:rsidR="00212BCA" w:rsidRPr="00830EB2" w:rsidRDefault="00212BCA" w:rsidP="00212BCA">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F4DD31D" w14:textId="77777777" w:rsidR="00212BCA" w:rsidRPr="00830EB2" w:rsidRDefault="00212BCA" w:rsidP="00212BCA">
      <w:pPr>
        <w:pStyle w:val="Prrafodelista"/>
        <w:jc w:val="both"/>
        <w:rPr>
          <w:rFonts w:ascii="Arial" w:hAnsi="Arial" w:cs="Arial"/>
        </w:rPr>
      </w:pPr>
      <w:r w:rsidRPr="00830EB2">
        <w:rPr>
          <w:rFonts w:ascii="Arial" w:hAnsi="Arial" w:cs="Arial"/>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610D9A2B" w14:textId="214EFC7D" w:rsidR="00487FE2"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0E21EF75" w14:textId="46EC0218" w:rsidR="00786A81" w:rsidRPr="00786A81" w:rsidRDefault="006D45E9" w:rsidP="00786A81">
      <w:pPr>
        <w:pStyle w:val="Ttulo1"/>
        <w:rPr>
          <w:rFonts w:ascii="Arial" w:hAnsi="Arial" w:cs="Arial"/>
          <w:iCs/>
          <w:sz w:val="24"/>
          <w:szCs w:val="24"/>
          <w:lang w:val="es-ES"/>
        </w:rPr>
      </w:pPr>
      <w:r w:rsidRPr="006D45E9">
        <w:rPr>
          <w:rFonts w:ascii="Arial" w:hAnsi="Arial" w:cs="Arial"/>
          <w:sz w:val="44"/>
          <w:szCs w:val="44"/>
        </w:rPr>
        <w:lastRenderedPageBreak/>
        <w:t>Pruebas</w:t>
      </w:r>
      <w:r>
        <w:rPr>
          <w:rFonts w:ascii="Arial" w:hAnsi="Arial" w:cs="Arial"/>
          <w:iCs/>
          <w:sz w:val="24"/>
          <w:szCs w:val="24"/>
          <w:lang w:val="es-ES"/>
        </w:rPr>
        <w:t xml:space="preserve"> </w:t>
      </w:r>
    </w:p>
    <w:p w14:paraId="33FD0288" w14:textId="4FE85706" w:rsidR="00830EB2" w:rsidRDefault="00830EB2" w:rsidP="00830EB2">
      <w:pPr>
        <w:jc w:val="both"/>
        <w:rPr>
          <w:rFonts w:ascii="Arial" w:hAnsi="Arial" w:cs="Arial"/>
          <w:sz w:val="24"/>
          <w:szCs w:val="24"/>
        </w:rPr>
      </w:pPr>
      <w:r>
        <w:rPr>
          <w:rFonts w:ascii="Arial" w:hAnsi="Arial" w:cs="Arial"/>
          <w:sz w:val="24"/>
          <w:szCs w:val="24"/>
        </w:rPr>
        <w:t>Para dar inicio al desarrollo del programa primero se realizó la programación de los servicios bajo demanda (</w:t>
      </w:r>
      <w:proofErr w:type="spellStart"/>
      <w:r>
        <w:rPr>
          <w:rFonts w:ascii="Arial" w:hAnsi="Arial" w:cs="Arial"/>
          <w:sz w:val="24"/>
          <w:szCs w:val="24"/>
        </w:rPr>
        <w:t>VoD</w:t>
      </w:r>
      <w:proofErr w:type="spellEnd"/>
      <w:r>
        <w:rPr>
          <w:rFonts w:ascii="Arial" w:hAnsi="Arial" w:cs="Arial"/>
          <w:sz w:val="24"/>
          <w:szCs w:val="24"/>
        </w:rPr>
        <w:t xml:space="preserve">) y de esta manera tener una base firme y unos resultados próximos con los cuales poder comparar para el video en vivo.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3"/>
                    <a:stretch>
                      <a:fillRect/>
                    </a:stretch>
                  </pic:blipFill>
                  <pic:spPr>
                    <a:xfrm>
                      <a:off x="0" y="0"/>
                      <a:ext cx="3600000" cy="2700000"/>
                    </a:xfrm>
                    <a:prstGeom prst="rect">
                      <a:avLst/>
                    </a:prstGeom>
                  </pic:spPr>
                </pic:pic>
              </a:graphicData>
            </a:graphic>
          </wp:inline>
        </w:drawing>
      </w:r>
    </w:p>
    <w:p w14:paraId="2647F555" w14:textId="249E5952" w:rsidR="00830EB2" w:rsidRDefault="00830EB2" w:rsidP="00830EB2">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786A81">
        <w:rPr>
          <w:rFonts w:ascii="Arial" w:hAnsi="Arial" w:cs="Arial"/>
          <w:i/>
          <w:iCs/>
          <w:color w:val="44546A" w:themeColor="text2"/>
          <w:sz w:val="24"/>
          <w:szCs w:val="24"/>
        </w:rPr>
        <w:t xml:space="preserve"> de numero de downloaders en </w:t>
      </w:r>
      <w:proofErr w:type="spellStart"/>
      <w:r w:rsidR="00786A81">
        <w:rPr>
          <w:rFonts w:ascii="Arial" w:hAnsi="Arial" w:cs="Arial"/>
          <w:i/>
          <w:iCs/>
          <w:color w:val="44546A" w:themeColor="text2"/>
          <w:sz w:val="24"/>
          <w:szCs w:val="24"/>
        </w:rPr>
        <w:t>VoD</w:t>
      </w:r>
      <w:proofErr w:type="spellEnd"/>
      <w:r w:rsidR="00786A81">
        <w:rPr>
          <w:rFonts w:ascii="Arial" w:hAnsi="Arial" w:cs="Arial"/>
          <w:i/>
          <w:iCs/>
          <w:color w:val="44546A" w:themeColor="text2"/>
          <w:sz w:val="24"/>
          <w:szCs w:val="24"/>
        </w:rPr>
        <w:t xml:space="preserve"> bajo DU</w:t>
      </w:r>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3FFA7B86" w14:textId="38AD81C5" w:rsidR="00786A81" w:rsidRDefault="00786A81" w:rsidP="00786A81">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 xml:space="preserve">fica de numero de seeds en </w:t>
      </w:r>
      <w:proofErr w:type="spellStart"/>
      <w:r>
        <w:rPr>
          <w:rFonts w:ascii="Arial" w:hAnsi="Arial" w:cs="Arial"/>
          <w:i/>
          <w:iCs/>
          <w:color w:val="44546A" w:themeColor="text2"/>
          <w:sz w:val="24"/>
          <w:szCs w:val="24"/>
        </w:rPr>
        <w:t>VoD</w:t>
      </w:r>
      <w:proofErr w:type="spellEnd"/>
      <w:r>
        <w:rPr>
          <w:rFonts w:ascii="Arial" w:hAnsi="Arial" w:cs="Arial"/>
          <w:i/>
          <w:iCs/>
          <w:color w:val="44546A" w:themeColor="text2"/>
          <w:sz w:val="24"/>
          <w:szCs w:val="24"/>
        </w:rPr>
        <w:t xml:space="preserve"> bajo DU</w:t>
      </w:r>
    </w:p>
    <w:p w14:paraId="7FF3B6F1" w14:textId="761D42FC" w:rsidR="00786A81" w:rsidRDefault="0050636C" w:rsidP="00786A81">
      <w:pPr>
        <w:jc w:val="both"/>
        <w:rPr>
          <w:rFonts w:ascii="Arial" w:hAnsi="Arial" w:cs="Arial"/>
          <w:sz w:val="24"/>
          <w:szCs w:val="24"/>
        </w:rPr>
      </w:pPr>
      <w:r>
        <w:rPr>
          <w:rFonts w:ascii="Arial" w:hAnsi="Arial" w:cs="Arial"/>
          <w:sz w:val="24"/>
          <w:szCs w:val="24"/>
        </w:rPr>
        <w:lastRenderedPageBreak/>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 xml:space="preserve">de video bajo demanda </w:t>
      </w:r>
      <w:proofErr w:type="spellStart"/>
      <w:r w:rsidR="00786A81">
        <w:rPr>
          <w:rFonts w:ascii="Arial" w:hAnsi="Arial" w:cs="Arial"/>
          <w:sz w:val="24"/>
          <w:szCs w:val="24"/>
        </w:rPr>
        <w:t>VoD</w:t>
      </w:r>
      <w:proofErr w:type="spellEnd"/>
      <w:r w:rsidR="00786A81">
        <w:rPr>
          <w:rFonts w:ascii="Arial" w:hAnsi="Arial" w:cs="Arial"/>
          <w:sz w:val="24"/>
          <w:szCs w:val="24"/>
        </w:rPr>
        <w:t>.</w:t>
      </w:r>
    </w:p>
    <w:p w14:paraId="700FC4D9" w14:textId="30B15818"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B2989CE" w14:textId="1C1AA78F" w:rsidR="00B773BE" w:rsidRDefault="00B773BE" w:rsidP="00B773BE">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26</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poblaciones promedio de downloaders live stream DU</w:t>
      </w:r>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Pr>
          <w:rFonts w:ascii="Arial" w:hAnsi="Arial" w:cs="Arial"/>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lastRenderedPageBreak/>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5F423C07" w:rsidR="00786A81" w:rsidRPr="00BC43F7" w:rsidRDefault="00D7200C" w:rsidP="00212779">
      <w:pPr>
        <w:jc w:val="center"/>
        <w:rPr>
          <w:rFonts w:ascii="Arial" w:hAnsi="Arial" w:cs="Arial"/>
          <w:sz w:val="24"/>
          <w:szCs w:val="24"/>
        </w:rPr>
      </w:pPr>
      <w:r w:rsidRPr="00BC43F7">
        <w:rPr>
          <w:rFonts w:ascii="Arial" w:hAnsi="Arial" w:cs="Arial"/>
          <w:i/>
          <w:iCs/>
          <w:color w:val="44546A" w:themeColor="text2"/>
          <w:sz w:val="24"/>
          <w:szCs w:val="24"/>
        </w:rPr>
        <w:t>Figura 27. Gr</w:t>
      </w:r>
      <w:r w:rsidR="008B0C63" w:rsidRPr="00BC43F7">
        <w:rPr>
          <w:rFonts w:ascii="Arial" w:hAnsi="Arial" w:cs="Arial"/>
          <w:i/>
          <w:iCs/>
          <w:color w:val="44546A" w:themeColor="text2"/>
          <w:sz w:val="24"/>
          <w:szCs w:val="24"/>
        </w:rPr>
        <w:t>á</w:t>
      </w:r>
      <w:r w:rsidRPr="00BC43F7">
        <w:rPr>
          <w:rFonts w:ascii="Arial" w:hAnsi="Arial" w:cs="Arial"/>
          <w:i/>
          <w:iCs/>
          <w:color w:val="44546A" w:themeColor="text2"/>
          <w:sz w:val="24"/>
          <w:szCs w:val="24"/>
        </w:rPr>
        <w:t>fica downloaders promedio live stream DU TVI</w:t>
      </w:r>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7"/>
                    <a:stretch>
                      <a:fillRect/>
                    </a:stretch>
                  </pic:blipFill>
                  <pic:spPr>
                    <a:xfrm>
                      <a:off x="0" y="0"/>
                      <a:ext cx="4080913" cy="3060686"/>
                    </a:xfrm>
                    <a:prstGeom prst="rect">
                      <a:avLst/>
                    </a:prstGeom>
                  </pic:spPr>
                </pic:pic>
              </a:graphicData>
            </a:graphic>
          </wp:inline>
        </w:drawing>
      </w:r>
    </w:p>
    <w:p w14:paraId="1AB8E267" w14:textId="7470ED15"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071BA1">
        <w:rPr>
          <w:rFonts w:ascii="Arial" w:hAnsi="Arial" w:cs="Arial"/>
          <w:i/>
          <w:iCs/>
          <w:color w:val="44546A" w:themeColor="text2"/>
          <w:sz w:val="24"/>
          <w:szCs w:val="24"/>
        </w:rPr>
        <w:t>8</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sidR="00724130">
        <w:rPr>
          <w:rFonts w:ascii="Arial" w:hAnsi="Arial" w:cs="Arial"/>
          <w:i/>
          <w:iCs/>
          <w:color w:val="44546A" w:themeColor="text2"/>
          <w:sz w:val="24"/>
          <w:szCs w:val="24"/>
        </w:rPr>
        <w:t xml:space="preserve">fica </w:t>
      </w:r>
      <w:r w:rsidR="00071BA1">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λ</m:t>
        </m:r>
      </m:oMath>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lastRenderedPageBreak/>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8"/>
                    <a:stretch>
                      <a:fillRect/>
                    </a:stretch>
                  </pic:blipFill>
                  <pic:spPr>
                    <a:xfrm>
                      <a:off x="0" y="0"/>
                      <a:ext cx="4065600" cy="3049200"/>
                    </a:xfrm>
                    <a:prstGeom prst="rect">
                      <a:avLst/>
                    </a:prstGeom>
                  </pic:spPr>
                </pic:pic>
              </a:graphicData>
            </a:graphic>
          </wp:inline>
        </w:drawing>
      </w:r>
    </w:p>
    <w:p w14:paraId="5061655B" w14:textId="713FE4BF"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D345A7">
        <w:rPr>
          <w:rFonts w:ascii="Arial" w:hAnsi="Arial" w:cs="Arial"/>
          <w:i/>
          <w:iCs/>
          <w:color w:val="44546A" w:themeColor="text2"/>
          <w:sz w:val="24"/>
          <w:szCs w:val="24"/>
        </w:rPr>
        <w:t>9</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w:t>
      </w:r>
      <w:r w:rsidR="00400BB1">
        <w:rPr>
          <w:rFonts w:ascii="Arial" w:hAnsi="Arial" w:cs="Arial"/>
          <w:i/>
          <w:iCs/>
          <w:color w:val="44546A" w:themeColor="text2"/>
          <w:sz w:val="24"/>
          <w:szCs w:val="24"/>
        </w:rPr>
        <w:t xml:space="preserve"> </w:t>
      </w:r>
      <w:r w:rsidR="00D345A7">
        <w:rPr>
          <w:rFonts w:ascii="Arial" w:hAnsi="Arial" w:cs="Arial"/>
          <w:i/>
          <w:iCs/>
          <w:color w:val="44546A" w:themeColor="text2"/>
          <w:sz w:val="24"/>
          <w:szCs w:val="24"/>
        </w:rPr>
        <w:t xml:space="preserve">de downloaders promedio variando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oMath>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39"/>
                    <a:stretch>
                      <a:fillRect/>
                    </a:stretch>
                  </pic:blipFill>
                  <pic:spPr>
                    <a:xfrm>
                      <a:off x="0" y="0"/>
                      <a:ext cx="4800000" cy="3600000"/>
                    </a:xfrm>
                    <a:prstGeom prst="rect">
                      <a:avLst/>
                    </a:prstGeom>
                  </pic:spPr>
                </pic:pic>
              </a:graphicData>
            </a:graphic>
          </wp:inline>
        </w:drawing>
      </w:r>
    </w:p>
    <w:p w14:paraId="6A3AD566" w14:textId="53B51CE5" w:rsidR="00D345A7" w:rsidRDefault="00D345A7"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30</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w:t>
      </w:r>
      <w:r w:rsidR="008B0C63">
        <w:rPr>
          <w:rFonts w:ascii="Arial" w:hAnsi="Arial" w:cs="Arial"/>
          <w:i/>
          <w:iCs/>
          <w:color w:val="44546A" w:themeColor="text2"/>
          <w:sz w:val="24"/>
          <w:szCs w:val="24"/>
        </w:rPr>
        <w:t>á</w:t>
      </w:r>
      <w:r>
        <w:rPr>
          <w:rFonts w:ascii="Arial" w:hAnsi="Arial" w:cs="Arial"/>
          <w:i/>
          <w:iCs/>
          <w:color w:val="44546A" w:themeColor="text2"/>
          <w:sz w:val="24"/>
          <w:szCs w:val="24"/>
        </w:rPr>
        <w:t>fica de downloaders promedio variando</w:t>
      </w:r>
      <w:r w:rsidR="008B0C63">
        <w:rPr>
          <w:rFonts w:ascii="Arial" w:hAnsi="Arial" w:cs="Arial"/>
          <w:i/>
          <w:iCs/>
          <w:color w:val="44546A" w:themeColor="text2"/>
          <w:sz w:val="24"/>
          <w:szCs w:val="24"/>
        </w:rPr>
        <w:t xml:space="preserve"> θ</w:t>
      </w:r>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48D616B" w:rsidR="00FA3DF6" w:rsidRDefault="00FA3DF6" w:rsidP="00FA3DF6">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31</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que demanda el sistema</w:t>
      </w:r>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7E1C301C" w14:textId="048BF018"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32</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por ventana</w:t>
      </w:r>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74AEC5FB"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33</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Tiempo promedio de descarga ventana 0</w:t>
      </w:r>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BC2D960" w14:textId="0FED1F31" w:rsidR="00101CE8" w:rsidRDefault="00101CE8" w:rsidP="00101CE8">
      <w:pPr>
        <w:jc w:val="center"/>
        <w:rPr>
          <w:b/>
          <w:bC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34</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w:t>
      </w:r>
      <w:r w:rsidRPr="00101CE8">
        <w:rPr>
          <w:rFonts w:ascii="Arial" w:hAnsi="Arial" w:cs="Arial"/>
          <w:i/>
          <w:iCs/>
          <w:color w:val="44546A" w:themeColor="text2"/>
          <w:sz w:val="24"/>
          <w:szCs w:val="24"/>
        </w:rPr>
        <w:t>Poblaciones promedio de downloaders con nueva expresión</w:t>
      </w:r>
      <w:r>
        <w:rPr>
          <w:b/>
          <w:bCs/>
        </w:rPr>
        <w:t xml:space="preserve"> </w:t>
      </w:r>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4"/>
                    <a:stretch>
                      <a:fillRect/>
                    </a:stretch>
                  </pic:blipFill>
                  <pic:spPr>
                    <a:xfrm>
                      <a:off x="0" y="0"/>
                      <a:ext cx="3600000" cy="2700000"/>
                    </a:xfrm>
                    <a:prstGeom prst="rect">
                      <a:avLst/>
                    </a:prstGeom>
                  </pic:spPr>
                </pic:pic>
              </a:graphicData>
            </a:graphic>
          </wp:inline>
        </w:drawing>
      </w:r>
    </w:p>
    <w:p w14:paraId="7750DAED" w14:textId="30555AC0" w:rsidR="008121EC" w:rsidRDefault="008121EC" w:rsidP="008121EC">
      <w:pPr>
        <w:jc w:val="center"/>
        <w:rPr>
          <w:rFonts w:ascii="Arial" w:hAnsi="Arial" w:cs="Arial"/>
          <w:color w:val="000000"/>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35</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Downloaders promedio considerando ms</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2326DFF9" w:rsidR="008121EC" w:rsidRDefault="008121EC"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36</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 de banda proveniente de los servidores.</w:t>
      </w:r>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D0D5EB9" w:rsidR="008121EC" w:rsidRDefault="0020770B" w:rsidP="008121EC">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7</w:t>
      </w:r>
      <w:r w:rsidRPr="00FF5EF0">
        <w:rPr>
          <w:rFonts w:ascii="Arial" w:hAnsi="Arial" w:cs="Arial"/>
          <w:i/>
          <w:iCs/>
          <w:color w:val="44546A" w:themeColor="text2"/>
          <w:sz w:val="24"/>
          <w:szCs w:val="24"/>
        </w:rPr>
        <w:t>.</w:t>
      </w:r>
      <w:r>
        <w:rPr>
          <w:rFonts w:ascii="Arial" w:hAnsi="Arial" w:cs="Arial"/>
          <w:i/>
          <w:iCs/>
          <w:color w:val="44546A" w:themeColor="text2"/>
          <w:sz w:val="24"/>
          <w:szCs w:val="24"/>
        </w:rPr>
        <w:t xml:space="preserve"> Ancho</w:t>
      </w:r>
      <w:r>
        <w:rPr>
          <w:rFonts w:ascii="Arial" w:hAnsi="Arial" w:cs="Arial"/>
          <w:i/>
          <w:iCs/>
          <w:color w:val="44546A" w:themeColor="text2"/>
          <w:sz w:val="24"/>
          <w:szCs w:val="24"/>
        </w:rPr>
        <w:t xml:space="preserve"> de banda proveniente de los servidores por iteración.</w:t>
      </w:r>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78A95DFB" w14:textId="349F479F" w:rsidR="0020770B" w:rsidRDefault="0020770B" w:rsidP="008121EC">
      <w:pPr>
        <w:jc w:val="center"/>
        <w:rPr>
          <w:rFonts w:ascii="Arial" w:hAnsi="Arial" w:cs="Arial"/>
          <w:color w:val="000000" w:themeColor="text1"/>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3</w:t>
      </w:r>
      <w:r>
        <w:rPr>
          <w:rFonts w:ascii="Arial" w:hAnsi="Arial" w:cs="Arial"/>
          <w:i/>
          <w:iCs/>
          <w:color w:val="44546A" w:themeColor="text2"/>
          <w:sz w:val="24"/>
          <w:szCs w:val="24"/>
        </w:rPr>
        <w:t xml:space="preserve">8. </w:t>
      </w:r>
    </w:p>
    <w:p w14:paraId="1CDCA013" w14:textId="77777777" w:rsidR="008121EC" w:rsidRPr="008121EC" w:rsidRDefault="008121EC" w:rsidP="008121EC">
      <w:pPr>
        <w:jc w:val="both"/>
        <w:rPr>
          <w:rFonts w:ascii="Arial" w:hAnsi="Arial" w:cs="Arial"/>
          <w:color w:val="000000" w:themeColor="text1"/>
          <w:sz w:val="24"/>
          <w:szCs w:val="24"/>
        </w:rPr>
      </w:pPr>
    </w:p>
    <w:p w14:paraId="37A6BB64" w14:textId="77777777" w:rsidR="008121EC" w:rsidRPr="00101CE8" w:rsidRDefault="008121EC" w:rsidP="00101CE8">
      <w:pPr>
        <w:jc w:val="both"/>
        <w:rPr>
          <w:rFonts w:ascii="Arial" w:hAnsi="Arial" w:cs="Arial"/>
          <w:sz w:val="24"/>
          <w:szCs w:val="24"/>
        </w:rPr>
      </w:pP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w:t>
      </w:r>
      <w:r w:rsidR="009A39C9">
        <w:rPr>
          <w:rFonts w:ascii="Arial" w:hAnsi="Arial" w:cs="Arial"/>
          <w:sz w:val="24"/>
          <w:szCs w:val="24"/>
        </w:rPr>
        <w:lastRenderedPageBreak/>
        <w:t xml:space="preserve">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8B0C6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lastRenderedPageBreak/>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B0C6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B0C6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B0C6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B0C6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B0C6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B0C6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B0C6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lastRenderedPageBreak/>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B0C6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B0C6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B0C6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E5B09" w14:textId="77777777" w:rsidR="001247C8" w:rsidRDefault="001247C8" w:rsidP="00E47DAC">
      <w:pPr>
        <w:spacing w:after="0" w:line="240" w:lineRule="auto"/>
      </w:pPr>
      <w:r>
        <w:separator/>
      </w:r>
    </w:p>
  </w:endnote>
  <w:endnote w:type="continuationSeparator" w:id="0">
    <w:p w14:paraId="48217D88" w14:textId="77777777" w:rsidR="001247C8" w:rsidRDefault="001247C8"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2659A" w14:textId="77777777" w:rsidR="001247C8" w:rsidRDefault="001247C8" w:rsidP="00E47DAC">
      <w:pPr>
        <w:spacing w:after="0" w:line="240" w:lineRule="auto"/>
      </w:pPr>
      <w:r>
        <w:separator/>
      </w:r>
    </w:p>
  </w:footnote>
  <w:footnote w:type="continuationSeparator" w:id="0">
    <w:p w14:paraId="307C96E5" w14:textId="77777777" w:rsidR="001247C8" w:rsidRDefault="001247C8"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2387"/>
    <w:rsid w:val="000663D5"/>
    <w:rsid w:val="000709CF"/>
    <w:rsid w:val="00071BA1"/>
    <w:rsid w:val="000730F6"/>
    <w:rsid w:val="00073EA4"/>
    <w:rsid w:val="00076456"/>
    <w:rsid w:val="00077AF3"/>
    <w:rsid w:val="000853A2"/>
    <w:rsid w:val="00085C26"/>
    <w:rsid w:val="00085FA4"/>
    <w:rsid w:val="00093F5B"/>
    <w:rsid w:val="00094291"/>
    <w:rsid w:val="00096887"/>
    <w:rsid w:val="00096E44"/>
    <w:rsid w:val="00097097"/>
    <w:rsid w:val="000A2B6C"/>
    <w:rsid w:val="000A3874"/>
    <w:rsid w:val="000A52C7"/>
    <w:rsid w:val="000A53E8"/>
    <w:rsid w:val="000B2D7D"/>
    <w:rsid w:val="000B4603"/>
    <w:rsid w:val="000C09CA"/>
    <w:rsid w:val="000C38E3"/>
    <w:rsid w:val="000C4394"/>
    <w:rsid w:val="000C7FE3"/>
    <w:rsid w:val="000D3087"/>
    <w:rsid w:val="000D59E3"/>
    <w:rsid w:val="000D7D58"/>
    <w:rsid w:val="000E38EC"/>
    <w:rsid w:val="000F049C"/>
    <w:rsid w:val="000F262D"/>
    <w:rsid w:val="000F2CD5"/>
    <w:rsid w:val="001018C3"/>
    <w:rsid w:val="00101CE8"/>
    <w:rsid w:val="00105DED"/>
    <w:rsid w:val="001060C4"/>
    <w:rsid w:val="0010625C"/>
    <w:rsid w:val="00107B14"/>
    <w:rsid w:val="00111BC9"/>
    <w:rsid w:val="00111E59"/>
    <w:rsid w:val="00112F36"/>
    <w:rsid w:val="00116561"/>
    <w:rsid w:val="00120D06"/>
    <w:rsid w:val="00123326"/>
    <w:rsid w:val="001247C8"/>
    <w:rsid w:val="00125B9D"/>
    <w:rsid w:val="00131180"/>
    <w:rsid w:val="00133AFC"/>
    <w:rsid w:val="001356C0"/>
    <w:rsid w:val="0014331B"/>
    <w:rsid w:val="00145155"/>
    <w:rsid w:val="00146462"/>
    <w:rsid w:val="00147AEC"/>
    <w:rsid w:val="00150E7D"/>
    <w:rsid w:val="001522A0"/>
    <w:rsid w:val="0015290B"/>
    <w:rsid w:val="00154595"/>
    <w:rsid w:val="0015589F"/>
    <w:rsid w:val="001564D0"/>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794"/>
    <w:rsid w:val="00224A06"/>
    <w:rsid w:val="00231033"/>
    <w:rsid w:val="00231ED8"/>
    <w:rsid w:val="00237BFD"/>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06C1"/>
    <w:rsid w:val="003C3593"/>
    <w:rsid w:val="003C5212"/>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252D"/>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B115A"/>
    <w:rsid w:val="004B3CA0"/>
    <w:rsid w:val="004B6855"/>
    <w:rsid w:val="004C1AA3"/>
    <w:rsid w:val="004D0D66"/>
    <w:rsid w:val="004D15EC"/>
    <w:rsid w:val="004E05CD"/>
    <w:rsid w:val="004E2356"/>
    <w:rsid w:val="004E4A38"/>
    <w:rsid w:val="004E4ED2"/>
    <w:rsid w:val="004E5A10"/>
    <w:rsid w:val="004E61FB"/>
    <w:rsid w:val="004E673A"/>
    <w:rsid w:val="004F20B4"/>
    <w:rsid w:val="004F342D"/>
    <w:rsid w:val="004F77FC"/>
    <w:rsid w:val="005008FF"/>
    <w:rsid w:val="005033DD"/>
    <w:rsid w:val="00503466"/>
    <w:rsid w:val="00505F15"/>
    <w:rsid w:val="00505FD5"/>
    <w:rsid w:val="0050636C"/>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A29"/>
    <w:rsid w:val="005701BC"/>
    <w:rsid w:val="005704DA"/>
    <w:rsid w:val="00571649"/>
    <w:rsid w:val="00572CF2"/>
    <w:rsid w:val="00583B35"/>
    <w:rsid w:val="005843B2"/>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30EB2"/>
    <w:rsid w:val="008341FB"/>
    <w:rsid w:val="00834D3F"/>
    <w:rsid w:val="00835506"/>
    <w:rsid w:val="008376D4"/>
    <w:rsid w:val="00842C59"/>
    <w:rsid w:val="00843991"/>
    <w:rsid w:val="008449FA"/>
    <w:rsid w:val="0084663F"/>
    <w:rsid w:val="008479F5"/>
    <w:rsid w:val="00847D6B"/>
    <w:rsid w:val="008507C1"/>
    <w:rsid w:val="00854DEB"/>
    <w:rsid w:val="00857E22"/>
    <w:rsid w:val="008609B8"/>
    <w:rsid w:val="00860BE0"/>
    <w:rsid w:val="00860E8F"/>
    <w:rsid w:val="00867BBB"/>
    <w:rsid w:val="008705F1"/>
    <w:rsid w:val="0087074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24BC7"/>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773BE"/>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C88"/>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45A7"/>
    <w:rsid w:val="00D352D6"/>
    <w:rsid w:val="00D37EFC"/>
    <w:rsid w:val="00D43978"/>
    <w:rsid w:val="00D45D6C"/>
    <w:rsid w:val="00D46E95"/>
    <w:rsid w:val="00D47B57"/>
    <w:rsid w:val="00D50F74"/>
    <w:rsid w:val="00D52075"/>
    <w:rsid w:val="00D52B9B"/>
    <w:rsid w:val="00D53B1B"/>
    <w:rsid w:val="00D559A0"/>
    <w:rsid w:val="00D57922"/>
    <w:rsid w:val="00D610DE"/>
    <w:rsid w:val="00D674C2"/>
    <w:rsid w:val="00D67D79"/>
    <w:rsid w:val="00D7006B"/>
    <w:rsid w:val="00D70100"/>
    <w:rsid w:val="00D7070E"/>
    <w:rsid w:val="00D70DE8"/>
    <w:rsid w:val="00D7200C"/>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40E"/>
    <w:rsid w:val="00E13787"/>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8EF"/>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3FEF"/>
    <w:rsid w:val="00F044A7"/>
    <w:rsid w:val="00F07A14"/>
    <w:rsid w:val="00F1156C"/>
    <w:rsid w:val="00F17A4C"/>
    <w:rsid w:val="00F201EE"/>
    <w:rsid w:val="00F205CA"/>
    <w:rsid w:val="00F21041"/>
    <w:rsid w:val="00F25743"/>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9728F"/>
    <w:rsid w:val="00FA0B27"/>
    <w:rsid w:val="00FA14D9"/>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019C9"/>
    <w:rsid w:val="00195B06"/>
    <w:rsid w:val="002643BE"/>
    <w:rsid w:val="00365811"/>
    <w:rsid w:val="00386829"/>
    <w:rsid w:val="00430D99"/>
    <w:rsid w:val="00435621"/>
    <w:rsid w:val="005033BF"/>
    <w:rsid w:val="005334D6"/>
    <w:rsid w:val="005443EB"/>
    <w:rsid w:val="00566E25"/>
    <w:rsid w:val="005B129F"/>
    <w:rsid w:val="00665D2C"/>
    <w:rsid w:val="006944B1"/>
    <w:rsid w:val="007308BC"/>
    <w:rsid w:val="00987635"/>
    <w:rsid w:val="009A5A54"/>
    <w:rsid w:val="009C12A5"/>
    <w:rsid w:val="00A536D9"/>
    <w:rsid w:val="00B25EA2"/>
    <w:rsid w:val="00B55CB0"/>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A5A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2243</TotalTime>
  <Pages>87</Pages>
  <Words>24078</Words>
  <Characters>132433</Characters>
  <Application>Microsoft Office Word</Application>
  <DocSecurity>0</DocSecurity>
  <Lines>1103</Lines>
  <Paragraphs>312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1069</cp:revision>
  <cp:lastPrinted>2022-06-22T23:08:00Z</cp:lastPrinted>
  <dcterms:created xsi:type="dcterms:W3CDTF">2022-05-31T17:38:00Z</dcterms:created>
  <dcterms:modified xsi:type="dcterms:W3CDTF">2023-01-04T07:36:00Z</dcterms:modified>
</cp:coreProperties>
</file>