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50A28" w14:textId="2D34E313" w:rsidR="004628A0" w:rsidRPr="004628A0" w:rsidRDefault="004628A0" w:rsidP="00104685">
      <w:pPr>
        <w:jc w:val="center"/>
        <w:rPr>
          <w:b/>
          <w:bCs/>
        </w:rPr>
      </w:pPr>
      <w:proofErr w:type="spellStart"/>
      <w:r>
        <w:rPr>
          <w:b/>
          <w:bCs/>
        </w:rPr>
        <w:t>VoD</w:t>
      </w:r>
      <w:proofErr w:type="spellEnd"/>
      <w:r>
        <w:rPr>
          <w:b/>
          <w:bCs/>
        </w:rPr>
        <w:t xml:space="preserve">, pruebas con </w:t>
      </w:r>
      <w:proofErr w:type="spellStart"/>
      <w:r>
        <w:rPr>
          <w:b/>
          <w:bCs/>
        </w:rPr>
        <w:t>downloaders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seeders</w:t>
      </w:r>
      <w:proofErr w:type="spellEnd"/>
      <w:r>
        <w:rPr>
          <w:b/>
          <w:bCs/>
        </w:rPr>
        <w:t xml:space="preserve"> promedio</w:t>
      </w:r>
    </w:p>
    <w:p w14:paraId="6C0E4BAD" w14:textId="60F82D1D" w:rsidR="009C529C" w:rsidRDefault="004628A0" w:rsidP="00104685">
      <w:pPr>
        <w:jc w:val="center"/>
      </w:pPr>
      <w:r w:rsidRPr="004628A0">
        <w:rPr>
          <w:noProof/>
        </w:rPr>
        <w:drawing>
          <wp:inline distT="0" distB="0" distL="0" distR="0" wp14:anchorId="7D942644" wp14:editId="02C370BC">
            <wp:extent cx="4800000" cy="3600000"/>
            <wp:effectExtent l="0" t="0" r="635" b="635"/>
            <wp:docPr id="1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E6AE" w14:textId="23ADE010" w:rsidR="00104685" w:rsidRDefault="00104685">
      <w:r>
        <w:t xml:space="preserve">Esta gráfica representa el número de </w:t>
      </w:r>
      <w:proofErr w:type="spellStart"/>
      <w:r>
        <w:t>leeches</w:t>
      </w:r>
      <w:proofErr w:type="spellEnd"/>
      <w:r>
        <w:t xml:space="preserve"> (</w:t>
      </w:r>
      <w:proofErr w:type="spellStart"/>
      <w:r>
        <w:t>downloaders</w:t>
      </w:r>
      <w:proofErr w:type="spellEnd"/>
      <w:r>
        <w:t>) en el sistema de video bajo demanda empleando el esquema de distribución uniforme</w:t>
      </w:r>
    </w:p>
    <w:p w14:paraId="2BE789E1" w14:textId="0A97B880" w:rsidR="004628A0" w:rsidRDefault="00A34254" w:rsidP="00104685">
      <w:pPr>
        <w:jc w:val="center"/>
      </w:pPr>
      <w:r w:rsidRPr="00A34254">
        <w:rPr>
          <w:noProof/>
        </w:rPr>
        <w:drawing>
          <wp:inline distT="0" distB="0" distL="0" distR="0" wp14:anchorId="33943D8B" wp14:editId="67E905DB">
            <wp:extent cx="4800000" cy="3600000"/>
            <wp:effectExtent l="0" t="0" r="635" b="635"/>
            <wp:docPr id="2" name="Imagen 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F772" w14:textId="71BC6509" w:rsidR="00104685" w:rsidRDefault="00104685" w:rsidP="00104685">
      <w:r>
        <w:t xml:space="preserve">Esta gráfica representa el número de </w:t>
      </w:r>
      <w:proofErr w:type="spellStart"/>
      <w:r>
        <w:t>seeds</w:t>
      </w:r>
      <w:proofErr w:type="spellEnd"/>
      <w:r>
        <w:t xml:space="preserve"> </w:t>
      </w:r>
      <w:r>
        <w:t>en el sistema de video bajo demanda empleando el esquema de distribución uniforme</w:t>
      </w:r>
    </w:p>
    <w:p w14:paraId="522CAC97" w14:textId="77777777" w:rsidR="00104685" w:rsidRDefault="00104685">
      <w:pPr>
        <w:rPr>
          <w:b/>
          <w:bCs/>
        </w:rPr>
      </w:pPr>
    </w:p>
    <w:p w14:paraId="20783027" w14:textId="77777777" w:rsidR="00104685" w:rsidRDefault="00104685">
      <w:pPr>
        <w:rPr>
          <w:b/>
          <w:bCs/>
        </w:rPr>
      </w:pPr>
    </w:p>
    <w:p w14:paraId="798DCF67" w14:textId="0DA370D7" w:rsidR="00A34254" w:rsidRPr="00A34254" w:rsidRDefault="00A34254" w:rsidP="0010468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Adaptación de DU a </w:t>
      </w:r>
      <w:proofErr w:type="spellStart"/>
      <w:r>
        <w:rPr>
          <w:b/>
          <w:bCs/>
        </w:rPr>
        <w:t>livestreaming</w:t>
      </w:r>
      <w:proofErr w:type="spellEnd"/>
    </w:p>
    <w:p w14:paraId="02DAF5D0" w14:textId="69E8B488" w:rsidR="00A34254" w:rsidRDefault="00A34254" w:rsidP="0068583D">
      <w:pPr>
        <w:jc w:val="center"/>
      </w:pPr>
      <w:r w:rsidRPr="00A34254">
        <w:rPr>
          <w:noProof/>
        </w:rPr>
        <w:drawing>
          <wp:inline distT="0" distB="0" distL="0" distR="0" wp14:anchorId="671AE2D4" wp14:editId="32270670">
            <wp:extent cx="4800000" cy="3600000"/>
            <wp:effectExtent l="0" t="0" r="635" b="635"/>
            <wp:docPr id="3" name="Imagen 3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8F29" w14:textId="2CE3412E" w:rsidR="00104685" w:rsidRDefault="00104685"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</w:t>
      </w:r>
      <w:r w:rsidR="0068583D">
        <w:t xml:space="preserve">en el sistema de </w:t>
      </w:r>
      <w:proofErr w:type="spellStart"/>
      <w:r w:rsidR="0068583D">
        <w:t>live</w:t>
      </w:r>
      <w:proofErr w:type="spellEnd"/>
      <w:r w:rsidR="0068583D">
        <w:t xml:space="preserve"> </w:t>
      </w:r>
      <w:proofErr w:type="spellStart"/>
      <w:r w:rsidR="0068583D">
        <w:t>streaming</w:t>
      </w:r>
      <w:proofErr w:type="spellEnd"/>
      <w:r w:rsidR="0068583D">
        <w:t xml:space="preserve"> empleando el esquema de distribución uniforme</w:t>
      </w:r>
    </w:p>
    <w:p w14:paraId="450BCA04" w14:textId="6ED3803D" w:rsidR="00C04CF0" w:rsidRDefault="00C04CF0" w:rsidP="0068583D">
      <w:pPr>
        <w:jc w:val="center"/>
        <w:rPr>
          <w:b/>
          <w:bCs/>
        </w:rPr>
      </w:pPr>
      <w:r>
        <w:rPr>
          <w:b/>
          <w:bCs/>
        </w:rPr>
        <w:t xml:space="preserve">Adecuación de </w:t>
      </w:r>
      <w:proofErr w:type="spellStart"/>
      <w:r>
        <w:rPr>
          <w:b/>
          <w:bCs/>
        </w:rPr>
        <w:t>livestreaming</w:t>
      </w:r>
      <w:proofErr w:type="spellEnd"/>
    </w:p>
    <w:p w14:paraId="07525D09" w14:textId="71ED246E" w:rsidR="00C04CF0" w:rsidRDefault="00C04CF0" w:rsidP="0068583D">
      <w:pPr>
        <w:jc w:val="center"/>
        <w:rPr>
          <w:b/>
          <w:bCs/>
        </w:rPr>
      </w:pPr>
      <w:r w:rsidRPr="00C04CF0">
        <w:rPr>
          <w:b/>
          <w:bCs/>
          <w:noProof/>
        </w:rPr>
        <w:drawing>
          <wp:inline distT="0" distB="0" distL="0" distR="0" wp14:anchorId="319B757D" wp14:editId="230F171F">
            <wp:extent cx="4800000" cy="3600000"/>
            <wp:effectExtent l="0" t="0" r="635" b="635"/>
            <wp:docPr id="4" name="Imagen 4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superficie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03" w14:textId="11B361C2" w:rsidR="0068583D" w:rsidRDefault="0068583D" w:rsidP="0068583D"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empleando el esquema de distribución uniforme</w:t>
      </w:r>
      <w:r w:rsidR="004D4702">
        <w:t>, la diferencia es que en esta etapa ya se incluyo el otro evento (transferencia a la ventana inferior)</w:t>
      </w:r>
    </w:p>
    <w:p w14:paraId="7AB76EA6" w14:textId="5FBE2583" w:rsidR="00BF0CE5" w:rsidRDefault="00184526" w:rsidP="0018452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Variando valores de </w:t>
      </w:r>
      <w:proofErr w:type="spellStart"/>
      <w:r>
        <w:rPr>
          <w:b/>
          <w:bCs/>
        </w:rPr>
        <w:t>lmbd</w:t>
      </w:r>
      <w:proofErr w:type="spellEnd"/>
    </w:p>
    <w:p w14:paraId="70BF6A05" w14:textId="58A9CD8E" w:rsidR="00184526" w:rsidRDefault="00993BD5" w:rsidP="00531668">
      <w:pPr>
        <w:jc w:val="center"/>
        <w:rPr>
          <w:b/>
          <w:bCs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53FB541" wp14:editId="78192AF8">
            <wp:extent cx="5334000" cy="4000500"/>
            <wp:effectExtent l="0" t="0" r="0" b="0"/>
            <wp:docPr id="5" name="Imagen 5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superficie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9066" w14:textId="711A2506" w:rsidR="00993BD5" w:rsidRDefault="00993BD5" w:rsidP="00993BD5">
      <w:pPr>
        <w:jc w:val="center"/>
        <w:rPr>
          <w:b/>
          <w:bCs/>
        </w:rPr>
      </w:pPr>
      <w:r>
        <w:rPr>
          <w:b/>
          <w:bCs/>
        </w:rPr>
        <w:t>Variando</w:t>
      </w:r>
      <w:r w:rsidR="004E782F">
        <w:rPr>
          <w:b/>
          <w:bCs/>
        </w:rPr>
        <w:t xml:space="preserve"> </w:t>
      </w:r>
      <w:proofErr w:type="spellStart"/>
      <w:r w:rsidR="004E782F">
        <w:rPr>
          <w:b/>
          <w:bCs/>
        </w:rPr>
        <w:t>Pw</w:t>
      </w:r>
      <w:proofErr w:type="spellEnd"/>
    </w:p>
    <w:p w14:paraId="34C540B1" w14:textId="0E4F9C2C" w:rsidR="004E782F" w:rsidRDefault="004E782F" w:rsidP="00993BD5">
      <w:pPr>
        <w:jc w:val="center"/>
        <w:rPr>
          <w:b/>
          <w:bCs/>
        </w:rPr>
      </w:pPr>
      <w:r w:rsidRPr="00C413D6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F26FD9B" wp14:editId="35DBF0EF">
            <wp:extent cx="5334000" cy="4000500"/>
            <wp:effectExtent l="0" t="0" r="0" b="0"/>
            <wp:docPr id="6" name="Imagen 6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superficie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B544" w14:textId="0E0E2480" w:rsidR="00A531A9" w:rsidRDefault="00A531A9" w:rsidP="00993BD5">
      <w:pPr>
        <w:jc w:val="center"/>
        <w:rPr>
          <w:b/>
          <w:bCs/>
        </w:rPr>
      </w:pPr>
      <w:r>
        <w:rPr>
          <w:b/>
          <w:bCs/>
        </w:rPr>
        <w:t xml:space="preserve">Variando teta0 </w:t>
      </w:r>
    </w:p>
    <w:p w14:paraId="061AB229" w14:textId="4931897D" w:rsidR="00A531A9" w:rsidRDefault="00A531A9" w:rsidP="00993BD5">
      <w:pPr>
        <w:jc w:val="center"/>
        <w:rPr>
          <w:b/>
          <w:bCs/>
        </w:rPr>
      </w:pPr>
      <w:r w:rsidRPr="00E63D2E">
        <w:rPr>
          <w:noProof/>
        </w:rPr>
        <w:lastRenderedPageBreak/>
        <w:drawing>
          <wp:inline distT="0" distB="0" distL="0" distR="0" wp14:anchorId="0C745BE7" wp14:editId="1A8B05C5">
            <wp:extent cx="4800000" cy="3600000"/>
            <wp:effectExtent l="0" t="0" r="635" b="635"/>
            <wp:docPr id="7" name="Imagen 7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superficie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B59FA" w14:textId="638E144B" w:rsidR="00531668" w:rsidRPr="00531668" w:rsidRDefault="007C0469" w:rsidP="00531668">
      <w:r>
        <w:t xml:space="preserve">Las 3 gráficas anteriores representan la poblaciones de </w:t>
      </w:r>
      <w:proofErr w:type="spellStart"/>
      <w:r>
        <w:t>downloaders</w:t>
      </w:r>
      <w:proofErr w:type="spellEnd"/>
      <w:r>
        <w:t xml:space="preserve"> promedio en el sistema </w:t>
      </w:r>
      <w:r w:rsidR="00170F42">
        <w:t xml:space="preserve">de </w:t>
      </w:r>
      <w:proofErr w:type="spellStart"/>
      <w:r w:rsidR="00170F42">
        <w:t>live</w:t>
      </w:r>
      <w:proofErr w:type="spellEnd"/>
      <w:r w:rsidR="00170F42">
        <w:t xml:space="preserve"> </w:t>
      </w:r>
      <w:proofErr w:type="spellStart"/>
      <w:r w:rsidR="00170F42">
        <w:t>streaming</w:t>
      </w:r>
      <w:proofErr w:type="spellEnd"/>
      <w:r w:rsidR="00170F42">
        <w:t xml:space="preserve"> considerando ya las transiciones la ventana inferior propias de nuestro sistema. </w:t>
      </w:r>
      <w:r w:rsidR="003D4C08">
        <w:t xml:space="preserve">Cada gráfica se obtiene variando un parámetro diferente. </w:t>
      </w:r>
    </w:p>
    <w:p w14:paraId="1E70B539" w14:textId="5E1AAB99" w:rsidR="00AD2798" w:rsidRDefault="00AD2798" w:rsidP="00993BD5">
      <w:pPr>
        <w:jc w:val="center"/>
        <w:rPr>
          <w:b/>
          <w:bCs/>
        </w:rPr>
      </w:pPr>
      <w:r>
        <w:rPr>
          <w:b/>
          <w:bCs/>
        </w:rPr>
        <w:t>Ancho de banda demandado en el sistema</w:t>
      </w:r>
    </w:p>
    <w:p w14:paraId="6E42F580" w14:textId="277BEFAB" w:rsidR="00AD2798" w:rsidRDefault="00AD2798" w:rsidP="00993BD5">
      <w:pPr>
        <w:jc w:val="center"/>
        <w:rPr>
          <w:b/>
          <w:bCs/>
        </w:rPr>
      </w:pPr>
      <w:r w:rsidRPr="00AD2798">
        <w:rPr>
          <w:b/>
          <w:bCs/>
          <w:noProof/>
        </w:rPr>
        <w:drawing>
          <wp:inline distT="0" distB="0" distL="0" distR="0" wp14:anchorId="0D85B8CC" wp14:editId="22567286">
            <wp:extent cx="4802864" cy="3600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2D03" w14:textId="0AE2E031" w:rsidR="003D4C08" w:rsidRDefault="003D4C08" w:rsidP="003D4C08">
      <w:pPr>
        <w:jc w:val="both"/>
      </w:pPr>
      <w:r>
        <w:t xml:space="preserve">Esta gráfica es el primer acercamiento que se hizo para conocer el ancho de banda consumido dentro del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</w:p>
    <w:p w14:paraId="177A8958" w14:textId="77777777" w:rsidR="00C43C1D" w:rsidRPr="003D4C08" w:rsidRDefault="00C43C1D" w:rsidP="003D4C08">
      <w:pPr>
        <w:jc w:val="both"/>
      </w:pPr>
    </w:p>
    <w:p w14:paraId="7705B685" w14:textId="3CC2F73A" w:rsidR="003C6D4A" w:rsidRDefault="003C6D4A" w:rsidP="00993BD5">
      <w:pPr>
        <w:jc w:val="center"/>
        <w:rPr>
          <w:b/>
          <w:bCs/>
        </w:rPr>
      </w:pPr>
      <w:r>
        <w:rPr>
          <w:b/>
          <w:bCs/>
        </w:rPr>
        <w:lastRenderedPageBreak/>
        <w:t>Tiempo promedio de descarga por ventana</w:t>
      </w:r>
    </w:p>
    <w:p w14:paraId="7C8D65EF" w14:textId="1D3B8969" w:rsidR="00AD2798" w:rsidRDefault="002C7E5A" w:rsidP="00993BD5">
      <w:pPr>
        <w:jc w:val="center"/>
        <w:rPr>
          <w:b/>
          <w:bCs/>
        </w:rPr>
      </w:pPr>
      <w:r w:rsidRPr="002C7E5A">
        <w:rPr>
          <w:b/>
          <w:bCs/>
        </w:rPr>
        <w:drawing>
          <wp:inline distT="0" distB="0" distL="0" distR="0" wp14:anchorId="10134F99" wp14:editId="2B2CCE66">
            <wp:extent cx="4800000" cy="3600000"/>
            <wp:effectExtent l="0" t="0" r="635" b="635"/>
            <wp:docPr id="9" name="Imagen 9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superfici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F988" w14:textId="0BC45E0D" w:rsidR="003C6D4A" w:rsidRDefault="003C6D4A" w:rsidP="00993BD5">
      <w:pPr>
        <w:jc w:val="center"/>
        <w:rPr>
          <w:b/>
          <w:bCs/>
        </w:rPr>
      </w:pPr>
      <w:r w:rsidRPr="003C6D4A">
        <w:rPr>
          <w:b/>
          <w:bCs/>
          <w:noProof/>
        </w:rPr>
        <w:drawing>
          <wp:inline distT="0" distB="0" distL="0" distR="0" wp14:anchorId="678051D9" wp14:editId="4A8C9F55">
            <wp:extent cx="4802864" cy="360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864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A6E5" w14:textId="679B0BC3" w:rsidR="00C43C1D" w:rsidRDefault="00C43C1D" w:rsidP="00C43C1D">
      <w:pPr>
        <w:jc w:val="both"/>
      </w:pPr>
      <w:r>
        <w:t xml:space="preserve">Las 2 gráficas anteriores (a partir de tiempo promedio) representan el tiempo promedio de descarga de una ventana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. </w:t>
      </w:r>
      <w:r w:rsidR="006330C4">
        <w:t xml:space="preserve">La primer gráfica es para las ventanas 1-C y la segunda gráfica es para la ventana 0. </w:t>
      </w:r>
      <w:r w:rsidR="00697153">
        <w:t xml:space="preserve">Ya que se obtiene con la ecuación 33 de A </w:t>
      </w:r>
      <w:proofErr w:type="spellStart"/>
      <w:r w:rsidR="00697153">
        <w:t>window</w:t>
      </w:r>
      <w:proofErr w:type="spellEnd"/>
      <w:r w:rsidR="00697153">
        <w:t xml:space="preserve"> </w:t>
      </w:r>
      <w:proofErr w:type="spellStart"/>
      <w:r w:rsidR="00697153">
        <w:t>based</w:t>
      </w:r>
      <w:proofErr w:type="spellEnd"/>
      <w:r w:rsidR="00697153">
        <w:t xml:space="preserve"> </w:t>
      </w:r>
      <w:r w:rsidR="0016294F">
        <w:t xml:space="preserve"> y la tasa de abandono es diferente para la ventana 0 y las demás ventanas.</w:t>
      </w:r>
    </w:p>
    <w:p w14:paraId="3D9A394B" w14:textId="77777777" w:rsidR="005E6B0D" w:rsidRDefault="0016294F" w:rsidP="005E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t>Para obtener esta</w:t>
      </w:r>
      <w:r w:rsidR="006E0F30">
        <w:t xml:space="preserve">s gráficas se incluyeron ya los recursos de los servidores (mus). </w:t>
      </w:r>
      <w:r w:rsidR="005E6B0D">
        <w:t xml:space="preserve">Mediante </w:t>
      </w:r>
      <w:proofErr w:type="spellStart"/>
      <w:r w:rsidR="005E6B0D">
        <w:t>está</w:t>
      </w:r>
      <w:proofErr w:type="spellEnd"/>
      <w:r w:rsidR="005E6B0D">
        <w:t xml:space="preserve"> ecuación </w:t>
      </w:r>
      <w:r w:rsidR="005E6B0D">
        <w:rPr>
          <w:rFonts w:ascii="Courier New" w:hAnsi="Courier New" w:cs="Courier New"/>
          <w:color w:val="000000"/>
          <w:sz w:val="20"/>
          <w:szCs w:val="20"/>
        </w:rPr>
        <w:t>(1/(1+2^(i)))*ms</w:t>
      </w:r>
    </w:p>
    <w:p w14:paraId="5095EA68" w14:textId="77777777" w:rsidR="005E6B0D" w:rsidRDefault="005E6B0D" w:rsidP="005E6B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7460AF" w14:textId="6094BB39" w:rsidR="0016294F" w:rsidRPr="00C43C1D" w:rsidRDefault="0016294F" w:rsidP="00C43C1D">
      <w:pPr>
        <w:jc w:val="both"/>
      </w:pPr>
    </w:p>
    <w:p w14:paraId="1354AC52" w14:textId="1AB036AB" w:rsidR="004C5187" w:rsidRDefault="004C5187" w:rsidP="00993BD5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Poblaciones promedio de </w:t>
      </w:r>
      <w:proofErr w:type="spellStart"/>
      <w:r>
        <w:rPr>
          <w:b/>
          <w:bCs/>
        </w:rPr>
        <w:t>downloaders</w:t>
      </w:r>
      <w:proofErr w:type="spellEnd"/>
      <w:r w:rsidR="00531668">
        <w:rPr>
          <w:b/>
          <w:bCs/>
        </w:rPr>
        <w:t xml:space="preserve"> con nueva expresión </w:t>
      </w:r>
    </w:p>
    <w:p w14:paraId="0A153E70" w14:textId="7184EBBD" w:rsidR="0081482B" w:rsidRDefault="004C5187" w:rsidP="00993BD5">
      <w:pPr>
        <w:jc w:val="center"/>
        <w:rPr>
          <w:b/>
          <w:bCs/>
        </w:rPr>
      </w:pPr>
      <w:r w:rsidRPr="004C5187">
        <w:rPr>
          <w:b/>
          <w:bCs/>
        </w:rPr>
        <w:drawing>
          <wp:inline distT="0" distB="0" distL="0" distR="0" wp14:anchorId="19DD4158" wp14:editId="625DF3A4">
            <wp:extent cx="4800000" cy="3600000"/>
            <wp:effectExtent l="0" t="0" r="635" b="635"/>
            <wp:docPr id="11" name="Imagen 1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superficie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BC04" w14:textId="6A30E74D" w:rsidR="005E6B0D" w:rsidRPr="005E6B0D" w:rsidRDefault="005E6B0D" w:rsidP="005E6B0D">
      <w:pPr>
        <w:jc w:val="both"/>
      </w:pPr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</w:t>
      </w:r>
      <w:r w:rsidR="007C7845">
        <w:t xml:space="preserve">en el sistema de </w:t>
      </w:r>
      <w:proofErr w:type="spellStart"/>
      <w:r w:rsidR="007C7845">
        <w:t>live</w:t>
      </w:r>
      <w:proofErr w:type="spellEnd"/>
      <w:r w:rsidR="007C7845">
        <w:t xml:space="preserve"> </w:t>
      </w:r>
      <w:proofErr w:type="spellStart"/>
      <w:r w:rsidR="007C7845">
        <w:t>streaming</w:t>
      </w:r>
      <w:proofErr w:type="spellEnd"/>
      <w:r w:rsidR="007C7845">
        <w:t xml:space="preserve">, considerando los recursos de servidores ms. Igual se consideran con la ecuación anterior: </w:t>
      </w:r>
      <w:r w:rsidR="007C7845">
        <w:rPr>
          <w:rFonts w:ascii="Courier New" w:hAnsi="Courier New" w:cs="Courier New"/>
          <w:color w:val="000000"/>
          <w:sz w:val="20"/>
          <w:szCs w:val="20"/>
        </w:rPr>
        <w:t>(1/(1+2^(i)))*ms</w:t>
      </w:r>
      <w:r w:rsidR="007C7845">
        <w:rPr>
          <w:rFonts w:ascii="Courier New" w:hAnsi="Courier New" w:cs="Courier New"/>
          <w:color w:val="000000"/>
          <w:sz w:val="20"/>
          <w:szCs w:val="20"/>
        </w:rPr>
        <w:t xml:space="preserve">. Esto se le suma a la </w:t>
      </w:r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ecuación grande que se tomo del a </w:t>
      </w:r>
      <w:proofErr w:type="spellStart"/>
      <w:r w:rsidR="0041390C">
        <w:rPr>
          <w:rFonts w:ascii="Courier New" w:hAnsi="Courier New" w:cs="Courier New"/>
          <w:color w:val="000000"/>
          <w:sz w:val="20"/>
          <w:szCs w:val="20"/>
        </w:rPr>
        <w:t>Window</w:t>
      </w:r>
      <w:proofErr w:type="spellEnd"/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41390C">
        <w:rPr>
          <w:rFonts w:ascii="Courier New" w:hAnsi="Courier New" w:cs="Courier New"/>
          <w:color w:val="000000"/>
          <w:sz w:val="20"/>
          <w:szCs w:val="20"/>
        </w:rPr>
        <w:t>based</w:t>
      </w:r>
      <w:proofErr w:type="spellEnd"/>
      <w:r w:rsidR="0041390C">
        <w:rPr>
          <w:rFonts w:ascii="Courier New" w:hAnsi="Courier New" w:cs="Courier New"/>
          <w:color w:val="000000"/>
          <w:sz w:val="20"/>
          <w:szCs w:val="20"/>
        </w:rPr>
        <w:t xml:space="preserve">, para hacer los ejercicios, la que se metió en la presentación de PT1. </w:t>
      </w:r>
    </w:p>
    <w:p w14:paraId="601F1813" w14:textId="116D2B98" w:rsidR="004D4702" w:rsidRDefault="004D4702" w:rsidP="00993BD5">
      <w:pPr>
        <w:jc w:val="center"/>
        <w:rPr>
          <w:b/>
          <w:bCs/>
        </w:rPr>
      </w:pPr>
      <w:r w:rsidRPr="004D4702">
        <w:rPr>
          <w:b/>
          <w:bCs/>
        </w:rPr>
        <w:drawing>
          <wp:inline distT="0" distB="0" distL="0" distR="0" wp14:anchorId="242E30ED" wp14:editId="67365473">
            <wp:extent cx="4800000" cy="3600000"/>
            <wp:effectExtent l="0" t="0" r="635" b="635"/>
            <wp:docPr id="12" name="Imagen 12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superficie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F187" w14:textId="77974A24" w:rsidR="004E782F" w:rsidRPr="00C04CF0" w:rsidRDefault="007C7845" w:rsidP="0041390C">
      <w:pPr>
        <w:jc w:val="both"/>
        <w:rPr>
          <w:b/>
          <w:bCs/>
        </w:rPr>
      </w:pPr>
      <w:r>
        <w:t xml:space="preserve">Esta gráfica representa las poblaciones promedio de </w:t>
      </w:r>
      <w:proofErr w:type="spellStart"/>
      <w:r>
        <w:t>downloaders</w:t>
      </w:r>
      <w:proofErr w:type="spellEnd"/>
      <w:r>
        <w:t xml:space="preserve"> en el sistema de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>, considerando los recursos de servidores ms</w:t>
      </w:r>
      <w:r w:rsidR="0041390C">
        <w:t xml:space="preserve"> y considerando que hay transición en la ultima ventana, pero en vez de moverse a una ventana más hacia arriba, las poblaciones quedan igual y lo único que se aumenta es el tiempo. </w:t>
      </w:r>
    </w:p>
    <w:sectPr w:rsidR="004E782F" w:rsidRPr="00C04CF0" w:rsidSect="001046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A0"/>
    <w:rsid w:val="00104685"/>
    <w:rsid w:val="0016294F"/>
    <w:rsid w:val="00170F42"/>
    <w:rsid w:val="00184526"/>
    <w:rsid w:val="002C7E5A"/>
    <w:rsid w:val="003C6D4A"/>
    <w:rsid w:val="003D4C08"/>
    <w:rsid w:val="0041390C"/>
    <w:rsid w:val="004628A0"/>
    <w:rsid w:val="004C5187"/>
    <w:rsid w:val="004D4702"/>
    <w:rsid w:val="004E782F"/>
    <w:rsid w:val="00531668"/>
    <w:rsid w:val="00567E48"/>
    <w:rsid w:val="005E6B0D"/>
    <w:rsid w:val="006330C4"/>
    <w:rsid w:val="00664058"/>
    <w:rsid w:val="0068583D"/>
    <w:rsid w:val="00697153"/>
    <w:rsid w:val="006E0F30"/>
    <w:rsid w:val="007427A3"/>
    <w:rsid w:val="007C0469"/>
    <w:rsid w:val="007C7845"/>
    <w:rsid w:val="0081482B"/>
    <w:rsid w:val="008B55BB"/>
    <w:rsid w:val="00993BD5"/>
    <w:rsid w:val="009C529C"/>
    <w:rsid w:val="00A34254"/>
    <w:rsid w:val="00A531A9"/>
    <w:rsid w:val="00A608CB"/>
    <w:rsid w:val="00AD2798"/>
    <w:rsid w:val="00BF0CE5"/>
    <w:rsid w:val="00C04CF0"/>
    <w:rsid w:val="00C4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D508"/>
  <w15:chartTrackingRefBased/>
  <w15:docId w15:val="{75238FCD-53FF-49DF-B913-35A8BDE0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386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Krlos ortiz</dc:creator>
  <cp:keywords/>
  <dc:description/>
  <cp:lastModifiedBy>Krlos ortiz</cp:lastModifiedBy>
  <cp:revision>28</cp:revision>
  <dcterms:created xsi:type="dcterms:W3CDTF">2022-12-27T01:23:00Z</dcterms:created>
  <dcterms:modified xsi:type="dcterms:W3CDTF">2022-12-29T00:40:00Z</dcterms:modified>
</cp:coreProperties>
</file>