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hd w:fill="ffffff" w:val="clear"/>
        <w:spacing w:after="180" w:before="180" w:line="324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2109788" cy="43119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788" cy="431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24.00000000000006" w:lineRule="auto"/>
        <w:jc w:val="center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PROJETO DESENVOLVIMENTO PARA DISPOSITIVOS ANDROID 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24.00000000000006" w:lineRule="auto"/>
        <w:jc w:val="center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2ª SPRINT</w:t>
      </w:r>
    </w:p>
    <w:p w:rsidR="00000000" w:rsidDel="00000000" w:rsidP="00000000" w:rsidRDefault="00000000" w:rsidRPr="00000000" w14:paraId="00000004">
      <w:pPr>
        <w:shd w:fill="ffffff" w:val="clear"/>
        <w:spacing w:after="180" w:before="360" w:line="327.27272727272725" w:lineRule="auto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N2APP - Projeto Social Império</w:t>
      </w:r>
    </w:p>
    <w:p w:rsidR="00000000" w:rsidDel="00000000" w:rsidP="00000000" w:rsidRDefault="00000000" w:rsidRPr="00000000" w14:paraId="00000005">
      <w:pPr>
        <w:pageBreakBefore w:val="0"/>
        <w:shd w:fill="ffffff" w:val="clear"/>
        <w:spacing w:after="180" w:before="360" w:line="342.85714285714283" w:lineRule="auto"/>
        <w:rPr>
          <w:rFonts w:ascii="Roboto" w:cs="Roboto" w:eastAsia="Roboto" w:hAnsi="Roboto"/>
          <w:color w:val="d930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Nome dos integrantes do grupo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Juan Patricio Santos - 268282024 - Noite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Ulisses Kelermann Oliveira - 227422024 - Noite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Alex Oliveira da Silva - 204382023 - Noite 2</w:t>
            </w:r>
          </w:p>
        </w:tc>
      </w:tr>
    </w:tbl>
    <w:p w:rsidR="00000000" w:rsidDel="00000000" w:rsidP="00000000" w:rsidRDefault="00000000" w:rsidRPr="00000000" w14:paraId="0000000A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Nome do Cliente ou Público Alvo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rtl w:val="0"/>
        </w:rPr>
        <w:t xml:space="preserve"> 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Nosso cliente é a ONG Projeto Social Império, idealizada por Leandro Oliveira, Douglas Franco, André Nobre e Bruno Oliveira. A organização atua junto à comunidade periférica e de baixa renda, oferecendo atividades esportivas, culturais e educacionais com o objetivo de promover inclusão social e melhores oportunidades para seus participantes.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Definição do Problema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 projeto enfrenta atualmente alguns desafios que dificultam a expansão e o fortalecimento de suas ações: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hd w:fill="ffffff" w:val="clear"/>
              <w:spacing w:after="0" w:afterAutospacing="0" w:line="360" w:lineRule="auto"/>
              <w:ind w:left="720" w:right="301.0629921259857" w:hanging="360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Limitações na divulgação das atividades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- A divulgação é feita de forma totalmente orgânica, sem investimentos em ferramentas pagas. Isso reduz o alcance das iniciativas e dificulta atrair novos participantes da comunidade.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hd w:fill="ffffff" w:val="clear"/>
              <w:spacing w:after="0" w:afterAutospacing="0" w:line="360" w:lineRule="auto"/>
              <w:ind w:left="720" w:right="301.0629921259857" w:hanging="360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Dificuldade no acompanhamento da presença e participação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- O controle de frequência e participação dos inscritos é realizado manualmente, em cadastros impressos. Esse método gera risco de perda de informações, além de demandar mais tempo e esforço da equipe.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hd w:fill="ffffff" w:val="clear"/>
              <w:spacing w:after="0" w:afterAutospacing="0" w:line="360" w:lineRule="auto"/>
              <w:ind w:left="720" w:right="301.0629921259857" w:hanging="360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Falta de um sistema acessível e sustentável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- O aplicativo anteriormente utilizado deixou de ser viável devido ao custo em dólar, o que inviabilizou sua continuidade. A ausência de uma solução digital acessível limita a organização no gerenciamento dos dados.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hd w:fill="ffffff" w:val="clear"/>
              <w:spacing w:after="420" w:line="360" w:lineRule="auto"/>
              <w:ind w:left="720" w:right="301.0629921259857" w:hanging="360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Carência de uma base de dados estruturada e segura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- Atualmente, não há um sistema unificado que permita formalizar cadastros e manter informações dos participantes de forma segura. Isso prejudica o mapeamento da comunidade atendida e dificulta a tomada de decisões estratégicas.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d9302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Justificativa do Projeto</w:t>
      </w:r>
      <w:r w:rsidDel="00000000" w:rsidR="00000000" w:rsidRPr="00000000">
        <w:rPr>
          <w:rFonts w:ascii="Roboto" w:cs="Roboto" w:eastAsia="Roboto" w:hAnsi="Roboto"/>
          <w:b w:val="1"/>
          <w:color w:val="d93025"/>
          <w:sz w:val="28"/>
          <w:szCs w:val="28"/>
          <w:rtl w:val="0"/>
        </w:rPr>
        <w:t xml:space="preserve"> 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 aplicativo é fundamental para o Projeto Social Império, pois permitirá organizar de forma mais eficiente os cadastros e o acompanhamento da presença dos participantes, atividades que hoje geram dificuldades por serem feitas em papel. Além disso, proporcionará uma forma prática e acessível de divulgar informações sobre cursos, palestras e eventos, ampliando o alcance das ações na comunidade. </w:t>
            </w:r>
          </w:p>
          <w:p w:rsidR="00000000" w:rsidDel="00000000" w:rsidP="00000000" w:rsidRDefault="00000000" w:rsidRPr="00000000" w14:paraId="00000018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Com uma base de dados estruturada e segura, a ONG poderá conhecer melhor o público atendido e planejar iniciativas mais eficazes. Dessa forma, o aplicativo não apenas facilita a rotina da equipe, mas também garante que a população periférica tenha mais acesso às oportunidades oferecidas, fortalecendo o impacto social do projeto.</w:t>
            </w:r>
          </w:p>
        </w:tc>
      </w:tr>
    </w:tbl>
    <w:p w:rsidR="00000000" w:rsidDel="00000000" w:rsidP="00000000" w:rsidRDefault="00000000" w:rsidRPr="00000000" w14:paraId="00000019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7075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d93025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Objetivos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Desenvolver um aplicativo (APP) que facilite a gestão do Projeto Social Império, permitindo o cadastro formal dos participantes, o acompanhamento de presença e participação nas atividades, a divulgação de informativos e eventos e a criação de uma base de dados segura e organizada. O aplicativo tem como objetivo principal oferecer uma solução acessível, intuitiva e sustentável, contribuindo para o fortalecimento das ações da ONG e para o impacto positivo na comunidade atendida.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7075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Descrever as necessidades do cliente - Uma breve descrição ou resumo do que o aplicativo irá fazer (Escopo do Projeto).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 aplicativo terá duas frentes principais de uso: Participantes e Administração.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hd w:fill="ffffff" w:val="clear"/>
              <w:spacing w:after="0" w:afterAutospacing="0" w:line="360" w:lineRule="auto"/>
              <w:ind w:left="720" w:right="301.0629921259857" w:hanging="360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Tela Login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– Acesso ao aplicativo por usuário e senha.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hd w:fill="ffffff" w:val="clear"/>
              <w:spacing w:after="0" w:afterAutospacing="0" w:line="360" w:lineRule="auto"/>
              <w:ind w:left="720" w:right="301.0629921259857" w:hanging="360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Tela Cadastre-se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– Cadastro de novos participantes com dados pessoais e de contato.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hd w:fill="ffffff" w:val="clear"/>
              <w:spacing w:after="0" w:afterAutospacing="0" w:line="360" w:lineRule="auto"/>
              <w:ind w:left="720" w:right="301.0629921259857" w:hanging="360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Tela Recuperar Senha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–  Permitir que o usuário escolha receber um código por e-mail ou SMS para redefinição da senha.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hd w:fill="ffffff" w:val="clear"/>
              <w:spacing w:after="420" w:line="360" w:lineRule="auto"/>
              <w:ind w:left="720" w:right="301.0629921259857" w:hanging="360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Tela Menu Principal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– Área inicial para navegação entre as funcionalidades.</w:t>
            </w:r>
          </w:p>
          <w:p w:rsidR="00000000" w:rsidDel="00000000" w:rsidP="00000000" w:rsidRDefault="00000000" w:rsidRPr="00000000" w14:paraId="00000023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Funcionalidades para Participantes: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shd w:fill="ffffff" w:val="clear"/>
              <w:spacing w:after="0" w:afterAutospacing="0" w:line="360" w:lineRule="auto"/>
              <w:ind w:left="720" w:hanging="360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Tela de Atividades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– Visualização de cursos, oficinas, palestras e eventos disponíveis.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shd w:fill="ffffff" w:val="clear"/>
              <w:spacing w:after="0" w:afterAutospacing="0" w:line="360" w:lineRule="auto"/>
              <w:ind w:left="720" w:hanging="360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Tela de Presença (usuário)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– Consulta da própria frequência e histórico de participação.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shd w:fill="ffffff" w:val="clear"/>
              <w:spacing w:after="0" w:afterAutospacing="0" w:line="360" w:lineRule="auto"/>
              <w:ind w:left="720" w:hanging="360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Tela de Comunicados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– Recebimento de avisos, informativos e novidades da ONG.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shd w:fill="ffffff" w:val="clear"/>
              <w:spacing w:after="420" w:line="360" w:lineRule="auto"/>
              <w:ind w:left="720" w:hanging="360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Tela de Perfil do Usuário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– Consulta e atualização dos dados pessoais.</w:t>
            </w:r>
          </w:p>
          <w:p w:rsidR="00000000" w:rsidDel="00000000" w:rsidP="00000000" w:rsidRDefault="00000000" w:rsidRPr="00000000" w14:paraId="00000028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Funcionalidades para Administração: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shd w:fill="ffffff" w:val="clear"/>
              <w:spacing w:after="0" w:afterAutospacing="0" w:line="360" w:lineRule="auto"/>
              <w:ind w:left="720" w:hanging="360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Tela de Administração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– Área restrita para gerenciar cadastros, atividades e relatórios.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shd w:fill="ffffff" w:val="clear"/>
              <w:spacing w:after="420" w:line="360" w:lineRule="auto"/>
              <w:ind w:left="720" w:hanging="360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Tela de Presença (administração)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– Registro e acompanhamento da presença dos participantes.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4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420" w:line="360" w:lineRule="auto"/>
        <w:jc w:val="both"/>
        <w:rPr>
          <w:rFonts w:ascii="Roboto" w:cs="Roboto" w:eastAsia="Roboto" w:hAnsi="Roboto"/>
          <w:color w:val="202124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Cronograma de Atividades (Estimativa)</w:t>
      </w:r>
      <w:r w:rsidDel="00000000" w:rsidR="00000000" w:rsidRPr="00000000">
        <w:rPr>
          <w:rtl w:val="0"/>
        </w:rPr>
      </w:r>
    </w:p>
    <w:tbl>
      <w:tblPr>
        <w:tblStyle w:val="Table7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160"/>
        <w:gridCol w:w="2235"/>
        <w:gridCol w:w="2235"/>
        <w:tblGridChange w:id="0">
          <w:tblGrid>
            <w:gridCol w:w="2310"/>
            <w:gridCol w:w="2160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02124"/>
                <w:sz w:val="28"/>
                <w:szCs w:val="28"/>
                <w:rtl w:val="0"/>
              </w:rPr>
              <w:t xml:space="preserve">Atividades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02124"/>
                <w:sz w:val="28"/>
                <w:szCs w:val="28"/>
                <w:rtl w:val="0"/>
              </w:rPr>
              <w:t xml:space="preserve">Prioridades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02124"/>
                <w:sz w:val="28"/>
                <w:szCs w:val="28"/>
                <w:rtl w:val="0"/>
              </w:rPr>
              <w:t xml:space="preserve">Tempo (horas)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202124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02124"/>
                <w:sz w:val="28"/>
                <w:szCs w:val="28"/>
                <w:rtl w:val="0"/>
              </w:rPr>
              <w:t xml:space="preserve">Responsável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Definição de 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10h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Juan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Tela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Ulisses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Tela de recuperar senha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10h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Alex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Tela do cadastre-se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Alex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Tela do menu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Juan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Tela atividades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12h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Ulisses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Tela de presença (usuário)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10h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Alex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Tela de presença (Admin)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14h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Juan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Tela de comunicados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10h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Ulisses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Tela de perfil do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Alex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Tela de administração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14h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Juan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Testes e validações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12h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Ulisses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Entrega e documentação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Alex</w:t>
            </w:r>
          </w:p>
        </w:tc>
      </w:tr>
    </w:tbl>
    <w:p w:rsidR="00000000" w:rsidDel="00000000" w:rsidP="00000000" w:rsidRDefault="00000000" w:rsidRPr="00000000" w14:paraId="00000065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402590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4796025</wp:posOffset>
            </wp:positionV>
            <wp:extent cx="5731200" cy="4064000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0000f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</w:rPr>
        <w:drawing>
          <wp:inline distB="114300" distT="114300" distL="114300" distR="114300">
            <wp:extent cx="5731200" cy="3898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Requisitos do produto (Requisitos Funcionais)</w:t>
      </w:r>
    </w:p>
    <w:tbl>
      <w:tblPr>
        <w:tblStyle w:val="Table8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5520"/>
        <w:gridCol w:w="1590"/>
        <w:tblGridChange w:id="0">
          <w:tblGrid>
            <w:gridCol w:w="1875"/>
            <w:gridCol w:w="5520"/>
            <w:gridCol w:w="15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RF01 - Tela de Entrada no app (login)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O App deverá solicitar um usuário (e-mail) e uma senha para poder acessar no aplicativo, desde de que sejam usuário / senha válida (armazenada de acordo com um cadastro já efetuado) entrará no APP caso contrário, será apresentando mensagem de erro - Cadastre-se.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spacing w:after="420" w:line="360" w:lineRule="auto"/>
              <w:ind w:left="0" w:firstLine="0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RF02 - Tela de Entrada no app (login)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Se o usuário ainda não possui conta (Não cadastrado), na tela inicial irá apresentar a opção de cadastrar-se.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RF03 - Tela Recuperar Senha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O aplicativo deverá permitir que o usuário recupere sua senha, escolhendo entre receber um código de verificação via e-mail ou SMS. Após a validação do código, deverá ser possível cadastrar uma nova senha.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RF04 - Tela de Cadastre-se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Nesta interface, será necessário informar (digitar): nome, e-mail, número para contato e senha.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RF05 - Tela de Cadastre-se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Ao digitar a senha, será necessário a confirmação da senha. Portanto, o usuário deve digitar a senha duas vezes, o app deve verificar se as senhas são iguais para serem armazenadas.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RF06 - Menu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O menu principal deverá ser intuitivo, dispondo os itens de forma simples, não contendo muitas divisões em sub-menus, telas que só podem ser acessadas de outras telas,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RF07 - Menu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O acesso entre as telas deverá ser de forma fluída, com um botão funcional de voltar para o menu principal/tela anterior.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RF08 - Tela de atividades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O usuário terá acesso aos cursos, oficinas e palestras ofertados pela instituição. Os tópicos serão separados de uma forma que seja fácil se movimentar e distinguir os diferentes temas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RF09 - Tela de perfil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Deverá possuir o E-mail e o nome do aluno, junto com um foto opcional, além dos cursos em andamento e finalizados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RF10 - Tela de presença (Usuário)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O aluno poderá confirmar suas notas e participação nos cursos em atividade.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RF11 - Tela de comunicados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Será possível acessar as novidades ofertadas pela instituição, dispostas de fácil acesso e legíveis por qualquer tamanho de tela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RF12 - Tela de administração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Não poderão ser editadas nenhuma das informações dos usuários, qualquer mudança deverá ser executada pelo próprio usuário.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RF13 - Tela de presença (Administração)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Será possível consultar as notas e presença de todos os alunos, além de lançar notas e a presença diária.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ageBreakBefore w:val="0"/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420" w:line="360" w:lineRule="auto"/>
        <w:jc w:val="both"/>
        <w:rPr>
          <w:rFonts w:ascii="Roboto" w:cs="Roboto" w:eastAsia="Roboto" w:hAnsi="Roboto"/>
          <w:b w:val="1"/>
          <w:color w:val="202124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8"/>
          <w:szCs w:val="28"/>
          <w:rtl w:val="0"/>
        </w:rPr>
        <w:t xml:space="preserve">Requisitos do produto (Requisitos Não Funcionais - QUALIDADE) </w:t>
      </w:r>
    </w:p>
    <w:tbl>
      <w:tblPr>
        <w:tblStyle w:val="Table9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5250"/>
        <w:gridCol w:w="1590"/>
        <w:tblGridChange w:id="0">
          <w:tblGrid>
            <w:gridCol w:w="2145"/>
            <w:gridCol w:w="5250"/>
            <w:gridCol w:w="15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CHECK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NRF01 (UX)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O aplicativo não pode perder os dados preenchidos pelo usuário em casos de queda da conexão da internet.</w:t>
            </w:r>
          </w:p>
          <w:p w:rsidR="00000000" w:rsidDel="00000000" w:rsidP="00000000" w:rsidRDefault="00000000" w:rsidRPr="00000000" w14:paraId="0000009C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As informações devem ser armazenadas temporariamente no dispositivo local até que a conexão seja restabelecida com segurança, sendo então sincronizadas automaticamente.</w:t>
            </w:r>
          </w:p>
          <w:p w:rsidR="00000000" w:rsidDel="00000000" w:rsidP="00000000" w:rsidRDefault="00000000" w:rsidRPr="00000000" w14:paraId="0000009D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ff0000"/>
                <w:sz w:val="24"/>
                <w:szCs w:val="24"/>
                <w:rtl w:val="0"/>
              </w:rPr>
              <w:t xml:space="preserve">CRITERIOS DE ACEITAÇÃO!</w:t>
            </w:r>
          </w:p>
          <w:p w:rsidR="00000000" w:rsidDel="00000000" w:rsidP="00000000" w:rsidRDefault="00000000" w:rsidRPr="00000000" w14:paraId="0000009E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● Se o usuário preencher um formulário com os seus dados pessoais e perder a conexão, os dados deverão estar disponíveis ao abrir o aplicativo sem erro ou alteração.</w:t>
            </w:r>
          </w:p>
          <w:p w:rsidR="00000000" w:rsidDel="00000000" w:rsidP="00000000" w:rsidRDefault="00000000" w:rsidRPr="00000000" w14:paraId="0000009F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● O sistema deve notificar o usuário sobre a perda da conexão da internet e se foi salvo ou não os dados do cliente.</w:t>
            </w:r>
          </w:p>
          <w:p w:rsidR="00000000" w:rsidDel="00000000" w:rsidP="00000000" w:rsidRDefault="00000000" w:rsidRPr="00000000" w14:paraId="000000A0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● Assim que a internet retorna, o aplicativo deve enviar os dados automaticamente para o servidor sem que o cliente tenha que fazer um novo preenchimento de cadastro com os mesmos dados.</w:t>
            </w:r>
          </w:p>
          <w:p w:rsidR="00000000" w:rsidDel="00000000" w:rsidP="00000000" w:rsidRDefault="00000000" w:rsidRPr="00000000" w14:paraId="000000A1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0000"/>
                <w:sz w:val="24"/>
                <w:szCs w:val="24"/>
                <w:rtl w:val="0"/>
              </w:rPr>
              <w:t xml:space="preserve"> IMPACTO EM UX</w:t>
            </w:r>
          </w:p>
          <w:p w:rsidR="00000000" w:rsidDel="00000000" w:rsidP="00000000" w:rsidRDefault="00000000" w:rsidRPr="00000000" w14:paraId="000000A2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● Evitar frustração do usuário por perda de informações ou dados já digitados.</w:t>
            </w:r>
          </w:p>
          <w:p w:rsidR="00000000" w:rsidDel="00000000" w:rsidP="00000000" w:rsidRDefault="00000000" w:rsidRPr="00000000" w14:paraId="000000A3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● Transmitir confiança e sensação de estabilidade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hd w:fill="ffffff" w:val="clear"/>
              <w:spacing w:after="420" w:line="360" w:lineRule="auto"/>
              <w:ind w:left="425.19685039370046" w:hanging="360"/>
              <w:jc w:val="both"/>
              <w:rPr>
                <w:rFonts w:ascii="Roboto" w:cs="Roboto" w:eastAsia="Roboto" w:hAnsi="Roboto"/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Garantir uma experiência contínua mesmo em cenários de internet instável. Esse tipo de requisito é bastante comum em aplicativos de cadastro e pedidos.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NRF02 (segurança)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Todas as comunicações devem ser criptografadas em via HTTP/TLS. </w:t>
            </w:r>
          </w:p>
          <w:p w:rsidR="00000000" w:rsidDel="00000000" w:rsidP="00000000" w:rsidRDefault="00000000" w:rsidRPr="00000000" w14:paraId="000000A9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Os dados sensíveis como (senha, cpf, cartão entre outros) devem ser armazenados com criptografia AES-256. </w:t>
            </w:r>
          </w:p>
          <w:p w:rsidR="00000000" w:rsidDel="00000000" w:rsidP="00000000" w:rsidRDefault="00000000" w:rsidRPr="00000000" w14:paraId="000000AA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Deve haver autenticação em duas etapas para o usuário administrativo. O sistema deve estar em conformidade com a LGPD ( LEI GERAL DE PROTEÇÃO DE DADOS). </w:t>
            </w:r>
          </w:p>
          <w:p w:rsidR="00000000" w:rsidDel="00000000" w:rsidP="00000000" w:rsidRDefault="00000000" w:rsidRPr="00000000" w14:paraId="000000AB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O aplicativo não pode ter nenhuma perda de dados já preenchidos pelo usuário em caso de queda de internet como já foi mencionado acima. </w:t>
            </w:r>
          </w:p>
          <w:p w:rsidR="00000000" w:rsidDel="00000000" w:rsidP="00000000" w:rsidRDefault="00000000" w:rsidRPr="00000000" w14:paraId="000000AC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0000"/>
                <w:sz w:val="24"/>
                <w:szCs w:val="24"/>
                <w:rtl w:val="0"/>
              </w:rPr>
              <w:t xml:space="preserve">DETALHES TÉCNICOS </w:t>
            </w:r>
          </w:p>
          <w:p w:rsidR="00000000" w:rsidDel="00000000" w:rsidP="00000000" w:rsidRDefault="00000000" w:rsidRPr="00000000" w14:paraId="000000AD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● O app deve salvar automaticamente os dados em armazenamento local seguro (ex. SQLITE, REALM ROOM, OU ARMAZENAMENTO CRIPTOGRAFADO). </w:t>
            </w:r>
          </w:p>
          <w:p w:rsidR="00000000" w:rsidDel="00000000" w:rsidP="00000000" w:rsidRDefault="00000000" w:rsidRPr="00000000" w14:paraId="000000AE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● Os dados devem ser sincronizados automaticamente com o servidor assim que a conexão de internet retornar. </w:t>
            </w:r>
          </w:p>
          <w:p w:rsidR="00000000" w:rsidDel="00000000" w:rsidP="00000000" w:rsidRDefault="00000000" w:rsidRPr="00000000" w14:paraId="000000AF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● O usuário deve ser notificado sobre o status de sincronização sem nenhuma perda ou danos ao usuário.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NRF03 (disponibilidade)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O aplicativo não pode perder os dados preenchidos pelo usuário em caso de queda de internet, devendo gravar as informações do usuário ou cliente e devendo gravar as informações localmente ( cache, ou banco de dados). O aplicativo deve funcionar por 7 dias da semana e 24 horas por dia, com segurança e confiabilidade.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NRF04 (portabilidade)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Normalmente, esses requisitos são organizados em um DOCUMENTO DE ESPECIFICAÇÃO DE REQUISITOS NÃO FUNCIONAIS. 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● Implementação esperada: As informações devem ser gravadas localmente no dispositivo ( cache, SQLITE, room, realm ou armazenamento seguro em cache). 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● Critério de aceitação: O usuário deve conseguir retornar o uso exatamente de onde ele parou e houve a falta de conexão da internet ou acabou fechando inesperadamente sem que não haja nenhuma perda de dados ou informação ao qual já havia sido colocado pelo usuário ou cliente. 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● O aplicativo deve rodar na versão do android 10 no minimo, para rodar livre.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● O backend deve ser compatível com o containers ( DOCKER/ KUBERNETES). 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● O sistema deve permitir fácil migração.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hd w:fill="ffffff" w:val="clear"/>
              <w:spacing w:after="420" w:line="360" w:lineRule="auto"/>
              <w:jc w:val="both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hd w:fill="ffffff" w:val="clear"/>
        <w:spacing w:after="4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4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42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