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3D9FBFC" w:rsidR="00047DDB" w:rsidRPr="00C841ED" w:rsidRDefault="00E16F8E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Практическая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0B3572">
        <w:rPr>
          <w:b/>
          <w:bCs/>
          <w:sz w:val="28"/>
          <w:szCs w:val="28"/>
        </w:rPr>
        <w:t>4</w:t>
      </w:r>
    </w:p>
    <w:p w14:paraId="5B35D316" w14:textId="4F735947" w:rsidR="00BD5B62" w:rsidRPr="00BD5B62" w:rsidRDefault="000B3572" w:rsidP="000B3572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</w:pPr>
      <w:r w:rsidRPr="000B3572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 xml:space="preserve">Организация отказоустойчивой сети на основе коммутаторов. Протоколы STP и </w:t>
      </w:r>
      <w:proofErr w:type="spellStart"/>
      <w:r w:rsidRPr="000B3572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EtherChannel</w:t>
      </w:r>
      <w:proofErr w:type="spellEnd"/>
      <w:r w:rsidRPr="000B3572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.</w:t>
      </w:r>
    </w:p>
    <w:p w14:paraId="7446720C" w14:textId="77777777" w:rsidR="00F80977" w:rsidRPr="00F80977" w:rsidRDefault="00F80977">
      <w:pPr>
        <w:spacing w:line="360" w:lineRule="auto"/>
        <w:jc w:val="center"/>
        <w:rPr>
          <w:b/>
          <w:bCs/>
          <w:sz w:val="28"/>
          <w:szCs w:val="28"/>
        </w:rPr>
      </w:pPr>
    </w:p>
    <w:p w14:paraId="4453D2BC" w14:textId="77777777" w:rsidR="00C75874" w:rsidRDefault="00C75874">
      <w:pPr>
        <w:spacing w:line="360" w:lineRule="auto"/>
        <w:jc w:val="center"/>
        <w:rPr>
          <w:b/>
          <w:bCs/>
          <w:sz w:val="28"/>
          <w:szCs w:val="28"/>
        </w:rPr>
      </w:pP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6546A0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 w:rsidP="006546A0">
      <w:pPr>
        <w:pStyle w:val="afb"/>
        <w:spacing w:line="448" w:lineRule="auto"/>
        <w:ind w:right="103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 w:rsidP="006546A0">
      <w:pPr>
        <w:pStyle w:val="afb"/>
        <w:spacing w:line="448" w:lineRule="auto"/>
        <w:ind w:right="103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72495A6" w:rsidR="00047DDB" w:rsidRDefault="00886C3A" w:rsidP="006546A0">
      <w:pPr>
        <w:pStyle w:val="afb"/>
        <w:spacing w:before="2" w:line="448" w:lineRule="auto"/>
        <w:ind w:right="106"/>
        <w:jc w:val="right"/>
        <w:rPr>
          <w:spacing w:val="-1"/>
        </w:rPr>
      </w:pPr>
      <w:r>
        <w:t>Провери</w:t>
      </w:r>
      <w:r w:rsidR="000C4D01">
        <w:t>л</w:t>
      </w:r>
      <w:r w:rsidR="006546A0">
        <w:t>:</w:t>
      </w:r>
    </w:p>
    <w:p w14:paraId="09F3CFBC" w14:textId="0ABED9E6" w:rsidR="00F346FA" w:rsidRDefault="000C4D01" w:rsidP="006546A0">
      <w:pPr>
        <w:pStyle w:val="afb"/>
        <w:spacing w:before="2" w:line="448" w:lineRule="auto"/>
        <w:ind w:right="106"/>
        <w:jc w:val="right"/>
      </w:pPr>
      <w:r>
        <w:rPr>
          <w:spacing w:val="-1"/>
        </w:rPr>
        <w:t>Харитонов</w:t>
      </w:r>
      <w:r w:rsidR="00F346FA">
        <w:rPr>
          <w:spacing w:val="-1"/>
        </w:rPr>
        <w:t xml:space="preserve"> </w:t>
      </w:r>
      <w:proofErr w:type="gramStart"/>
      <w:r>
        <w:rPr>
          <w:spacing w:val="-1"/>
        </w:rPr>
        <w:t>А.Ю</w:t>
      </w:r>
      <w:proofErr w:type="gramEnd"/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CC0BEEB" w:rsidR="00047DDB" w:rsidRDefault="00886C3A">
      <w:pPr>
        <w:pStyle w:val="afb"/>
        <w:spacing w:line="451" w:lineRule="auto"/>
        <w:ind w:left="3865" w:right="3869"/>
        <w:jc w:val="center"/>
        <w:sectPr w:rsidR="00047DDB" w:rsidSect="00205506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6546A0">
        <w:t>4</w:t>
      </w:r>
    </w:p>
    <w:p w14:paraId="2B69D72F" w14:textId="7A5BD438" w:rsidR="00F346FA" w:rsidRDefault="006546A0" w:rsidP="007B2B3F">
      <w:pPr>
        <w:pStyle w:val="afb"/>
        <w:spacing w:line="360" w:lineRule="auto"/>
        <w:ind w:firstLine="720"/>
        <w:jc w:val="both"/>
        <w:rPr>
          <w:b/>
          <w:bCs/>
          <w:sz w:val="28"/>
          <w:szCs w:val="28"/>
        </w:rPr>
      </w:pPr>
      <w:bookmarkStart w:id="2" w:name="_Toc128350629"/>
      <w:bookmarkEnd w:id="2"/>
      <w:r w:rsidRPr="006546A0">
        <w:rPr>
          <w:b/>
          <w:bCs/>
          <w:sz w:val="28"/>
          <w:szCs w:val="28"/>
        </w:rPr>
        <w:lastRenderedPageBreak/>
        <w:t>Ход работы.</w:t>
      </w:r>
    </w:p>
    <w:p w14:paraId="2FE963AD" w14:textId="51E729A2" w:rsidR="002D3855" w:rsidRPr="002D3855" w:rsidRDefault="002D3855" w:rsidP="002D3855">
      <w:pPr>
        <w:pStyle w:val="2"/>
        <w:numPr>
          <w:ilvl w:val="0"/>
          <w:numId w:val="14"/>
        </w:numPr>
        <w:jc w:val="left"/>
        <w:rPr>
          <w:color w:val="000000" w:themeColor="text1"/>
        </w:rPr>
      </w:pPr>
      <w:bookmarkStart w:id="3" w:name="_Hlk148081106"/>
      <w:r w:rsidRPr="002D3855">
        <w:rPr>
          <w:color w:val="000000" w:themeColor="text1"/>
        </w:rPr>
        <w:t xml:space="preserve">Работа с протоколами SТР и RSTP. </w:t>
      </w:r>
      <w:bookmarkEnd w:id="3"/>
    </w:p>
    <w:p w14:paraId="191F4531" w14:textId="57B8A175" w:rsidR="000B3572" w:rsidRDefault="000B3572" w:rsidP="000B3572">
      <w:pPr>
        <w:pStyle w:val="afc"/>
        <w:numPr>
          <w:ilvl w:val="0"/>
          <w:numId w:val="11"/>
        </w:numPr>
        <w:spacing w:after="200" w:line="276" w:lineRule="auto"/>
        <w:ind w:right="0"/>
        <w:contextualSpacing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 w:rsidRPr="000B3572">
        <w:rPr>
          <w:rFonts w:eastAsiaTheme="majorEastAsia" w:cstheme="majorBidi"/>
          <w:color w:val="000000" w:themeColor="text1"/>
          <w:sz w:val="28"/>
          <w:szCs w:val="26"/>
        </w:rPr>
        <w:t xml:space="preserve">Тестирование протокола SТР. </w:t>
      </w:r>
    </w:p>
    <w:p w14:paraId="6116F166" w14:textId="431AD72F" w:rsidR="00D9465C" w:rsidRPr="002D3855" w:rsidRDefault="00D9465C" w:rsidP="00D9465C">
      <w:pPr>
        <w:spacing w:after="200" w:line="276" w:lineRule="auto"/>
        <w:ind w:left="360"/>
        <w:contextualSpacing/>
        <w:rPr>
          <w:rFonts w:eastAsiaTheme="majorEastAsia" w:cstheme="majorBidi"/>
          <w:color w:val="000000" w:themeColor="text1"/>
        </w:rPr>
      </w:pPr>
      <w:r w:rsidRPr="002D3855">
        <w:rPr>
          <w:rFonts w:eastAsiaTheme="majorEastAsia" w:cstheme="majorBidi"/>
          <w:color w:val="000000" w:themeColor="text1"/>
        </w:rPr>
        <w:t xml:space="preserve">Определяю корневой коммутатор с помощью </w:t>
      </w:r>
      <w:r w:rsidRPr="002D3855">
        <w:rPr>
          <w:rFonts w:eastAsiaTheme="majorEastAsia" w:cstheme="majorBidi"/>
          <w:color w:val="000000" w:themeColor="text1"/>
          <w:lang w:val="en-US"/>
        </w:rPr>
        <w:t>show</w:t>
      </w:r>
      <w:r w:rsidRPr="002D3855">
        <w:rPr>
          <w:rFonts w:eastAsiaTheme="majorEastAsia" w:cstheme="majorBidi"/>
          <w:color w:val="000000" w:themeColor="text1"/>
        </w:rPr>
        <w:t xml:space="preserve"> </w:t>
      </w:r>
      <w:r w:rsidRPr="002D3855">
        <w:rPr>
          <w:rFonts w:eastAsiaTheme="majorEastAsia" w:cstheme="majorBidi"/>
          <w:color w:val="000000" w:themeColor="text1"/>
          <w:lang w:val="en-US"/>
        </w:rPr>
        <w:t>spanning</w:t>
      </w:r>
      <w:r w:rsidRPr="002D3855">
        <w:rPr>
          <w:rFonts w:eastAsiaTheme="majorEastAsia" w:cstheme="majorBidi"/>
          <w:color w:val="000000" w:themeColor="text1"/>
        </w:rPr>
        <w:t xml:space="preserve"> </w:t>
      </w:r>
      <w:r w:rsidRPr="002D3855">
        <w:rPr>
          <w:rFonts w:eastAsiaTheme="majorEastAsia" w:cstheme="majorBidi"/>
          <w:color w:val="000000" w:themeColor="text1"/>
          <w:lang w:val="en-US"/>
        </w:rPr>
        <w:t>tree</w:t>
      </w:r>
      <w:r w:rsidRPr="002D3855">
        <w:rPr>
          <w:rFonts w:eastAsiaTheme="majorEastAsia" w:cstheme="majorBidi"/>
          <w:color w:val="000000" w:themeColor="text1"/>
        </w:rPr>
        <w:t>.</w:t>
      </w:r>
    </w:p>
    <w:p w14:paraId="15FC0D6D" w14:textId="7B54637E" w:rsidR="000C3522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noProof/>
          <w:color w:val="000000" w:themeColor="text1"/>
          <w:sz w:val="22"/>
          <w:szCs w:val="22"/>
        </w:rPr>
        <w:drawing>
          <wp:inline distT="0" distB="0" distL="0" distR="0" wp14:anchorId="5BFB944B" wp14:editId="634D18A6">
            <wp:extent cx="5265166" cy="296796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2"/>
                    <a:stretch/>
                  </pic:blipFill>
                  <pic:spPr bwMode="auto">
                    <a:xfrm>
                      <a:off x="0" y="0"/>
                      <a:ext cx="5277824" cy="297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9C08C" w14:textId="745F7006" w:rsidR="000B3572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color w:val="000000" w:themeColor="text1"/>
          <w:sz w:val="22"/>
          <w:szCs w:val="22"/>
          <w:lang w:val="en-US"/>
        </w:rPr>
        <w:t>Switch г</w:t>
      </w:r>
      <w:r>
        <w:rPr>
          <w:rFonts w:eastAsiaTheme="majorEastAsia" w:cstheme="majorBidi"/>
          <w:color w:val="000000" w:themeColor="text1"/>
          <w:sz w:val="22"/>
          <w:szCs w:val="22"/>
        </w:rPr>
        <w:t>лавный</w:t>
      </w:r>
    </w:p>
    <w:p w14:paraId="0C599004" w14:textId="1FB78B2C" w:rsidR="000B3572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noProof/>
          <w:color w:val="000000" w:themeColor="text1"/>
          <w:sz w:val="22"/>
          <w:szCs w:val="22"/>
        </w:rPr>
        <w:drawing>
          <wp:inline distT="0" distB="0" distL="0" distR="0" wp14:anchorId="32A59D6C" wp14:editId="22214BE8">
            <wp:extent cx="4451660" cy="3950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88" cy="39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DBEB" w14:textId="3159BF9B" w:rsidR="000B3572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05F5558" wp14:editId="2C00AF81">
            <wp:extent cx="5010912" cy="45312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64" cy="45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6BAF" w14:textId="5504B39E" w:rsidR="000B3572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noProof/>
          <w:color w:val="000000" w:themeColor="text1"/>
          <w:sz w:val="22"/>
          <w:szCs w:val="22"/>
        </w:rPr>
        <w:drawing>
          <wp:inline distT="0" distB="0" distL="0" distR="0" wp14:anchorId="4072FD30" wp14:editId="214AFE26">
            <wp:extent cx="4510220" cy="4206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39" cy="422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46C" w14:textId="7FB3BAEE" w:rsidR="000B3572" w:rsidRPr="002D3855" w:rsidRDefault="000B3572" w:rsidP="00D9465C">
      <w:pPr>
        <w:pStyle w:val="afb"/>
        <w:spacing w:line="360" w:lineRule="auto"/>
        <w:rPr>
          <w:rFonts w:eastAsiaTheme="majorEastAsia" w:cstheme="majorBidi"/>
          <w:color w:val="000000" w:themeColor="text1"/>
        </w:rPr>
      </w:pPr>
      <w:r w:rsidRPr="002D3855">
        <w:rPr>
          <w:rFonts w:eastAsiaTheme="majorEastAsia" w:cstheme="majorBidi"/>
          <w:color w:val="000000" w:themeColor="text1"/>
        </w:rPr>
        <w:t>P</w:t>
      </w:r>
      <w:r w:rsidRPr="002D3855">
        <w:rPr>
          <w:rFonts w:eastAsiaTheme="majorEastAsia" w:cstheme="majorBidi"/>
          <w:color w:val="000000" w:themeColor="text1"/>
          <w:lang w:val="en-US"/>
        </w:rPr>
        <w:t>riority</w:t>
      </w:r>
      <w:r w:rsidRPr="002D3855">
        <w:rPr>
          <w:rFonts w:eastAsiaTheme="majorEastAsia" w:cstheme="majorBidi"/>
          <w:color w:val="000000" w:themeColor="text1"/>
        </w:rPr>
        <w:t xml:space="preserve"> у всех коммутаторов одинаковый</w:t>
      </w:r>
      <w:r w:rsidR="001E5BD3" w:rsidRPr="002D3855">
        <w:rPr>
          <w:rFonts w:eastAsiaTheme="majorEastAsia" w:cstheme="majorBidi"/>
          <w:color w:val="000000" w:themeColor="text1"/>
        </w:rPr>
        <w:t xml:space="preserve"> </w:t>
      </w:r>
      <w:r w:rsidRPr="002D3855">
        <w:rPr>
          <w:rFonts w:eastAsiaTheme="majorEastAsia" w:cstheme="majorBidi"/>
          <w:color w:val="000000" w:themeColor="text1"/>
        </w:rPr>
        <w:t xml:space="preserve">(32769), тогда проверим </w:t>
      </w:r>
      <w:r w:rsidRPr="002D3855">
        <w:rPr>
          <w:rFonts w:eastAsiaTheme="majorEastAsia" w:cstheme="majorBidi"/>
          <w:color w:val="000000" w:themeColor="text1"/>
          <w:lang w:val="en-US"/>
        </w:rPr>
        <w:t>MAC</w:t>
      </w:r>
      <w:r w:rsidRPr="002D3855">
        <w:rPr>
          <w:rFonts w:eastAsiaTheme="majorEastAsia" w:cstheme="majorBidi"/>
          <w:color w:val="000000" w:themeColor="text1"/>
        </w:rPr>
        <w:t xml:space="preserve"> адреса:</w:t>
      </w:r>
    </w:p>
    <w:p w14:paraId="11117975" w14:textId="50370AB8" w:rsidR="000B3572" w:rsidRPr="002D3855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lang w:val="en-US"/>
        </w:rPr>
      </w:pPr>
      <w:r w:rsidRPr="002D3855">
        <w:rPr>
          <w:rFonts w:eastAsiaTheme="majorEastAsia" w:cstheme="majorBidi"/>
          <w:color w:val="000000" w:themeColor="text1"/>
          <w:lang w:val="en-US"/>
        </w:rPr>
        <w:lastRenderedPageBreak/>
        <w:t>Switch1: 0090.2115.A5C3</w:t>
      </w:r>
    </w:p>
    <w:p w14:paraId="11B4532D" w14:textId="560877E8" w:rsidR="000B3572" w:rsidRPr="002D3855" w:rsidRDefault="000B3572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lang w:val="en-US"/>
        </w:rPr>
      </w:pPr>
      <w:r w:rsidRPr="002D3855">
        <w:rPr>
          <w:rFonts w:eastAsiaTheme="majorEastAsia" w:cstheme="majorBidi"/>
          <w:color w:val="000000" w:themeColor="text1"/>
          <w:lang w:val="en-US"/>
        </w:rPr>
        <w:t xml:space="preserve">Switch2: </w:t>
      </w:r>
      <w:proofErr w:type="gramStart"/>
      <w:r w:rsidR="001E5BD3" w:rsidRPr="002D3855">
        <w:rPr>
          <w:rFonts w:eastAsiaTheme="majorEastAsia" w:cstheme="majorBidi"/>
          <w:color w:val="000000" w:themeColor="text1"/>
          <w:lang w:val="en-US"/>
        </w:rPr>
        <w:t>0000.0CEA.A</w:t>
      </w:r>
      <w:proofErr w:type="gramEnd"/>
      <w:r w:rsidR="001E5BD3" w:rsidRPr="002D3855">
        <w:rPr>
          <w:rFonts w:eastAsiaTheme="majorEastAsia" w:cstheme="majorBidi"/>
          <w:color w:val="000000" w:themeColor="text1"/>
          <w:lang w:val="en-US"/>
        </w:rPr>
        <w:t>3BE</w:t>
      </w:r>
    </w:p>
    <w:p w14:paraId="1DECD500" w14:textId="369AA53B" w:rsidR="001E5BD3" w:rsidRPr="002D3855" w:rsidRDefault="001E5BD3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lang w:val="en-US"/>
        </w:rPr>
      </w:pPr>
      <w:r w:rsidRPr="002D3855">
        <w:rPr>
          <w:rFonts w:eastAsiaTheme="majorEastAsia" w:cstheme="majorBidi"/>
          <w:color w:val="000000" w:themeColor="text1"/>
          <w:lang w:val="en-US"/>
        </w:rPr>
        <w:t>Switch3: 0060.4748.37D4</w:t>
      </w:r>
    </w:p>
    <w:p w14:paraId="65C1A305" w14:textId="2D1726A3" w:rsidR="001E5BD3" w:rsidRPr="002D3855" w:rsidRDefault="001E5BD3" w:rsidP="000C3522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</w:rPr>
      </w:pPr>
      <w:proofErr w:type="gramStart"/>
      <w:r w:rsidRPr="002D3855">
        <w:rPr>
          <w:rFonts w:eastAsiaTheme="majorEastAsia" w:cstheme="majorBidi"/>
          <w:color w:val="000000" w:themeColor="text1"/>
          <w:lang w:val="en-US"/>
        </w:rPr>
        <w:t>Switch</w:t>
      </w:r>
      <w:r w:rsidRPr="002D3855">
        <w:rPr>
          <w:rFonts w:eastAsiaTheme="majorEastAsia" w:cstheme="majorBidi"/>
          <w:color w:val="000000" w:themeColor="text1"/>
        </w:rPr>
        <w:t>(</w:t>
      </w:r>
      <w:proofErr w:type="gramEnd"/>
      <w:r w:rsidRPr="002D3855">
        <w:rPr>
          <w:rFonts w:eastAsiaTheme="majorEastAsia" w:cstheme="majorBidi"/>
          <w:color w:val="000000" w:themeColor="text1"/>
        </w:rPr>
        <w:t>): 0090.2</w:t>
      </w:r>
      <w:r w:rsidRPr="002D3855">
        <w:rPr>
          <w:rFonts w:eastAsiaTheme="majorEastAsia" w:cstheme="majorBidi"/>
          <w:color w:val="000000" w:themeColor="text1"/>
          <w:lang w:val="en-US"/>
        </w:rPr>
        <w:t>BD</w:t>
      </w:r>
      <w:r w:rsidRPr="002D3855">
        <w:rPr>
          <w:rFonts w:eastAsiaTheme="majorEastAsia" w:cstheme="majorBidi"/>
          <w:color w:val="000000" w:themeColor="text1"/>
        </w:rPr>
        <w:t>3.3</w:t>
      </w:r>
      <w:r w:rsidRPr="002D3855">
        <w:rPr>
          <w:rFonts w:eastAsiaTheme="majorEastAsia" w:cstheme="majorBidi"/>
          <w:color w:val="000000" w:themeColor="text1"/>
          <w:lang w:val="en-US"/>
        </w:rPr>
        <w:t>D</w:t>
      </w:r>
      <w:r w:rsidRPr="002D3855">
        <w:rPr>
          <w:rFonts w:eastAsiaTheme="majorEastAsia" w:cstheme="majorBidi"/>
          <w:color w:val="000000" w:themeColor="text1"/>
        </w:rPr>
        <w:t>68</w:t>
      </w:r>
    </w:p>
    <w:p w14:paraId="6C31FD86" w14:textId="2CD29058" w:rsidR="001E5BD3" w:rsidRPr="002D3855" w:rsidRDefault="001E5BD3" w:rsidP="001E5BD3">
      <w:pPr>
        <w:pStyle w:val="afb"/>
        <w:spacing w:line="360" w:lineRule="auto"/>
        <w:rPr>
          <w:rFonts w:eastAsiaTheme="majorEastAsia" w:cstheme="majorBidi"/>
          <w:color w:val="000000" w:themeColor="text1"/>
        </w:rPr>
      </w:pPr>
      <w:r w:rsidRPr="002D3855">
        <w:rPr>
          <w:rFonts w:eastAsiaTheme="majorEastAsia" w:cstheme="majorBidi"/>
          <w:color w:val="000000" w:themeColor="text1"/>
        </w:rPr>
        <w:t>Наименьшее значение у s</w:t>
      </w:r>
      <w:r w:rsidRPr="002D3855">
        <w:rPr>
          <w:rFonts w:eastAsiaTheme="majorEastAsia" w:cstheme="majorBidi"/>
          <w:color w:val="000000" w:themeColor="text1"/>
          <w:lang w:val="en-US"/>
        </w:rPr>
        <w:t>witch</w:t>
      </w:r>
      <w:r w:rsidRPr="002D3855">
        <w:rPr>
          <w:rFonts w:eastAsiaTheme="majorEastAsia" w:cstheme="majorBidi"/>
          <w:color w:val="000000" w:themeColor="text1"/>
        </w:rPr>
        <w:t xml:space="preserve"> 2, следовательно, он является корневым коммутатором.</w:t>
      </w:r>
    </w:p>
    <w:p w14:paraId="24F85B88" w14:textId="59C9076E" w:rsidR="001E5BD3" w:rsidRPr="002D3855" w:rsidRDefault="001E5BD3" w:rsidP="001E5BD3">
      <w:pPr>
        <w:pStyle w:val="afb"/>
        <w:spacing w:line="360" w:lineRule="auto"/>
        <w:rPr>
          <w:rFonts w:eastAsiaTheme="majorEastAsia" w:cstheme="majorBidi"/>
          <w:color w:val="000000" w:themeColor="text1"/>
        </w:rPr>
      </w:pPr>
      <w:r w:rsidRPr="002D3855">
        <w:rPr>
          <w:rFonts w:eastAsiaTheme="majorEastAsia" w:cstheme="majorBidi"/>
          <w:color w:val="000000" w:themeColor="text1"/>
        </w:rPr>
        <w:t>Определим резервные порты</w:t>
      </w:r>
      <w:r w:rsidR="00091BAE" w:rsidRPr="002D3855">
        <w:rPr>
          <w:rFonts w:eastAsiaTheme="majorEastAsia" w:cstheme="majorBidi"/>
          <w:color w:val="000000" w:themeColor="text1"/>
        </w:rPr>
        <w:t xml:space="preserve">, </w:t>
      </w:r>
      <w:r w:rsidR="00091BAE" w:rsidRPr="002D3855">
        <w:rPr>
          <w:rFonts w:eastAsiaTheme="majorEastAsia" w:cstheme="majorBidi"/>
          <w:color w:val="000000" w:themeColor="text1"/>
          <w:lang w:val="en-US"/>
        </w:rPr>
        <w:t>switch</w:t>
      </w:r>
      <w:r w:rsidR="00091BAE" w:rsidRPr="002D3855">
        <w:rPr>
          <w:rFonts w:eastAsiaTheme="majorEastAsia" w:cstheme="majorBidi"/>
          <w:color w:val="000000" w:themeColor="text1"/>
        </w:rPr>
        <w:t xml:space="preserve"> 1 резервный порт F</w:t>
      </w:r>
      <w:r w:rsidR="00091BAE" w:rsidRPr="002D3855">
        <w:rPr>
          <w:rFonts w:eastAsiaTheme="majorEastAsia" w:cstheme="majorBidi"/>
          <w:color w:val="000000" w:themeColor="text1"/>
          <w:lang w:val="en-US"/>
        </w:rPr>
        <w:t>a</w:t>
      </w:r>
      <w:r w:rsidR="00091BAE" w:rsidRPr="002D3855">
        <w:rPr>
          <w:rFonts w:eastAsiaTheme="majorEastAsia" w:cstheme="majorBidi"/>
          <w:color w:val="000000" w:themeColor="text1"/>
        </w:rPr>
        <w:t xml:space="preserve"> 0/2, так как </w:t>
      </w:r>
      <w:r w:rsidR="00091BAE" w:rsidRPr="002D3855">
        <w:rPr>
          <w:rFonts w:eastAsiaTheme="majorEastAsia" w:cstheme="majorBidi"/>
          <w:color w:val="000000" w:themeColor="text1"/>
          <w:lang w:val="en-US"/>
        </w:rPr>
        <w:t>Role</w:t>
      </w:r>
      <w:r w:rsidR="00091BAE" w:rsidRPr="002D3855">
        <w:rPr>
          <w:rFonts w:eastAsiaTheme="majorEastAsia" w:cstheme="majorBidi"/>
          <w:color w:val="000000" w:themeColor="text1"/>
        </w:rPr>
        <w:t xml:space="preserve"> </w:t>
      </w:r>
      <w:r w:rsidR="00091BAE" w:rsidRPr="002D3855">
        <w:rPr>
          <w:rFonts w:eastAsiaTheme="majorEastAsia" w:cstheme="majorBidi"/>
          <w:color w:val="000000" w:themeColor="text1"/>
          <w:lang w:val="en-US"/>
        </w:rPr>
        <w:t>status</w:t>
      </w:r>
      <w:r w:rsidR="00091BAE" w:rsidRPr="002D3855">
        <w:rPr>
          <w:rFonts w:eastAsiaTheme="majorEastAsia" w:cstheme="majorBidi"/>
          <w:color w:val="000000" w:themeColor="text1"/>
        </w:rPr>
        <w:t xml:space="preserve"> </w:t>
      </w:r>
    </w:p>
    <w:p w14:paraId="102EEFF0" w14:textId="5318EEBC" w:rsidR="00091BAE" w:rsidRPr="002D3855" w:rsidRDefault="00091BAE" w:rsidP="001E5BD3">
      <w:pPr>
        <w:pStyle w:val="afb"/>
        <w:spacing w:line="360" w:lineRule="auto"/>
        <w:rPr>
          <w:rFonts w:eastAsiaTheme="majorEastAsia" w:cstheme="majorBidi"/>
          <w:color w:val="000000" w:themeColor="text1"/>
        </w:rPr>
      </w:pPr>
      <w:r w:rsidRPr="002D3855">
        <w:rPr>
          <w:rFonts w:eastAsiaTheme="majorEastAsia" w:cstheme="majorBidi"/>
          <w:color w:val="000000" w:themeColor="text1"/>
        </w:rPr>
        <w:t>Отключила второй порт на корневом коммутаторе.</w:t>
      </w:r>
    </w:p>
    <w:p w14:paraId="4572FDED" w14:textId="15460B84" w:rsidR="00091BAE" w:rsidRPr="002D3855" w:rsidRDefault="00091BAE" w:rsidP="001E5BD3">
      <w:pPr>
        <w:pStyle w:val="afb"/>
        <w:spacing w:line="360" w:lineRule="auto"/>
        <w:rPr>
          <w:rFonts w:eastAsiaTheme="majorEastAsia" w:cstheme="majorBidi"/>
          <w:color w:val="000000" w:themeColor="text1"/>
          <w:lang w:val="en-US"/>
        </w:rPr>
      </w:pPr>
      <w:r w:rsidRPr="002D3855">
        <w:rPr>
          <w:rFonts w:eastAsiaTheme="majorEastAsia" w:cstheme="majorBidi"/>
          <w:color w:val="000000" w:themeColor="text1"/>
        </w:rPr>
        <w:t xml:space="preserve">Проверяем </w:t>
      </w:r>
      <w:r w:rsidR="00D9465C" w:rsidRPr="002D3855">
        <w:rPr>
          <w:rFonts w:eastAsiaTheme="majorEastAsia" w:cstheme="majorBidi"/>
          <w:color w:val="000000" w:themeColor="text1"/>
        </w:rPr>
        <w:t>p</w:t>
      </w:r>
      <w:proofErr w:type="spellStart"/>
      <w:r w:rsidR="00D9465C" w:rsidRPr="002D3855">
        <w:rPr>
          <w:rFonts w:eastAsiaTheme="majorEastAsia" w:cstheme="majorBidi"/>
          <w:color w:val="000000" w:themeColor="text1"/>
          <w:lang w:val="en-US"/>
        </w:rPr>
        <w:t>ing</w:t>
      </w:r>
      <w:proofErr w:type="spellEnd"/>
    </w:p>
    <w:p w14:paraId="3C1DAED5" w14:textId="6A13E9AB" w:rsidR="00091BAE" w:rsidRDefault="00091BAE" w:rsidP="00091BAE">
      <w:pPr>
        <w:pStyle w:val="afb"/>
        <w:spacing w:line="360" w:lineRule="auto"/>
        <w:jc w:val="center"/>
        <w:rPr>
          <w:rFonts w:eastAsiaTheme="majorEastAsia" w:cstheme="majorBidi"/>
          <w:color w:val="000000" w:themeColor="text1"/>
          <w:sz w:val="22"/>
          <w:szCs w:val="22"/>
        </w:rPr>
      </w:pPr>
      <w:r>
        <w:rPr>
          <w:rFonts w:eastAsiaTheme="majorEastAsia" w:cstheme="majorBidi"/>
          <w:noProof/>
          <w:color w:val="000000" w:themeColor="text1"/>
          <w:sz w:val="22"/>
          <w:szCs w:val="22"/>
        </w:rPr>
        <w:drawing>
          <wp:inline distT="0" distB="0" distL="0" distR="0" wp14:anchorId="5396CD9E" wp14:editId="2A42DF4D">
            <wp:extent cx="4167895" cy="34200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41" cy="34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EFF" w14:textId="62390F18" w:rsidR="00091BAE" w:rsidRPr="002D3855" w:rsidRDefault="00091BAE" w:rsidP="00091BAE">
      <w:pPr>
        <w:pStyle w:val="afb"/>
        <w:numPr>
          <w:ilvl w:val="0"/>
          <w:numId w:val="11"/>
        </w:numPr>
        <w:spacing w:line="360" w:lineRule="auto"/>
        <w:rPr>
          <w:rFonts w:eastAsiaTheme="majorEastAsia" w:cstheme="majorBidi"/>
          <w:b/>
          <w:bCs/>
          <w:color w:val="000000" w:themeColor="text1"/>
          <w:lang w:val="en-US"/>
        </w:rPr>
      </w:pPr>
      <w:r w:rsidRPr="002D3855">
        <w:rPr>
          <w:sz w:val="28"/>
          <w:szCs w:val="28"/>
        </w:rPr>
        <w:t xml:space="preserve">Тестирование протокола </w:t>
      </w:r>
      <w:r w:rsidRPr="002D3855">
        <w:rPr>
          <w:sz w:val="28"/>
          <w:szCs w:val="28"/>
          <w:lang w:val="en-US"/>
        </w:rPr>
        <w:t>RSTP</w:t>
      </w:r>
      <w:r w:rsidRPr="002D3855">
        <w:rPr>
          <w:sz w:val="28"/>
          <w:szCs w:val="28"/>
        </w:rPr>
        <w:t>.</w:t>
      </w:r>
    </w:p>
    <w:p w14:paraId="420501E2" w14:textId="290FBAB4" w:rsidR="009F2B6C" w:rsidRDefault="009F2B6C" w:rsidP="009F2B6C">
      <w:pPr>
        <w:pStyle w:val="afb"/>
        <w:spacing w:line="360" w:lineRule="auto"/>
        <w:ind w:left="360"/>
      </w:pPr>
      <w:r>
        <w:t>Номер варианта 4, следовательно объединяю</w:t>
      </w:r>
      <w:r w:rsidRPr="009F2B6C">
        <w:t xml:space="preserve"> в</w:t>
      </w:r>
      <w:r>
        <w:t xml:space="preserve"> коммутационную петлю 1 и 2 коммутатор (</w:t>
      </w:r>
      <w:r>
        <w:rPr>
          <w:lang w:val="en-US"/>
        </w:rPr>
        <w:t>switch</w:t>
      </w:r>
      <w:r w:rsidRPr="009F2B6C">
        <w:t>1 и</w:t>
      </w:r>
      <w:r>
        <w:t xml:space="preserve"> s</w:t>
      </w:r>
      <w:r w:rsidRPr="00C06097">
        <w:t>witch</w:t>
      </w:r>
      <w:r w:rsidRPr="009F2B6C">
        <w:t>2).</w:t>
      </w:r>
    </w:p>
    <w:p w14:paraId="5B7A6694" w14:textId="2DC1BF2A" w:rsidR="009F2B6C" w:rsidRPr="00C06097" w:rsidRDefault="009F2B6C" w:rsidP="009F2B6C">
      <w:pPr>
        <w:pStyle w:val="afb"/>
        <w:spacing w:line="360" w:lineRule="auto"/>
        <w:ind w:left="360"/>
      </w:pPr>
      <w:r>
        <w:t xml:space="preserve">Корневым является </w:t>
      </w:r>
      <w:r w:rsidRPr="00C06097">
        <w:t>switch2</w:t>
      </w:r>
    </w:p>
    <w:p w14:paraId="7CCF6866" w14:textId="0883CD1D" w:rsidR="00C46698" w:rsidRPr="00C06097" w:rsidRDefault="004A795E" w:rsidP="009F2B6C">
      <w:pPr>
        <w:pStyle w:val="afb"/>
        <w:spacing w:line="360" w:lineRule="auto"/>
        <w:ind w:left="360"/>
      </w:pPr>
      <w:r w:rsidRPr="00C06097">
        <w:t>Время сходимости около 40 секунд.</w:t>
      </w:r>
    </w:p>
    <w:p w14:paraId="43609007" w14:textId="487D743B" w:rsidR="004A795E" w:rsidRPr="00C06097" w:rsidRDefault="004A795E" w:rsidP="009F2B6C">
      <w:pPr>
        <w:pStyle w:val="afb"/>
        <w:spacing w:line="360" w:lineRule="auto"/>
        <w:ind w:left="360"/>
      </w:pPr>
      <w:r>
        <w:t>Н</w:t>
      </w:r>
      <w:r w:rsidRPr="008E7787">
        <w:t>астро</w:t>
      </w:r>
      <w:r w:rsidR="00C06097">
        <w:t xml:space="preserve">ила </w:t>
      </w:r>
      <w:r w:rsidRPr="008E7787">
        <w:t xml:space="preserve">протокол </w:t>
      </w:r>
      <w:r>
        <w:rPr>
          <w:lang w:val="en-US"/>
        </w:rPr>
        <w:t>RSTP</w:t>
      </w:r>
      <w:r w:rsidRPr="008E7787">
        <w:t xml:space="preserve">. </w:t>
      </w:r>
      <w:r w:rsidR="00C06097">
        <w:t>Зашла</w:t>
      </w:r>
      <w:r w:rsidRPr="008E7787">
        <w:t xml:space="preserve"> в режим глобального конфигурирования коммутатора</w:t>
      </w:r>
      <w:r>
        <w:t xml:space="preserve">. С помощью команды </w:t>
      </w:r>
      <w:r>
        <w:rPr>
          <w:lang w:val="en-US"/>
        </w:rPr>
        <w:t>Spanning</w:t>
      </w:r>
      <w:r>
        <w:t>-</w:t>
      </w:r>
      <w:r>
        <w:rPr>
          <w:lang w:val="en-US"/>
        </w:rPr>
        <w:t>tree</w:t>
      </w:r>
      <w:r w:rsidRPr="008E7787">
        <w:t xml:space="preserve"> </w:t>
      </w:r>
      <w:r>
        <w:rPr>
          <w:lang w:val="en-US"/>
        </w:rPr>
        <w:t>mod</w:t>
      </w:r>
      <w:r w:rsidRPr="008E7787">
        <w:t xml:space="preserve"> </w:t>
      </w:r>
      <w:r>
        <w:rPr>
          <w:lang w:val="en-US"/>
        </w:rPr>
        <w:t>rapid</w:t>
      </w:r>
      <w:r w:rsidRPr="008E7787">
        <w:t>-</w:t>
      </w:r>
      <w:r>
        <w:t xml:space="preserve"> </w:t>
      </w:r>
      <w:proofErr w:type="spellStart"/>
      <w:r>
        <w:rPr>
          <w:lang w:val="en-US"/>
        </w:rPr>
        <w:t>pvst</w:t>
      </w:r>
      <w:proofErr w:type="spellEnd"/>
      <w:r w:rsidRPr="008E7787">
        <w:t xml:space="preserve"> </w:t>
      </w:r>
      <w:r>
        <w:t>переключи</w:t>
      </w:r>
      <w:r w:rsidR="00C06097">
        <w:t xml:space="preserve">ла </w:t>
      </w:r>
      <w:r>
        <w:t xml:space="preserve">оба коммутатора в протокол </w:t>
      </w:r>
      <w:r>
        <w:rPr>
          <w:lang w:val="en-US"/>
        </w:rPr>
        <w:t>RSTP</w:t>
      </w:r>
    </w:p>
    <w:p w14:paraId="5FEBBF3F" w14:textId="07AF9D15" w:rsidR="004A795E" w:rsidRDefault="004A795E" w:rsidP="009F2B6C">
      <w:pPr>
        <w:pStyle w:val="afb"/>
        <w:spacing w:line="360" w:lineRule="auto"/>
        <w:ind w:left="360"/>
      </w:pPr>
      <w:r>
        <w:t>Теперь время сходимости 1-2 секунды.</w:t>
      </w:r>
    </w:p>
    <w:p w14:paraId="2C35E618" w14:textId="24A033F6" w:rsidR="00C36979" w:rsidRDefault="00C36979" w:rsidP="00C36979">
      <w:pPr>
        <w:pStyle w:val="afb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2BEE1283" wp14:editId="731EB42B">
            <wp:extent cx="5423807" cy="337783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90" cy="33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B5C" w14:textId="6E5A1865" w:rsidR="002D3855" w:rsidRPr="002D3855" w:rsidRDefault="002D3855" w:rsidP="002D3855">
      <w:pPr>
        <w:pStyle w:val="2"/>
        <w:numPr>
          <w:ilvl w:val="0"/>
          <w:numId w:val="14"/>
        </w:numPr>
        <w:jc w:val="left"/>
        <w:rPr>
          <w:rFonts w:eastAsia="Times New Roman" w:cs="Times New Roman"/>
          <w:color w:val="auto"/>
          <w:szCs w:val="28"/>
        </w:rPr>
      </w:pPr>
      <w:r w:rsidRPr="002D3855">
        <w:rPr>
          <w:rFonts w:eastAsia="Times New Roman" w:cs="Times New Roman"/>
          <w:color w:val="auto"/>
          <w:szCs w:val="28"/>
        </w:rPr>
        <w:t xml:space="preserve">Работа с протоколом EtherChannel. </w:t>
      </w:r>
    </w:p>
    <w:p w14:paraId="04D671AF" w14:textId="508ABC5A" w:rsidR="004A795E" w:rsidRDefault="002D3855" w:rsidP="002D3855">
      <w:pPr>
        <w:spacing w:after="200" w:line="276" w:lineRule="auto"/>
        <w:contextualSpacing/>
      </w:pPr>
      <w:r>
        <w:t xml:space="preserve"> </w:t>
      </w:r>
      <w:r>
        <w:tab/>
      </w:r>
      <w:r w:rsidRPr="002D3855">
        <w:rPr>
          <w:sz w:val="28"/>
          <w:szCs w:val="28"/>
        </w:rPr>
        <w:t>1.</w:t>
      </w:r>
      <w:r w:rsidR="004A795E" w:rsidRPr="002D3855">
        <w:rPr>
          <w:sz w:val="28"/>
          <w:szCs w:val="28"/>
        </w:rPr>
        <w:t xml:space="preserve">Статическое агрегирование. </w:t>
      </w:r>
    </w:p>
    <w:p w14:paraId="541AFC2D" w14:textId="45A75658" w:rsidR="001F169A" w:rsidRDefault="001F169A" w:rsidP="001F169A">
      <w:pPr>
        <w:spacing w:after="200" w:line="276" w:lineRule="auto"/>
        <w:ind w:left="360"/>
        <w:contextualSpacing/>
      </w:pPr>
      <w:r>
        <w:t>В соответствии с вариантом 1</w:t>
      </w:r>
      <w:r w:rsidRPr="001F169A">
        <w:t xml:space="preserve"> </w:t>
      </w:r>
      <w:r>
        <w:t>и 3 коммутатор</w:t>
      </w:r>
      <w:r w:rsidRPr="001F169A">
        <w:t xml:space="preserve"> (</w:t>
      </w:r>
      <w:r>
        <w:rPr>
          <w:lang w:val="en-US"/>
        </w:rPr>
        <w:t>switch</w:t>
      </w:r>
      <w:r w:rsidRPr="001F169A">
        <w:t>1 и</w:t>
      </w:r>
      <w:r>
        <w:t xml:space="preserve"> </w:t>
      </w:r>
      <w:r>
        <w:rPr>
          <w:lang w:val="en-US"/>
        </w:rPr>
        <w:t>switch</w:t>
      </w:r>
      <w:r w:rsidRPr="001F169A">
        <w:t>3)</w:t>
      </w:r>
      <w:r>
        <w:t xml:space="preserve"> и 3 канала.</w:t>
      </w:r>
    </w:p>
    <w:p w14:paraId="0E517BAE" w14:textId="77777777" w:rsidR="00C36979" w:rsidRDefault="00C36979" w:rsidP="00C36979">
      <w:pPr>
        <w:spacing w:after="200" w:line="276" w:lineRule="auto"/>
        <w:ind w:left="360"/>
        <w:contextualSpacing/>
        <w:jc w:val="center"/>
      </w:pPr>
      <w:r>
        <w:rPr>
          <w:rFonts w:eastAsiaTheme="majorEastAsia" w:cstheme="majorBidi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EDB672D" wp14:editId="72121D1C">
            <wp:extent cx="4583875" cy="4583875"/>
            <wp:effectExtent l="0" t="0" r="127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39" cy="45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261" w14:textId="67027B74" w:rsidR="001F169A" w:rsidRDefault="00C36979" w:rsidP="001F169A">
      <w:pPr>
        <w:spacing w:after="20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38E963C1" wp14:editId="5A68458C">
            <wp:extent cx="6076950" cy="361632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08A6" w14:textId="603DE453" w:rsidR="00C36979" w:rsidRDefault="00C36979" w:rsidP="001F169A">
      <w:pPr>
        <w:spacing w:after="200" w:line="276" w:lineRule="auto"/>
        <w:ind w:left="360"/>
        <w:contextualSpacing/>
      </w:pPr>
      <w:r>
        <w:t>Отказоустойчивость достигнута.</w:t>
      </w:r>
    </w:p>
    <w:p w14:paraId="745EA29F" w14:textId="39A1D209" w:rsidR="00C36979" w:rsidRPr="002D3855" w:rsidRDefault="00C36979" w:rsidP="002D3855">
      <w:pPr>
        <w:pStyle w:val="afc"/>
        <w:numPr>
          <w:ilvl w:val="0"/>
          <w:numId w:val="15"/>
        </w:numPr>
        <w:spacing w:after="200" w:line="276" w:lineRule="auto"/>
        <w:contextualSpacing/>
        <w:rPr>
          <w:sz w:val="28"/>
          <w:szCs w:val="28"/>
        </w:rPr>
      </w:pPr>
      <w:r w:rsidRPr="002D3855">
        <w:rPr>
          <w:sz w:val="28"/>
          <w:szCs w:val="28"/>
        </w:rPr>
        <w:t>Агрегирование L</w:t>
      </w:r>
      <w:r w:rsidRPr="002D3855">
        <w:rPr>
          <w:sz w:val="28"/>
          <w:szCs w:val="28"/>
          <w:lang w:val="en-US"/>
        </w:rPr>
        <w:t>ACP</w:t>
      </w:r>
    </w:p>
    <w:p w14:paraId="416D34D8" w14:textId="54344597" w:rsidR="00C36979" w:rsidRPr="00C36979" w:rsidRDefault="00C36979" w:rsidP="00C36979">
      <w:pPr>
        <w:spacing w:after="200" w:line="276" w:lineRule="auto"/>
        <w:ind w:left="360"/>
        <w:contextualSpacing/>
        <w:jc w:val="center"/>
      </w:pPr>
      <w:r>
        <w:rPr>
          <w:noProof/>
        </w:rPr>
        <w:drawing>
          <wp:inline distT="0" distB="0" distL="0" distR="0" wp14:anchorId="315214B8" wp14:editId="03BA82CB">
            <wp:extent cx="6220166" cy="267194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06" b="12835"/>
                    <a:stretch/>
                  </pic:blipFill>
                  <pic:spPr bwMode="auto">
                    <a:xfrm>
                      <a:off x="0" y="0"/>
                      <a:ext cx="6266268" cy="269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A416" w14:textId="77777777" w:rsidR="00C36979" w:rsidRPr="00C36979" w:rsidRDefault="00C36979" w:rsidP="00C36979">
      <w:pPr>
        <w:spacing w:after="200" w:line="276" w:lineRule="auto"/>
        <w:ind w:left="360"/>
        <w:contextualSpacing/>
      </w:pPr>
    </w:p>
    <w:p w14:paraId="29B0A8E1" w14:textId="253850FB" w:rsidR="00C36979" w:rsidRDefault="00C36979" w:rsidP="00C36979">
      <w:pPr>
        <w:spacing w:after="20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3A5CE812" wp14:editId="5873138A">
            <wp:extent cx="6076950" cy="397192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7F9A" w14:textId="2174EFFD" w:rsidR="00C36979" w:rsidRPr="00C36979" w:rsidRDefault="00C36979" w:rsidP="00C36979">
      <w:pPr>
        <w:spacing w:after="200" w:line="276" w:lineRule="auto"/>
        <w:ind w:left="360"/>
        <w:contextualSpacing/>
      </w:pPr>
      <w:r>
        <w:t>Отказоустойчивость достигнута.</w:t>
      </w:r>
    </w:p>
    <w:p w14:paraId="1F2ED981" w14:textId="0F14CD4D" w:rsidR="004A795E" w:rsidRPr="004A795E" w:rsidRDefault="004A795E" w:rsidP="00C36979">
      <w:pPr>
        <w:pStyle w:val="afb"/>
        <w:spacing w:line="360" w:lineRule="auto"/>
        <w:ind w:left="360"/>
        <w:jc w:val="center"/>
        <w:rPr>
          <w:rFonts w:eastAsiaTheme="majorEastAsia" w:cstheme="majorBidi"/>
          <w:b/>
          <w:bCs/>
          <w:color w:val="000000" w:themeColor="text1"/>
          <w:sz w:val="22"/>
          <w:szCs w:val="22"/>
        </w:rPr>
      </w:pPr>
    </w:p>
    <w:sectPr w:rsidR="004A795E" w:rsidRPr="004A795E">
      <w:footerReference w:type="default" r:id="rId18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F61C8" w14:textId="77777777" w:rsidR="00F03F8A" w:rsidRDefault="00F03F8A">
      <w:r>
        <w:separator/>
      </w:r>
    </w:p>
  </w:endnote>
  <w:endnote w:type="continuationSeparator" w:id="0">
    <w:p w14:paraId="7A55AB2E" w14:textId="77777777" w:rsidR="00F03F8A" w:rsidRDefault="00F0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8AE16" w14:textId="77777777" w:rsidR="00F03F8A" w:rsidRDefault="00F03F8A">
      <w:r>
        <w:separator/>
      </w:r>
    </w:p>
  </w:footnote>
  <w:footnote w:type="continuationSeparator" w:id="0">
    <w:p w14:paraId="59E6D454" w14:textId="77777777" w:rsidR="00F03F8A" w:rsidRDefault="00F03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EB0"/>
    <w:multiLevelType w:val="hybridMultilevel"/>
    <w:tmpl w:val="B9407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37105"/>
    <w:multiLevelType w:val="hybridMultilevel"/>
    <w:tmpl w:val="5342A662"/>
    <w:lvl w:ilvl="0" w:tplc="7720712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03D2FB4"/>
    <w:multiLevelType w:val="hybridMultilevel"/>
    <w:tmpl w:val="962207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A01F4"/>
    <w:multiLevelType w:val="hybridMultilevel"/>
    <w:tmpl w:val="D05CE22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46F56"/>
    <w:multiLevelType w:val="hybridMultilevel"/>
    <w:tmpl w:val="FF700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512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7E97785"/>
    <w:multiLevelType w:val="hybridMultilevel"/>
    <w:tmpl w:val="E092EB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94471F"/>
    <w:multiLevelType w:val="hybridMultilevel"/>
    <w:tmpl w:val="9B36E440"/>
    <w:lvl w:ilvl="0" w:tplc="43884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BD3093"/>
    <w:multiLevelType w:val="hybridMultilevel"/>
    <w:tmpl w:val="22CC642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B01EE"/>
    <w:multiLevelType w:val="hybridMultilevel"/>
    <w:tmpl w:val="5F82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7B7394"/>
    <w:multiLevelType w:val="hybridMultilevel"/>
    <w:tmpl w:val="865C0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C8561F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abstractNum w:abstractNumId="14" w15:restartNumberingAfterBreak="0">
    <w:nsid w:val="763467AA"/>
    <w:multiLevelType w:val="hybridMultilevel"/>
    <w:tmpl w:val="668A4DF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2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5"/>
  </w:num>
  <w:num w:numId="10">
    <w:abstractNumId w:val="12"/>
  </w:num>
  <w:num w:numId="11">
    <w:abstractNumId w:val="3"/>
  </w:num>
  <w:num w:numId="12">
    <w:abstractNumId w:val="4"/>
  </w:num>
  <w:num w:numId="13">
    <w:abstractNumId w:val="14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32CC8"/>
    <w:rsid w:val="00043C45"/>
    <w:rsid w:val="00047DDB"/>
    <w:rsid w:val="000677C1"/>
    <w:rsid w:val="00070049"/>
    <w:rsid w:val="00091BAE"/>
    <w:rsid w:val="0009664E"/>
    <w:rsid w:val="000A00DE"/>
    <w:rsid w:val="000A63BC"/>
    <w:rsid w:val="000B3572"/>
    <w:rsid w:val="000B7C48"/>
    <w:rsid w:val="000C199B"/>
    <w:rsid w:val="000C3522"/>
    <w:rsid w:val="000C4D01"/>
    <w:rsid w:val="000C748D"/>
    <w:rsid w:val="000D1E8B"/>
    <w:rsid w:val="000E11BE"/>
    <w:rsid w:val="00117EE8"/>
    <w:rsid w:val="001219D8"/>
    <w:rsid w:val="00124D0B"/>
    <w:rsid w:val="0012622D"/>
    <w:rsid w:val="00126632"/>
    <w:rsid w:val="0013294E"/>
    <w:rsid w:val="00136918"/>
    <w:rsid w:val="00140C63"/>
    <w:rsid w:val="00155EEF"/>
    <w:rsid w:val="00160325"/>
    <w:rsid w:val="00160CF2"/>
    <w:rsid w:val="00165696"/>
    <w:rsid w:val="00172E29"/>
    <w:rsid w:val="00183A75"/>
    <w:rsid w:val="00197DC4"/>
    <w:rsid w:val="001B6712"/>
    <w:rsid w:val="001B757B"/>
    <w:rsid w:val="001D0450"/>
    <w:rsid w:val="001E5BD3"/>
    <w:rsid w:val="001F169A"/>
    <w:rsid w:val="00201221"/>
    <w:rsid w:val="00203238"/>
    <w:rsid w:val="00205506"/>
    <w:rsid w:val="00222358"/>
    <w:rsid w:val="002268E5"/>
    <w:rsid w:val="00227E3B"/>
    <w:rsid w:val="0027248C"/>
    <w:rsid w:val="0027405F"/>
    <w:rsid w:val="00277593"/>
    <w:rsid w:val="002808B0"/>
    <w:rsid w:val="002A529D"/>
    <w:rsid w:val="002C35C9"/>
    <w:rsid w:val="002D3855"/>
    <w:rsid w:val="00302387"/>
    <w:rsid w:val="003062A2"/>
    <w:rsid w:val="00313042"/>
    <w:rsid w:val="003137FE"/>
    <w:rsid w:val="00346D06"/>
    <w:rsid w:val="00370999"/>
    <w:rsid w:val="003816AE"/>
    <w:rsid w:val="003B0CD9"/>
    <w:rsid w:val="003C18E2"/>
    <w:rsid w:val="003C18FE"/>
    <w:rsid w:val="003E3871"/>
    <w:rsid w:val="003E6A07"/>
    <w:rsid w:val="003F17BC"/>
    <w:rsid w:val="003F2FA0"/>
    <w:rsid w:val="003F404B"/>
    <w:rsid w:val="004333A0"/>
    <w:rsid w:val="0043736F"/>
    <w:rsid w:val="00440C0E"/>
    <w:rsid w:val="00456AD2"/>
    <w:rsid w:val="0046002F"/>
    <w:rsid w:val="00464E3A"/>
    <w:rsid w:val="004676AA"/>
    <w:rsid w:val="004861A1"/>
    <w:rsid w:val="00486B2B"/>
    <w:rsid w:val="004A1631"/>
    <w:rsid w:val="004A332D"/>
    <w:rsid w:val="004A795E"/>
    <w:rsid w:val="005357D0"/>
    <w:rsid w:val="0054610B"/>
    <w:rsid w:val="00574D98"/>
    <w:rsid w:val="00584B1E"/>
    <w:rsid w:val="00591E17"/>
    <w:rsid w:val="00592782"/>
    <w:rsid w:val="00595620"/>
    <w:rsid w:val="00596739"/>
    <w:rsid w:val="005A33A2"/>
    <w:rsid w:val="005B26FB"/>
    <w:rsid w:val="005B2E31"/>
    <w:rsid w:val="005D1D7D"/>
    <w:rsid w:val="005D67E1"/>
    <w:rsid w:val="005F345A"/>
    <w:rsid w:val="00603305"/>
    <w:rsid w:val="00631CBA"/>
    <w:rsid w:val="00631D2A"/>
    <w:rsid w:val="0064543B"/>
    <w:rsid w:val="006546A0"/>
    <w:rsid w:val="00657BDF"/>
    <w:rsid w:val="00663793"/>
    <w:rsid w:val="00677FD0"/>
    <w:rsid w:val="00683ED0"/>
    <w:rsid w:val="0068551F"/>
    <w:rsid w:val="006859DC"/>
    <w:rsid w:val="0068696F"/>
    <w:rsid w:val="006A075D"/>
    <w:rsid w:val="006A159B"/>
    <w:rsid w:val="006A41B0"/>
    <w:rsid w:val="006D5E50"/>
    <w:rsid w:val="00724116"/>
    <w:rsid w:val="00725CAF"/>
    <w:rsid w:val="007448B9"/>
    <w:rsid w:val="00747571"/>
    <w:rsid w:val="007510F6"/>
    <w:rsid w:val="00763F63"/>
    <w:rsid w:val="00766959"/>
    <w:rsid w:val="00772579"/>
    <w:rsid w:val="007A7185"/>
    <w:rsid w:val="007B2B3F"/>
    <w:rsid w:val="007B6714"/>
    <w:rsid w:val="007C1F7F"/>
    <w:rsid w:val="007C6B6B"/>
    <w:rsid w:val="007E1E7F"/>
    <w:rsid w:val="00830FC9"/>
    <w:rsid w:val="00835DA3"/>
    <w:rsid w:val="00836411"/>
    <w:rsid w:val="00841183"/>
    <w:rsid w:val="00842A75"/>
    <w:rsid w:val="00870632"/>
    <w:rsid w:val="00886C3A"/>
    <w:rsid w:val="008904F4"/>
    <w:rsid w:val="00896DE0"/>
    <w:rsid w:val="008A4F4A"/>
    <w:rsid w:val="008B106C"/>
    <w:rsid w:val="008B1E84"/>
    <w:rsid w:val="008B5E00"/>
    <w:rsid w:val="008B76DC"/>
    <w:rsid w:val="008D00EA"/>
    <w:rsid w:val="008E7F67"/>
    <w:rsid w:val="008F6040"/>
    <w:rsid w:val="00913E1D"/>
    <w:rsid w:val="00914140"/>
    <w:rsid w:val="00922AEF"/>
    <w:rsid w:val="0092442B"/>
    <w:rsid w:val="00941B79"/>
    <w:rsid w:val="00945EC4"/>
    <w:rsid w:val="00980017"/>
    <w:rsid w:val="009915CE"/>
    <w:rsid w:val="009B2970"/>
    <w:rsid w:val="009B3BF8"/>
    <w:rsid w:val="009C0BC8"/>
    <w:rsid w:val="009C207E"/>
    <w:rsid w:val="009C5DAA"/>
    <w:rsid w:val="009C7BB1"/>
    <w:rsid w:val="009D0475"/>
    <w:rsid w:val="009F2B6C"/>
    <w:rsid w:val="009F3B12"/>
    <w:rsid w:val="00A0766F"/>
    <w:rsid w:val="00A12571"/>
    <w:rsid w:val="00A1754E"/>
    <w:rsid w:val="00A17A9E"/>
    <w:rsid w:val="00A24FF2"/>
    <w:rsid w:val="00A31C82"/>
    <w:rsid w:val="00A3498E"/>
    <w:rsid w:val="00A42603"/>
    <w:rsid w:val="00A717AE"/>
    <w:rsid w:val="00A71A0F"/>
    <w:rsid w:val="00A86C06"/>
    <w:rsid w:val="00A9000D"/>
    <w:rsid w:val="00A901F8"/>
    <w:rsid w:val="00AA30CE"/>
    <w:rsid w:val="00AA6619"/>
    <w:rsid w:val="00AB1E3A"/>
    <w:rsid w:val="00AB65EB"/>
    <w:rsid w:val="00AF126D"/>
    <w:rsid w:val="00B27CF8"/>
    <w:rsid w:val="00B43F45"/>
    <w:rsid w:val="00B442E1"/>
    <w:rsid w:val="00B456D8"/>
    <w:rsid w:val="00B71CD3"/>
    <w:rsid w:val="00B77173"/>
    <w:rsid w:val="00B802CA"/>
    <w:rsid w:val="00B906C1"/>
    <w:rsid w:val="00B90FDB"/>
    <w:rsid w:val="00BB0B0E"/>
    <w:rsid w:val="00BB595C"/>
    <w:rsid w:val="00BD5B62"/>
    <w:rsid w:val="00BE693A"/>
    <w:rsid w:val="00C01EE5"/>
    <w:rsid w:val="00C0331A"/>
    <w:rsid w:val="00C06097"/>
    <w:rsid w:val="00C230F9"/>
    <w:rsid w:val="00C33FE7"/>
    <w:rsid w:val="00C36979"/>
    <w:rsid w:val="00C46698"/>
    <w:rsid w:val="00C6327B"/>
    <w:rsid w:val="00C6462C"/>
    <w:rsid w:val="00C72B94"/>
    <w:rsid w:val="00C75874"/>
    <w:rsid w:val="00C77A67"/>
    <w:rsid w:val="00C841ED"/>
    <w:rsid w:val="00C939F2"/>
    <w:rsid w:val="00C969B2"/>
    <w:rsid w:val="00CA029D"/>
    <w:rsid w:val="00CA6A59"/>
    <w:rsid w:val="00CC117B"/>
    <w:rsid w:val="00CF0E0D"/>
    <w:rsid w:val="00D04FE9"/>
    <w:rsid w:val="00D06628"/>
    <w:rsid w:val="00D129AB"/>
    <w:rsid w:val="00D147AB"/>
    <w:rsid w:val="00D14C50"/>
    <w:rsid w:val="00D26495"/>
    <w:rsid w:val="00D32741"/>
    <w:rsid w:val="00D32A42"/>
    <w:rsid w:val="00D4525B"/>
    <w:rsid w:val="00D5244A"/>
    <w:rsid w:val="00D7571D"/>
    <w:rsid w:val="00D82599"/>
    <w:rsid w:val="00D93E1E"/>
    <w:rsid w:val="00D9465C"/>
    <w:rsid w:val="00DC07C6"/>
    <w:rsid w:val="00DD4ADB"/>
    <w:rsid w:val="00DF1415"/>
    <w:rsid w:val="00DF78A4"/>
    <w:rsid w:val="00E07A2C"/>
    <w:rsid w:val="00E101A2"/>
    <w:rsid w:val="00E13DC0"/>
    <w:rsid w:val="00E15DFC"/>
    <w:rsid w:val="00E16F8E"/>
    <w:rsid w:val="00E320D2"/>
    <w:rsid w:val="00E372DA"/>
    <w:rsid w:val="00E40411"/>
    <w:rsid w:val="00E44A24"/>
    <w:rsid w:val="00E44B73"/>
    <w:rsid w:val="00E50EA3"/>
    <w:rsid w:val="00E51AB6"/>
    <w:rsid w:val="00E521A4"/>
    <w:rsid w:val="00E70755"/>
    <w:rsid w:val="00E72654"/>
    <w:rsid w:val="00E84949"/>
    <w:rsid w:val="00E92F97"/>
    <w:rsid w:val="00E94E79"/>
    <w:rsid w:val="00EE79B9"/>
    <w:rsid w:val="00EF3604"/>
    <w:rsid w:val="00F02ACD"/>
    <w:rsid w:val="00F03F8A"/>
    <w:rsid w:val="00F103D1"/>
    <w:rsid w:val="00F17603"/>
    <w:rsid w:val="00F25B1C"/>
    <w:rsid w:val="00F346FA"/>
    <w:rsid w:val="00F41C1F"/>
    <w:rsid w:val="00F628CF"/>
    <w:rsid w:val="00F778D7"/>
    <w:rsid w:val="00F80977"/>
    <w:rsid w:val="00F81370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F8E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34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  <w:style w:type="character" w:customStyle="1" w:styleId="apple-converted-space0">
    <w:name w:val="apple-converted-space"/>
    <w:basedOn w:val="a0"/>
    <w:rsid w:val="00830FC9"/>
  </w:style>
  <w:style w:type="table" w:styleId="aff4">
    <w:name w:val="Table Grid"/>
    <w:basedOn w:val="a1"/>
    <w:uiPriority w:val="39"/>
    <w:rsid w:val="007C1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2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4</cp:revision>
  <dcterms:created xsi:type="dcterms:W3CDTF">2024-04-11T19:51:00Z</dcterms:created>
  <dcterms:modified xsi:type="dcterms:W3CDTF">2024-04-24T10:56:00Z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