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38D0" w14:textId="77777777" w:rsidR="00114D7A" w:rsidRPr="00196582" w:rsidRDefault="00AD37D7" w:rsidP="007E4CB8">
      <w:pPr>
        <w:rPr>
          <w:caps/>
        </w:rPr>
      </w:pPr>
      <w:r w:rsidRPr="00196582">
        <w:t>Министерство науки и высшего образования Российской Федерации</w:t>
      </w:r>
    </w:p>
    <w:p w14:paraId="266846A0" w14:textId="77777777" w:rsidR="00114D7A" w:rsidRPr="00196582" w:rsidRDefault="00AD37D7" w:rsidP="00196582">
      <w:pPr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096A3169" w14:textId="77777777" w:rsidR="00196582" w:rsidRDefault="00AD37D7" w:rsidP="00196582">
      <w:pPr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9F62EFC" w14:textId="77777777" w:rsidR="00AD37D7" w:rsidRPr="00196582" w:rsidRDefault="00AD37D7" w:rsidP="00196582">
      <w:pPr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047548FA" w14:textId="77777777" w:rsidR="00196582" w:rsidRDefault="00196582" w:rsidP="00196582">
      <w:pPr>
        <w:jc w:val="center"/>
        <w:rPr>
          <w:b/>
        </w:rPr>
      </w:pPr>
    </w:p>
    <w:p w14:paraId="227D409D" w14:textId="77777777" w:rsidR="00196582" w:rsidRDefault="00196582" w:rsidP="00196582">
      <w:pPr>
        <w:jc w:val="center"/>
        <w:rPr>
          <w:b/>
        </w:rPr>
      </w:pPr>
    </w:p>
    <w:p w14:paraId="3A249DCE" w14:textId="77777777" w:rsidR="00196582" w:rsidRDefault="00196582" w:rsidP="00196582">
      <w:pPr>
        <w:jc w:val="center"/>
        <w:rPr>
          <w:b/>
        </w:rPr>
      </w:pPr>
    </w:p>
    <w:p w14:paraId="29C6A85A" w14:textId="1C3AE829" w:rsidR="00114D7A" w:rsidRPr="007E4CB8" w:rsidRDefault="007E4CB8" w:rsidP="00196582">
      <w:pPr>
        <w:jc w:val="center"/>
        <w:rPr>
          <w:b/>
        </w:rPr>
      </w:pPr>
      <w:r>
        <w:rPr>
          <w:b/>
        </w:rPr>
        <w:t>ПРАКТИЧЕСКАЯ РАБОТА №</w:t>
      </w:r>
      <w:r w:rsidR="00330AD5">
        <w:rPr>
          <w:b/>
        </w:rPr>
        <w:t>5</w:t>
      </w:r>
    </w:p>
    <w:p w14:paraId="4535473B" w14:textId="77777777" w:rsidR="00114D7A" w:rsidRPr="00196582" w:rsidRDefault="006E650A" w:rsidP="00793817">
      <w:pPr>
        <w:tabs>
          <w:tab w:val="center" w:pos="4678"/>
          <w:tab w:val="right" w:pos="9356"/>
        </w:tabs>
        <w:spacing w:before="360" w:after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196582">
        <w:rPr>
          <w:sz w:val="28"/>
          <w:szCs w:val="28"/>
          <w:u w:val="single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27FA87AA" w14:textId="2000814E" w:rsidR="00114D7A" w:rsidRPr="00330AD5" w:rsidRDefault="006E650A" w:rsidP="00833083">
      <w:r w:rsidRPr="00793817">
        <w:rPr>
          <w:b/>
          <w:sz w:val="28"/>
          <w:szCs w:val="28"/>
        </w:rPr>
        <w:t>Тема работы</w:t>
      </w:r>
      <w:r w:rsidR="00196582">
        <w:rPr>
          <w:sz w:val="28"/>
          <w:szCs w:val="28"/>
        </w:rPr>
        <w:tab/>
      </w:r>
      <w:r w:rsidR="00793817">
        <w:rPr>
          <w:sz w:val="28"/>
          <w:szCs w:val="28"/>
        </w:rPr>
        <w:t xml:space="preserve"> </w:t>
      </w:r>
      <w:r w:rsidR="00330AD5">
        <w:rPr>
          <w:color w:val="000000"/>
          <w:sz w:val="28"/>
          <w:szCs w:val="28"/>
        </w:rPr>
        <w:t xml:space="preserve">Создание диаграмм </w:t>
      </w:r>
      <w:r w:rsidR="00330AD5">
        <w:rPr>
          <w:color w:val="000000"/>
          <w:sz w:val="28"/>
          <w:szCs w:val="28"/>
          <w:lang w:val="en-US"/>
        </w:rPr>
        <w:t>UML</w:t>
      </w:r>
    </w:p>
    <w:p w14:paraId="51334771" w14:textId="34AC428C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7E4CB8">
        <w:rPr>
          <w:sz w:val="28"/>
          <w:szCs w:val="28"/>
        </w:rPr>
        <w:t>Улитина Мария Сергеевна</w:t>
      </w:r>
    </w:p>
    <w:p w14:paraId="3748AD37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7A29F7C9" w14:textId="732EF1D5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7E4CB8">
        <w:rPr>
          <w:sz w:val="28"/>
          <w:szCs w:val="28"/>
        </w:rPr>
        <w:t>22</w:t>
      </w:r>
    </w:p>
    <w:p w14:paraId="3713CDEF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0DD023AB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4F5026F" w14:textId="77777777" w:rsidR="00793817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</w:p>
    <w:p w14:paraId="466B0F5A" w14:textId="7FA8809C" w:rsidR="00AD1CB6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0F7689">
        <w:rPr>
          <w:sz w:val="28"/>
          <w:szCs w:val="28"/>
          <w:u w:val="single"/>
        </w:rPr>
        <w:t xml:space="preserve">Улитина </w:t>
      </w:r>
      <w:proofErr w:type="gramStart"/>
      <w:r w:rsidR="000F7689">
        <w:rPr>
          <w:sz w:val="28"/>
          <w:szCs w:val="28"/>
          <w:u w:val="single"/>
        </w:rPr>
        <w:t>М.С</w:t>
      </w:r>
      <w:proofErr w:type="gramEnd"/>
      <w:r w:rsidRPr="00196582">
        <w:rPr>
          <w:sz w:val="28"/>
          <w:szCs w:val="28"/>
          <w:u w:val="single"/>
        </w:rPr>
        <w:tab/>
      </w:r>
    </w:p>
    <w:p w14:paraId="1438BDEC" w14:textId="77777777" w:rsidR="00AD1CB6" w:rsidRPr="00196582" w:rsidRDefault="00AD1CB6" w:rsidP="00793817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5FDAD27C" w14:textId="77777777" w:rsidR="00114D7A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proofErr w:type="spellStart"/>
      <w:r w:rsidR="00793817">
        <w:rPr>
          <w:sz w:val="28"/>
          <w:szCs w:val="28"/>
          <w:u w:val="single"/>
        </w:rPr>
        <w:t>Ромакина</w:t>
      </w:r>
      <w:proofErr w:type="spellEnd"/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68C9D163" w14:textId="77777777" w:rsidR="00114D7A" w:rsidRPr="00196582" w:rsidRDefault="006E650A" w:rsidP="00793817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822A257" w14:textId="77777777" w:rsidR="00BD4301" w:rsidRDefault="00BD4301">
      <w:pPr>
        <w:spacing w:after="200" w:line="276" w:lineRule="auto"/>
        <w:rPr>
          <w:b/>
          <w:bCs/>
          <w:caps/>
        </w:rPr>
        <w:sectPr w:rsidR="00BD4301" w:rsidSect="00BD4301"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350524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764ED" w14:textId="118DF590" w:rsidR="00EB5131" w:rsidRPr="00EB5131" w:rsidRDefault="00EB5131" w:rsidP="00EB5131">
          <w:pPr>
            <w:pStyle w:val="af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B5131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79DA67CF" w14:textId="01BC48FB" w:rsidR="00EB5131" w:rsidRPr="00EB5131" w:rsidRDefault="00EB5131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EB513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B513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B513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0051321" w:history="1">
            <w:r w:rsidRPr="00EB5131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_Toc120051321 \h </w:instrText>
            </w:r>
            <w:r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D683C" w14:textId="2621D794" w:rsidR="00EB5131" w:rsidRPr="00EB5131" w:rsidRDefault="00A71824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0051322" w:history="1">
            <w:r w:rsidR="00EB5131" w:rsidRPr="00EB5131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1</w:t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_Toc120051322 \h </w:instrText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49F56" w14:textId="6B1F1559" w:rsidR="00EB5131" w:rsidRPr="00EB5131" w:rsidRDefault="00A71824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0051323" w:history="1">
            <w:r w:rsidR="00EB5131" w:rsidRPr="00EB5131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_Toc120051323 \h </w:instrText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18268" w14:textId="4B48720D" w:rsidR="00EB5131" w:rsidRPr="00EB5131" w:rsidRDefault="00A71824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0051324" w:history="1">
            <w:r w:rsidR="00EB5131" w:rsidRPr="00EB5131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_Toc120051324 \h </w:instrText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EB5131" w:rsidRPr="00EB513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7A413" w14:textId="354C2A46" w:rsidR="00EB5131" w:rsidRDefault="00EB5131">
          <w:r w:rsidRPr="00EB5131">
            <w:rPr>
              <w:noProof/>
              <w:sz w:val="28"/>
              <w:szCs w:val="28"/>
            </w:rPr>
            <w:fldChar w:fldCharType="end"/>
          </w:r>
        </w:p>
      </w:sdtContent>
    </w:sdt>
    <w:p w14:paraId="0B70A058" w14:textId="5D3C38CD" w:rsidR="00E75B0B" w:rsidRDefault="00E75B0B"/>
    <w:p w14:paraId="178AE44E" w14:textId="77777777" w:rsidR="00E75B0B" w:rsidRPr="00E75B0B" w:rsidRDefault="00E75B0B" w:rsidP="007E4CB8">
      <w:pPr>
        <w:ind w:left="2832" w:firstLine="708"/>
        <w:rPr>
          <w:b/>
          <w:sz w:val="28"/>
          <w:szCs w:val="28"/>
        </w:rPr>
      </w:pPr>
    </w:p>
    <w:p w14:paraId="16A03EFF" w14:textId="5DB5D0DC" w:rsidR="000F7689" w:rsidRDefault="000F7689" w:rsidP="007E4CB8">
      <w:pPr>
        <w:ind w:left="2832" w:firstLine="708"/>
        <w:rPr>
          <w:b/>
          <w:sz w:val="28"/>
          <w:szCs w:val="28"/>
        </w:rPr>
      </w:pPr>
    </w:p>
    <w:p w14:paraId="231A78C4" w14:textId="77777777" w:rsidR="00660780" w:rsidRDefault="00660780" w:rsidP="007E4CB8">
      <w:pPr>
        <w:ind w:left="2832" w:firstLine="708"/>
        <w:rPr>
          <w:b/>
          <w:sz w:val="28"/>
          <w:szCs w:val="28"/>
        </w:rPr>
      </w:pPr>
    </w:p>
    <w:p w14:paraId="5FF6CDCA" w14:textId="6135F485" w:rsidR="000F7689" w:rsidRDefault="000F7689" w:rsidP="007E4CB8">
      <w:pPr>
        <w:ind w:left="2832" w:firstLine="708"/>
        <w:rPr>
          <w:b/>
          <w:sz w:val="28"/>
          <w:szCs w:val="28"/>
        </w:rPr>
      </w:pPr>
    </w:p>
    <w:p w14:paraId="6DF27718" w14:textId="09CFB953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01056452" w14:textId="46E655FC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0D7D873B" w14:textId="23B9A9D8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24B57AEB" w14:textId="61394CBB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01E25EE7" w14:textId="77777777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509317F8" w14:textId="3EDB29E8" w:rsidR="00EF2091" w:rsidRDefault="00EF2091"/>
    <w:p w14:paraId="722A92BF" w14:textId="73D39B1D" w:rsidR="00EF2091" w:rsidRDefault="00EF2091"/>
    <w:p w14:paraId="3A772837" w14:textId="2C9ADCFA" w:rsidR="00EF2091" w:rsidRDefault="00EF2091"/>
    <w:p w14:paraId="13910E1E" w14:textId="007B0B31" w:rsidR="005E2F83" w:rsidRDefault="005E2F83" w:rsidP="004547F2">
      <w:pPr>
        <w:pStyle w:val="12"/>
        <w:tabs>
          <w:tab w:val="right" w:leader="dot" w:pos="9344"/>
        </w:tabs>
        <w:rPr>
          <w:rFonts w:eastAsiaTheme="minorEastAsia" w:cstheme="minorBidi"/>
          <w:b w:val="0"/>
          <w:bCs w:val="0"/>
          <w:caps/>
          <w:noProof/>
        </w:rPr>
      </w:pPr>
      <w:r>
        <w:rPr>
          <w:caps/>
          <w:sz w:val="20"/>
          <w:szCs w:val="20"/>
        </w:rPr>
        <w:fldChar w:fldCharType="begin"/>
      </w:r>
      <w:r>
        <w:instrText xml:space="preserve"> TOC \o "1-1" \h \z \u </w:instrText>
      </w:r>
      <w:r>
        <w:rPr>
          <w:caps/>
          <w:sz w:val="20"/>
          <w:szCs w:val="20"/>
        </w:rPr>
        <w:fldChar w:fldCharType="separate"/>
      </w:r>
    </w:p>
    <w:p w14:paraId="57E66110" w14:textId="3ED75D21" w:rsidR="005E2F83" w:rsidRDefault="005E2F83">
      <w:r>
        <w:fldChar w:fldCharType="end"/>
      </w:r>
    </w:p>
    <w:p w14:paraId="717293CD" w14:textId="6D280C0A" w:rsidR="00114D7A" w:rsidRDefault="00114D7A"/>
    <w:p w14:paraId="539D1449" w14:textId="77777777" w:rsidR="00114D7A" w:rsidRDefault="00114D7A"/>
    <w:p w14:paraId="4C201540" w14:textId="77777777" w:rsidR="00114D7A" w:rsidRDefault="006E650A">
      <w:r>
        <w:br w:type="page"/>
      </w:r>
    </w:p>
    <w:p w14:paraId="05DC2533" w14:textId="77777777" w:rsidR="00114D7A" w:rsidRDefault="006E650A" w:rsidP="00BE3DB4">
      <w:pPr>
        <w:pStyle w:val="1"/>
        <w:spacing w:line="360" w:lineRule="auto"/>
        <w:jc w:val="center"/>
      </w:pPr>
      <w:bookmarkStart w:id="0" w:name="_Toc50389781"/>
      <w:bookmarkStart w:id="1" w:name="_Toc114337436"/>
      <w:bookmarkStart w:id="2" w:name="_Toc114337464"/>
      <w:bookmarkStart w:id="3" w:name="_Toc114779889"/>
      <w:bookmarkStart w:id="4" w:name="_Toc114779920"/>
      <w:bookmarkStart w:id="5" w:name="_Toc114779992"/>
      <w:bookmarkStart w:id="6" w:name="_Toc114838539"/>
      <w:bookmarkStart w:id="7" w:name="_Toc114864551"/>
      <w:bookmarkStart w:id="8" w:name="_Toc115120814"/>
      <w:bookmarkStart w:id="9" w:name="_Toc117114429"/>
      <w:bookmarkStart w:id="10" w:name="_Toc118402067"/>
      <w:bookmarkStart w:id="11" w:name="_Toc120051321"/>
      <w: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A5159BD" w14:textId="47FA023C" w:rsidR="0001711C" w:rsidRPr="006E084D" w:rsidRDefault="00833083" w:rsidP="00BE3DB4">
      <w:pPr>
        <w:spacing w:line="360" w:lineRule="auto"/>
        <w:ind w:firstLine="567"/>
        <w:jc w:val="both"/>
        <w:rPr>
          <w:sz w:val="28"/>
          <w:szCs w:val="28"/>
        </w:rPr>
      </w:pPr>
      <w:r w:rsidRPr="006E084D">
        <w:rPr>
          <w:sz w:val="28"/>
          <w:szCs w:val="28"/>
        </w:rPr>
        <w:t xml:space="preserve">Цель данной работы – </w:t>
      </w:r>
      <w:r w:rsidR="00330AD5" w:rsidRPr="006E084D">
        <w:rPr>
          <w:sz w:val="28"/>
          <w:szCs w:val="28"/>
        </w:rPr>
        <w:t>создать диаграмму вариантов использования и диаграмму активностей для каждого прецедента</w:t>
      </w:r>
      <w:r w:rsidR="006E084D" w:rsidRPr="006E084D">
        <w:rPr>
          <w:sz w:val="28"/>
          <w:szCs w:val="28"/>
        </w:rPr>
        <w:t>, используя инструмент, поддерживающий построение моделей на языке UML.</w:t>
      </w:r>
      <w:r w:rsidR="00330AD5" w:rsidRPr="006E084D">
        <w:rPr>
          <w:sz w:val="28"/>
          <w:szCs w:val="28"/>
        </w:rPr>
        <w:t xml:space="preserve"> Также нужно рассмотреть альтернативные потоки событий</w:t>
      </w:r>
      <w:r w:rsidR="006E084D" w:rsidRPr="006E084D">
        <w:rPr>
          <w:sz w:val="28"/>
          <w:szCs w:val="28"/>
        </w:rPr>
        <w:t>.</w:t>
      </w:r>
    </w:p>
    <w:p w14:paraId="17B891EE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  <w:bookmarkStart w:id="12" w:name="_Toc117114430"/>
    </w:p>
    <w:p w14:paraId="3C64C0E7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124C11E7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9D7835B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2544F6BA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9D097F3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6C410ED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B762928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2C37805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1B38731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023CEE9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95542D3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74962E0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5ABBF8C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69D48195" w14:textId="5D34A4F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7A98A85" w14:textId="5AD0D6F9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18D3EAC5" w14:textId="14E25904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A7DB2F0" w14:textId="53467BC6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2074BEC" w14:textId="7CF87346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626B3CC3" w14:textId="4706FA41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1BB5B4A" w14:textId="3BAA1141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664CFB2" w14:textId="64809469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3CA7B8D" w14:textId="79F2B04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6E618EBF" w14:textId="2FAE3870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9B7EEB0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6D34204" w14:textId="2708FF7E" w:rsidR="00833083" w:rsidRDefault="00833083" w:rsidP="00BE3DB4">
      <w:pPr>
        <w:pStyle w:val="1"/>
        <w:spacing w:line="360" w:lineRule="auto"/>
      </w:pPr>
      <w:bookmarkStart w:id="13" w:name="_Toc118402068"/>
      <w:bookmarkStart w:id="14" w:name="_Toc120051322"/>
      <w:r>
        <w:lastRenderedPageBreak/>
        <w:t>Глава 1</w:t>
      </w:r>
      <w:bookmarkStart w:id="15" w:name="_Toc114779891"/>
      <w:bookmarkStart w:id="16" w:name="_Toc114779922"/>
      <w:bookmarkStart w:id="17" w:name="_Toc114779994"/>
      <w:bookmarkStart w:id="18" w:name="_Toc114838541"/>
      <w:bookmarkStart w:id="19" w:name="_Toc114864553"/>
      <w:bookmarkStart w:id="20" w:name="_Toc115120816"/>
      <w:bookmarkEnd w:id="12"/>
      <w:bookmarkEnd w:id="13"/>
      <w:bookmarkEnd w:id="14"/>
    </w:p>
    <w:p w14:paraId="5BE9F497" w14:textId="45C3C37C" w:rsidR="006B2EA4" w:rsidRDefault="005E2CEC" w:rsidP="00BE3DB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 выполнена для приложения</w:t>
      </w:r>
      <w:r w:rsidR="00CA3375" w:rsidRPr="006B2EA4">
        <w:rPr>
          <w:sz w:val="28"/>
          <w:szCs w:val="28"/>
        </w:rPr>
        <w:t xml:space="preserve"> «Ментальная забота о себе». </w:t>
      </w:r>
      <w:r>
        <w:rPr>
          <w:sz w:val="28"/>
          <w:szCs w:val="28"/>
        </w:rPr>
        <w:t xml:space="preserve"> Система </w:t>
      </w:r>
      <w:r w:rsidR="00CA3375" w:rsidRPr="006B2EA4">
        <w:rPr>
          <w:sz w:val="28"/>
          <w:szCs w:val="28"/>
        </w:rPr>
        <w:t>создан</w:t>
      </w:r>
      <w:r>
        <w:rPr>
          <w:sz w:val="28"/>
          <w:szCs w:val="28"/>
        </w:rPr>
        <w:t>а</w:t>
      </w:r>
      <w:r w:rsidR="00CA3375" w:rsidRPr="006B2EA4">
        <w:rPr>
          <w:sz w:val="28"/>
          <w:szCs w:val="28"/>
        </w:rPr>
        <w:t xml:space="preserve"> в целях улучшить психологическое состояние пользователей. </w:t>
      </w:r>
    </w:p>
    <w:p w14:paraId="022F4810" w14:textId="32F7CA4A" w:rsidR="005E2CEC" w:rsidRDefault="005E2CEC" w:rsidP="00BE3DB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представлена диаграмма вариантов использования для пользователей приложения. Основная категория пользователей – люди, желающие улучшить свое ментальное здоровье. </w:t>
      </w:r>
    </w:p>
    <w:p w14:paraId="77E6CC18" w14:textId="291AEF99" w:rsidR="005E2CEC" w:rsidRDefault="00BE3DB4" w:rsidP="005E2CEC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668273" wp14:editId="1D1A8290">
            <wp:extent cx="5274447" cy="67665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009" cy="68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DAE1" w14:textId="68F3A3D8" w:rsidR="005E2CEC" w:rsidRPr="005E2CEC" w:rsidRDefault="005E2CEC" w:rsidP="005E2CEC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Диаграмма вариантов использования для пользователей приложения</w:t>
      </w:r>
    </w:p>
    <w:p w14:paraId="562062B3" w14:textId="09B4EE9A" w:rsidR="005E2CEC" w:rsidRDefault="005E2CEC" w:rsidP="006B2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2 отображает диаграмма вариантов использования для сотрудников. Есть две категории: сотрудник-психолог, создающий новые психологические практики в приложении, и сотрудник-модератор, следящий за соблюдением правил общения в мобильной системе. </w:t>
      </w:r>
    </w:p>
    <w:p w14:paraId="7D322F08" w14:textId="4D1DC033" w:rsidR="005E2CEC" w:rsidRDefault="00BE3DB4" w:rsidP="005E2CEC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633B4C" wp14:editId="1F437B21">
            <wp:extent cx="3556467" cy="300584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75" cy="30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6BD6" w14:textId="040C4FCF" w:rsidR="005E2CEC" w:rsidRDefault="005E2CEC" w:rsidP="005E2CEC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Диаграмма вариантов использования для сотрудников</w:t>
      </w:r>
    </w:p>
    <w:p w14:paraId="675E5EEF" w14:textId="0A2B8A9F" w:rsidR="005E2CEC" w:rsidRDefault="004B1CD6" w:rsidP="005E2CEC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Эти диаграммы помогают понять возможные действия существующих актеров, тем самым проанализировать работу информационной системы.</w:t>
      </w:r>
    </w:p>
    <w:p w14:paraId="4371BD05" w14:textId="2F9FFC85" w:rsidR="004B1CD6" w:rsidRDefault="004B1CD6" w:rsidP="005E2CEC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Также были созданы диаграммы активности для основных прецедентов. Рисунок 3 демонстрирует диаграмму активности пользователя. </w:t>
      </w:r>
    </w:p>
    <w:p w14:paraId="27A73609" w14:textId="4DCE593B" w:rsidR="004B1CD6" w:rsidRDefault="004B1CD6" w:rsidP="004B1CD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32EDE" wp14:editId="02B80EAD">
            <wp:extent cx="4315522" cy="3195349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16" cy="32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0EE5" w14:textId="095797B5" w:rsidR="004B1CD6" w:rsidRDefault="004B1CD6" w:rsidP="004B1CD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3 – Диаграмма активности для пользователя</w:t>
      </w:r>
    </w:p>
    <w:p w14:paraId="0063B4D4" w14:textId="21781640" w:rsidR="004B1CD6" w:rsidRDefault="004B1CD6" w:rsidP="004B1CD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 на рисунке 4 показана диаграмма активности сотрудников.</w:t>
      </w:r>
    </w:p>
    <w:p w14:paraId="16FA48CE" w14:textId="50872DB0" w:rsidR="004B1CD6" w:rsidRDefault="004B1CD6" w:rsidP="004B1CD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7C476F" wp14:editId="5E82DF43">
            <wp:extent cx="4071130" cy="38360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57" cy="38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9CAA" w14:textId="4861B276" w:rsidR="004B1CD6" w:rsidRDefault="004B1CD6" w:rsidP="004B1CD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Диаграмма активности для сотрудников</w:t>
      </w:r>
    </w:p>
    <w:p w14:paraId="67083D1F" w14:textId="6E924A44" w:rsidR="004B1CD6" w:rsidRDefault="004B1CD6" w:rsidP="004B1CD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Еще одним пунктом, необходимым для рассмотрения, является альтернативные потоки </w:t>
      </w:r>
      <w:r w:rsidR="00875496">
        <w:rPr>
          <w:sz w:val="28"/>
          <w:szCs w:val="28"/>
        </w:rPr>
        <w:t>событий.</w:t>
      </w:r>
      <w:r w:rsidR="00753D84">
        <w:rPr>
          <w:sz w:val="28"/>
          <w:szCs w:val="28"/>
        </w:rPr>
        <w:t xml:space="preserve"> Они представлены в таблице 1.</w:t>
      </w:r>
    </w:p>
    <w:p w14:paraId="7D37F707" w14:textId="3D2BB4CA" w:rsidR="00753D84" w:rsidRDefault="00753D84" w:rsidP="0066664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 – Альтернативные потоки событий.</w:t>
      </w:r>
    </w:p>
    <w:tbl>
      <w:tblPr>
        <w:tblStyle w:val="afa"/>
        <w:tblW w:w="9790" w:type="dxa"/>
        <w:tblLook w:val="04A0" w:firstRow="1" w:lastRow="0" w:firstColumn="1" w:lastColumn="0" w:noHBand="0" w:noVBand="1"/>
      </w:tblPr>
      <w:tblGrid>
        <w:gridCol w:w="4895"/>
        <w:gridCol w:w="4895"/>
      </w:tblGrid>
      <w:tr w:rsidR="00753D84" w14:paraId="05AC2AB3" w14:textId="77777777" w:rsidTr="00666645">
        <w:trPr>
          <w:trHeight w:val="653"/>
        </w:trPr>
        <w:tc>
          <w:tcPr>
            <w:tcW w:w="4895" w:type="dxa"/>
          </w:tcPr>
          <w:p w14:paraId="370124EC" w14:textId="007CD872" w:rsidR="00753D84" w:rsidRDefault="00753D84" w:rsidP="004B1CD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Действия актера</w:t>
            </w:r>
          </w:p>
        </w:tc>
        <w:tc>
          <w:tcPr>
            <w:tcW w:w="4895" w:type="dxa"/>
          </w:tcPr>
          <w:p w14:paraId="41F240C9" w14:textId="00AB3392" w:rsidR="00753D84" w:rsidRDefault="00753D84" w:rsidP="004B1CD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Отклик системы</w:t>
            </w:r>
          </w:p>
        </w:tc>
      </w:tr>
      <w:tr w:rsidR="00753D84" w14:paraId="3CF30193" w14:textId="77777777" w:rsidTr="00666645">
        <w:trPr>
          <w:trHeight w:val="3490"/>
        </w:trPr>
        <w:tc>
          <w:tcPr>
            <w:tcW w:w="4895" w:type="dxa"/>
          </w:tcPr>
          <w:p w14:paraId="7F3B2F8B" w14:textId="77777777" w:rsidR="00753D84" w:rsidRDefault="00753D84" w:rsidP="00753D84">
            <w:pPr>
              <w:pStyle w:val="af8"/>
              <w:numPr>
                <w:ilvl w:val="0"/>
                <w:numId w:val="45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при регистрации</w:t>
            </w:r>
          </w:p>
          <w:p w14:paraId="19914A2C" w14:textId="50C38E29" w:rsidR="00753D84" w:rsidRDefault="00666645" w:rsidP="00753D84">
            <w:pPr>
              <w:pStyle w:val="af8"/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531636" wp14:editId="1D3B9D75">
                      <wp:simplePos x="0" y="0"/>
                      <wp:positionH relativeFrom="column">
                        <wp:posOffset>-80736</wp:posOffset>
                      </wp:positionH>
                      <wp:positionV relativeFrom="paragraph">
                        <wp:posOffset>1201239</wp:posOffset>
                      </wp:positionV>
                      <wp:extent cx="3108960" cy="0"/>
                      <wp:effectExtent l="0" t="0" r="15240" b="1270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D16C39" id="Прямая соединительная линия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94.6pt" to="238.45pt,9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" strokecolor="black [3040]"/>
                  </w:pict>
                </mc:Fallback>
              </mc:AlternateContent>
            </w:r>
            <w:r w:rsidR="00753D84">
              <w:rPr>
                <w:sz w:val="28"/>
                <w:szCs w:val="28"/>
              </w:rPr>
              <w:t>Исключение: введены некорректные данные (несуществующий номер, не указано имя и т.д.)</w:t>
            </w:r>
          </w:p>
          <w:p w14:paraId="38EEDA09" w14:textId="3C4F4F0D" w:rsidR="00666645" w:rsidRPr="00753D84" w:rsidRDefault="00666645" w:rsidP="00753D84">
            <w:pPr>
              <w:pStyle w:val="af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корректирует данные</w:t>
            </w:r>
          </w:p>
        </w:tc>
        <w:tc>
          <w:tcPr>
            <w:tcW w:w="4895" w:type="dxa"/>
          </w:tcPr>
          <w:p w14:paraId="3E2F7046" w14:textId="783B338C" w:rsidR="00753D84" w:rsidRDefault="00666645" w:rsidP="004B1CD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указывает на появление ошибки и на ее местоположение</w:t>
            </w:r>
          </w:p>
        </w:tc>
      </w:tr>
      <w:tr w:rsidR="00753D84" w14:paraId="23D1788A" w14:textId="77777777" w:rsidTr="00666645">
        <w:trPr>
          <w:trHeight w:val="653"/>
        </w:trPr>
        <w:tc>
          <w:tcPr>
            <w:tcW w:w="4895" w:type="dxa"/>
          </w:tcPr>
          <w:p w14:paraId="6339AD2A" w14:textId="013323C3" w:rsidR="00753D84" w:rsidRDefault="00666645" w:rsidP="00666645">
            <w:pPr>
              <w:pStyle w:val="af8"/>
              <w:numPr>
                <w:ilvl w:val="0"/>
                <w:numId w:val="45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</w:t>
            </w:r>
            <w:r>
              <w:rPr>
                <w:sz w:val="28"/>
                <w:szCs w:val="28"/>
              </w:rPr>
              <w:br/>
              <w:t xml:space="preserve">отзыва/комментария/истории </w:t>
            </w:r>
          </w:p>
          <w:p w14:paraId="528221F1" w14:textId="4571A328" w:rsidR="00666645" w:rsidRDefault="00666645" w:rsidP="00666645">
            <w:pPr>
              <w:pStyle w:val="af8"/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84215B" wp14:editId="7508AB59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604066</wp:posOffset>
                      </wp:positionV>
                      <wp:extent cx="3108960" cy="0"/>
                      <wp:effectExtent l="0" t="0" r="15240" b="1270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FFD551D" id="Прямая соединительная линия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5pt,47.55pt" to="238.15pt,4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" strokecolor="black [3040]"/>
                  </w:pict>
                </mc:Fallback>
              </mc:AlternateContent>
            </w:r>
            <w:r>
              <w:rPr>
                <w:sz w:val="28"/>
                <w:szCs w:val="28"/>
              </w:rPr>
              <w:t>Исключение: присутствуют некорректные слова</w:t>
            </w:r>
          </w:p>
          <w:p w14:paraId="51903D91" w14:textId="7A2BD24A" w:rsidR="00666645" w:rsidRPr="00666645" w:rsidRDefault="00666645" w:rsidP="00666645">
            <w:pPr>
              <w:pStyle w:val="af8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редактирует текст</w:t>
            </w:r>
          </w:p>
        </w:tc>
        <w:tc>
          <w:tcPr>
            <w:tcW w:w="4895" w:type="dxa"/>
          </w:tcPr>
          <w:p w14:paraId="2596C35C" w14:textId="3AF09F08" w:rsidR="00753D84" w:rsidRDefault="00666645" w:rsidP="004B1CD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Система указывает на слово, использование которого запрещено</w:t>
            </w:r>
          </w:p>
        </w:tc>
      </w:tr>
    </w:tbl>
    <w:p w14:paraId="178C3CAE" w14:textId="77777777" w:rsidR="008F2943" w:rsidRPr="00D06E4A" w:rsidRDefault="008F2943" w:rsidP="008F2943">
      <w:bookmarkStart w:id="21" w:name="_Toc50389788"/>
      <w:bookmarkStart w:id="22" w:name="_Toc114337440"/>
      <w:bookmarkStart w:id="23" w:name="_Toc114337467"/>
      <w:bookmarkStart w:id="24" w:name="_Toc114779893"/>
      <w:bookmarkStart w:id="25" w:name="_Toc114779924"/>
      <w:bookmarkStart w:id="26" w:name="_Toc114779995"/>
      <w:bookmarkStart w:id="27" w:name="_Toc114838542"/>
      <w:bookmarkStart w:id="28" w:name="_Toc114864557"/>
      <w:bookmarkStart w:id="29" w:name="_Toc115120820"/>
      <w:bookmarkEnd w:id="15"/>
      <w:bookmarkEnd w:id="16"/>
      <w:bookmarkEnd w:id="17"/>
      <w:bookmarkEnd w:id="18"/>
      <w:bookmarkEnd w:id="19"/>
      <w:bookmarkEnd w:id="20"/>
    </w:p>
    <w:p w14:paraId="398324BE" w14:textId="77777777" w:rsidR="00EB5131" w:rsidRDefault="00EB5131" w:rsidP="008F2943">
      <w:pPr>
        <w:pStyle w:val="1"/>
        <w:spacing w:line="360" w:lineRule="auto"/>
        <w:jc w:val="center"/>
      </w:pPr>
      <w:bookmarkStart w:id="30" w:name="_Toc117114432"/>
      <w:bookmarkStart w:id="31" w:name="_Toc118402069"/>
    </w:p>
    <w:p w14:paraId="70978193" w14:textId="77777777" w:rsidR="00EB5131" w:rsidRDefault="00EB5131" w:rsidP="008F2943">
      <w:pPr>
        <w:pStyle w:val="1"/>
        <w:spacing w:line="360" w:lineRule="auto"/>
        <w:jc w:val="center"/>
      </w:pPr>
    </w:p>
    <w:p w14:paraId="2A18E00F" w14:textId="77777777" w:rsidR="00EB5131" w:rsidRDefault="00EB5131" w:rsidP="008F2943">
      <w:pPr>
        <w:pStyle w:val="1"/>
        <w:spacing w:line="360" w:lineRule="auto"/>
        <w:jc w:val="center"/>
      </w:pPr>
    </w:p>
    <w:p w14:paraId="336F1464" w14:textId="77777777" w:rsidR="00EB5131" w:rsidRDefault="00EB5131" w:rsidP="008F2943">
      <w:pPr>
        <w:pStyle w:val="1"/>
        <w:spacing w:line="360" w:lineRule="auto"/>
        <w:jc w:val="center"/>
      </w:pPr>
    </w:p>
    <w:p w14:paraId="63429412" w14:textId="77777777" w:rsidR="00EB5131" w:rsidRDefault="00EB5131" w:rsidP="008F2943">
      <w:pPr>
        <w:pStyle w:val="1"/>
        <w:spacing w:line="360" w:lineRule="auto"/>
        <w:jc w:val="center"/>
      </w:pPr>
    </w:p>
    <w:p w14:paraId="4443C62E" w14:textId="77777777" w:rsidR="00EB5131" w:rsidRDefault="00EB5131" w:rsidP="008F2943">
      <w:pPr>
        <w:pStyle w:val="1"/>
        <w:spacing w:line="360" w:lineRule="auto"/>
        <w:jc w:val="center"/>
      </w:pPr>
    </w:p>
    <w:p w14:paraId="3EA98F15" w14:textId="77777777" w:rsidR="00EB5131" w:rsidRDefault="00EB5131" w:rsidP="008F2943">
      <w:pPr>
        <w:pStyle w:val="1"/>
        <w:spacing w:line="360" w:lineRule="auto"/>
        <w:jc w:val="center"/>
      </w:pPr>
    </w:p>
    <w:p w14:paraId="5FF8D43C" w14:textId="77777777" w:rsidR="00EB5131" w:rsidRDefault="00EB5131" w:rsidP="008F2943">
      <w:pPr>
        <w:pStyle w:val="1"/>
        <w:spacing w:line="360" w:lineRule="auto"/>
        <w:jc w:val="center"/>
      </w:pPr>
    </w:p>
    <w:p w14:paraId="6B2B8A86" w14:textId="77777777" w:rsidR="00EB5131" w:rsidRDefault="00EB5131" w:rsidP="008F2943">
      <w:pPr>
        <w:pStyle w:val="1"/>
        <w:spacing w:line="360" w:lineRule="auto"/>
        <w:jc w:val="center"/>
      </w:pPr>
    </w:p>
    <w:p w14:paraId="1A9C0322" w14:textId="77777777" w:rsidR="00EB5131" w:rsidRDefault="00EB5131" w:rsidP="008F2943">
      <w:pPr>
        <w:pStyle w:val="1"/>
        <w:spacing w:line="360" w:lineRule="auto"/>
        <w:jc w:val="center"/>
      </w:pPr>
    </w:p>
    <w:p w14:paraId="66F03FDD" w14:textId="77777777" w:rsidR="00EB5131" w:rsidRDefault="00EB5131" w:rsidP="008F2943">
      <w:pPr>
        <w:pStyle w:val="1"/>
        <w:spacing w:line="360" w:lineRule="auto"/>
        <w:jc w:val="center"/>
      </w:pPr>
    </w:p>
    <w:p w14:paraId="0498B42C" w14:textId="77777777" w:rsidR="00EB5131" w:rsidRDefault="00EB5131" w:rsidP="008F2943">
      <w:pPr>
        <w:pStyle w:val="1"/>
        <w:spacing w:line="360" w:lineRule="auto"/>
        <w:jc w:val="center"/>
      </w:pPr>
    </w:p>
    <w:p w14:paraId="75287B39" w14:textId="77777777" w:rsidR="00EB5131" w:rsidRDefault="00EB5131" w:rsidP="008F2943">
      <w:pPr>
        <w:pStyle w:val="1"/>
        <w:spacing w:line="360" w:lineRule="auto"/>
        <w:jc w:val="center"/>
      </w:pPr>
    </w:p>
    <w:p w14:paraId="47EB7ED7" w14:textId="77777777" w:rsidR="00EB5131" w:rsidRDefault="00EB5131" w:rsidP="008F2943">
      <w:pPr>
        <w:pStyle w:val="1"/>
        <w:spacing w:line="360" w:lineRule="auto"/>
        <w:jc w:val="center"/>
      </w:pPr>
    </w:p>
    <w:p w14:paraId="02F939F5" w14:textId="77777777" w:rsidR="00EB5131" w:rsidRDefault="00EB5131" w:rsidP="008F2943">
      <w:pPr>
        <w:pStyle w:val="1"/>
        <w:spacing w:line="360" w:lineRule="auto"/>
        <w:jc w:val="center"/>
      </w:pPr>
    </w:p>
    <w:p w14:paraId="2EA856D1" w14:textId="77777777" w:rsidR="00EB5131" w:rsidRDefault="00EB5131" w:rsidP="008F2943">
      <w:pPr>
        <w:pStyle w:val="1"/>
        <w:spacing w:line="360" w:lineRule="auto"/>
        <w:jc w:val="center"/>
      </w:pPr>
    </w:p>
    <w:p w14:paraId="4755E376" w14:textId="77777777" w:rsidR="00EB5131" w:rsidRDefault="00EB5131" w:rsidP="00EB5131">
      <w:pPr>
        <w:pStyle w:val="1"/>
        <w:spacing w:line="360" w:lineRule="auto"/>
      </w:pPr>
    </w:p>
    <w:p w14:paraId="459AF2BF" w14:textId="77777777" w:rsidR="00EB5131" w:rsidRDefault="00EB5131" w:rsidP="00EB5131">
      <w:pPr>
        <w:pStyle w:val="1"/>
        <w:spacing w:line="360" w:lineRule="auto"/>
      </w:pPr>
    </w:p>
    <w:p w14:paraId="3815B4C6" w14:textId="77777777" w:rsidR="00EB5131" w:rsidRDefault="00EB5131" w:rsidP="00EB5131">
      <w:pPr>
        <w:pStyle w:val="1"/>
        <w:spacing w:line="360" w:lineRule="auto"/>
      </w:pPr>
    </w:p>
    <w:p w14:paraId="2110015B" w14:textId="77777777" w:rsidR="00EB5131" w:rsidRDefault="00EB5131" w:rsidP="00EB5131">
      <w:pPr>
        <w:pStyle w:val="1"/>
        <w:spacing w:line="360" w:lineRule="auto"/>
      </w:pPr>
    </w:p>
    <w:p w14:paraId="6678CA40" w14:textId="77777777" w:rsidR="00EB5131" w:rsidRDefault="00EB5131" w:rsidP="00EB5131">
      <w:pPr>
        <w:pStyle w:val="1"/>
        <w:spacing w:line="360" w:lineRule="auto"/>
      </w:pPr>
    </w:p>
    <w:p w14:paraId="2498EA1C" w14:textId="77777777" w:rsidR="00EB5131" w:rsidRDefault="00EB5131" w:rsidP="00EB5131">
      <w:pPr>
        <w:pStyle w:val="1"/>
        <w:spacing w:line="360" w:lineRule="auto"/>
      </w:pPr>
    </w:p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p w14:paraId="15C1E905" w14:textId="77138C46" w:rsidR="00850CFA" w:rsidRDefault="00850CFA" w:rsidP="007F5340">
      <w:pPr>
        <w:pStyle w:val="afc"/>
        <w:keepLines/>
        <w:spacing w:before="100" w:after="100"/>
        <w:contextualSpacing/>
        <w:rPr>
          <w:sz w:val="28"/>
          <w:szCs w:val="28"/>
        </w:rPr>
      </w:pPr>
    </w:p>
    <w:p w14:paraId="3D6B8321" w14:textId="34CC9A81" w:rsidR="00850CFA" w:rsidRDefault="00850CFA" w:rsidP="008F2943">
      <w:pPr>
        <w:pStyle w:val="afc"/>
        <w:keepLines/>
        <w:spacing w:before="100" w:after="100"/>
        <w:ind w:firstLine="0"/>
        <w:contextualSpacing/>
        <w:rPr>
          <w:sz w:val="28"/>
          <w:szCs w:val="28"/>
        </w:rPr>
      </w:pPr>
    </w:p>
    <w:p w14:paraId="2E3428E0" w14:textId="77777777" w:rsidR="00114D7A" w:rsidRDefault="006E650A">
      <w:r>
        <w:br w:type="page"/>
      </w:r>
    </w:p>
    <w:p w14:paraId="00EA5986" w14:textId="77777777" w:rsidR="00EB5131" w:rsidRDefault="00EB5131" w:rsidP="00EB5131">
      <w:pPr>
        <w:pStyle w:val="1"/>
        <w:spacing w:line="360" w:lineRule="auto"/>
        <w:jc w:val="center"/>
      </w:pPr>
      <w:bookmarkStart w:id="32" w:name="_Toc120051323"/>
      <w:bookmarkStart w:id="33" w:name="_Toc50389789"/>
      <w:bookmarkStart w:id="34" w:name="_Toc114337441"/>
      <w:bookmarkStart w:id="35" w:name="_Toc114337468"/>
      <w:bookmarkStart w:id="36" w:name="_Toc114779894"/>
      <w:bookmarkStart w:id="37" w:name="_Toc114779925"/>
      <w:bookmarkStart w:id="38" w:name="_Toc114779996"/>
      <w:bookmarkStart w:id="39" w:name="_Toc114838543"/>
      <w:bookmarkStart w:id="40" w:name="_Toc114864558"/>
      <w:bookmarkStart w:id="41" w:name="_Toc115120821"/>
      <w:bookmarkStart w:id="42" w:name="_Toc117114433"/>
      <w:bookmarkStart w:id="43" w:name="_Toc118402070"/>
      <w:r>
        <w:lastRenderedPageBreak/>
        <w:t>Заключение</w:t>
      </w:r>
      <w:bookmarkEnd w:id="32"/>
    </w:p>
    <w:p w14:paraId="39791524" w14:textId="77777777" w:rsidR="00EB5131" w:rsidRPr="006E084D" w:rsidRDefault="00EB5131" w:rsidP="00EB513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первой главе рассмотрены</w:t>
      </w:r>
      <w:r w:rsidRPr="006E084D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а</w:t>
      </w:r>
      <w:r w:rsidRPr="006E084D">
        <w:rPr>
          <w:sz w:val="28"/>
          <w:szCs w:val="28"/>
        </w:rPr>
        <w:t xml:space="preserve"> вариантов использования и диаграмм</w:t>
      </w:r>
      <w:r>
        <w:rPr>
          <w:sz w:val="28"/>
          <w:szCs w:val="28"/>
        </w:rPr>
        <w:t>а</w:t>
      </w:r>
      <w:r w:rsidRPr="006E084D">
        <w:rPr>
          <w:sz w:val="28"/>
          <w:szCs w:val="28"/>
        </w:rPr>
        <w:t xml:space="preserve"> активностей для каждого прецедента</w:t>
      </w:r>
      <w:r>
        <w:rPr>
          <w:sz w:val="28"/>
          <w:szCs w:val="28"/>
        </w:rPr>
        <w:t>. Был</w:t>
      </w:r>
      <w:r w:rsidRPr="006E084D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ован</w:t>
      </w:r>
      <w:r w:rsidRPr="006E084D">
        <w:rPr>
          <w:sz w:val="28"/>
          <w:szCs w:val="28"/>
        </w:rPr>
        <w:t xml:space="preserve"> инструмент, поддерживающий построение моделей на языке UML. Также рассмотре</w:t>
      </w:r>
      <w:r>
        <w:rPr>
          <w:sz w:val="28"/>
          <w:szCs w:val="28"/>
        </w:rPr>
        <w:t>ны</w:t>
      </w:r>
      <w:r w:rsidRPr="006E084D">
        <w:rPr>
          <w:sz w:val="28"/>
          <w:szCs w:val="28"/>
        </w:rPr>
        <w:t xml:space="preserve"> альтернативные потоки событий.</w:t>
      </w:r>
    </w:p>
    <w:p w14:paraId="752CC70A" w14:textId="77777777" w:rsidR="00EB5131" w:rsidRPr="008F2943" w:rsidRDefault="00EB5131" w:rsidP="00EB5131">
      <w:pPr>
        <w:spacing w:line="360" w:lineRule="auto"/>
        <w:ind w:firstLine="567"/>
        <w:jc w:val="both"/>
        <w:rPr>
          <w:sz w:val="28"/>
          <w:szCs w:val="28"/>
        </w:rPr>
      </w:pPr>
      <w:r w:rsidRPr="008F2943">
        <w:rPr>
          <w:sz w:val="28"/>
          <w:szCs w:val="28"/>
          <w:lang w:eastAsia="en-US"/>
        </w:rPr>
        <w:t>Таким образом, цель работы выполнена</w:t>
      </w:r>
      <w:r>
        <w:rPr>
          <w:sz w:val="28"/>
          <w:szCs w:val="28"/>
          <w:lang w:eastAsia="en-US"/>
        </w:rPr>
        <w:t>.</w:t>
      </w:r>
    </w:p>
    <w:p w14:paraId="1C764965" w14:textId="51DCC271" w:rsidR="00EB5131" w:rsidRDefault="00EB5131" w:rsidP="00E75B0B">
      <w:pPr>
        <w:pStyle w:val="1"/>
        <w:spacing w:line="360" w:lineRule="auto"/>
        <w:jc w:val="center"/>
      </w:pPr>
    </w:p>
    <w:p w14:paraId="1D1C53FA" w14:textId="62CE5903" w:rsidR="00EB5131" w:rsidRDefault="00EB5131" w:rsidP="00EB5131"/>
    <w:p w14:paraId="2139B4F6" w14:textId="3DE01849" w:rsidR="00EB5131" w:rsidRDefault="00EB5131" w:rsidP="00EB5131"/>
    <w:p w14:paraId="591076F8" w14:textId="67B0E8C0" w:rsidR="00EB5131" w:rsidRDefault="00EB5131" w:rsidP="00EB5131"/>
    <w:p w14:paraId="08DDF3BB" w14:textId="45DC0894" w:rsidR="00EB5131" w:rsidRDefault="00EB5131" w:rsidP="00EB5131"/>
    <w:p w14:paraId="2541DFB9" w14:textId="6B307A65" w:rsidR="00EB5131" w:rsidRDefault="00EB5131" w:rsidP="00EB5131"/>
    <w:p w14:paraId="3DD46BC1" w14:textId="193696B8" w:rsidR="00EB5131" w:rsidRDefault="00EB5131" w:rsidP="00EB5131"/>
    <w:p w14:paraId="5E40CEE2" w14:textId="774D9D39" w:rsidR="00EB5131" w:rsidRDefault="00EB5131" w:rsidP="00EB5131"/>
    <w:p w14:paraId="77958DD6" w14:textId="3F6F4DF1" w:rsidR="00EB5131" w:rsidRDefault="00EB5131" w:rsidP="00EB5131"/>
    <w:p w14:paraId="2C0DF27D" w14:textId="2E1C7A61" w:rsidR="00EB5131" w:rsidRDefault="00EB5131" w:rsidP="00EB5131"/>
    <w:p w14:paraId="158FB455" w14:textId="4505D33B" w:rsidR="00EB5131" w:rsidRDefault="00EB5131" w:rsidP="00EB5131"/>
    <w:p w14:paraId="0B855AAD" w14:textId="15F442F7" w:rsidR="00EB5131" w:rsidRDefault="00EB5131" w:rsidP="00EB5131"/>
    <w:p w14:paraId="56B9C656" w14:textId="2FFAAB75" w:rsidR="00EB5131" w:rsidRDefault="00EB5131" w:rsidP="00EB5131"/>
    <w:p w14:paraId="3E9075A8" w14:textId="46FE72D1" w:rsidR="00EB5131" w:rsidRDefault="00EB5131" w:rsidP="00EB5131"/>
    <w:p w14:paraId="2A878C07" w14:textId="2D13A2B0" w:rsidR="00EB5131" w:rsidRDefault="00EB5131" w:rsidP="00EB5131"/>
    <w:p w14:paraId="655511FA" w14:textId="0B9F8E12" w:rsidR="00EB5131" w:rsidRDefault="00EB5131" w:rsidP="00EB5131"/>
    <w:p w14:paraId="031A11C0" w14:textId="1A2791A0" w:rsidR="00EB5131" w:rsidRDefault="00EB5131" w:rsidP="00EB5131"/>
    <w:p w14:paraId="7B0A544E" w14:textId="5651397C" w:rsidR="00EB5131" w:rsidRDefault="00EB5131" w:rsidP="00EB5131"/>
    <w:p w14:paraId="05171B59" w14:textId="6280DBE1" w:rsidR="00EB5131" w:rsidRDefault="00EB5131" w:rsidP="00EB5131"/>
    <w:p w14:paraId="04802993" w14:textId="43C78FEB" w:rsidR="00EB5131" w:rsidRDefault="00EB5131" w:rsidP="00EB5131"/>
    <w:p w14:paraId="59E907F5" w14:textId="5BE316D2" w:rsidR="00EB5131" w:rsidRDefault="00EB5131" w:rsidP="00EB5131"/>
    <w:p w14:paraId="31EF67CE" w14:textId="486E2ACB" w:rsidR="00EB5131" w:rsidRDefault="00EB5131" w:rsidP="00EB5131"/>
    <w:p w14:paraId="456C893C" w14:textId="6FD99451" w:rsidR="00EB5131" w:rsidRDefault="00EB5131" w:rsidP="00EB5131"/>
    <w:p w14:paraId="091BD93F" w14:textId="0C69F612" w:rsidR="00EB5131" w:rsidRDefault="00EB5131" w:rsidP="00EB5131"/>
    <w:p w14:paraId="5811BC25" w14:textId="3B6BCCB4" w:rsidR="00EB5131" w:rsidRDefault="00EB5131" w:rsidP="00EB5131"/>
    <w:p w14:paraId="3198F97F" w14:textId="54A84A63" w:rsidR="00EB5131" w:rsidRDefault="00EB5131" w:rsidP="00EB5131"/>
    <w:p w14:paraId="573A9C38" w14:textId="7E87EB87" w:rsidR="00EB5131" w:rsidRDefault="00EB5131" w:rsidP="00EB5131"/>
    <w:p w14:paraId="3F639C6B" w14:textId="6B7490CE" w:rsidR="00EB5131" w:rsidRDefault="00EB5131" w:rsidP="00EB5131"/>
    <w:p w14:paraId="71E42A2A" w14:textId="59328CDC" w:rsidR="00EB5131" w:rsidRDefault="00EB5131" w:rsidP="00EB5131"/>
    <w:p w14:paraId="0352BAA7" w14:textId="17CF4D45" w:rsidR="00EB5131" w:rsidRDefault="00EB5131" w:rsidP="00EB5131"/>
    <w:p w14:paraId="06D4172E" w14:textId="1189F24A" w:rsidR="00EB5131" w:rsidRDefault="00EB5131" w:rsidP="00EB5131"/>
    <w:p w14:paraId="7420CBA9" w14:textId="2931F6E0" w:rsidR="00EB5131" w:rsidRDefault="00EB5131" w:rsidP="00EB5131"/>
    <w:p w14:paraId="7CD8B92D" w14:textId="2144F055" w:rsidR="00EB5131" w:rsidRDefault="00EB5131" w:rsidP="00EB5131"/>
    <w:p w14:paraId="6CC49F74" w14:textId="4E261648" w:rsidR="00EB5131" w:rsidRDefault="00EB5131" w:rsidP="00EB5131"/>
    <w:p w14:paraId="2631ACC9" w14:textId="5ABE72AF" w:rsidR="00EB5131" w:rsidRDefault="00EB5131" w:rsidP="00EB5131"/>
    <w:p w14:paraId="57429158" w14:textId="2FCEBAC8" w:rsidR="00EB5131" w:rsidRDefault="00EB5131" w:rsidP="00EB5131"/>
    <w:p w14:paraId="28E04E05" w14:textId="77777777" w:rsidR="00EB5131" w:rsidRPr="00EB5131" w:rsidRDefault="00EB5131" w:rsidP="00EB5131"/>
    <w:p w14:paraId="2210DFCF" w14:textId="14625C29" w:rsidR="00114D7A" w:rsidRDefault="006E650A" w:rsidP="00E75B0B">
      <w:pPr>
        <w:pStyle w:val="1"/>
        <w:spacing w:line="360" w:lineRule="auto"/>
        <w:jc w:val="center"/>
      </w:pPr>
      <w:bookmarkStart w:id="44" w:name="_Toc120051324"/>
      <w:r>
        <w:lastRenderedPageBreak/>
        <w:t>Список использованных источников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658560FD" w14:textId="7B1F01A8" w:rsidR="00C5457E" w:rsidRDefault="00E75B0B" w:rsidP="005F7DB6">
      <w:pPr>
        <w:spacing w:line="360" w:lineRule="auto"/>
        <w:contextualSpacing/>
        <w:rPr>
          <w:rStyle w:val="normaltextrun"/>
          <w:sz w:val="28"/>
          <w:szCs w:val="28"/>
          <w:shd w:val="clear" w:color="auto" w:fill="FFFFFF"/>
        </w:rPr>
      </w:pP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 w:rsidR="007C5D84">
        <w:rPr>
          <w:rStyle w:val="normaltextrun"/>
          <w:sz w:val="28"/>
          <w:szCs w:val="28"/>
          <w:shd w:val="clear" w:color="auto" w:fill="FFFFFF"/>
        </w:rPr>
        <w:t xml:space="preserve"> </w:t>
      </w:r>
      <w:proofErr w:type="spellStart"/>
      <w:r w:rsidR="005F7DB6">
        <w:rPr>
          <w:rStyle w:val="normaltextrun"/>
          <w:sz w:val="28"/>
          <w:szCs w:val="28"/>
          <w:shd w:val="clear" w:color="auto" w:fill="FFFFFF"/>
          <w:lang w:val="en-US"/>
        </w:rPr>
        <w:t>VisualParadigm</w:t>
      </w:r>
      <w:proofErr w:type="spellEnd"/>
      <w:r w:rsidR="007C5D84">
        <w:rPr>
          <w:rStyle w:val="normaltextrun"/>
          <w:sz w:val="28"/>
          <w:szCs w:val="28"/>
          <w:shd w:val="clear" w:color="auto" w:fill="FFFFFF"/>
        </w:rPr>
        <w:t>: сайт:</w:t>
      </w:r>
      <w:r w:rsidR="006A3811">
        <w:rPr>
          <w:rStyle w:val="normaltextrun"/>
          <w:sz w:val="28"/>
          <w:szCs w:val="28"/>
          <w:shd w:val="clear" w:color="auto" w:fill="FFFFFF"/>
        </w:rPr>
        <w:t xml:space="preserve"> </w:t>
      </w:r>
      <w:proofErr w:type="spellStart"/>
      <w:r w:rsidR="006A3811">
        <w:rPr>
          <w:rStyle w:val="normaltextrun"/>
          <w:sz w:val="28"/>
          <w:szCs w:val="28"/>
          <w:shd w:val="clear" w:color="auto" w:fill="FFFFFF"/>
        </w:rPr>
        <w:t>некоммерч</w:t>
      </w:r>
      <w:proofErr w:type="spellEnd"/>
      <w:r w:rsidR="006A3811">
        <w:rPr>
          <w:rStyle w:val="normaltextrun"/>
          <w:sz w:val="28"/>
          <w:szCs w:val="28"/>
          <w:shd w:val="clear" w:color="auto" w:fill="FFFFFF"/>
        </w:rPr>
        <w:t xml:space="preserve">. интернет-версия. – </w:t>
      </w:r>
      <w:r w:rsidR="006A3811"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Pr="00E75B0B">
        <w:rPr>
          <w:rStyle w:val="normaltextrun"/>
          <w:sz w:val="28"/>
          <w:szCs w:val="28"/>
          <w:shd w:val="clear" w:color="auto" w:fill="FFFFFF"/>
        </w:rPr>
        <w:t xml:space="preserve">: </w:t>
      </w:r>
      <w:hyperlink r:id="rId15" w:history="1">
        <w:r w:rsidR="005F7DB6" w:rsidRPr="006A2118">
          <w:rPr>
            <w:rStyle w:val="af9"/>
            <w:sz w:val="28"/>
            <w:szCs w:val="28"/>
            <w:shd w:val="clear" w:color="auto" w:fill="FFFFFF"/>
          </w:rPr>
          <w:t>https://clck.ru/32ZXN8</w:t>
        </w:r>
      </w:hyperlink>
      <w:r w:rsidR="005F7DB6" w:rsidRPr="005F7DB6"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C5457E">
        <w:rPr>
          <w:rStyle w:val="normaltextrun"/>
          <w:sz w:val="28"/>
          <w:szCs w:val="28"/>
          <w:shd w:val="clear" w:color="auto" w:fill="FFFFFF"/>
        </w:rPr>
        <w:t xml:space="preserve">(Дата обращения: </w:t>
      </w:r>
      <w:r w:rsidR="005F7DB6" w:rsidRPr="005F7DB6">
        <w:rPr>
          <w:rStyle w:val="normaltextrun"/>
          <w:sz w:val="28"/>
          <w:szCs w:val="28"/>
          <w:shd w:val="clear" w:color="auto" w:fill="FFFFFF"/>
        </w:rPr>
        <w:t>01</w:t>
      </w:r>
      <w:r w:rsidR="00C5457E">
        <w:rPr>
          <w:rStyle w:val="normaltextrun"/>
          <w:sz w:val="28"/>
          <w:szCs w:val="28"/>
          <w:shd w:val="clear" w:color="auto" w:fill="FFFFFF"/>
        </w:rPr>
        <w:t>.</w:t>
      </w: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 w:rsidR="005F7DB6" w:rsidRPr="005F7DB6">
        <w:rPr>
          <w:rStyle w:val="normaltextrun"/>
          <w:sz w:val="28"/>
          <w:szCs w:val="28"/>
          <w:shd w:val="clear" w:color="auto" w:fill="FFFFFF"/>
        </w:rPr>
        <w:t>1</w:t>
      </w:r>
      <w:r w:rsidR="00C5457E">
        <w:rPr>
          <w:rStyle w:val="normaltextrun"/>
          <w:sz w:val="28"/>
          <w:szCs w:val="28"/>
          <w:shd w:val="clear" w:color="auto" w:fill="FFFFFF"/>
        </w:rPr>
        <w:t>.2022)</w:t>
      </w:r>
    </w:p>
    <w:p w14:paraId="5B0B363C" w14:textId="71EB2271" w:rsidR="00114D7A" w:rsidRDefault="00114D7A" w:rsidP="004D32F9"/>
    <w:sectPr w:rsidR="00114D7A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99732" w14:textId="77777777" w:rsidR="00A71824" w:rsidRDefault="00A71824">
      <w:r>
        <w:separator/>
      </w:r>
    </w:p>
  </w:endnote>
  <w:endnote w:type="continuationSeparator" w:id="0">
    <w:p w14:paraId="503DF535" w14:textId="77777777" w:rsidR="00A71824" w:rsidRDefault="00A7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936061503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540E970F" w14:textId="1D0857BC" w:rsidR="002501A3" w:rsidRDefault="002501A3" w:rsidP="00FE44B8">
        <w:pPr>
          <w:pStyle w:val="af2"/>
          <w:framePr w:wrap="none" w:vAnchor="text" w:hAnchor="margin" w:xAlign="center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652105063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1CD255F2" w14:textId="18A88125" w:rsidR="002501A3" w:rsidRDefault="002501A3" w:rsidP="00FE44B8">
        <w:pPr>
          <w:pStyle w:val="af2"/>
          <w:framePr w:wrap="none" w:vAnchor="text" w:hAnchor="margin" w:xAlign="outside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-753968181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4AAF18AF" w14:textId="16F9002C" w:rsidR="002501A3" w:rsidRDefault="002501A3" w:rsidP="002501A3">
        <w:pPr>
          <w:pStyle w:val="af2"/>
          <w:framePr w:wrap="none" w:vAnchor="text" w:hAnchor="margin" w:xAlign="inside" w:y="1"/>
          <w:ind w:right="36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-1135176654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595B57C8" w14:textId="570E6453" w:rsidR="002501A3" w:rsidRDefault="002501A3" w:rsidP="002501A3">
        <w:pPr>
          <w:pStyle w:val="af2"/>
          <w:framePr w:wrap="none" w:vAnchor="text" w:hAnchor="margin" w:xAlign="center" w:y="1"/>
          <w:ind w:right="36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1631893936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057B9F9B" w14:textId="7E7A3077" w:rsidR="000F7689" w:rsidRDefault="000F7689" w:rsidP="00FE44B8">
        <w:pPr>
          <w:pStyle w:val="af2"/>
          <w:framePr w:wrap="none" w:vAnchor="text" w:hAnchor="margin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5E51F864" w14:textId="77777777" w:rsidR="0001711C" w:rsidRDefault="0001711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EndPr/>
    <w:sdtContent>
      <w:p w14:paraId="75DEAC73" w14:textId="77777777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DA0D" w14:textId="77777777" w:rsidR="00114D7A" w:rsidRDefault="006E650A">
    <w:pPr>
      <w:pStyle w:val="af2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D0B1" w14:textId="77777777" w:rsidR="00A71824" w:rsidRDefault="00A71824">
      <w:r>
        <w:separator/>
      </w:r>
    </w:p>
  </w:footnote>
  <w:footnote w:type="continuationSeparator" w:id="0">
    <w:p w14:paraId="27522FDC" w14:textId="77777777" w:rsidR="00A71824" w:rsidRDefault="00A71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A348" w14:textId="77777777" w:rsidR="00114D7A" w:rsidRDefault="00114D7A">
    <w:pPr>
      <w:pStyle w:val="af2"/>
      <w:tabs>
        <w:tab w:val="clear" w:pos="4677"/>
        <w:tab w:val="clear" w:pos="9355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8D6"/>
    <w:multiLevelType w:val="multilevel"/>
    <w:tmpl w:val="11A2CD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3F98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26E54F2"/>
    <w:multiLevelType w:val="hybridMultilevel"/>
    <w:tmpl w:val="0B229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45ED"/>
    <w:multiLevelType w:val="multilevel"/>
    <w:tmpl w:val="CCAC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16F45"/>
    <w:multiLevelType w:val="multilevel"/>
    <w:tmpl w:val="E39C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B4A40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30EB8"/>
    <w:multiLevelType w:val="multilevel"/>
    <w:tmpl w:val="A36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56152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56F59"/>
    <w:multiLevelType w:val="multilevel"/>
    <w:tmpl w:val="E3EA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74512"/>
    <w:multiLevelType w:val="multilevel"/>
    <w:tmpl w:val="303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44039"/>
    <w:multiLevelType w:val="hybridMultilevel"/>
    <w:tmpl w:val="FB28E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70E9D"/>
    <w:multiLevelType w:val="multilevel"/>
    <w:tmpl w:val="AA4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53C85"/>
    <w:multiLevelType w:val="hybridMultilevel"/>
    <w:tmpl w:val="188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7E75"/>
    <w:multiLevelType w:val="multilevel"/>
    <w:tmpl w:val="5BC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24917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17" w15:restartNumberingAfterBreak="0">
    <w:nsid w:val="39DE3656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A6149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A692C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475B4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84F93"/>
    <w:multiLevelType w:val="hybridMultilevel"/>
    <w:tmpl w:val="6DF00E62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D0447C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232A4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01AFA"/>
    <w:multiLevelType w:val="multilevel"/>
    <w:tmpl w:val="622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031F7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46595"/>
    <w:multiLevelType w:val="multilevel"/>
    <w:tmpl w:val="8EB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D054992"/>
    <w:multiLevelType w:val="hybridMultilevel"/>
    <w:tmpl w:val="FACC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83B8C"/>
    <w:multiLevelType w:val="multilevel"/>
    <w:tmpl w:val="4E2E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A2237"/>
    <w:multiLevelType w:val="multilevel"/>
    <w:tmpl w:val="9B06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C5C6E"/>
    <w:multiLevelType w:val="hybridMultilevel"/>
    <w:tmpl w:val="6DF00E62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1111573"/>
    <w:multiLevelType w:val="hybridMultilevel"/>
    <w:tmpl w:val="FDFA06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B51F1D"/>
    <w:multiLevelType w:val="multilevel"/>
    <w:tmpl w:val="9CE2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35" w15:restartNumberingAfterBreak="0">
    <w:nsid w:val="6EF1742F"/>
    <w:multiLevelType w:val="multilevel"/>
    <w:tmpl w:val="16EA8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70858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32CAB"/>
    <w:multiLevelType w:val="multilevel"/>
    <w:tmpl w:val="AFEE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E5EFE"/>
    <w:multiLevelType w:val="hybridMultilevel"/>
    <w:tmpl w:val="FA02C90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071686C"/>
    <w:multiLevelType w:val="multilevel"/>
    <w:tmpl w:val="6BE2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96293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85220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D92037"/>
    <w:multiLevelType w:val="hybridMultilevel"/>
    <w:tmpl w:val="44D63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C1D32"/>
    <w:multiLevelType w:val="multilevel"/>
    <w:tmpl w:val="7DB6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900941"/>
    <w:multiLevelType w:val="hybridMultilevel"/>
    <w:tmpl w:val="5E4267A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2"/>
  </w:num>
  <w:num w:numId="3">
    <w:abstractNumId w:val="34"/>
  </w:num>
  <w:num w:numId="4">
    <w:abstractNumId w:val="12"/>
  </w:num>
  <w:num w:numId="5">
    <w:abstractNumId w:val="29"/>
  </w:num>
  <w:num w:numId="6">
    <w:abstractNumId w:val="13"/>
  </w:num>
  <w:num w:numId="7">
    <w:abstractNumId w:val="0"/>
  </w:num>
  <w:num w:numId="8">
    <w:abstractNumId w:val="43"/>
  </w:num>
  <w:num w:numId="9">
    <w:abstractNumId w:val="4"/>
  </w:num>
  <w:num w:numId="10">
    <w:abstractNumId w:val="10"/>
  </w:num>
  <w:num w:numId="11">
    <w:abstractNumId w:val="5"/>
  </w:num>
  <w:num w:numId="12">
    <w:abstractNumId w:val="37"/>
  </w:num>
  <w:num w:numId="13">
    <w:abstractNumId w:val="9"/>
  </w:num>
  <w:num w:numId="14">
    <w:abstractNumId w:val="30"/>
  </w:num>
  <w:num w:numId="15">
    <w:abstractNumId w:val="42"/>
  </w:num>
  <w:num w:numId="16">
    <w:abstractNumId w:val="35"/>
  </w:num>
  <w:num w:numId="17">
    <w:abstractNumId w:val="7"/>
  </w:num>
  <w:num w:numId="18">
    <w:abstractNumId w:val="26"/>
  </w:num>
  <w:num w:numId="19">
    <w:abstractNumId w:val="41"/>
  </w:num>
  <w:num w:numId="20">
    <w:abstractNumId w:val="24"/>
  </w:num>
  <w:num w:numId="21">
    <w:abstractNumId w:val="19"/>
  </w:num>
  <w:num w:numId="22">
    <w:abstractNumId w:val="36"/>
  </w:num>
  <w:num w:numId="23">
    <w:abstractNumId w:val="17"/>
  </w:num>
  <w:num w:numId="24">
    <w:abstractNumId w:val="40"/>
  </w:num>
  <w:num w:numId="25">
    <w:abstractNumId w:val="18"/>
  </w:num>
  <w:num w:numId="26">
    <w:abstractNumId w:val="20"/>
  </w:num>
  <w:num w:numId="27">
    <w:abstractNumId w:val="15"/>
  </w:num>
  <w:num w:numId="28">
    <w:abstractNumId w:val="22"/>
  </w:num>
  <w:num w:numId="29">
    <w:abstractNumId w:val="25"/>
  </w:num>
  <w:num w:numId="30">
    <w:abstractNumId w:val="8"/>
  </w:num>
  <w:num w:numId="31">
    <w:abstractNumId w:val="6"/>
  </w:num>
  <w:num w:numId="32">
    <w:abstractNumId w:val="1"/>
  </w:num>
  <w:num w:numId="33">
    <w:abstractNumId w:val="23"/>
  </w:num>
  <w:num w:numId="34">
    <w:abstractNumId w:val="28"/>
  </w:num>
  <w:num w:numId="35">
    <w:abstractNumId w:val="32"/>
  </w:num>
  <w:num w:numId="36">
    <w:abstractNumId w:val="31"/>
  </w:num>
  <w:num w:numId="37">
    <w:abstractNumId w:val="39"/>
  </w:num>
  <w:num w:numId="38">
    <w:abstractNumId w:val="14"/>
  </w:num>
  <w:num w:numId="39">
    <w:abstractNumId w:val="33"/>
  </w:num>
  <w:num w:numId="40">
    <w:abstractNumId w:val="44"/>
  </w:num>
  <w:num w:numId="41">
    <w:abstractNumId w:val="38"/>
  </w:num>
  <w:num w:numId="42">
    <w:abstractNumId w:val="11"/>
  </w:num>
  <w:num w:numId="43">
    <w:abstractNumId w:val="27"/>
  </w:num>
  <w:num w:numId="44">
    <w:abstractNumId w:val="21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7A"/>
    <w:rsid w:val="000035B2"/>
    <w:rsid w:val="0001009E"/>
    <w:rsid w:val="00013045"/>
    <w:rsid w:val="0001686D"/>
    <w:rsid w:val="0001711C"/>
    <w:rsid w:val="00022E48"/>
    <w:rsid w:val="00045320"/>
    <w:rsid w:val="00050296"/>
    <w:rsid w:val="00057C20"/>
    <w:rsid w:val="000663EC"/>
    <w:rsid w:val="00096850"/>
    <w:rsid w:val="000F1085"/>
    <w:rsid w:val="000F7689"/>
    <w:rsid w:val="001070A3"/>
    <w:rsid w:val="001116D3"/>
    <w:rsid w:val="00111886"/>
    <w:rsid w:val="00114D7A"/>
    <w:rsid w:val="0011686A"/>
    <w:rsid w:val="00126C15"/>
    <w:rsid w:val="00147163"/>
    <w:rsid w:val="00153872"/>
    <w:rsid w:val="00193615"/>
    <w:rsid w:val="00196582"/>
    <w:rsid w:val="001B0661"/>
    <w:rsid w:val="001E47FC"/>
    <w:rsid w:val="00213AFE"/>
    <w:rsid w:val="002501A3"/>
    <w:rsid w:val="00253733"/>
    <w:rsid w:val="002B1D2C"/>
    <w:rsid w:val="002C70E1"/>
    <w:rsid w:val="002C76EB"/>
    <w:rsid w:val="002F62D8"/>
    <w:rsid w:val="002F7B50"/>
    <w:rsid w:val="0030239D"/>
    <w:rsid w:val="003045DF"/>
    <w:rsid w:val="0031679C"/>
    <w:rsid w:val="00316A9C"/>
    <w:rsid w:val="00325568"/>
    <w:rsid w:val="00330AD5"/>
    <w:rsid w:val="0035754E"/>
    <w:rsid w:val="00372EBD"/>
    <w:rsid w:val="00397984"/>
    <w:rsid w:val="003B4850"/>
    <w:rsid w:val="0040504D"/>
    <w:rsid w:val="00427402"/>
    <w:rsid w:val="004547F2"/>
    <w:rsid w:val="00476254"/>
    <w:rsid w:val="004852B9"/>
    <w:rsid w:val="004B1C83"/>
    <w:rsid w:val="004B1CD6"/>
    <w:rsid w:val="004D32F9"/>
    <w:rsid w:val="004F42C8"/>
    <w:rsid w:val="00524830"/>
    <w:rsid w:val="005414BE"/>
    <w:rsid w:val="00545C3D"/>
    <w:rsid w:val="005734C2"/>
    <w:rsid w:val="005B41F4"/>
    <w:rsid w:val="005C6177"/>
    <w:rsid w:val="005E2CEC"/>
    <w:rsid w:val="005E2F83"/>
    <w:rsid w:val="005E498E"/>
    <w:rsid w:val="005F7DB6"/>
    <w:rsid w:val="00614574"/>
    <w:rsid w:val="00617861"/>
    <w:rsid w:val="00636178"/>
    <w:rsid w:val="0063773C"/>
    <w:rsid w:val="00650513"/>
    <w:rsid w:val="00650DDF"/>
    <w:rsid w:val="00660780"/>
    <w:rsid w:val="00666645"/>
    <w:rsid w:val="00690145"/>
    <w:rsid w:val="0069708E"/>
    <w:rsid w:val="006A3811"/>
    <w:rsid w:val="006A4EF6"/>
    <w:rsid w:val="006B2EA4"/>
    <w:rsid w:val="006B6EA8"/>
    <w:rsid w:val="006C74E4"/>
    <w:rsid w:val="006D50AC"/>
    <w:rsid w:val="006E084D"/>
    <w:rsid w:val="006E650A"/>
    <w:rsid w:val="006F64BF"/>
    <w:rsid w:val="00710495"/>
    <w:rsid w:val="00747592"/>
    <w:rsid w:val="00753D84"/>
    <w:rsid w:val="00791941"/>
    <w:rsid w:val="00792708"/>
    <w:rsid w:val="00793817"/>
    <w:rsid w:val="007C5D84"/>
    <w:rsid w:val="007E4CB8"/>
    <w:rsid w:val="007F3674"/>
    <w:rsid w:val="007F5340"/>
    <w:rsid w:val="00833083"/>
    <w:rsid w:val="00847510"/>
    <w:rsid w:val="00850CFA"/>
    <w:rsid w:val="008655E3"/>
    <w:rsid w:val="00867327"/>
    <w:rsid w:val="00875496"/>
    <w:rsid w:val="008918D8"/>
    <w:rsid w:val="008946B6"/>
    <w:rsid w:val="008D2661"/>
    <w:rsid w:val="008D3E09"/>
    <w:rsid w:val="008D75DD"/>
    <w:rsid w:val="008F2943"/>
    <w:rsid w:val="00905AD4"/>
    <w:rsid w:val="009132BC"/>
    <w:rsid w:val="0093417C"/>
    <w:rsid w:val="00956155"/>
    <w:rsid w:val="00966925"/>
    <w:rsid w:val="00970DC7"/>
    <w:rsid w:val="00987034"/>
    <w:rsid w:val="009F02EB"/>
    <w:rsid w:val="009F38D9"/>
    <w:rsid w:val="00A15C75"/>
    <w:rsid w:val="00A4019B"/>
    <w:rsid w:val="00A40C8C"/>
    <w:rsid w:val="00A453BE"/>
    <w:rsid w:val="00A71824"/>
    <w:rsid w:val="00A864D6"/>
    <w:rsid w:val="00A91B01"/>
    <w:rsid w:val="00AB3DDA"/>
    <w:rsid w:val="00AD1CB6"/>
    <w:rsid w:val="00AD37D7"/>
    <w:rsid w:val="00AF1581"/>
    <w:rsid w:val="00B25A3A"/>
    <w:rsid w:val="00B36254"/>
    <w:rsid w:val="00B401ED"/>
    <w:rsid w:val="00B5729E"/>
    <w:rsid w:val="00B6655D"/>
    <w:rsid w:val="00B67512"/>
    <w:rsid w:val="00B73D8B"/>
    <w:rsid w:val="00B763C5"/>
    <w:rsid w:val="00BA5868"/>
    <w:rsid w:val="00BB10C2"/>
    <w:rsid w:val="00BB566F"/>
    <w:rsid w:val="00BD4301"/>
    <w:rsid w:val="00BE3DB4"/>
    <w:rsid w:val="00BF2574"/>
    <w:rsid w:val="00BF5105"/>
    <w:rsid w:val="00C019E4"/>
    <w:rsid w:val="00C03082"/>
    <w:rsid w:val="00C05CAA"/>
    <w:rsid w:val="00C11639"/>
    <w:rsid w:val="00C17ABF"/>
    <w:rsid w:val="00C247C1"/>
    <w:rsid w:val="00C5457E"/>
    <w:rsid w:val="00C70058"/>
    <w:rsid w:val="00C732A4"/>
    <w:rsid w:val="00CA3375"/>
    <w:rsid w:val="00CC5DEC"/>
    <w:rsid w:val="00D043E1"/>
    <w:rsid w:val="00D06E4A"/>
    <w:rsid w:val="00D1315E"/>
    <w:rsid w:val="00D236EC"/>
    <w:rsid w:val="00DD0DCD"/>
    <w:rsid w:val="00E60FDD"/>
    <w:rsid w:val="00E62E63"/>
    <w:rsid w:val="00E75B0B"/>
    <w:rsid w:val="00E778C6"/>
    <w:rsid w:val="00E81D13"/>
    <w:rsid w:val="00E84E5D"/>
    <w:rsid w:val="00E86A3C"/>
    <w:rsid w:val="00EA0250"/>
    <w:rsid w:val="00EB5131"/>
    <w:rsid w:val="00EC7DA4"/>
    <w:rsid w:val="00EF2091"/>
    <w:rsid w:val="00EF21FE"/>
    <w:rsid w:val="00F1468F"/>
    <w:rsid w:val="00F3156B"/>
    <w:rsid w:val="00F33D4A"/>
    <w:rsid w:val="00F86DD8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17529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page number"/>
    <w:basedOn w:val="a0"/>
    <w:uiPriority w:val="99"/>
    <w:semiHidden/>
    <w:unhideWhenUsed/>
    <w:rsid w:val="000F7689"/>
  </w:style>
  <w:style w:type="character" w:styleId="afe">
    <w:name w:val="annotation reference"/>
    <w:basedOn w:val="a0"/>
    <w:uiPriority w:val="99"/>
    <w:semiHidden/>
    <w:unhideWhenUsed/>
    <w:rsid w:val="005414BE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414BE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414BE"/>
    <w:rPr>
      <w:rFonts w:ascii="Times New Roman" w:eastAsia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414BE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414B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792708"/>
    <w:rPr>
      <w:color w:val="605E5C"/>
      <w:shd w:val="clear" w:color="auto" w:fill="E1DFDD"/>
    </w:rPr>
  </w:style>
  <w:style w:type="paragraph" w:styleId="aff4">
    <w:name w:val="Normal (Web)"/>
    <w:basedOn w:val="a"/>
    <w:uiPriority w:val="99"/>
    <w:unhideWhenUsed/>
    <w:rsid w:val="004852B9"/>
  </w:style>
  <w:style w:type="character" w:customStyle="1" w:styleId="apple-converted-space">
    <w:name w:val="apple-converted-space"/>
    <w:basedOn w:val="a0"/>
    <w:rsid w:val="004852B9"/>
  </w:style>
  <w:style w:type="character" w:customStyle="1" w:styleId="highlighted">
    <w:name w:val="highlighted"/>
    <w:basedOn w:val="a0"/>
    <w:rsid w:val="004852B9"/>
  </w:style>
  <w:style w:type="character" w:styleId="aff5">
    <w:name w:val="Strong"/>
    <w:basedOn w:val="a0"/>
    <w:uiPriority w:val="22"/>
    <w:qFormat/>
    <w:rsid w:val="0031679C"/>
    <w:rPr>
      <w:b/>
      <w:bCs/>
    </w:rPr>
  </w:style>
  <w:style w:type="character" w:styleId="aff6">
    <w:name w:val="FollowedHyperlink"/>
    <w:basedOn w:val="a0"/>
    <w:uiPriority w:val="99"/>
    <w:semiHidden/>
    <w:unhideWhenUsed/>
    <w:rsid w:val="00636178"/>
    <w:rPr>
      <w:color w:val="800080" w:themeColor="followedHyperlink"/>
      <w:u w:val="single"/>
    </w:rPr>
  </w:style>
  <w:style w:type="paragraph" w:styleId="aff7">
    <w:name w:val="Revision"/>
    <w:hidden/>
    <w:uiPriority w:val="99"/>
    <w:semiHidden/>
    <w:rsid w:val="001B0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s://clck.ru/32ZXN8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695F6D27-AA76-4C4C-B145-D27A3387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32</cp:revision>
  <dcterms:created xsi:type="dcterms:W3CDTF">2022-09-13T11:47:00Z</dcterms:created>
  <dcterms:modified xsi:type="dcterms:W3CDTF">2022-11-23T19:16:00Z</dcterms:modified>
</cp:coreProperties>
</file>