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68" w:rsidRDefault="00D42C03">
      <w:r w:rsidRPr="00D42C03">
        <w:t>Куда податься незадачливым пиратам, когда все земные океаны исплаваны, необитаемые острова заселены, а клады выкопаны? Конечно же в космос! А вслед за ними туда отправятся секретные базы, настырные ученые, бравые десантники, зловредные киборги, приключения и… комедия положений. Потому что у юмора, как и у Вселенной, нет границ! У глупости, впрочем, тоже…</w:t>
      </w:r>
    </w:p>
    <w:p w:rsidR="00D42C03" w:rsidRDefault="00D42C03"/>
    <w:p w:rsidR="00D42C03" w:rsidRDefault="00D42C03">
      <w:r w:rsidRPr="00D42C03">
        <w:t xml:space="preserve">Работа космического дальнобойщика рутинна и скучна. Ну разве что некондиционный груз попадется, безбилетники на борт пролезут, авария приключится, пассажиры забудут </w:t>
      </w:r>
      <w:proofErr w:type="gramStart"/>
      <w:r w:rsidRPr="00D42C03">
        <w:t>кое</w:t>
      </w:r>
      <w:proofErr w:type="gramEnd"/>
      <w:r w:rsidRPr="00D42C03">
        <w:t xml:space="preserve"> о чем предупредить, инопланетные чудища нападут или старые знакомые на огонек бластера заглянут. А так — тишь да гладь… И чего капитан вечно недоволен?!</w:t>
      </w:r>
    </w:p>
    <w:p w:rsidR="00D42C03" w:rsidRDefault="00D42C03"/>
    <w:p w:rsidR="00D42C03" w:rsidRPr="00D42C03" w:rsidRDefault="00D42C03" w:rsidP="00D42C03">
      <w:r w:rsidRPr="00D42C03">
        <w:t>Вселенная подчиняется всеобщему закону притяжения: капитан притягивает команду, навигатор — удачу, пилот — гонки, зоолог — уникальные формы жизни, механик — ремонт, доктор — пациентов, кошка — блох, а все вместе — приключения!</w:t>
      </w:r>
    </w:p>
    <w:p w:rsidR="00D42C03" w:rsidRPr="00D42C03" w:rsidRDefault="00D42C03" w:rsidP="00D42C03">
      <w:r w:rsidRPr="00D42C03">
        <w:t xml:space="preserve">Читайте на нашем </w:t>
      </w:r>
      <w:proofErr w:type="spellStart"/>
      <w:r w:rsidRPr="00D42C03">
        <w:t>инфосайте</w:t>
      </w:r>
      <w:proofErr w:type="spellEnd"/>
      <w:r w:rsidRPr="00D42C03">
        <w:t xml:space="preserve">: «Как завести новых друзей и перевоспитать старых» «Родственники: проблема или… много проблем?» «Где отметить день рождения и куда сходить на шопинг» А также последние достижения </w:t>
      </w:r>
      <w:proofErr w:type="spellStart"/>
      <w:r w:rsidRPr="00D42C03">
        <w:t>ксенопсихологии</w:t>
      </w:r>
      <w:proofErr w:type="spellEnd"/>
      <w:r w:rsidRPr="00D42C03">
        <w:t xml:space="preserve"> и прикладного </w:t>
      </w:r>
      <w:proofErr w:type="spellStart"/>
      <w:r w:rsidRPr="00D42C03">
        <w:t>лисоведения</w:t>
      </w:r>
      <w:proofErr w:type="spellEnd"/>
      <w:r w:rsidRPr="00D42C03">
        <w:t>!</w:t>
      </w:r>
    </w:p>
    <w:p w:rsidR="00D42C03" w:rsidRDefault="00D42C03"/>
    <w:p w:rsidR="00D42C03" w:rsidRPr="00D42C03" w:rsidRDefault="00D42C03" w:rsidP="00D42C03">
      <w:r w:rsidRPr="00D42C03">
        <w:t>Как бы бравый старшина Петухов ни желал забыть прошлое, рано или поздно оно непременно постучится к нему в иллюминатор! Да и прочие радости и гадости уже ждут своего часа: все больше приключений, забот и «котиков» встают на пути неунывающей команды. Ей предстоят новые знакомства, неизведанные планеты, головокружительные гонки и сражения и даже брачные игры в открытом космосе!</w:t>
      </w:r>
    </w:p>
    <w:p w:rsidR="00D42C03" w:rsidRPr="00D42C03" w:rsidRDefault="00D42C03" w:rsidP="00D42C03">
      <w:r w:rsidRPr="00D42C03">
        <w:t xml:space="preserve">Итак, встречайте: «Космический </w:t>
      </w:r>
      <w:proofErr w:type="spellStart"/>
      <w:r w:rsidRPr="00D42C03">
        <w:t>мозгоед</w:t>
      </w:r>
      <w:proofErr w:type="spellEnd"/>
      <w:r w:rsidRPr="00D42C03">
        <w:t>» снова выходит на большую межгалактическую дорогу!</w:t>
      </w:r>
    </w:p>
    <w:p w:rsidR="00D42C03" w:rsidRDefault="00D42C03"/>
    <w:p w:rsidR="00D42C03" w:rsidRDefault="00D42C03">
      <w:r w:rsidRPr="00D42C03">
        <w:t>Сборник рассказов про жизнь команды и отдельных её членов до начала истории, между книгами и после окончания цикла.</w:t>
      </w:r>
    </w:p>
    <w:p w:rsidR="003A3FA0" w:rsidRDefault="003A3FA0"/>
    <w:p w:rsidR="003A3FA0" w:rsidRDefault="003A3FA0">
      <w:r w:rsidRPr="003A3FA0">
        <w:t xml:space="preserve">"Космический </w:t>
      </w:r>
      <w:proofErr w:type="spellStart"/>
      <w:r w:rsidRPr="003A3FA0">
        <w:t>мозгоед</w:t>
      </w:r>
      <w:proofErr w:type="spellEnd"/>
      <w:r w:rsidRPr="003A3FA0">
        <w:t>" – грузовой корабль "ЛПКВ-231" 2135 года выпуска, состоит из жилой части, грузового отсека и машинного отделения. Имеет два шлюза (в грузовом и жилом отсеке) с узкой внутренней дверью между ними. Темно-синий, с зелеными и серебристыми вставками (пятна ржавчины, фигурирующие в первой книге, успешно зачищены и закрашены). "К" и "М" нарисованы зеленым готическим (потому что ведь действительно красивый!) шрифтом, остальные буквы – размашистым почерком Теда. Куплен в кредит на пять лет под залог квартиры.</w:t>
      </w:r>
    </w:p>
    <w:p w:rsidR="003A3FA0" w:rsidRDefault="003A3FA0">
      <w:r w:rsidRPr="003A3FA0">
        <w:t xml:space="preserve">Оснащен маячками и генератором защитного силового поля. В комплектацию также входят: </w:t>
      </w:r>
      <w:proofErr w:type="spellStart"/>
      <w:r w:rsidRPr="003A3FA0">
        <w:t>лидар</w:t>
      </w:r>
      <w:proofErr w:type="spellEnd"/>
      <w:r w:rsidRPr="003A3FA0">
        <w:t xml:space="preserve">, коммы (типа "браслет") с </w:t>
      </w:r>
      <w:proofErr w:type="spellStart"/>
      <w:r w:rsidRPr="003A3FA0">
        <w:t>экранчиками</w:t>
      </w:r>
      <w:proofErr w:type="spellEnd"/>
      <w:r w:rsidRPr="003A3FA0">
        <w:t xml:space="preserve">-сканерами отпечатков пальцев. Установлен </w:t>
      </w:r>
      <w:proofErr w:type="spellStart"/>
      <w:r w:rsidRPr="003A3FA0">
        <w:t>искин</w:t>
      </w:r>
      <w:proofErr w:type="spellEnd"/>
      <w:r w:rsidRPr="003A3FA0">
        <w:t xml:space="preserve"> "Маша".</w:t>
      </w:r>
    </w:p>
    <w:p w:rsidR="005A1E08" w:rsidRDefault="005A1E08"/>
    <w:p w:rsidR="005A1E08" w:rsidRDefault="005A1E08" w:rsidP="005A1E08">
      <w:pPr>
        <w:pStyle w:val="a3"/>
        <w:shd w:val="clear" w:color="auto" w:fill="FFFFFF"/>
        <w:spacing w:before="0" w:beforeAutospacing="0" w:after="0" w:afterAutospacing="0"/>
        <w:ind w:firstLine="300"/>
        <w:jc w:val="both"/>
        <w:textAlignment w:val="baseline"/>
        <w:rPr>
          <w:rFonts w:ascii="Trebuchet MS" w:hAnsi="Trebuchet MS"/>
          <w:color w:val="444444"/>
          <w:sz w:val="20"/>
          <w:szCs w:val="20"/>
        </w:rPr>
      </w:pPr>
      <w:r>
        <w:rPr>
          <w:rStyle w:val="a4"/>
          <w:rFonts w:ascii="Trebuchet MS" w:hAnsi="Trebuchet MS"/>
          <w:color w:val="444444"/>
          <w:sz w:val="20"/>
          <w:szCs w:val="20"/>
          <w:bdr w:val="none" w:sz="0" w:space="0" w:color="auto" w:frame="1"/>
        </w:rPr>
        <w:t>Ольга Николаевна Громыко</w:t>
      </w:r>
      <w:r>
        <w:rPr>
          <w:rStyle w:val="apple-converted-space"/>
          <w:rFonts w:ascii="Trebuchet MS" w:hAnsi="Trebuchet MS"/>
          <w:color w:val="444444"/>
          <w:sz w:val="20"/>
          <w:szCs w:val="20"/>
        </w:rPr>
        <w:t> </w:t>
      </w:r>
      <w:r>
        <w:rPr>
          <w:rFonts w:ascii="Trebuchet MS" w:hAnsi="Trebuchet MS"/>
          <w:color w:val="444444"/>
          <w:sz w:val="20"/>
          <w:szCs w:val="20"/>
        </w:rPr>
        <w:t>(1978) – современная белорусская писательница, пишущая в различных жанровых направлениях: «</w:t>
      </w:r>
      <w:proofErr w:type="spellStart"/>
      <w:r>
        <w:rPr>
          <w:rFonts w:ascii="Trebuchet MS" w:hAnsi="Trebuchet MS"/>
          <w:color w:val="444444"/>
          <w:sz w:val="20"/>
          <w:szCs w:val="20"/>
        </w:rPr>
        <w:t>фэнтези</w:t>
      </w:r>
      <w:proofErr w:type="spellEnd"/>
      <w:r>
        <w:rPr>
          <w:rFonts w:ascii="Trebuchet MS" w:hAnsi="Trebuchet MS"/>
          <w:color w:val="444444"/>
          <w:sz w:val="20"/>
          <w:szCs w:val="20"/>
        </w:rPr>
        <w:t xml:space="preserve">», народная сказка, дамский роман и иронический детектив. </w:t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</w:rPr>
        <w:br/>
      </w:r>
      <w:r>
        <w:rPr>
          <w:rFonts w:ascii="Trebuchet MS" w:hAnsi="Trebuchet MS"/>
          <w:color w:val="444444"/>
          <w:sz w:val="20"/>
          <w:szCs w:val="20"/>
        </w:rPr>
        <w:lastRenderedPageBreak/>
        <w:t>Литературной деятельностью начала заниматься с 13 лет, но опубликовалась лишь в 2003 году. Первый же ее роман «Профессия: ведьма», получил массу читательских отзывов и был удостоен приза от Издательства «Армада» - «Меч без имени», в номинации «Лучший дебют в фантастике», на международном фестивале «Звездный мост-2003», проходивший в городе Харьков. С этого момента и по сегодняшний день ее произведения пользуются большим спросом среди любителей легкого чтения. О. Громыко, помимо писательства, увлекается рыбалкой, разведением луковичных растений, коллекционированием пивных кружек и этикеток, туризмом и путешествиями.</w:t>
      </w:r>
      <w:r>
        <w:rPr>
          <w:rFonts w:ascii="Trebuchet MS" w:hAnsi="Trebuchet MS"/>
          <w:color w:val="444444"/>
          <w:sz w:val="20"/>
          <w:szCs w:val="20"/>
        </w:rPr>
        <w:br/>
        <w:t> </w:t>
      </w:r>
    </w:p>
    <w:p w:rsidR="005A1E08" w:rsidRDefault="005A1E08" w:rsidP="005A1E0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Trebuchet MS" w:hAnsi="Trebuchet MS"/>
          <w:color w:val="444444"/>
          <w:sz w:val="20"/>
          <w:szCs w:val="20"/>
        </w:rPr>
      </w:pPr>
      <w:r>
        <w:rPr>
          <w:rFonts w:ascii="Trebuchet MS" w:hAnsi="Trebuchet MS"/>
          <w:color w:val="444444"/>
          <w:sz w:val="20"/>
          <w:szCs w:val="20"/>
        </w:rPr>
        <w:t xml:space="preserve">В числе своих любимых писателей, Ольга Громыко называет Семенову, </w:t>
      </w:r>
      <w:proofErr w:type="spellStart"/>
      <w:r>
        <w:rPr>
          <w:rFonts w:ascii="Trebuchet MS" w:hAnsi="Trebuchet MS"/>
          <w:color w:val="444444"/>
          <w:sz w:val="20"/>
          <w:szCs w:val="20"/>
        </w:rPr>
        <w:t>Сапковского</w:t>
      </w:r>
      <w:proofErr w:type="spellEnd"/>
      <w:r>
        <w:rPr>
          <w:rFonts w:ascii="Trebuchet MS" w:hAnsi="Trebuchet MS"/>
          <w:color w:val="444444"/>
          <w:sz w:val="20"/>
          <w:szCs w:val="20"/>
        </w:rPr>
        <w:t xml:space="preserve">, </w:t>
      </w:r>
      <w:proofErr w:type="spellStart"/>
      <w:r>
        <w:rPr>
          <w:rFonts w:ascii="Trebuchet MS" w:hAnsi="Trebuchet MS"/>
          <w:color w:val="444444"/>
          <w:sz w:val="20"/>
          <w:szCs w:val="20"/>
        </w:rPr>
        <w:t>Пратчетта</w:t>
      </w:r>
      <w:proofErr w:type="spellEnd"/>
      <w:r>
        <w:rPr>
          <w:rFonts w:ascii="Trebuchet MS" w:hAnsi="Trebuchet MS"/>
          <w:color w:val="444444"/>
          <w:sz w:val="20"/>
          <w:szCs w:val="20"/>
        </w:rPr>
        <w:t>, Хмелевскую и Даррелла.</w:t>
      </w:r>
    </w:p>
    <w:p w:rsidR="005A1E08" w:rsidRDefault="005A1E08">
      <w:bookmarkStart w:id="0" w:name="_GoBack"/>
      <w:bookmarkEnd w:id="0"/>
    </w:p>
    <w:sectPr w:rsidR="005A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CD"/>
    <w:rsid w:val="003A3FA0"/>
    <w:rsid w:val="005A1E08"/>
    <w:rsid w:val="006B0B37"/>
    <w:rsid w:val="00762368"/>
    <w:rsid w:val="00C123CD"/>
    <w:rsid w:val="00D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F4A2"/>
  <w15:chartTrackingRefBased/>
  <w15:docId w15:val="{122D9D03-0618-4704-85DF-822458F9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1E08"/>
    <w:rPr>
      <w:b/>
      <w:bCs/>
    </w:rPr>
  </w:style>
  <w:style w:type="character" w:customStyle="1" w:styleId="apple-converted-space">
    <w:name w:val="apple-converted-space"/>
    <w:basedOn w:val="a0"/>
    <w:rsid w:val="005A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2017-02-26T13:09:00Z</dcterms:created>
  <dcterms:modified xsi:type="dcterms:W3CDTF">2017-02-26T13:56:00Z</dcterms:modified>
</cp:coreProperties>
</file>