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B9" w:rsidRDefault="00FC612B">
      <w:r>
        <w:t>Log for DD Tables</w:t>
      </w:r>
    </w:p>
    <w:p w:rsidR="00FC612B" w:rsidRDefault="00FC612B"/>
    <w:p w:rsidR="00FC612B" w:rsidRDefault="00FC612B">
      <w:pPr>
        <w:sectPr w:rsidR="00FC612B" w:rsidSect="00FC612B">
          <w:pgSz w:w="11907" w:h="16839"/>
          <w:pgMar w:top="1417" w:right="850" w:bottom="850" w:left="850" w:header="708" w:footer="708" w:gutter="0"/>
          <w:cols w:space="708"/>
          <w:docGrid w:linePitch="360"/>
        </w:sectPr>
      </w:pPr>
    </w:p>
    <w:tbl>
      <w:tblPr>
        <w:tblStyle w:val="TableGrid"/>
        <w:tblW w:w="0" w:type="auto"/>
        <w:tblInd w:w="709" w:type="dxa"/>
        <w:tblLayout w:type="fixed"/>
        <w:tblLook w:val="04A0" w:firstRow="1" w:lastRow="0" w:firstColumn="1" w:lastColumn="0" w:noHBand="0" w:noVBand="1"/>
      </w:tblPr>
      <w:tblGrid>
        <w:gridCol w:w="2234"/>
        <w:gridCol w:w="4699"/>
      </w:tblGrid>
      <w:tr w:rsidR="00FC612B" w:rsidTr="00FC612B">
        <w:trPr>
          <w:tblHeader/>
        </w:trPr>
        <w:tc>
          <w:tcPr>
            <w:tcW w:w="6933" w:type="dxa"/>
            <w:gridSpan w:val="2"/>
            <w:tcBorders>
              <w:top w:val="single" w:sz="4" w:space="0" w:color="000000"/>
              <w:left w:val="single" w:sz="4" w:space="0" w:color="000000"/>
              <w:bottom w:val="single" w:sz="4" w:space="0" w:color="000000"/>
              <w:right w:val="single" w:sz="4" w:space="0" w:color="000000"/>
            </w:tcBorders>
            <w:hideMark/>
          </w:tcPr>
          <w:p w:rsidR="00FC612B" w:rsidRDefault="00FC612B">
            <w:pPr>
              <w:keepNext/>
              <w:tabs>
                <w:tab w:val="left" w:pos="708"/>
              </w:tabs>
              <w:spacing w:line="288" w:lineRule="auto"/>
              <w:ind w:left="709" w:hanging="709"/>
              <w:outlineLvl w:val="3"/>
              <w:rPr>
                <w:rFonts w:eastAsia="Times New Roman"/>
                <w:sz w:val="23"/>
                <w:lang w:val="en-US"/>
              </w:rPr>
            </w:pPr>
            <w:bookmarkStart w:id="0" w:name="_Toc473796402"/>
            <w:r>
              <w:rPr>
                <w:rFonts w:eastAsia="Times New Roman"/>
                <w:b/>
                <w:sz w:val="23"/>
                <w:lang w:val="en-US"/>
              </w:rPr>
              <w:lastRenderedPageBreak/>
              <w:t>Mietername</w:t>
            </w:r>
            <w:r>
              <w:rPr>
                <w:rFonts w:eastAsia="Times New Roman"/>
                <w:b/>
                <w:sz w:val="23"/>
                <w:lang w:val="en-US"/>
              </w:rPr>
              <w:t>1.1</w:t>
            </w:r>
            <w:r>
              <w:rPr>
                <w:rFonts w:eastAsia="Times New Roman"/>
                <w:b/>
                <w:sz w:val="23"/>
                <w:lang w:val="en-US"/>
              </w:rPr>
              <w:tab/>
            </w:r>
            <w:r>
              <w:rPr>
                <w:rFonts w:eastAsia="Times New Roman"/>
                <w:b/>
                <w:highlight w:val="green"/>
                <w:lang w:val="en-US"/>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szCs w:val="22"/>
                <w:lang w:val="en-GB"/>
              </w:rPr>
            </w:pPr>
            <w:r>
              <w:rPr>
                <w:rFonts w:eastAsiaTheme="minorHAnsi"/>
                <w:b/>
                <w:sz w:val="23"/>
              </w:rPr>
              <w:t>Vermieter:</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highlight w:val="green"/>
                <w:lang w:eastAsia="zh-CN"/>
              </w:rPr>
              <w:t>Vermietername</w:t>
            </w:r>
            <w:r>
              <w:rPr>
                <w:rFonts w:eastAsiaTheme="minorHAnsi"/>
                <w:sz w:val="23"/>
                <w:highlight w:val="green"/>
                <w:lang w:eastAsia="zh-CN"/>
              </w:rPr>
              <w:t xml:space="preserve"> </w:t>
            </w:r>
          </w:p>
          <w:p w:rsidR="00FC612B" w:rsidRDefault="00FC612B">
            <w:pPr>
              <w:spacing w:line="288" w:lineRule="auto"/>
              <w:rPr>
                <w:rFonts w:eastAsiaTheme="minorHAnsi"/>
                <w:sz w:val="23"/>
              </w:rPr>
            </w:pPr>
            <w:r>
              <w:rPr>
                <w:rFonts w:eastAsiaTheme="minorHAnsi"/>
                <w:sz w:val="23"/>
              </w:rPr>
              <w:t>(Ursprünglich geschlossen mit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Mieter:</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rPr>
              <w:t>Mietername</w:t>
            </w:r>
            <w:r>
              <w:rPr>
                <w:rFonts w:eastAsiaTheme="minorHAnsi"/>
              </w:rPr>
              <w:t xml:space="preserve"> (vormals: [●])</w:t>
            </w:r>
            <w:r>
              <w:rPr>
                <w:rFonts w:eastAsiaTheme="minorHAnsi"/>
              </w:rPr>
              <w:br/>
            </w:r>
            <w:r>
              <w:rPr>
                <w:rFonts w:eastAsiaTheme="minorHAnsi"/>
              </w:rPr>
              <w:t>Straße</w:t>
            </w:r>
            <w:r>
              <w:rPr>
                <w:rFonts w:eastAsiaTheme="minorHAnsi"/>
              </w:rPr>
              <w:t> </w:t>
            </w:r>
            <w:r>
              <w:rPr>
                <w:rFonts w:eastAsiaTheme="minorHAnsi"/>
              </w:rPr>
              <w:t>Hausnummer</w:t>
            </w:r>
            <w:r>
              <w:rPr>
                <w:rFonts w:eastAsiaTheme="minorHAnsi"/>
              </w:rPr>
              <w:t xml:space="preserve"> </w:t>
            </w:r>
            <w:r>
              <w:rPr>
                <w:rFonts w:eastAsiaTheme="minorHAnsi"/>
              </w:rPr>
              <w:br/>
            </w:r>
            <w:r>
              <w:rPr>
                <w:rFonts w:eastAsiaTheme="minorHAnsi"/>
                <w:highlight w:val="green"/>
              </w:rPr>
              <w:t>Postleitzahl</w:t>
            </w:r>
            <w:r>
              <w:rPr>
                <w:rFonts w:eastAsiaTheme="minorHAnsi"/>
                <w:highlight w:val="green"/>
              </w:rPr>
              <w:t xml:space="preserve">  </w:t>
            </w:r>
            <w:r>
              <w:rPr>
                <w:rFonts w:eastAsiaTheme="minorHAnsi"/>
                <w:highlight w:val="green"/>
              </w:rPr>
              <w:t>Stadt</w:t>
            </w:r>
            <w:r>
              <w:rPr>
                <w:rFonts w:eastAsiaTheme="minorHAnsi"/>
                <w:highlight w:val="green"/>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Adresse: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Straße</w:t>
            </w:r>
            <w:r>
              <w:rPr>
                <w:rFonts w:eastAsiaTheme="minorHAnsi"/>
                <w:sz w:val="23"/>
              </w:rPr>
              <w:t> </w:t>
            </w:r>
            <w:r>
              <w:rPr>
                <w:rFonts w:eastAsiaTheme="minorHAnsi"/>
                <w:sz w:val="23"/>
              </w:rPr>
              <w:t>Hausnummer</w:t>
            </w:r>
            <w:r>
              <w:rPr>
                <w:rFonts w:eastAsiaTheme="minorHAnsi"/>
                <w:sz w:val="23"/>
              </w:rPr>
              <w:t xml:space="preserve">, </w:t>
            </w:r>
            <w:r>
              <w:rPr>
                <w:rFonts w:eastAsiaTheme="minorHAnsi"/>
                <w:sz w:val="23"/>
              </w:rPr>
              <w:t>Postleitzahl</w:t>
            </w:r>
            <w:r>
              <w:rPr>
                <w:rFonts w:eastAsiaTheme="minorHAnsi"/>
                <w:sz w:val="23"/>
              </w:rPr>
              <w:t> </w:t>
            </w:r>
            <w:r>
              <w:rPr>
                <w:rFonts w:eastAsiaTheme="minorHAnsi"/>
                <w:sz w:val="23"/>
              </w:rPr>
              <w:t>Stadt</w:t>
            </w:r>
            <w:r>
              <w:rPr>
                <w:rFonts w:eastAsiaTheme="minorHAnsi"/>
                <w:sz w:val="23"/>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Mietgegenstand: (m</w:t>
            </w:r>
            <w:r>
              <w:rPr>
                <w:rFonts w:eastAsiaTheme="minorHAnsi"/>
                <w:b/>
                <w:sz w:val="23"/>
                <w:vertAlign w:val="superscript"/>
              </w:rPr>
              <w:t>2</w:t>
            </w:r>
            <w:r>
              <w:rPr>
                <w:rFonts w:eastAsiaTheme="minorHAnsi"/>
                <w:b/>
                <w:sz w:val="23"/>
              </w:rPr>
              <w:t>)</w:t>
            </w:r>
          </w:p>
        </w:tc>
        <w:tc>
          <w:tcPr>
            <w:tcW w:w="4699" w:type="dxa"/>
            <w:tcBorders>
              <w:top w:val="single" w:sz="4" w:space="0" w:color="000000"/>
              <w:left w:val="single" w:sz="4" w:space="0" w:color="000000"/>
              <w:bottom w:val="single" w:sz="4" w:space="0" w:color="000000"/>
              <w:right w:val="single" w:sz="4" w:space="0" w:color="000000"/>
            </w:tcBorders>
          </w:tcPr>
          <w:p w:rsidR="00FC612B" w:rsidRDefault="00FC612B">
            <w:pPr>
              <w:spacing w:line="288" w:lineRule="auto"/>
              <w:rPr>
                <w:rFonts w:eastAsiaTheme="minorHAnsi"/>
                <w:sz w:val="23"/>
              </w:rPr>
            </w:pPr>
            <w:r>
              <w:rPr>
                <w:rFonts w:eastAsiaTheme="minorHAnsi"/>
                <w:sz w:val="23"/>
              </w:rPr>
              <w:t>Gebäudeart</w:t>
            </w:r>
          </w:p>
          <w:p w:rsidR="00FC612B" w:rsidRDefault="00FC612B">
            <w:pPr>
              <w:spacing w:line="288" w:lineRule="auto"/>
              <w:rPr>
                <w:rFonts w:eastAsiaTheme="minorHAnsi"/>
                <w:sz w:val="23"/>
                <w:vertAlign w:val="superscript"/>
              </w:rPr>
            </w:pPr>
            <w:r>
              <w:rPr>
                <w:rFonts w:eastAsiaTheme="minorHAnsi"/>
                <w:sz w:val="23"/>
              </w:rPr>
              <w:t>Gesamtfläche: [●] m</w:t>
            </w:r>
            <w:r>
              <w:rPr>
                <w:rFonts w:eastAsiaTheme="minorHAnsi"/>
                <w:sz w:val="23"/>
                <w:vertAlign w:val="superscript"/>
              </w:rPr>
              <w:t xml:space="preserve">2 </w:t>
            </w:r>
          </w:p>
          <w:p w:rsidR="00FC612B" w:rsidRDefault="00FC612B">
            <w:pPr>
              <w:spacing w:line="288" w:lineRule="auto"/>
              <w:rPr>
                <w:rFonts w:eastAsiaTheme="minorHAnsi"/>
                <w:sz w:val="23"/>
              </w:rPr>
            </w:pPr>
            <w:r>
              <w:rPr>
                <w:rFonts w:eastAsiaTheme="minorHAnsi"/>
                <w:sz w:val="23"/>
              </w:rPr>
              <w:t>Bezeichnung</w:t>
            </w:r>
            <w:r>
              <w:rPr>
                <w:rFonts w:eastAsiaTheme="minorHAnsi"/>
                <w:sz w:val="23"/>
              </w:rPr>
              <w:t xml:space="preserve">: </w:t>
            </w:r>
            <w:r>
              <w:rPr>
                <w:rFonts w:eastAsiaTheme="minorHAnsi"/>
                <w:sz w:val="23"/>
              </w:rPr>
              <w:t>Anzahl / Fläche der Mieteinheit</w:t>
            </w:r>
            <w:r>
              <w:rPr>
                <w:rFonts w:eastAsiaTheme="minorHAnsi"/>
                <w:sz w:val="23"/>
              </w:rPr>
              <w:t xml:space="preserve"> m², einschließlich Nebenfläche: </w:t>
            </w:r>
            <w:r>
              <w:rPr>
                <w:rFonts w:eastAsiaTheme="minorHAnsi"/>
                <w:sz w:val="23"/>
              </w:rPr>
              <w:t>Enthält Nebenflächen</w:t>
            </w:r>
            <w:r>
              <w:rPr>
                <w:rFonts w:eastAsiaTheme="minorHAnsi"/>
                <w:sz w:val="23"/>
              </w:rPr>
              <w:t>;</w:t>
            </w:r>
            <w:r>
              <w:rPr>
                <w:rFonts w:eastAsiaTheme="minorHAnsi"/>
                <w:sz w:val="23"/>
              </w:rPr>
              <w:br/>
            </w:r>
            <w:r>
              <w:rPr>
                <w:rFonts w:eastAsiaTheme="minorHAnsi"/>
                <w:sz w:val="23"/>
              </w:rPr>
              <w:t>Bezeichnung</w:t>
            </w:r>
            <w:r>
              <w:rPr>
                <w:rFonts w:eastAsiaTheme="minorHAnsi"/>
                <w:sz w:val="23"/>
              </w:rPr>
              <w:t xml:space="preserve">: </w:t>
            </w:r>
            <w:r>
              <w:rPr>
                <w:rFonts w:eastAsiaTheme="minorHAnsi"/>
                <w:sz w:val="23"/>
              </w:rPr>
              <w:t>Anzahl / Fläche der Mieteinheit</w:t>
            </w:r>
            <w:r>
              <w:rPr>
                <w:rFonts w:eastAsiaTheme="minorHAnsi"/>
                <w:sz w:val="23"/>
              </w:rPr>
              <w:t xml:space="preserve"> m², einschließlich Nebenfläche: </w:t>
            </w:r>
            <w:r>
              <w:rPr>
                <w:rFonts w:eastAsiaTheme="minorHAnsi"/>
                <w:sz w:val="23"/>
              </w:rPr>
              <w:t>Enthält Nebenflächen</w:t>
            </w:r>
            <w:r>
              <w:rPr>
                <w:rFonts w:eastAsiaTheme="minorHAnsi"/>
                <w:sz w:val="23"/>
              </w:rPr>
              <w:t>;</w:t>
            </w:r>
            <w:r>
              <w:rPr>
                <w:rFonts w:eastAsiaTheme="minorHAnsi"/>
                <w:sz w:val="23"/>
              </w:rPr>
              <w:br/>
            </w:r>
            <w:r>
              <w:rPr>
                <w:rFonts w:eastAsiaTheme="minorHAnsi"/>
                <w:sz w:val="23"/>
              </w:rPr>
              <w:t>Bezeichnung</w:t>
            </w:r>
            <w:r>
              <w:rPr>
                <w:rFonts w:eastAsiaTheme="minorHAnsi"/>
                <w:sz w:val="23"/>
              </w:rPr>
              <w:t xml:space="preserve">: </w:t>
            </w:r>
            <w:r>
              <w:rPr>
                <w:rFonts w:eastAsiaTheme="minorHAnsi"/>
                <w:sz w:val="23"/>
              </w:rPr>
              <w:t>Anzahl / Fläche der Mieteinheit</w:t>
            </w:r>
            <w:r>
              <w:rPr>
                <w:rFonts w:eastAsiaTheme="minorHAnsi"/>
                <w:sz w:val="23"/>
              </w:rPr>
              <w:t xml:space="preserve"> m², einschließlich Nebenfläche: </w:t>
            </w:r>
            <w:r>
              <w:rPr>
                <w:rFonts w:eastAsiaTheme="minorHAnsi"/>
                <w:sz w:val="23"/>
              </w:rPr>
              <w:t>Enthält Nebenflächen</w:t>
            </w:r>
            <w:r>
              <w:rPr>
                <w:rFonts w:eastAsiaTheme="minorHAnsi"/>
                <w:sz w:val="23"/>
              </w:rPr>
              <w:t>;</w:t>
            </w:r>
            <w:r>
              <w:rPr>
                <w:rFonts w:eastAsiaTheme="minorHAnsi"/>
                <w:sz w:val="23"/>
              </w:rPr>
              <w:br/>
            </w:r>
            <w:r>
              <w:rPr>
                <w:rFonts w:eastAsiaTheme="minorHAnsi"/>
                <w:sz w:val="23"/>
              </w:rPr>
              <w:t>Bezeichnung</w:t>
            </w:r>
            <w:r>
              <w:rPr>
                <w:rFonts w:eastAsiaTheme="minorHAnsi"/>
                <w:sz w:val="23"/>
              </w:rPr>
              <w:t xml:space="preserve">: </w:t>
            </w:r>
            <w:r>
              <w:rPr>
                <w:rFonts w:eastAsiaTheme="minorHAnsi"/>
                <w:sz w:val="23"/>
              </w:rPr>
              <w:t>Anzahl / Fläche der Mieteinheit</w:t>
            </w:r>
            <w:r>
              <w:rPr>
                <w:rFonts w:eastAsiaTheme="minorHAnsi"/>
                <w:sz w:val="23"/>
              </w:rPr>
              <w:t xml:space="preserve"> m², einschließlich Nebenfläche: </w:t>
            </w:r>
            <w:r>
              <w:rPr>
                <w:rFonts w:eastAsiaTheme="minorHAnsi"/>
                <w:sz w:val="23"/>
              </w:rPr>
              <w:t>Enthält Nebenflächen</w:t>
            </w:r>
            <w:r>
              <w:rPr>
                <w:rFonts w:eastAsiaTheme="minorHAnsi"/>
                <w:sz w:val="23"/>
              </w:rPr>
              <w:t>;</w:t>
            </w:r>
            <w:r>
              <w:rPr>
                <w:rFonts w:eastAsiaTheme="minorHAnsi"/>
                <w:sz w:val="23"/>
              </w:rPr>
              <w:br/>
            </w:r>
            <w:r>
              <w:rPr>
                <w:rFonts w:eastAsiaTheme="minorHAnsi"/>
                <w:sz w:val="23"/>
              </w:rPr>
              <w:t>Bezeichnung</w:t>
            </w:r>
            <w:r>
              <w:rPr>
                <w:rFonts w:eastAsiaTheme="minorHAnsi"/>
                <w:sz w:val="23"/>
              </w:rPr>
              <w:t xml:space="preserve">: </w:t>
            </w:r>
            <w:r>
              <w:rPr>
                <w:rFonts w:eastAsiaTheme="minorHAnsi"/>
                <w:sz w:val="23"/>
              </w:rPr>
              <w:t>Anzahl / Fläche der Mieteinheit</w:t>
            </w:r>
            <w:r>
              <w:rPr>
                <w:rFonts w:eastAsiaTheme="minorHAnsi"/>
                <w:sz w:val="23"/>
              </w:rPr>
              <w:t xml:space="preserve"> m², einschließlich Nebenfläche: </w:t>
            </w:r>
            <w:r>
              <w:rPr>
                <w:rFonts w:eastAsiaTheme="minorHAnsi"/>
                <w:sz w:val="23"/>
              </w:rPr>
              <w:t>Enthält Nebenflächen</w:t>
            </w:r>
          </w:p>
          <w:p w:rsidR="00FC612B" w:rsidRDefault="00FC612B">
            <w:pPr>
              <w:spacing w:line="288" w:lineRule="auto"/>
              <w:rPr>
                <w:rFonts w:eastAsiaTheme="minorHAnsi"/>
                <w:sz w:val="23"/>
              </w:rPr>
            </w:pPr>
            <w:r>
              <w:rPr>
                <w:rFonts w:eastAsiaTheme="minorHAnsi"/>
                <w:sz w:val="23"/>
              </w:rPr>
              <w:t xml:space="preserve">Gemeinschaftsfläche(n): </w:t>
            </w:r>
            <w:r>
              <w:rPr>
                <w:rFonts w:eastAsiaTheme="minorHAnsi"/>
                <w:sz w:val="23"/>
              </w:rPr>
              <w:t>Gemeinschaftsfläche</w:t>
            </w:r>
            <w:r>
              <w:rPr>
                <w:rFonts w:eastAsiaTheme="minorHAnsi"/>
                <w:sz w:val="23"/>
              </w:rPr>
              <w:t xml:space="preserve"> m² + </w:t>
            </w:r>
            <w:r>
              <w:rPr>
                <w:rFonts w:eastAsiaTheme="minorHAnsi"/>
                <w:sz w:val="23"/>
              </w:rPr>
              <w:t>Gemeinschaftsfläche</w:t>
            </w:r>
            <w:r>
              <w:rPr>
                <w:rFonts w:eastAsiaTheme="minorHAnsi"/>
                <w:sz w:val="23"/>
              </w:rPr>
              <w:t xml:space="preserve"> m² + </w:t>
            </w:r>
            <w:r>
              <w:rPr>
                <w:rFonts w:eastAsiaTheme="minorHAnsi"/>
                <w:sz w:val="23"/>
              </w:rPr>
              <w:t>Gemeinschaftsfläche</w:t>
            </w:r>
            <w:r>
              <w:rPr>
                <w:rFonts w:eastAsiaTheme="minorHAnsi"/>
                <w:sz w:val="23"/>
              </w:rPr>
              <w:t xml:space="preserve"> m² + </w:t>
            </w:r>
            <w:r>
              <w:rPr>
                <w:rFonts w:eastAsiaTheme="minorHAnsi"/>
                <w:sz w:val="23"/>
              </w:rPr>
              <w:t>Gemeinschaftsfläche</w:t>
            </w:r>
            <w:r>
              <w:rPr>
                <w:rFonts w:eastAsiaTheme="minorHAnsi"/>
                <w:sz w:val="23"/>
              </w:rPr>
              <w:t xml:space="preserve"> m² + </w:t>
            </w:r>
            <w:r>
              <w:rPr>
                <w:rFonts w:eastAsiaTheme="minorHAnsi"/>
                <w:sz w:val="23"/>
              </w:rPr>
              <w:t>Gemeinschaftsfläche</w:t>
            </w:r>
            <w:r>
              <w:rPr>
                <w:rFonts w:eastAsiaTheme="minorHAnsi"/>
                <w:sz w:val="23"/>
              </w:rPr>
              <w:t xml:space="preserve"> m² </w:t>
            </w:r>
          </w:p>
          <w:p w:rsidR="00FC612B" w:rsidRDefault="00FC612B">
            <w:pPr>
              <w:spacing w:line="288" w:lineRule="auto"/>
              <w:rPr>
                <w:rFonts w:eastAsiaTheme="minorHAnsi"/>
                <w:sz w:val="23"/>
              </w:rPr>
            </w:pPr>
            <w:r>
              <w:rPr>
                <w:rFonts w:eastAsiaTheme="minorHAnsi"/>
                <w:sz w:val="23"/>
              </w:rPr>
              <w:t>Es bestehen folgende Abweichungen zur Mieterliste: [</w:t>
            </w:r>
            <w:r>
              <w:rPr>
                <w:rFonts w:eastAsiaTheme="minorHAnsi"/>
                <w:sz w:val="23"/>
                <w:highlight w:val="cyan"/>
              </w:rPr>
              <w:t>keine</w:t>
            </w:r>
            <w:r>
              <w:rPr>
                <w:rFonts w:eastAsiaTheme="minorHAnsi"/>
                <w:sz w:val="23"/>
              </w:rPr>
              <w:t>]</w:t>
            </w:r>
          </w:p>
          <w:p w:rsidR="00FC612B" w:rsidRDefault="00FC612B">
            <w:pPr>
              <w:spacing w:line="288" w:lineRule="auto"/>
              <w:rPr>
                <w:rFonts w:eastAsiaTheme="minorHAnsi"/>
                <w:sz w:val="23"/>
              </w:rPr>
            </w:pPr>
            <w:r>
              <w:rPr>
                <w:rFonts w:eastAsiaTheme="minorHAnsi"/>
                <w:sz w:val="23"/>
              </w:rPr>
              <w:t>Anpassungsklausel:  [</w:t>
            </w:r>
            <w:r>
              <w:rPr>
                <w:rFonts w:eastAsiaTheme="minorHAnsi"/>
                <w:sz w:val="23"/>
                <w:highlight w:val="cyan"/>
              </w:rPr>
              <w:t xml:space="preserve">Keine </w:t>
            </w:r>
            <w:r>
              <w:rPr>
                <w:rFonts w:eastAsiaTheme="minorHAnsi"/>
                <w:sz w:val="23"/>
              </w:rPr>
              <w:t xml:space="preserve">/ </w:t>
            </w:r>
            <w:r>
              <w:rPr>
                <w:rFonts w:eastAsiaTheme="minorHAnsi"/>
                <w:sz w:val="23"/>
                <w:highlight w:val="cyan"/>
              </w:rPr>
              <w:t>Beispiel: Bei Abweichungen von der tatsächlichen zur Vereinbarten Mietfläche: Bei Unterschreitung: Anpassung nach Quadratmeterpreis, bei Überschreitung: Keine, bei Über- oder Unterschreitung von mehr als 1 %: Rücktrittsrecht</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highlight w:val="green"/>
                <w:lang w:val="en-GB"/>
              </w:rPr>
            </w:pPr>
            <w:r>
              <w:rPr>
                <w:rFonts w:eastAsiaTheme="minorHAnsi"/>
                <w:b/>
                <w:sz w:val="23"/>
              </w:rPr>
              <w:t xml:space="preserve">Parkplätze </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Anzahl / Fläche Stellplätze</w:t>
            </w:r>
            <w:r>
              <w:rPr>
                <w:rFonts w:eastAsiaTheme="minorHAnsi"/>
                <w:sz w:val="23"/>
              </w:rPr>
              <w:t xml:space="preserve"> Stellplätze zur [</w:t>
            </w:r>
            <w:r>
              <w:rPr>
                <w:rFonts w:eastAsiaTheme="minorHAnsi"/>
                <w:sz w:val="23"/>
                <w:highlight w:val="cyan"/>
              </w:rPr>
              <w:t>alleinigen / gemeinschaftlichen</w:t>
            </w:r>
            <w:r>
              <w:rPr>
                <w:rFonts w:eastAsiaTheme="minorHAnsi"/>
                <w:sz w:val="23"/>
              </w:rPr>
              <w:t xml:space="preserve">] Nutzung </w:t>
            </w:r>
          </w:p>
          <w:p w:rsidR="00FC612B" w:rsidRDefault="00FC612B">
            <w:pPr>
              <w:spacing w:line="288" w:lineRule="auto"/>
              <w:rPr>
                <w:rFonts w:eastAsiaTheme="minorHAnsi"/>
                <w:sz w:val="23"/>
              </w:rPr>
            </w:pPr>
            <w:r>
              <w:rPr>
                <w:rFonts w:eastAsiaTheme="minorHAnsi"/>
                <w:sz w:val="23"/>
              </w:rPr>
              <w:t>Anzahl / Fläche Stellplätze</w:t>
            </w:r>
            <w:r>
              <w:rPr>
                <w:rFonts w:eastAsiaTheme="minorHAnsi"/>
                <w:sz w:val="23"/>
              </w:rPr>
              <w:t xml:space="preserve"> Stellplätze zur [</w:t>
            </w:r>
            <w:r>
              <w:rPr>
                <w:rFonts w:eastAsiaTheme="minorHAnsi"/>
                <w:sz w:val="23"/>
                <w:highlight w:val="cyan"/>
              </w:rPr>
              <w:t>alleinigen / gemeinschaftlichen</w:t>
            </w:r>
            <w:r>
              <w:rPr>
                <w:rFonts w:eastAsiaTheme="minorHAnsi"/>
                <w:sz w:val="23"/>
              </w:rPr>
              <w:t>] Nutzung</w:t>
            </w:r>
          </w:p>
          <w:p w:rsidR="00FC612B" w:rsidRDefault="00FC612B">
            <w:pPr>
              <w:spacing w:line="288" w:lineRule="auto"/>
              <w:rPr>
                <w:rFonts w:eastAsiaTheme="minorHAnsi"/>
                <w:sz w:val="23"/>
              </w:rPr>
            </w:pPr>
            <w:r>
              <w:rPr>
                <w:rFonts w:eastAsiaTheme="minorHAnsi"/>
                <w:sz w:val="23"/>
              </w:rPr>
              <w:t xml:space="preserve">Zuweisung der Stellplätze: </w:t>
            </w:r>
            <w:r>
              <w:rPr>
                <w:rFonts w:eastAsiaTheme="minorHAnsi"/>
                <w:sz w:val="23"/>
              </w:rPr>
              <w:t>Stellplätze zugewiesen?</w:t>
            </w:r>
          </w:p>
          <w:p w:rsidR="00FC612B" w:rsidRDefault="00FC612B">
            <w:pPr>
              <w:spacing w:line="288" w:lineRule="auto"/>
              <w:rPr>
                <w:rFonts w:eastAsiaTheme="minorHAnsi"/>
                <w:sz w:val="23"/>
              </w:rPr>
            </w:pPr>
            <w:r>
              <w:rPr>
                <w:rFonts w:eastAsiaTheme="minorHAnsi"/>
                <w:sz w:val="23"/>
              </w:rPr>
              <w:lastRenderedPageBreak/>
              <w:t>[</w:t>
            </w:r>
            <w:r>
              <w:rPr>
                <w:rFonts w:eastAsiaTheme="minorHAnsi"/>
                <w:sz w:val="23"/>
                <w:highlight w:val="cyan"/>
              </w:rPr>
              <w:t>Nachträgliche festgestellte Verminderung der Anzahl der Parkplätze berechtigt den Mieter zu einer Minderung um EUR 50 je fehlendem Stellplatz (neben Anspruch auf Überlassung); Kündigungsrecht bei wesentlicher Unterschreitung der vereinbarten Anzahl an Parkplätzen</w:t>
            </w:r>
            <w:r>
              <w:rPr>
                <w:rFonts w:eastAsiaTheme="minorHAnsi"/>
                <w:sz w:val="23"/>
              </w:rPr>
              <w:t>]</w:t>
            </w:r>
          </w:p>
          <w:p w:rsidR="00FC612B" w:rsidRDefault="00FC612B">
            <w:pPr>
              <w:spacing w:line="288" w:lineRule="auto"/>
              <w:rPr>
                <w:rFonts w:eastAsiaTheme="minorHAnsi"/>
                <w:sz w:val="23"/>
                <w:highlight w:val="green"/>
              </w:rPr>
            </w:pPr>
            <w:r>
              <w:rPr>
                <w:rFonts w:eastAsiaTheme="minorHAnsi"/>
                <w:sz w:val="23"/>
              </w:rPr>
              <w:t>Anzahl tatsächlicher Parkplätze gemäß [</w:t>
            </w:r>
            <w:r>
              <w:rPr>
                <w:rFonts w:eastAsiaTheme="minorHAnsi"/>
                <w:sz w:val="23"/>
                <w:highlight w:val="cyan"/>
              </w:rPr>
              <w:t>Übergabeprotokoll / Investment Memorandum</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Datum des Vertragsschlusses</w:t>
            </w:r>
          </w:p>
        </w:tc>
        <w:tc>
          <w:tcPr>
            <w:tcW w:w="4699" w:type="dxa"/>
            <w:tcBorders>
              <w:top w:val="single" w:sz="4" w:space="0" w:color="000000"/>
              <w:left w:val="single" w:sz="4" w:space="0" w:color="000000"/>
              <w:bottom w:val="single" w:sz="4" w:space="0" w:color="000000"/>
              <w:right w:val="single" w:sz="4" w:space="0" w:color="000000"/>
            </w:tcBorders>
          </w:tcPr>
          <w:p w:rsidR="00FC612B" w:rsidRDefault="00FC612B">
            <w:pPr>
              <w:spacing w:line="288" w:lineRule="auto"/>
              <w:rPr>
                <w:rFonts w:eastAsiaTheme="minorHAnsi"/>
                <w:sz w:val="23"/>
              </w:rPr>
            </w:pPr>
            <w:r>
              <w:rPr>
                <w:rFonts w:eastAsiaTheme="minorHAnsi"/>
                <w:sz w:val="23"/>
              </w:rPr>
              <w:t>Effektives Unterzeichnungsdatum</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Nachträge: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highlight w:val="cyan"/>
              </w:rPr>
            </w:pPr>
            <w:r>
              <w:rPr>
                <w:rFonts w:eastAsiaTheme="minorHAnsi"/>
                <w:sz w:val="23"/>
                <w:highlight w:val="cyan"/>
              </w:rPr>
              <w:t>1. Nachtrag vom [●]</w:t>
            </w:r>
          </w:p>
          <w:p w:rsidR="00FC612B" w:rsidRDefault="00FC612B">
            <w:pPr>
              <w:spacing w:line="288" w:lineRule="auto"/>
              <w:rPr>
                <w:rFonts w:eastAsiaTheme="minorHAnsi"/>
                <w:sz w:val="23"/>
                <w:highlight w:val="cyan"/>
              </w:rPr>
            </w:pPr>
            <w:r>
              <w:rPr>
                <w:rFonts w:eastAsiaTheme="minorHAnsi"/>
                <w:sz w:val="23"/>
                <w:highlight w:val="cyan"/>
              </w:rPr>
              <w:t>2. Nachtrag vom [●]</w:t>
            </w:r>
          </w:p>
          <w:p w:rsidR="00FC612B" w:rsidRDefault="00FC612B">
            <w:pPr>
              <w:spacing w:line="288" w:lineRule="auto"/>
              <w:rPr>
                <w:rFonts w:eastAsiaTheme="minorHAnsi"/>
                <w:sz w:val="23"/>
                <w:highlight w:val="cyan"/>
              </w:rPr>
            </w:pPr>
            <w:r>
              <w:rPr>
                <w:rFonts w:eastAsiaTheme="minorHAnsi"/>
                <w:sz w:val="23"/>
                <w:highlight w:val="cyan"/>
              </w:rPr>
              <w:t>3. Nachtrag vom [●]</w:t>
            </w:r>
          </w:p>
          <w:p w:rsidR="00FC612B" w:rsidRDefault="00FC612B">
            <w:pPr>
              <w:spacing w:line="288" w:lineRule="auto"/>
              <w:rPr>
                <w:rFonts w:eastAsiaTheme="minorHAnsi"/>
                <w:sz w:val="23"/>
                <w:lang w:val="en-GB"/>
              </w:rPr>
            </w:pPr>
            <w:r>
              <w:rPr>
                <w:rFonts w:eastAsiaTheme="minorHAnsi"/>
                <w:sz w:val="23"/>
                <w:highlight w:val="cyan"/>
              </w:rPr>
              <w:t>4. Nachtrag vom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Laufzeit/Optionen:</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Bis zum </w:t>
            </w:r>
            <w:r>
              <w:rPr>
                <w:rFonts w:eastAsiaTheme="minorHAnsi"/>
                <w:sz w:val="23"/>
              </w:rPr>
              <w:t>Effektives Vertragsende</w:t>
            </w:r>
            <w:r>
              <w:rPr>
                <w:rFonts w:eastAsiaTheme="minorHAnsi"/>
                <w:sz w:val="23"/>
              </w:rPr>
              <w:t xml:space="preserve"> (derzeitiges Mietende)</w:t>
            </w:r>
          </w:p>
          <w:p w:rsidR="00FC612B" w:rsidRDefault="00FC612B">
            <w:pPr>
              <w:spacing w:line="288" w:lineRule="auto"/>
              <w:rPr>
                <w:rFonts w:eastAsiaTheme="minorHAnsi"/>
                <w:sz w:val="23"/>
              </w:rPr>
            </w:pPr>
            <w:r>
              <w:rPr>
                <w:rFonts w:eastAsiaTheme="minorHAnsi"/>
                <w:sz w:val="23"/>
              </w:rPr>
              <w:t xml:space="preserve">Festlaufzeit bis zum </w:t>
            </w:r>
            <w:r>
              <w:rPr>
                <w:rFonts w:eastAsiaTheme="minorHAnsi"/>
                <w:sz w:val="23"/>
              </w:rPr>
              <w:t>Ende der Festlaufzeit</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Dem </w:t>
            </w:r>
            <w:r>
              <w:rPr>
                <w:rFonts w:eastAsiaTheme="minorHAnsi"/>
                <w:sz w:val="23"/>
              </w:rPr>
              <w:t>Berechtigter</w:t>
            </w:r>
            <w:r>
              <w:rPr>
                <w:rFonts w:eastAsiaTheme="minorHAnsi"/>
                <w:sz w:val="23"/>
              </w:rPr>
              <w:t xml:space="preserve"> wurde(n) </w:t>
            </w:r>
            <w:r>
              <w:rPr>
                <w:rFonts w:eastAsiaTheme="minorHAnsi"/>
                <w:sz w:val="23"/>
              </w:rPr>
              <w:t>Häufigkeit der Verlängerung</w:t>
            </w:r>
            <w:r>
              <w:rPr>
                <w:rFonts w:eastAsiaTheme="minorHAnsi"/>
                <w:b/>
                <w:sz w:val="23"/>
              </w:rPr>
              <w:t xml:space="preserve"> Option(en)</w:t>
            </w:r>
            <w:r>
              <w:rPr>
                <w:rFonts w:eastAsiaTheme="minorHAnsi"/>
                <w:sz w:val="23"/>
              </w:rPr>
              <w:t xml:space="preserve"> von jeweils [</w:t>
            </w:r>
            <w:r>
              <w:rPr>
                <w:rFonts w:eastAsiaTheme="minorHAnsi"/>
                <w:b/>
                <w:sz w:val="23"/>
                <w:highlight w:val="cyan"/>
              </w:rPr>
              <w:t>bis zu</w:t>
            </w:r>
            <w:r>
              <w:rPr>
                <w:rFonts w:eastAsiaTheme="minorHAnsi"/>
                <w:b/>
                <w:sz w:val="23"/>
              </w:rPr>
              <w:t xml:space="preserve">] </w:t>
            </w:r>
            <w:r>
              <w:rPr>
                <w:rFonts w:eastAsiaTheme="minorHAnsi"/>
                <w:b/>
                <w:sz w:val="23"/>
              </w:rPr>
              <w:t>Verlängerung um</w:t>
            </w:r>
            <w:r>
              <w:rPr>
                <w:rFonts w:eastAsiaTheme="minorHAnsi"/>
                <w:b/>
                <w:sz w:val="23"/>
              </w:rPr>
              <w:t xml:space="preserve"> </w:t>
            </w:r>
            <w:r>
              <w:rPr>
                <w:rFonts w:eastAsiaTheme="minorHAnsi"/>
                <w:b/>
                <w:sz w:val="23"/>
              </w:rPr>
              <w:t>Einheit</w:t>
            </w:r>
            <w:r>
              <w:rPr>
                <w:rFonts w:eastAsiaTheme="minorHAnsi"/>
                <w:b/>
                <w:sz w:val="23"/>
              </w:rPr>
              <w:t xml:space="preserve"> </w:t>
            </w:r>
            <w:r>
              <w:rPr>
                <w:rFonts w:eastAsiaTheme="minorHAnsi"/>
                <w:sz w:val="23"/>
              </w:rPr>
              <w:t xml:space="preserve">eingeräumt. Diese ist/sind jeweils </w:t>
            </w:r>
            <w:r>
              <w:rPr>
                <w:rFonts w:eastAsiaTheme="minorHAnsi"/>
                <w:sz w:val="23"/>
              </w:rPr>
              <w:t>Ausübungsfrist</w:t>
            </w:r>
            <w:r>
              <w:rPr>
                <w:rFonts w:eastAsiaTheme="minorHAnsi"/>
                <w:sz w:val="23"/>
              </w:rPr>
              <w:t xml:space="preserve"> </w:t>
            </w:r>
            <w:r>
              <w:rPr>
                <w:rFonts w:eastAsiaTheme="minorHAnsi"/>
                <w:sz w:val="23"/>
              </w:rPr>
              <w:t>Einheit</w:t>
            </w:r>
            <w:r>
              <w:rPr>
                <w:rFonts w:eastAsiaTheme="minorHAnsi"/>
                <w:sz w:val="23"/>
              </w:rPr>
              <w:t xml:space="preserve"> vor dem jeweiligen Mietende auszuüben.</w:t>
            </w:r>
          </w:p>
          <w:p w:rsidR="00FC612B" w:rsidRDefault="00FC612B">
            <w:pPr>
              <w:spacing w:line="288" w:lineRule="auto"/>
              <w:rPr>
                <w:rFonts w:eastAsiaTheme="minorHAnsi"/>
                <w:sz w:val="23"/>
              </w:rPr>
            </w:pPr>
            <w:r>
              <w:rPr>
                <w:rFonts w:eastAsiaTheme="minorHAnsi"/>
                <w:sz w:val="23"/>
              </w:rPr>
              <w:t xml:space="preserve">Dem </w:t>
            </w:r>
            <w:r>
              <w:rPr>
                <w:rFonts w:eastAsiaTheme="minorHAnsi"/>
                <w:sz w:val="23"/>
              </w:rPr>
              <w:t>Berechtigter</w:t>
            </w:r>
            <w:r>
              <w:rPr>
                <w:rFonts w:eastAsiaTheme="minorHAnsi"/>
                <w:sz w:val="23"/>
              </w:rPr>
              <w:t xml:space="preserve"> wurde(n) </w:t>
            </w:r>
            <w:r>
              <w:rPr>
                <w:rFonts w:eastAsiaTheme="minorHAnsi"/>
                <w:sz w:val="23"/>
              </w:rPr>
              <w:t>Häufigkeit der Verlängerung</w:t>
            </w:r>
            <w:r>
              <w:rPr>
                <w:rFonts w:eastAsiaTheme="minorHAnsi"/>
                <w:b/>
                <w:sz w:val="23"/>
              </w:rPr>
              <w:t xml:space="preserve"> Option(en)</w:t>
            </w:r>
            <w:r>
              <w:rPr>
                <w:rFonts w:eastAsiaTheme="minorHAnsi"/>
                <w:sz w:val="23"/>
              </w:rPr>
              <w:t xml:space="preserve"> von jeweils [</w:t>
            </w:r>
            <w:r>
              <w:rPr>
                <w:rFonts w:eastAsiaTheme="minorHAnsi"/>
                <w:b/>
                <w:sz w:val="23"/>
                <w:highlight w:val="cyan"/>
              </w:rPr>
              <w:t>bis zu</w:t>
            </w:r>
            <w:r>
              <w:rPr>
                <w:rFonts w:eastAsiaTheme="minorHAnsi"/>
                <w:b/>
                <w:sz w:val="23"/>
              </w:rPr>
              <w:t xml:space="preserve">] </w:t>
            </w:r>
            <w:r>
              <w:rPr>
                <w:rFonts w:eastAsiaTheme="minorHAnsi"/>
                <w:b/>
                <w:sz w:val="23"/>
              </w:rPr>
              <w:t>Verlängerung um</w:t>
            </w:r>
            <w:r>
              <w:rPr>
                <w:rFonts w:eastAsiaTheme="minorHAnsi"/>
                <w:b/>
                <w:sz w:val="23"/>
              </w:rPr>
              <w:t xml:space="preserve"> </w:t>
            </w:r>
            <w:r>
              <w:rPr>
                <w:rFonts w:eastAsiaTheme="minorHAnsi"/>
                <w:b/>
                <w:sz w:val="23"/>
              </w:rPr>
              <w:t>Einheit</w:t>
            </w:r>
            <w:r>
              <w:rPr>
                <w:rFonts w:eastAsiaTheme="minorHAnsi"/>
                <w:sz w:val="23"/>
              </w:rPr>
              <w:t xml:space="preserve"> eingeräumt, (jeweils) auszuüben </w:t>
            </w:r>
            <w:r>
              <w:rPr>
                <w:rFonts w:eastAsiaTheme="minorHAnsi"/>
                <w:sz w:val="23"/>
              </w:rPr>
              <w:t>Ausübungsfrist</w:t>
            </w:r>
            <w:r>
              <w:rPr>
                <w:rFonts w:eastAsiaTheme="minorHAnsi"/>
                <w:sz w:val="23"/>
              </w:rPr>
              <w:t xml:space="preserve"> </w:t>
            </w:r>
            <w:r>
              <w:rPr>
                <w:rFonts w:eastAsiaTheme="minorHAnsi"/>
                <w:sz w:val="23"/>
              </w:rPr>
              <w:t>Einheit</w:t>
            </w:r>
            <w:r>
              <w:rPr>
                <w:rFonts w:eastAsiaTheme="minorHAnsi"/>
                <w:sz w:val="23"/>
              </w:rPr>
              <w:t xml:space="preserve"> vor dem jeweiligen Mietende.</w:t>
            </w:r>
          </w:p>
          <w:p w:rsidR="00FC612B" w:rsidRDefault="00FC612B">
            <w:pPr>
              <w:spacing w:line="288" w:lineRule="auto"/>
              <w:rPr>
                <w:rFonts w:eastAsiaTheme="minorHAnsi"/>
                <w:sz w:val="23"/>
              </w:rPr>
            </w:pPr>
            <w:r>
              <w:rPr>
                <w:rFonts w:eastAsiaTheme="minorHAnsi"/>
                <w:sz w:val="23"/>
              </w:rPr>
              <w:t xml:space="preserve">Der Mietvertrag verlängert sich </w:t>
            </w:r>
            <w:r>
              <w:rPr>
                <w:rFonts w:eastAsiaTheme="minorHAnsi"/>
                <w:sz w:val="23"/>
              </w:rPr>
              <w:t>Häufigkeit der Verlängerung</w:t>
            </w:r>
            <w:r>
              <w:rPr>
                <w:rFonts w:eastAsiaTheme="minorHAnsi"/>
                <w:sz w:val="23"/>
              </w:rPr>
              <w:t xml:space="preserve"> Mal automatisch um </w:t>
            </w:r>
            <w:r>
              <w:rPr>
                <w:rFonts w:eastAsiaTheme="minorHAnsi"/>
                <w:sz w:val="23"/>
              </w:rPr>
              <w:t>Verlängerung um</w:t>
            </w:r>
            <w:r>
              <w:rPr>
                <w:rFonts w:eastAsiaTheme="minorHAnsi"/>
                <w:sz w:val="23"/>
              </w:rPr>
              <w:t> </w:t>
            </w:r>
            <w:r>
              <w:rPr>
                <w:rFonts w:eastAsiaTheme="minorHAnsi"/>
                <w:sz w:val="23"/>
              </w:rPr>
              <w:t>Einheit</w:t>
            </w:r>
            <w:r>
              <w:rPr>
                <w:rFonts w:eastAsiaTheme="minorHAnsi"/>
                <w:sz w:val="23"/>
              </w:rPr>
              <w:t xml:space="preserve">, wenn nicht der </w:t>
            </w:r>
            <w:r>
              <w:rPr>
                <w:rFonts w:eastAsiaTheme="minorHAnsi"/>
                <w:sz w:val="23"/>
              </w:rPr>
              <w:t>Berechtigt zum Stopp der Verlängerung</w:t>
            </w:r>
            <w:r>
              <w:rPr>
                <w:rFonts w:eastAsiaTheme="minorHAnsi"/>
                <w:sz w:val="23"/>
              </w:rPr>
              <w:t xml:space="preserve"> der Verlängerung mit einer Frist von </w:t>
            </w:r>
            <w:r>
              <w:rPr>
                <w:rFonts w:eastAsiaTheme="minorHAnsi"/>
                <w:sz w:val="23"/>
              </w:rPr>
              <w:t>Widerspruchs- / Kündigungsfrist</w:t>
            </w:r>
            <w:r>
              <w:rPr>
                <w:rFonts w:eastAsiaTheme="minorHAnsi"/>
                <w:sz w:val="23"/>
              </w:rPr>
              <w:t xml:space="preserve"> </w:t>
            </w:r>
            <w:r>
              <w:rPr>
                <w:rFonts w:eastAsiaTheme="minorHAnsi"/>
                <w:sz w:val="23"/>
              </w:rPr>
              <w:t>Einheit</w:t>
            </w:r>
            <w:r>
              <w:rPr>
                <w:rFonts w:eastAsiaTheme="minorHAnsi"/>
                <w:sz w:val="23"/>
              </w:rPr>
              <w:t xml:space="preserve"> widerspricht.</w:t>
            </w:r>
          </w:p>
          <w:p w:rsidR="00FC612B" w:rsidRDefault="00FC612B">
            <w:pPr>
              <w:spacing w:line="288" w:lineRule="auto"/>
              <w:rPr>
                <w:rFonts w:eastAsiaTheme="minorHAnsi"/>
                <w:sz w:val="23"/>
              </w:rPr>
            </w:pPr>
            <w:r>
              <w:rPr>
                <w:rFonts w:eastAsiaTheme="minorHAnsi"/>
                <w:sz w:val="23"/>
              </w:rPr>
              <w:t>[</w:t>
            </w:r>
            <w:r>
              <w:rPr>
                <w:rFonts w:eastAsiaTheme="minorHAnsi"/>
                <w:sz w:val="23"/>
                <w:highlight w:val="cyan"/>
              </w:rPr>
              <w:t>Der Vermieter ist verpflichtet, den Mieter rechtzeitig schriftlich daran zu erinnern, sich zu der Verlängerungsmöglichkeit zu erklären.</w:t>
            </w:r>
            <w:r>
              <w:rPr>
                <w:rFonts w:eastAsiaTheme="minorHAnsi"/>
                <w:sz w:val="23"/>
              </w:rPr>
              <w:t>]</w:t>
            </w:r>
          </w:p>
          <w:p w:rsidR="00FC612B" w:rsidRDefault="00FC612B">
            <w:pPr>
              <w:spacing w:line="288" w:lineRule="auto"/>
              <w:rPr>
                <w:rFonts w:eastAsiaTheme="minorHAnsi"/>
                <w:sz w:val="23"/>
              </w:rPr>
            </w:pPr>
            <w:r>
              <w:rPr>
                <w:rFonts w:eastAsiaTheme="minorHAnsi"/>
                <w:sz w:val="23"/>
              </w:rPr>
              <w:t>Nach Ablauf der Festlaufzeit / Optionszeit, verlängert sich dieser [</w:t>
            </w:r>
            <w:r>
              <w:rPr>
                <w:rFonts w:eastAsiaTheme="minorHAnsi"/>
                <w:sz w:val="23"/>
                <w:highlight w:val="cyan"/>
              </w:rPr>
              <w:t xml:space="preserve">jeweils/ </w:t>
            </w:r>
            <w:r>
              <w:rPr>
                <w:rFonts w:eastAsiaTheme="minorHAnsi"/>
                <w:sz w:val="23"/>
                <w:highlight w:val="cyan"/>
              </w:rPr>
              <w:t>Häufigkeit der Verlängerung</w:t>
            </w:r>
            <w:r>
              <w:rPr>
                <w:rFonts w:eastAsiaTheme="minorHAnsi"/>
                <w:sz w:val="23"/>
                <w:highlight w:val="cyan"/>
              </w:rPr>
              <w:t xml:space="preserve"> Mal um</w:t>
            </w:r>
            <w:r>
              <w:rPr>
                <w:rFonts w:eastAsiaTheme="minorHAnsi"/>
                <w:sz w:val="23"/>
              </w:rPr>
              <w:t xml:space="preserve"> </w:t>
            </w:r>
            <w:r>
              <w:rPr>
                <w:rFonts w:eastAsiaTheme="minorHAnsi"/>
                <w:sz w:val="23"/>
              </w:rPr>
              <w:t>Verlängerung um</w:t>
            </w:r>
            <w:r>
              <w:rPr>
                <w:rFonts w:eastAsiaTheme="minorHAnsi"/>
                <w:sz w:val="23"/>
              </w:rPr>
              <w:t xml:space="preserve"> </w:t>
            </w:r>
            <w:r>
              <w:rPr>
                <w:rFonts w:eastAsiaTheme="minorHAnsi"/>
                <w:sz w:val="23"/>
              </w:rPr>
              <w:t>Einheit</w:t>
            </w:r>
            <w:r>
              <w:rPr>
                <w:rFonts w:eastAsiaTheme="minorHAnsi"/>
                <w:sz w:val="23"/>
              </w:rPr>
              <w:t xml:space="preserve"> / </w:t>
            </w:r>
            <w:r>
              <w:rPr>
                <w:rFonts w:eastAsiaTheme="minorHAnsi"/>
                <w:sz w:val="23"/>
                <w:highlight w:val="cyan"/>
              </w:rPr>
              <w:t>auf unbestimmte Zeit</w:t>
            </w:r>
            <w:r>
              <w:rPr>
                <w:rFonts w:eastAsiaTheme="minorHAnsi"/>
                <w:sz w:val="23"/>
              </w:rPr>
              <w:t xml:space="preserve">] und ist mit einer Frist </w:t>
            </w:r>
            <w:r>
              <w:rPr>
                <w:rFonts w:eastAsiaTheme="minorHAnsi"/>
                <w:sz w:val="23"/>
              </w:rPr>
              <w:lastRenderedPageBreak/>
              <w:t xml:space="preserve">von </w:t>
            </w:r>
            <w:r>
              <w:rPr>
                <w:rFonts w:eastAsiaTheme="minorHAnsi"/>
                <w:sz w:val="23"/>
              </w:rPr>
              <w:t>Widerspruchs- / Kündigungsfrist</w:t>
            </w:r>
            <w:r>
              <w:rPr>
                <w:rFonts w:eastAsiaTheme="minorHAnsi"/>
                <w:sz w:val="23"/>
              </w:rPr>
              <w:t xml:space="preserve">  </w:t>
            </w:r>
            <w:r>
              <w:rPr>
                <w:rFonts w:eastAsiaTheme="minorHAnsi"/>
                <w:sz w:val="23"/>
              </w:rPr>
              <w:t>Einheit</w:t>
            </w:r>
            <w:r>
              <w:rPr>
                <w:rFonts w:eastAsiaTheme="minorHAnsi"/>
                <w:sz w:val="23"/>
              </w:rPr>
              <w:t xml:space="preserve"> durch </w:t>
            </w:r>
            <w:r>
              <w:rPr>
                <w:rFonts w:eastAsiaTheme="minorHAnsi"/>
                <w:sz w:val="23"/>
              </w:rPr>
              <w:t>Berechtigt zum Stopp der Verlängerung</w:t>
            </w:r>
            <w:r>
              <w:rPr>
                <w:rFonts w:eastAsiaTheme="minorHAnsi"/>
                <w:sz w:val="23"/>
              </w:rPr>
              <w:t xml:space="preserve"> Parteien kündbar.</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Außerordentliche besondere Kündigungsrechte: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Berechtigter</w:t>
            </w:r>
            <w:r>
              <w:rPr>
                <w:rFonts w:eastAsiaTheme="minorHAnsi"/>
                <w:sz w:val="23"/>
              </w:rPr>
              <w:t xml:space="preserve">: Sonderkündigungsrecht [zum </w:t>
            </w:r>
            <w:r>
              <w:rPr>
                <w:rFonts w:eastAsiaTheme="minorHAnsi"/>
                <w:sz w:val="23"/>
              </w:rPr>
              <w:t>Kündigung zum</w:t>
            </w:r>
            <w:r>
              <w:rPr>
                <w:rFonts w:eastAsiaTheme="minorHAnsi"/>
                <w:sz w:val="23"/>
              </w:rPr>
              <w:t xml:space="preserve"> / bei </w:t>
            </w:r>
            <w:r>
              <w:rPr>
                <w:rFonts w:eastAsiaTheme="minorHAnsi"/>
                <w:sz w:val="23"/>
              </w:rPr>
              <w:t>Bedingungen für vorzeitige Kündigung</w:t>
            </w:r>
            <w:r>
              <w:rPr>
                <w:rFonts w:eastAsiaTheme="minorHAnsi"/>
                <w:sz w:val="23"/>
              </w:rPr>
              <w:t xml:space="preserve">] auszuüben mit einer Kündigungsfrist von </w:t>
            </w:r>
            <w:r>
              <w:rPr>
                <w:rFonts w:eastAsiaTheme="minorHAnsi"/>
                <w:sz w:val="23"/>
              </w:rPr>
              <w:t>Kündigungsfrist</w:t>
            </w:r>
            <w:r>
              <w:rPr>
                <w:rFonts w:eastAsiaTheme="minorHAnsi"/>
                <w:sz w:val="23"/>
              </w:rPr>
              <w:t xml:space="preserve">  </w:t>
            </w:r>
            <w:r>
              <w:rPr>
                <w:rFonts w:eastAsiaTheme="minorHAnsi"/>
                <w:sz w:val="23"/>
              </w:rPr>
              <w:t>Einheit</w:t>
            </w:r>
          </w:p>
          <w:p w:rsidR="00FC612B" w:rsidRDefault="00FC612B">
            <w:pPr>
              <w:spacing w:line="288" w:lineRule="auto"/>
              <w:rPr>
                <w:rFonts w:eastAsiaTheme="minorHAnsi"/>
                <w:sz w:val="23"/>
              </w:rPr>
            </w:pPr>
            <w:r>
              <w:rPr>
                <w:rFonts w:eastAsiaTheme="minorHAnsi"/>
                <w:sz w:val="23"/>
              </w:rPr>
              <w:t>Berechtigter</w:t>
            </w:r>
            <w:r>
              <w:rPr>
                <w:rFonts w:eastAsiaTheme="minorHAnsi"/>
                <w:sz w:val="23"/>
              </w:rPr>
              <w:t xml:space="preserve">: Sonderkündigungsrecht [zum </w:t>
            </w:r>
            <w:r>
              <w:rPr>
                <w:rFonts w:eastAsiaTheme="minorHAnsi"/>
                <w:sz w:val="23"/>
              </w:rPr>
              <w:t>Kündigung zum</w:t>
            </w:r>
            <w:r>
              <w:rPr>
                <w:rFonts w:eastAsiaTheme="minorHAnsi"/>
                <w:sz w:val="23"/>
              </w:rPr>
              <w:t xml:space="preserve"> / bei </w:t>
            </w:r>
            <w:r>
              <w:rPr>
                <w:rFonts w:eastAsiaTheme="minorHAnsi"/>
                <w:sz w:val="23"/>
              </w:rPr>
              <w:t>Bedingungen für vorzeitige Kündigung</w:t>
            </w:r>
            <w:r>
              <w:rPr>
                <w:rFonts w:eastAsiaTheme="minorHAnsi"/>
                <w:sz w:val="23"/>
              </w:rPr>
              <w:t xml:space="preserve">] auszuüben mit einer Kündigungsfrist von </w:t>
            </w:r>
            <w:r>
              <w:rPr>
                <w:rFonts w:eastAsiaTheme="minorHAnsi"/>
                <w:sz w:val="23"/>
              </w:rPr>
              <w:t>Kündigungsfrist</w:t>
            </w:r>
            <w:r>
              <w:rPr>
                <w:rFonts w:eastAsiaTheme="minorHAnsi"/>
                <w:sz w:val="23"/>
              </w:rPr>
              <w:t xml:space="preserve"> </w:t>
            </w:r>
            <w:r>
              <w:rPr>
                <w:rFonts w:eastAsiaTheme="minorHAnsi"/>
                <w:sz w:val="23"/>
              </w:rPr>
              <w:t>Einheit</w:t>
            </w:r>
          </w:p>
          <w:p w:rsidR="00FC612B" w:rsidRDefault="00FC612B">
            <w:pPr>
              <w:spacing w:line="288" w:lineRule="auto"/>
              <w:rPr>
                <w:rFonts w:eastAsiaTheme="minorHAnsi"/>
                <w:sz w:val="23"/>
              </w:rPr>
            </w:pPr>
            <w:r>
              <w:rPr>
                <w:rFonts w:eastAsiaTheme="minorHAnsi"/>
                <w:sz w:val="23"/>
              </w:rPr>
              <w:t>Berechtigter</w:t>
            </w:r>
            <w:r>
              <w:rPr>
                <w:rFonts w:eastAsiaTheme="minorHAnsi"/>
                <w:sz w:val="23"/>
              </w:rPr>
              <w:t xml:space="preserve">: Sonderkündigungsrecht [zum </w:t>
            </w:r>
            <w:r>
              <w:rPr>
                <w:rFonts w:eastAsiaTheme="minorHAnsi"/>
                <w:sz w:val="23"/>
              </w:rPr>
              <w:t>Kündigung zum</w:t>
            </w:r>
            <w:r>
              <w:rPr>
                <w:rFonts w:eastAsiaTheme="minorHAnsi"/>
                <w:sz w:val="23"/>
              </w:rPr>
              <w:t xml:space="preserve">] auszuüben mit einer Kündigungsfrist von </w:t>
            </w:r>
            <w:r>
              <w:rPr>
                <w:rFonts w:eastAsiaTheme="minorHAnsi"/>
                <w:sz w:val="23"/>
              </w:rPr>
              <w:t>Kündigungsfrist</w:t>
            </w:r>
            <w:r>
              <w:rPr>
                <w:rFonts w:eastAsiaTheme="minorHAnsi"/>
                <w:sz w:val="23"/>
              </w:rPr>
              <w:t xml:space="preserve"> </w:t>
            </w:r>
            <w:r>
              <w:rPr>
                <w:rFonts w:eastAsiaTheme="minorHAnsi"/>
                <w:sz w:val="23"/>
              </w:rPr>
              <w:t>Einheit</w:t>
            </w:r>
          </w:p>
          <w:p w:rsidR="00FC612B" w:rsidRDefault="00FC612B">
            <w:pPr>
              <w:spacing w:line="288" w:lineRule="auto"/>
              <w:rPr>
                <w:rFonts w:eastAsiaTheme="minorHAnsi"/>
                <w:sz w:val="23"/>
              </w:rPr>
            </w:pPr>
            <w:r>
              <w:rPr>
                <w:rFonts w:eastAsiaTheme="minorHAnsi"/>
                <w:sz w:val="23"/>
              </w:rPr>
              <w:t>Berechtigter</w:t>
            </w:r>
            <w:r>
              <w:rPr>
                <w:rFonts w:eastAsiaTheme="minorHAnsi"/>
                <w:sz w:val="23"/>
              </w:rPr>
              <w:t xml:space="preserve">: Sonderkündigungsrecht [zum </w:t>
            </w:r>
            <w:r>
              <w:rPr>
                <w:rFonts w:eastAsiaTheme="minorHAnsi"/>
                <w:sz w:val="23"/>
              </w:rPr>
              <w:t>Kündigung zum</w:t>
            </w:r>
            <w:r>
              <w:rPr>
                <w:rFonts w:eastAsiaTheme="minorHAnsi"/>
                <w:sz w:val="23"/>
              </w:rPr>
              <w:t xml:space="preserve">] auszuüben mit einer Kündigungsfrist von </w:t>
            </w:r>
            <w:r>
              <w:rPr>
                <w:rFonts w:eastAsiaTheme="minorHAnsi"/>
                <w:sz w:val="23"/>
              </w:rPr>
              <w:t>Kündigungsfrist</w:t>
            </w:r>
            <w:r>
              <w:rPr>
                <w:rFonts w:eastAsiaTheme="minorHAnsi"/>
                <w:sz w:val="23"/>
              </w:rPr>
              <w:t xml:space="preserve">  </w:t>
            </w:r>
            <w:r>
              <w:rPr>
                <w:rFonts w:eastAsiaTheme="minorHAnsi"/>
                <w:sz w:val="23"/>
              </w:rPr>
              <w:t>Einheit</w:t>
            </w:r>
          </w:p>
          <w:p w:rsidR="00FC612B" w:rsidRDefault="00FC612B">
            <w:pPr>
              <w:spacing w:line="288" w:lineRule="auto"/>
              <w:rPr>
                <w:rFonts w:eastAsiaTheme="minorHAnsi"/>
                <w:sz w:val="23"/>
                <w:highlight w:val="cyan"/>
              </w:rPr>
            </w:pPr>
            <w:r>
              <w:rPr>
                <w:rFonts w:eastAsiaTheme="minorHAnsi"/>
                <w:sz w:val="23"/>
                <w:highlight w:val="cyan"/>
              </w:rPr>
              <w:t>Mieter: Außerordentliches Kündigungsrecht, wenn [● Beispiel: Bei wesentlicher Unterschreitung der vereinbarten Anzahl an Parkplätzen]</w:t>
            </w:r>
          </w:p>
          <w:p w:rsidR="00FC612B" w:rsidRDefault="00FC612B">
            <w:pPr>
              <w:spacing w:line="288" w:lineRule="auto"/>
              <w:rPr>
                <w:rFonts w:eastAsiaTheme="minorHAnsi"/>
                <w:sz w:val="23"/>
              </w:rPr>
            </w:pPr>
            <w:r>
              <w:rPr>
                <w:rFonts w:eastAsiaTheme="minorHAnsi"/>
                <w:sz w:val="23"/>
                <w:highlight w:val="cyan"/>
              </w:rPr>
              <w:t xml:space="preserve"> [● </w:t>
            </w:r>
            <w:r>
              <w:rPr>
                <w:rFonts w:eastAsiaTheme="minorHAnsi"/>
                <w:b/>
                <w:sz w:val="23"/>
                <w:highlight w:val="cyan"/>
                <w:u w:val="single"/>
              </w:rPr>
              <w:t>Anmerkung</w:t>
            </w:r>
            <w:r>
              <w:rPr>
                <w:rFonts w:eastAsiaTheme="minorHAnsi"/>
                <w:sz w:val="23"/>
                <w:highlight w:val="cyan"/>
              </w:rPr>
              <w:t>: Außerordentliches Kündigungsrecht des Vermieters bei Insolvenz des Mieters ist gemäß §§ 119, 108 InsO unwirksam]</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Mietzweck:</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Mietzweck</w:t>
            </w:r>
            <w:r>
              <w:rPr>
                <w:rFonts w:eastAsiaTheme="minorHAnsi"/>
                <w:sz w:val="23"/>
              </w:rPr>
              <w:t xml:space="preserve"> (</w:t>
            </w:r>
            <w:r>
              <w:rPr>
                <w:rFonts w:eastAsiaTheme="minorHAnsi"/>
                <w:sz w:val="23"/>
                <w:highlight w:val="cyan"/>
              </w:rPr>
              <w:t>[●]</w:t>
            </w:r>
            <w:r>
              <w:rPr>
                <w:rFonts w:eastAsiaTheme="minorHAnsi"/>
                <w:sz w:val="23"/>
              </w:rPr>
              <w:t>)</w:t>
            </w:r>
          </w:p>
          <w:p w:rsidR="00FC612B" w:rsidRDefault="00FC612B">
            <w:pPr>
              <w:spacing w:line="288" w:lineRule="auto"/>
              <w:rPr>
                <w:rFonts w:eastAsiaTheme="minorHAnsi"/>
                <w:sz w:val="23"/>
              </w:rPr>
            </w:pPr>
            <w:r>
              <w:rPr>
                <w:rFonts w:eastAsiaTheme="minorHAnsi"/>
                <w:sz w:val="23"/>
                <w:highlight w:val="cyan"/>
              </w:rPr>
              <w:t>Explizit nicht näher spezifiziert</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Miete: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b/>
                <w:sz w:val="23"/>
              </w:rPr>
              <w:t>Mietzins bezieht sich auf Zeitraum</w:t>
            </w:r>
            <w:r>
              <w:rPr>
                <w:rFonts w:eastAsiaTheme="minorHAnsi"/>
                <w:b/>
                <w:sz w:val="23"/>
              </w:rPr>
              <w:t xml:space="preserve"> EUR </w:t>
            </w:r>
            <w:r>
              <w:rPr>
                <w:rFonts w:eastAsiaTheme="minorHAnsi"/>
                <w:b/>
                <w:sz w:val="23"/>
              </w:rPr>
              <w:t>Höhe des Mietzinses</w:t>
            </w:r>
            <w:r>
              <w:rPr>
                <w:rFonts w:eastAsiaTheme="minorHAnsi"/>
                <w:b/>
                <w:sz w:val="23"/>
              </w:rPr>
              <w:t xml:space="preserve"> (netto) </w:t>
            </w:r>
            <w:r>
              <w:rPr>
                <w:rFonts w:eastAsiaTheme="minorHAnsi"/>
                <w:sz w:val="23"/>
              </w:rPr>
              <w:t xml:space="preserve">gemäß </w:t>
            </w:r>
            <w:r>
              <w:rPr>
                <w:rFonts w:eastAsiaTheme="minorHAnsi"/>
                <w:sz w:val="23"/>
                <w:highlight w:val="cyan"/>
              </w:rPr>
              <w:t>Mietvertrag</w:t>
            </w:r>
            <w:r>
              <w:rPr>
                <w:rFonts w:eastAsiaTheme="minorHAnsi"/>
                <w:sz w:val="23"/>
              </w:rPr>
              <w:t xml:space="preserve"> </w:t>
            </w:r>
          </w:p>
          <w:p w:rsidR="00FC612B" w:rsidRDefault="00FC612B">
            <w:pPr>
              <w:spacing w:line="288" w:lineRule="auto"/>
              <w:rPr>
                <w:rFonts w:eastAsiaTheme="minorHAnsi"/>
                <w:sz w:val="23"/>
              </w:rPr>
            </w:pPr>
            <w:r>
              <w:rPr>
                <w:rFonts w:eastAsiaTheme="minorHAnsi"/>
                <w:sz w:val="23"/>
              </w:rPr>
              <w:t>[● zzgl. </w:t>
            </w:r>
            <w:r>
              <w:rPr>
                <w:rFonts w:eastAsiaTheme="minorHAnsi"/>
                <w:sz w:val="23"/>
              </w:rPr>
              <w:t>Mietzins bezieht sich auf Zeitraum</w:t>
            </w:r>
            <w:r>
              <w:rPr>
                <w:rFonts w:eastAsiaTheme="minorHAnsi"/>
                <w:sz w:val="23"/>
              </w:rPr>
              <w:t xml:space="preserve"> EUR </w:t>
            </w:r>
            <w:r>
              <w:rPr>
                <w:rFonts w:eastAsiaTheme="minorHAnsi"/>
                <w:sz w:val="23"/>
              </w:rPr>
              <w:t>Höhe des Mietzinses</w:t>
            </w:r>
            <w:r>
              <w:rPr>
                <w:rFonts w:eastAsiaTheme="minorHAnsi"/>
                <w:sz w:val="23"/>
              </w:rPr>
              <w:t xml:space="preserve">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zzgl. FA EUR </w:t>
            </w:r>
            <w:r>
              <w:rPr>
                <w:rFonts w:eastAsiaTheme="minorHAnsi"/>
                <w:sz w:val="23"/>
              </w:rPr>
              <w:t>Höhe des Mietzinses</w:t>
            </w:r>
            <w:r>
              <w:rPr>
                <w:rFonts w:eastAsiaTheme="minorHAnsi"/>
                <w:sz w:val="23"/>
              </w:rPr>
              <w:t xml:space="preserve">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zzgl. </w:t>
            </w:r>
            <w:r>
              <w:rPr>
                <w:rFonts w:eastAsiaTheme="minorHAnsi"/>
                <w:sz w:val="23"/>
              </w:rPr>
              <w:t>Mietzins bezieht sich auf Zeitraum</w:t>
            </w:r>
            <w:r>
              <w:rPr>
                <w:rFonts w:eastAsiaTheme="minorHAnsi"/>
                <w:sz w:val="23"/>
              </w:rPr>
              <w:t xml:space="preserve"> EUR </w:t>
            </w:r>
            <w:r>
              <w:rPr>
                <w:rFonts w:eastAsiaTheme="minorHAnsi"/>
                <w:sz w:val="23"/>
              </w:rPr>
              <w:t>Höhe des Mietzinses</w:t>
            </w:r>
            <w:r>
              <w:rPr>
                <w:rFonts w:eastAsiaTheme="minorHAnsi"/>
                <w:sz w:val="23"/>
              </w:rPr>
              <w:t xml:space="preserve">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zzgl. </w:t>
            </w:r>
            <w:r>
              <w:rPr>
                <w:rFonts w:eastAsiaTheme="minorHAnsi"/>
                <w:sz w:val="23"/>
              </w:rPr>
              <w:t>Mietzins bezieht sich auf Zeitraum</w:t>
            </w:r>
            <w:r>
              <w:rPr>
                <w:rFonts w:eastAsiaTheme="minorHAnsi"/>
                <w:sz w:val="23"/>
              </w:rPr>
              <w:t xml:space="preserve"> EUR </w:t>
            </w:r>
            <w:r>
              <w:rPr>
                <w:rFonts w:eastAsiaTheme="minorHAnsi"/>
                <w:sz w:val="23"/>
              </w:rPr>
              <w:t>Höhe des Mietzinses</w:t>
            </w:r>
            <w:r>
              <w:rPr>
                <w:rFonts w:eastAsiaTheme="minorHAnsi"/>
                <w:sz w:val="23"/>
              </w:rPr>
              <w:t xml:space="preserve">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lastRenderedPageBreak/>
              <w:t>[● zzgl. </w:t>
            </w:r>
            <w:r>
              <w:rPr>
                <w:rFonts w:eastAsiaTheme="minorHAnsi"/>
                <w:sz w:val="23"/>
              </w:rPr>
              <w:t>Mietzins bezieht sich auf Zeitraum</w:t>
            </w:r>
            <w:r>
              <w:rPr>
                <w:rFonts w:eastAsiaTheme="minorHAnsi"/>
                <w:sz w:val="23"/>
              </w:rPr>
              <w:t xml:space="preserve"> EUR </w:t>
            </w:r>
            <w:r>
              <w:rPr>
                <w:rFonts w:eastAsiaTheme="minorHAnsi"/>
                <w:sz w:val="23"/>
              </w:rPr>
              <w:t>Höhe des Mietzinses</w:t>
            </w:r>
            <w:r>
              <w:rPr>
                <w:rFonts w:eastAsiaTheme="minorHAnsi"/>
                <w:sz w:val="23"/>
              </w:rPr>
              <w:t xml:space="preserve">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Eine entsprechende Dauermietrechnung vom </w:t>
            </w:r>
            <w:r>
              <w:rPr>
                <w:rFonts w:eastAsiaTheme="minorHAnsi"/>
                <w:sz w:val="23"/>
                <w:highlight w:val="cyan"/>
              </w:rPr>
              <w:t>[●] lag vor / nicht vor</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Es wurden die folgenden mietfreien Zeiten gewährt: [ </w:t>
            </w:r>
            <w:r>
              <w:rPr>
                <w:rFonts w:eastAsiaTheme="minorHAnsi"/>
                <w:sz w:val="23"/>
              </w:rPr>
              <w:t>Mietfreie Zeit</w:t>
            </w:r>
            <w:r>
              <w:rPr>
                <w:rFonts w:eastAsiaTheme="minorHAnsi"/>
                <w:sz w:val="23"/>
              </w:rPr>
              <w:t xml:space="preserve"> / </w:t>
            </w:r>
            <w:r>
              <w:rPr>
                <w:rFonts w:eastAsiaTheme="minorHAnsi"/>
                <w:sz w:val="23"/>
              </w:rPr>
              <w:t>Dauer</w:t>
            </w:r>
            <w:r>
              <w:rPr>
                <w:rFonts w:eastAsiaTheme="minorHAnsi"/>
                <w:sz w:val="23"/>
              </w:rPr>
              <w:t xml:space="preserve"> </w:t>
            </w:r>
            <w:r>
              <w:rPr>
                <w:rFonts w:eastAsiaTheme="minorHAnsi"/>
                <w:sz w:val="23"/>
              </w:rPr>
              <w:t>Einheit</w:t>
            </w:r>
            <w:r>
              <w:rPr>
                <w:rFonts w:eastAsiaTheme="minorHAnsi"/>
                <w:sz w:val="23"/>
              </w:rPr>
              <w:t xml:space="preserve"> ab </w:t>
            </w:r>
            <w:r>
              <w:rPr>
                <w:rFonts w:eastAsiaTheme="minorHAnsi"/>
                <w:sz w:val="23"/>
              </w:rPr>
              <w:t>Startdatum</w:t>
            </w:r>
            <w:r>
              <w:rPr>
                <w:rFonts w:eastAsiaTheme="minorHAnsi"/>
                <w:sz w:val="23"/>
              </w:rPr>
              <w:t xml:space="preserve"> bzw. </w:t>
            </w:r>
            <w:r>
              <w:rPr>
                <w:rFonts w:eastAsiaTheme="minorHAnsi"/>
                <w:sz w:val="23"/>
              </w:rPr>
              <w:t>Auslöser Startdatum</w:t>
            </w:r>
            <w:r>
              <w:rPr>
                <w:rFonts w:eastAsiaTheme="minorHAnsi"/>
                <w:sz w:val="23"/>
              </w:rPr>
              <w:t xml:space="preserve"> bis </w:t>
            </w:r>
            <w:r>
              <w:rPr>
                <w:rFonts w:eastAsiaTheme="minorHAnsi"/>
                <w:sz w:val="23"/>
              </w:rPr>
              <w:t>Enddatum</w:t>
            </w:r>
            <w:r>
              <w:rPr>
                <w:rFonts w:eastAsiaTheme="minorHAnsi"/>
                <w:sz w:val="23"/>
              </w:rPr>
              <w:t xml:space="preserve"> bzw. </w:t>
            </w:r>
            <w:r>
              <w:rPr>
                <w:rFonts w:eastAsiaTheme="minorHAnsi"/>
                <w:sz w:val="23"/>
              </w:rPr>
              <w:t>Auslöser Enddatum</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Es bestehen folgende Abweichungen zur Mieterliste: </w:t>
            </w:r>
            <w:r>
              <w:rPr>
                <w:rFonts w:eastAsiaTheme="minorHAnsi"/>
                <w:sz w:val="23"/>
                <w:highlight w:val="cyan"/>
              </w:rPr>
              <w:t>keine</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Nebenkosten:</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monatliche Vorauszahlung: </w:t>
            </w:r>
            <w:r>
              <w:rPr>
                <w:rFonts w:eastAsiaTheme="minorHAnsi"/>
                <w:sz w:val="23"/>
                <w:highlight w:val="cyan"/>
              </w:rPr>
              <w:t>Keine</w:t>
            </w:r>
            <w:r>
              <w:rPr>
                <w:rFonts w:eastAsiaTheme="minorHAnsi"/>
                <w:sz w:val="23"/>
              </w:rPr>
              <w:t xml:space="preserve"> / EUR </w:t>
            </w:r>
            <w:r>
              <w:rPr>
                <w:rFonts w:eastAsiaTheme="minorHAnsi"/>
                <w:sz w:val="23"/>
              </w:rPr>
              <w:t>Höhe der Nebenkosten</w:t>
            </w:r>
            <w:r>
              <w:rPr>
                <w:rFonts w:eastAsiaTheme="minorHAnsi"/>
                <w:sz w:val="23"/>
              </w:rPr>
              <w:t xml:space="preserve"> (netto) [● zzgl. EUR </w:t>
            </w:r>
            <w:r>
              <w:rPr>
                <w:rFonts w:eastAsiaTheme="minorHAnsi"/>
                <w:sz w:val="23"/>
              </w:rPr>
              <w:t>Höhe der Nebenkosten</w:t>
            </w:r>
            <w:r>
              <w:rPr>
                <w:rFonts w:eastAsiaTheme="minorHAnsi"/>
                <w:sz w:val="23"/>
              </w:rPr>
              <w:t xml:space="preserve"> (netto)]</w:t>
            </w:r>
          </w:p>
          <w:p w:rsidR="00FC612B" w:rsidRDefault="00FC612B">
            <w:pPr>
              <w:spacing w:line="288" w:lineRule="auto"/>
              <w:rPr>
                <w:rFonts w:eastAsiaTheme="minorHAnsi"/>
                <w:sz w:val="23"/>
              </w:rPr>
            </w:pPr>
            <w:r>
              <w:rPr>
                <w:rFonts w:eastAsiaTheme="minorHAnsi"/>
                <w:sz w:val="23"/>
              </w:rPr>
              <w:t>Mieter übernimmt die folgenden Betriebs- und Nebenkosten:</w:t>
            </w:r>
          </w:p>
          <w:p w:rsidR="00FC612B" w:rsidRDefault="00FC612B">
            <w:pPr>
              <w:spacing w:line="288" w:lineRule="auto"/>
              <w:rPr>
                <w:rFonts w:eastAsiaTheme="minorHAnsi"/>
                <w:sz w:val="23"/>
              </w:rPr>
            </w:pPr>
            <w:r>
              <w:rPr>
                <w:rFonts w:eastAsiaTheme="minorHAnsi"/>
                <w:sz w:val="23"/>
              </w:rPr>
              <w:t xml:space="preserve">[● </w:t>
            </w:r>
            <w:r>
              <w:rPr>
                <w:rFonts w:eastAsiaTheme="minorHAnsi"/>
                <w:sz w:val="23"/>
                <w:highlight w:val="cyan"/>
              </w:rPr>
              <w:t>Betriebskosten gemäß Betriebskostenverordnung, auf die im Mietvertrag verwiesen wird</w:t>
            </w:r>
            <w:r>
              <w:rPr>
                <w:rFonts w:eastAsiaTheme="minorHAnsi"/>
                <w:sz w:val="23"/>
              </w:rPr>
              <w: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Energie und Wasser: </w:t>
            </w:r>
            <w:r>
              <w:rPr>
                <w:rFonts w:eastAsiaTheme="minorHAnsi"/>
                <w:sz w:val="23"/>
              </w:rPr>
              <w:t>Kosten Energie und Wasser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der Wasserversorgung: </w:t>
            </w:r>
            <w:r>
              <w:rPr>
                <w:rFonts w:eastAsiaTheme="minorHAnsi"/>
                <w:sz w:val="23"/>
              </w:rPr>
              <w:t>Wasserversorgung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Entwässerung: </w:t>
            </w:r>
            <w:r>
              <w:rPr>
                <w:rFonts w:eastAsiaTheme="minorHAnsi"/>
                <w:sz w:val="23"/>
              </w:rPr>
              <w:t>Entwässerung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Betrieb der zentralen Warmwasser-versorgungsanlage: </w:t>
            </w:r>
            <w:r>
              <w:rPr>
                <w:rFonts w:eastAsiaTheme="minorHAnsi"/>
                <w:sz w:val="23"/>
              </w:rPr>
              <w:t>Betrieb der zentralen Warmwasser-versorgungsanlage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Zentrale Heizungsanlage: </w:t>
            </w:r>
            <w:r>
              <w:rPr>
                <w:rFonts w:eastAsiaTheme="minorHAnsi"/>
                <w:sz w:val="23"/>
              </w:rPr>
              <w:t>Zentrale Heizungsanlage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Gewerbliche Lieferung von Warmwasser: </w:t>
            </w:r>
            <w:r>
              <w:rPr>
                <w:rFonts w:eastAsiaTheme="minorHAnsi"/>
                <w:sz w:val="23"/>
              </w:rPr>
              <w:t>Gewerbliche Lieferung von Warmwasser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Verbundene Heizungs- und Warmwasser-versorgungsanlagen: </w:t>
            </w:r>
            <w:r>
              <w:rPr>
                <w:rFonts w:eastAsiaTheme="minorHAnsi"/>
                <w:sz w:val="23"/>
              </w:rPr>
              <w:t>Verbundene Heizungs- und Warmwasser-versorgungsanlagen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Reinigung und Wartung von Etagenheizungen: </w:t>
            </w:r>
            <w:r>
              <w:rPr>
                <w:rFonts w:eastAsiaTheme="minorHAnsi"/>
                <w:sz w:val="23"/>
              </w:rPr>
              <w:t>Reinigung und Wartung von Etagenheizungen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Gewerbliche Lieferung von Wärme: </w:t>
            </w:r>
            <w:r>
              <w:rPr>
                <w:rFonts w:eastAsiaTheme="minorHAnsi"/>
                <w:sz w:val="23"/>
              </w:rPr>
              <w:t>Gewerbliche Lieferung von Wärme trägt</w:t>
            </w:r>
          </w:p>
          <w:p w:rsidR="00FC612B" w:rsidRDefault="00FC612B">
            <w:pPr>
              <w:spacing w:line="288" w:lineRule="auto"/>
              <w:ind w:left="459" w:hanging="425"/>
              <w:rPr>
                <w:rFonts w:eastAsiaTheme="minorHAnsi"/>
                <w:sz w:val="23"/>
              </w:rPr>
            </w:pPr>
            <w:r>
              <w:rPr>
                <w:rFonts w:ascii="Symbol" w:hAnsi="Symbol"/>
                <w:sz w:val="23"/>
              </w:rPr>
              <w:lastRenderedPageBreak/>
              <w:t></w:t>
            </w:r>
            <w:r>
              <w:rPr>
                <w:rFonts w:ascii="Symbol" w:hAnsi="Symbol"/>
                <w:sz w:val="23"/>
              </w:rPr>
              <w:tab/>
            </w:r>
            <w:r>
              <w:rPr>
                <w:rFonts w:eastAsiaTheme="minorHAnsi"/>
                <w:sz w:val="23"/>
              </w:rPr>
              <w:t xml:space="preserve">Raumklimatisierung: </w:t>
            </w:r>
            <w:r>
              <w:rPr>
                <w:rFonts w:eastAsiaTheme="minorHAnsi"/>
                <w:sz w:val="23"/>
              </w:rPr>
              <w:t>Raumklimatisierung</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Raumklimatisierung außerhalb der Öffnungszeiten: </w:t>
            </w:r>
            <w:r>
              <w:rPr>
                <w:rFonts w:eastAsiaTheme="minorHAnsi"/>
                <w:sz w:val="23"/>
              </w:rPr>
              <w:t>Raumklimatisierung außerhalb der Öffnungszeiten</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Stromversorgung: </w:t>
            </w:r>
            <w:r>
              <w:rPr>
                <w:rFonts w:eastAsiaTheme="minorHAnsi"/>
                <w:sz w:val="23"/>
              </w:rPr>
              <w:t>Stromversorgung</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Zentrale Brennstoffversorgungsanlage: </w:t>
            </w:r>
            <w:r>
              <w:rPr>
                <w:rFonts w:eastAsiaTheme="minorHAnsi"/>
                <w:sz w:val="23"/>
              </w:rPr>
              <w:t>Zentrale Brennstoff-versorgungsanlage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Grundsteuer: </w:t>
            </w:r>
            <w:r>
              <w:rPr>
                <w:rFonts w:eastAsiaTheme="minorHAnsi"/>
                <w:sz w:val="23"/>
              </w:rPr>
              <w:t>Grundsteuer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Sprinkleranlage: </w:t>
            </w:r>
            <w:r>
              <w:rPr>
                <w:rFonts w:eastAsiaTheme="minorHAnsi"/>
                <w:sz w:val="23"/>
              </w:rPr>
              <w:t>Sprinkleranlage</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Gebühren: </w:t>
            </w:r>
            <w:r>
              <w:rPr>
                <w:rFonts w:eastAsiaTheme="minorHAnsi"/>
                <w:sz w:val="23"/>
              </w:rPr>
              <w:t>Gebühren</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Betrieb des Personen- oder Lastenaufzugs: </w:t>
            </w:r>
            <w:r>
              <w:rPr>
                <w:rFonts w:eastAsiaTheme="minorHAnsi"/>
                <w:sz w:val="23"/>
              </w:rPr>
              <w:t>Betrieb des Personen- oder Lastenaufzugs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Sach- und Haftpflichtversicherung: </w:t>
            </w:r>
            <w:r>
              <w:rPr>
                <w:rFonts w:eastAsiaTheme="minorHAnsi"/>
                <w:sz w:val="23"/>
              </w:rPr>
              <w:t>Sach- und Haftpflichtversicherung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Terrorismusversicherung: </w:t>
            </w:r>
            <w:r>
              <w:rPr>
                <w:rFonts w:eastAsiaTheme="minorHAnsi"/>
                <w:sz w:val="23"/>
              </w:rPr>
              <w:t>Terrorismusversicherung</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Straßenreinigung und Müllbeseitigung: </w:t>
            </w:r>
            <w:r>
              <w:rPr>
                <w:rFonts w:eastAsiaTheme="minorHAnsi"/>
                <w:sz w:val="23"/>
              </w:rPr>
              <w:t>Straßenreinigung und Müllbeseitigung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Gebäudereinigung: </w:t>
            </w:r>
            <w:r>
              <w:rPr>
                <w:rFonts w:eastAsiaTheme="minorHAnsi"/>
                <w:sz w:val="23"/>
              </w:rPr>
              <w:t>Gebäudereinigung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Hausmeisterkosten: </w:t>
            </w:r>
            <w:r>
              <w:rPr>
                <w:rFonts w:eastAsiaTheme="minorHAnsi"/>
                <w:sz w:val="23"/>
              </w:rPr>
              <w:t>Hausmeisterkosten</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Gartenpflege: </w:t>
            </w:r>
            <w:r>
              <w:rPr>
                <w:rFonts w:eastAsiaTheme="minorHAnsi"/>
                <w:sz w:val="23"/>
              </w:rPr>
              <w:t>Gartenpflege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Beleuchtung: </w:t>
            </w:r>
            <w:r>
              <w:rPr>
                <w:rFonts w:eastAsiaTheme="minorHAnsi"/>
                <w:sz w:val="23"/>
              </w:rPr>
              <w:t>Beleuchtung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Schornsteinreinigung: </w:t>
            </w:r>
            <w:r>
              <w:rPr>
                <w:rFonts w:eastAsiaTheme="minorHAnsi"/>
                <w:sz w:val="23"/>
              </w:rPr>
              <w:t>Schornsteinreinigung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Hauswart: </w:t>
            </w:r>
            <w:r>
              <w:rPr>
                <w:rFonts w:eastAsiaTheme="minorHAnsi"/>
                <w:sz w:val="23"/>
              </w:rPr>
              <w:t>Hauswart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Betrieb der Gemeinschaftsantennenanlage: </w:t>
            </w:r>
            <w:r>
              <w:rPr>
                <w:rFonts w:eastAsiaTheme="minorHAnsi"/>
                <w:sz w:val="23"/>
              </w:rPr>
              <w:t>Betrieb der Gemeinschaftsantennenanlage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Mit einem Breitbandkabelnetz verbundenen privaten Verteilanlage: </w:t>
            </w:r>
            <w:r>
              <w:rPr>
                <w:rFonts w:eastAsiaTheme="minorHAnsi"/>
                <w:sz w:val="23"/>
              </w:rPr>
              <w:t>Mit einem Breitbandkabelnetz verbundenen privaten Verteilanlage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Betrieb der Einrichtungen für die Wäschepflege: </w:t>
            </w:r>
            <w:r>
              <w:rPr>
                <w:rFonts w:eastAsiaTheme="minorHAnsi"/>
                <w:sz w:val="23"/>
              </w:rPr>
              <w:t>Betrieb der Einrichtungen für die Wäschepflege trägt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Center-Management: </w:t>
            </w:r>
            <w:r>
              <w:rPr>
                <w:rFonts w:eastAsiaTheme="minorHAnsi"/>
                <w:sz w:val="23"/>
              </w:rPr>
              <w:t>Center-Management trägt</w:t>
            </w:r>
          </w:p>
          <w:p w:rsidR="00FC612B" w:rsidRDefault="00FC612B">
            <w:pPr>
              <w:spacing w:line="288" w:lineRule="auto"/>
              <w:ind w:left="459" w:hanging="425"/>
              <w:rPr>
                <w:rFonts w:eastAsiaTheme="minorHAnsi"/>
                <w:sz w:val="23"/>
              </w:rPr>
            </w:pPr>
            <w:r>
              <w:rPr>
                <w:rFonts w:ascii="Symbol" w:hAnsi="Symbol"/>
                <w:sz w:val="23"/>
              </w:rPr>
              <w:lastRenderedPageBreak/>
              <w:t></w:t>
            </w:r>
            <w:r>
              <w:rPr>
                <w:rFonts w:ascii="Symbol" w:hAnsi="Symbol"/>
                <w:sz w:val="23"/>
              </w:rPr>
              <w:tab/>
            </w:r>
            <w:r>
              <w:rPr>
                <w:rFonts w:eastAsiaTheme="minorHAnsi"/>
                <w:sz w:val="23"/>
              </w:rPr>
              <w:t xml:space="preserve">Schädlingsbekämpfung: </w:t>
            </w:r>
            <w:r>
              <w:rPr>
                <w:rFonts w:eastAsiaTheme="minorHAnsi"/>
                <w:sz w:val="23"/>
              </w:rPr>
              <w:t>Schädlingsbekämpfung</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Winterdienst: </w:t>
            </w:r>
            <w:r>
              <w:rPr>
                <w:rFonts w:eastAsiaTheme="minorHAnsi"/>
                <w:sz w:val="23"/>
              </w:rPr>
              <w:t>Winterdienst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Stellplatzbewirtschaftung: </w:t>
            </w:r>
            <w:r>
              <w:rPr>
                <w:rFonts w:eastAsiaTheme="minorHAnsi"/>
                <w:sz w:val="23"/>
              </w:rPr>
              <w:t>Stellplatzbewirtschaftung</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Telefonzentrale: </w:t>
            </w:r>
            <w:r>
              <w:rPr>
                <w:rFonts w:eastAsiaTheme="minorHAnsi"/>
                <w:sz w:val="23"/>
              </w:rPr>
              <w:t>Telefonzentrale</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Anzeigetafeln: </w:t>
            </w:r>
            <w:r>
              <w:rPr>
                <w:rFonts w:eastAsiaTheme="minorHAnsi"/>
                <w:sz w:val="23"/>
              </w:rPr>
              <w:t>Kosten Anzeigetafeln</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Hinweistafeln/Werbung: </w:t>
            </w:r>
            <w:r>
              <w:rPr>
                <w:rFonts w:eastAsiaTheme="minorHAnsi"/>
                <w:sz w:val="23"/>
              </w:rPr>
              <w:t>Kosten Hinweistafeln</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Sicherheit: </w:t>
            </w:r>
            <w:r>
              <w:rPr>
                <w:rFonts w:eastAsiaTheme="minorHAnsi"/>
                <w:sz w:val="23"/>
              </w:rPr>
              <w:t>Kosten Sicherheit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Arbeitsordnung: </w:t>
            </w:r>
            <w:r>
              <w:rPr>
                <w:rFonts w:eastAsiaTheme="minorHAnsi"/>
                <w:sz w:val="23"/>
              </w:rPr>
              <w:t>Arbeitsordnung</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Sonstige gemeinschaftliche Einrichtungen: </w:t>
            </w:r>
            <w:r>
              <w:rPr>
                <w:rFonts w:eastAsiaTheme="minorHAnsi"/>
                <w:sz w:val="23"/>
              </w:rPr>
              <w:t>Sonstige gemeinschaftliche Einrichtungen</w:t>
            </w:r>
            <w:r>
              <w:rPr>
                <w:rFonts w:eastAsiaTheme="minorHAnsi"/>
                <w:sz w:val="23"/>
              </w:rPr>
              <w:t xml:space="preserve"> (</w:t>
            </w:r>
            <w:r>
              <w:rPr>
                <w:rFonts w:eastAsiaTheme="minorHAnsi"/>
                <w:sz w:val="23"/>
                <w:highlight w:val="cyan"/>
              </w:rPr>
              <w:t>[bis zur Höhe von [●]</w:t>
            </w:r>
            <w:r>
              <w:rPr>
                <w:rFonts w:eastAsiaTheme="minorHAnsi"/>
                <w:sz w:val="23"/>
              </w:rPr>
              <w: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b/>
                <w:sz w:val="23"/>
                <w:u w:val="single"/>
              </w:rPr>
              <w:t>Anmerkung</w:t>
            </w:r>
            <w:r>
              <w:rPr>
                <w:rFonts w:eastAsiaTheme="minorHAnsi"/>
                <w:sz w:val="23"/>
              </w:rPr>
              <w:t>: Sofern und soweit die Kosten für gemeinschaftliche Einrichtungen, insbesondere für Instandhaltung und Instandsetzung, nicht in der Höhe beschränkt sind, besteht ein Risiko, dass die Vereinbarung der Kostentragung durch den Mieter unwirksam ist.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Sonstige Betriebskosten: </w:t>
            </w:r>
            <w:r>
              <w:rPr>
                <w:rFonts w:eastAsiaTheme="minorHAnsi"/>
                <w:sz w:val="23"/>
              </w:rPr>
              <w:t>Sonstige Betriebskosten trägt</w:t>
            </w:r>
            <w:r>
              <w:rPr>
                <w:rFonts w:eastAsiaTheme="minorHAnsi"/>
                <w:sz w:val="23"/>
              </w:rPr>
              <w:t xml:space="preserve">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b/>
                <w:sz w:val="23"/>
                <w:u w:val="single"/>
              </w:rPr>
              <w:t>Anmerkung</w:t>
            </w:r>
            <w:r>
              <w:rPr>
                <w:rFonts w:eastAsiaTheme="minorHAnsi"/>
                <w:sz w:val="23"/>
              </w:rPr>
              <w:t>: Sofern und soweit Betriebskosten nicht näher bestimmt sind, können diese in der Regel nicht auf den Mieter umgelegt werden. Es besteht ein großes Risiko, dass eine solche Klausel wegen Unbestimmbarkeit unwirksam ist.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Beschilderung: </w:t>
            </w:r>
            <w:r>
              <w:rPr>
                <w:rFonts w:eastAsiaTheme="minorHAnsi"/>
                <w:sz w:val="23"/>
              </w:rPr>
              <w:t>Beschilderung</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Instandhaltung und Reparatur Stellplätze: </w:t>
            </w:r>
            <w:r>
              <w:rPr>
                <w:rFonts w:eastAsiaTheme="minorHAnsi"/>
                <w:sz w:val="23"/>
              </w:rPr>
              <w:t>Instandhaltung und Reparatur Stellplätze</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Instandhaltung und Reparatur externe Gehwege: </w:t>
            </w:r>
            <w:r>
              <w:rPr>
                <w:rFonts w:eastAsiaTheme="minorHAnsi"/>
                <w:sz w:val="23"/>
              </w:rPr>
              <w:t>Instandhaltung und Reparatur externe Gehwege</w:t>
            </w:r>
            <w:r>
              <w:rPr>
                <w:rFonts w:eastAsiaTheme="minorHAnsi"/>
                <w:sz w:val="23"/>
              </w:rPr>
              <w:t xml:space="preserve">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Gas: </w:t>
            </w:r>
            <w:r>
              <w:rPr>
                <w:rFonts w:eastAsiaTheme="minorHAnsi"/>
                <w:sz w:val="23"/>
              </w:rPr>
              <w:t>Gas</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Telefon: </w:t>
            </w:r>
            <w:r>
              <w:rPr>
                <w:rFonts w:eastAsiaTheme="minorHAnsi"/>
                <w:sz w:val="23"/>
              </w:rPr>
              <w:t>Telefon</w:t>
            </w:r>
          </w:p>
          <w:p w:rsidR="00FC612B" w:rsidRDefault="00FC612B">
            <w:pPr>
              <w:spacing w:line="288" w:lineRule="auto"/>
              <w:rPr>
                <w:rFonts w:eastAsiaTheme="minorHAnsi"/>
                <w:sz w:val="23"/>
              </w:rPr>
            </w:pPr>
            <w:r>
              <w:rPr>
                <w:rFonts w:eastAsiaTheme="minorHAnsi"/>
                <w:sz w:val="23"/>
              </w:rPr>
              <w:t xml:space="preserve">[● </w:t>
            </w:r>
            <w:r>
              <w:rPr>
                <w:rFonts w:eastAsiaTheme="minorHAnsi"/>
                <w:sz w:val="23"/>
                <w:highlight w:val="cyan"/>
              </w:rPr>
              <w:t>Der</w:t>
            </w:r>
            <w:r>
              <w:rPr>
                <w:rFonts w:eastAsiaTheme="minorHAnsi"/>
                <w:sz w:val="23"/>
              </w:rPr>
              <w:t xml:space="preserve"> </w:t>
            </w:r>
            <w:r>
              <w:rPr>
                <w:rFonts w:eastAsiaTheme="minorHAnsi"/>
                <w:sz w:val="23"/>
                <w:highlight w:val="cyan"/>
              </w:rPr>
              <w:t>Mieter rechnet diese – soweit möglich – unmittelbar ab.</w:t>
            </w:r>
            <w:r>
              <w:rPr>
                <w:rFonts w:eastAsiaTheme="minorHAnsi"/>
                <w:sz w:val="23"/>
              </w:rPr>
              <w:t>]</w:t>
            </w:r>
          </w:p>
          <w:p w:rsidR="00FC612B" w:rsidRDefault="00FC612B">
            <w:pPr>
              <w:tabs>
                <w:tab w:val="left" w:pos="1137"/>
              </w:tabs>
              <w:spacing w:line="288" w:lineRule="auto"/>
              <w:rPr>
                <w:rFonts w:eastAsiaTheme="minorHAnsi"/>
                <w:sz w:val="23"/>
              </w:rPr>
            </w:pPr>
            <w:r>
              <w:rPr>
                <w:rFonts w:eastAsiaTheme="minorHAnsi"/>
                <w:sz w:val="23"/>
              </w:rPr>
              <w:lastRenderedPageBreak/>
              <w:t xml:space="preserve">Alle anderen Positionen können </w:t>
            </w:r>
            <w:r>
              <w:rPr>
                <w:rFonts w:eastAsiaTheme="minorHAnsi"/>
                <w:sz w:val="23"/>
                <w:u w:val="single"/>
              </w:rPr>
              <w:t>nicht</w:t>
            </w:r>
            <w:r>
              <w:rPr>
                <w:rFonts w:eastAsiaTheme="minorHAnsi"/>
                <w:sz w:val="23"/>
              </w:rPr>
              <w:t xml:space="preserve"> umgelegt werden (z.B. </w:t>
            </w:r>
            <w:r>
              <w:rPr>
                <w:rFonts w:eastAsiaTheme="minorHAnsi"/>
                <w:sz w:val="23"/>
                <w:highlight w:val="cyan"/>
              </w:rPr>
              <w:t>Grundsteuer, Versicherungen, , Wartung technischer Anlagen, Sicherheitsbeleuchtung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Kosten des Property Management sind </w:t>
            </w:r>
            <w:r>
              <w:rPr>
                <w:rFonts w:eastAsiaTheme="minorHAnsi"/>
                <w:sz w:val="23"/>
                <w:highlight w:val="cyan"/>
              </w:rPr>
              <w:t xml:space="preserve">[bis zur Höhe von [●] umlegbar / </w:t>
            </w:r>
            <w:r>
              <w:rPr>
                <w:rFonts w:eastAsiaTheme="minorHAnsi"/>
                <w:sz w:val="23"/>
                <w:highlight w:val="cyan"/>
                <w:u w:val="single"/>
              </w:rPr>
              <w:t>nicht</w:t>
            </w:r>
            <w:r>
              <w:rPr>
                <w:rFonts w:eastAsiaTheme="minorHAnsi"/>
                <w:sz w:val="23"/>
                <w:highlight w:val="cyan"/>
              </w:rPr>
              <w:t xml:space="preserve"> umlegbar</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Umsatzsteuer:</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Mehrwertsteuersatz</w:t>
            </w:r>
            <w:r>
              <w:rPr>
                <w:rFonts w:eastAsiaTheme="minorHAnsi"/>
                <w:sz w:val="23"/>
              </w:rPr>
              <w:t>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Indexierung:</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Bei einer Veränderung des Indexes von mehr als </w:t>
            </w:r>
            <w:r>
              <w:rPr>
                <w:rFonts w:eastAsiaTheme="minorHAnsi"/>
                <w:sz w:val="23"/>
                <w:highlight w:val="cyan"/>
              </w:rPr>
              <w:t>[●]</w:t>
            </w:r>
            <w:r>
              <w:rPr>
                <w:rFonts w:eastAsiaTheme="minorHAnsi"/>
                <w:sz w:val="23"/>
              </w:rPr>
              <w:t xml:space="preserve"> % im Vergleich zum [● </w:t>
            </w:r>
            <w:r>
              <w:rPr>
                <w:rFonts w:eastAsiaTheme="minorHAnsi"/>
                <w:sz w:val="23"/>
                <w:highlight w:val="cyan"/>
              </w:rPr>
              <w:t>Mietbeginn/ 4. Mietjahr</w:t>
            </w:r>
            <w:r>
              <w:rPr>
                <w:rFonts w:eastAsiaTheme="minorHAnsi"/>
                <w:sz w:val="23"/>
              </w:rPr>
              <w:t>] an (</w:t>
            </w:r>
            <w:r>
              <w:rPr>
                <w:rFonts w:eastAsiaTheme="minorHAnsi"/>
                <w:sz w:val="23"/>
                <w:highlight w:val="cyan"/>
              </w:rPr>
              <w:t>Basis 2000 = 100</w:t>
            </w:r>
            <w:r>
              <w:rPr>
                <w:rFonts w:eastAsiaTheme="minorHAnsi"/>
                <w:sz w:val="23"/>
              </w:rPr>
              <w:t>), verändert sich die Miete [</w:t>
            </w:r>
            <w:r>
              <w:rPr>
                <w:rFonts w:eastAsiaTheme="minorHAnsi"/>
                <w:sz w:val="23"/>
                <w:highlight w:val="cyan"/>
              </w:rPr>
              <w:t>auf Antrag einer Partei/automatisch</w:t>
            </w:r>
            <w:r>
              <w:rPr>
                <w:rFonts w:eastAsiaTheme="minorHAnsi"/>
                <w:sz w:val="23"/>
              </w:rPr>
              <w:t>] um [</w:t>
            </w:r>
            <w:r>
              <w:rPr>
                <w:rFonts w:eastAsiaTheme="minorHAnsi"/>
                <w:sz w:val="23"/>
              </w:rPr>
              <w:t>Mietanpassungsprozentsatz</w:t>
            </w:r>
            <w:r>
              <w:rPr>
                <w:rFonts w:eastAsiaTheme="minorHAnsi"/>
                <w:sz w:val="23"/>
              </w:rPr>
              <w:t> </w:t>
            </w:r>
            <w:r>
              <w:rPr>
                <w:rFonts w:eastAsiaTheme="minorHAnsi"/>
                <w:sz w:val="23"/>
                <w:highlight w:val="cyan"/>
              </w:rPr>
              <w:t>% der Indexveränderung / um [●] %</w:t>
            </w:r>
            <w:r>
              <w:rPr>
                <w:rFonts w:eastAsiaTheme="minorHAnsi"/>
                <w:sz w:val="23"/>
              </w:rPr>
              <w:t xml:space="preserve">] mit Wirkung zum </w:t>
            </w:r>
            <w:r>
              <w:rPr>
                <w:rFonts w:eastAsiaTheme="minorHAnsi"/>
                <w:sz w:val="23"/>
                <w:highlight w:val="cyan"/>
              </w:rPr>
              <w:t>folgenden Monatsersten nach schriftlicher Antragstellung</w:t>
            </w:r>
            <w:r>
              <w:rPr>
                <w:rFonts w:eastAsiaTheme="minorHAnsi"/>
                <w:sz w:val="23"/>
              </w:rPr>
              <w:t xml:space="preserve">. </w:t>
            </w:r>
          </w:p>
          <w:p w:rsidR="00FC612B" w:rsidRDefault="00FC612B">
            <w:pPr>
              <w:spacing w:line="288" w:lineRule="auto"/>
              <w:rPr>
                <w:rFonts w:eastAsiaTheme="minorHAnsi"/>
                <w:sz w:val="23"/>
              </w:rPr>
            </w:pPr>
            <w:r>
              <w:rPr>
                <w:rFonts w:eastAsiaTheme="minorHAnsi"/>
                <w:sz w:val="23"/>
                <w:highlight w:val="cyan"/>
              </w:rPr>
              <w:t>Erneute Anpassung bei Veränderung wiederum um [●]% frühestens jedoch nach Ablauf von [●] Jahren</w:t>
            </w:r>
            <w:r>
              <w:rPr>
                <w:rFonts w:eastAsiaTheme="minorHAnsi"/>
                <w:sz w:val="23"/>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Staffelmiete: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highlight w:val="green"/>
              </w:rPr>
              <w:t>Staffelmiete</w:t>
            </w:r>
            <w:r>
              <w:rPr>
                <w:rFonts w:eastAsiaTheme="minorHAnsi"/>
                <w:sz w:val="23"/>
                <w:highlight w:val="green"/>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Umsatzmiete: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highlight w:val="green"/>
              </w:rPr>
            </w:pPr>
            <w:r>
              <w:rPr>
                <w:rFonts w:eastAsiaTheme="minorHAnsi"/>
                <w:sz w:val="23"/>
                <w:highlight w:val="green"/>
              </w:rPr>
              <w:t>Umsatzmiete</w:t>
            </w:r>
            <w:r>
              <w:rPr>
                <w:rFonts w:eastAsiaTheme="minorHAnsi"/>
                <w:sz w:val="23"/>
                <w:highlight w:val="green"/>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Mietsicherheiten:</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Art der Sicherheit</w:t>
            </w:r>
            <w:r>
              <w:rPr>
                <w:rFonts w:eastAsiaTheme="minorHAnsi"/>
                <w:sz w:val="23"/>
              </w:rPr>
              <w:t xml:space="preserve"> in Höhe von EUR </w:t>
            </w:r>
            <w:r>
              <w:rPr>
                <w:rFonts w:eastAsiaTheme="minorHAnsi"/>
                <w:sz w:val="23"/>
              </w:rPr>
              <w:t>Höhe der Sicherheit</w:t>
            </w:r>
          </w:p>
          <w:p w:rsidR="00FC612B" w:rsidRDefault="00FC612B">
            <w:pPr>
              <w:spacing w:line="288" w:lineRule="auto"/>
              <w:rPr>
                <w:rFonts w:eastAsiaTheme="minorHAnsi"/>
                <w:sz w:val="23"/>
              </w:rPr>
            </w:pPr>
            <w:r>
              <w:rPr>
                <w:rFonts w:eastAsiaTheme="minorHAnsi"/>
                <w:sz w:val="23"/>
              </w:rPr>
              <w:t xml:space="preserve">Vertraglich vereinbart: </w:t>
            </w:r>
            <w:r>
              <w:rPr>
                <w:rFonts w:eastAsiaTheme="minorHAnsi"/>
                <w:sz w:val="23"/>
              </w:rPr>
              <w:t>Art der Mietsicherheit</w:t>
            </w:r>
            <w:r>
              <w:rPr>
                <w:rFonts w:eastAsiaTheme="minorHAnsi"/>
                <w:sz w:val="23"/>
              </w:rPr>
              <w:t xml:space="preserve"> in Höhe von EUR </w:t>
            </w:r>
            <w:r>
              <w:rPr>
                <w:rFonts w:eastAsiaTheme="minorHAnsi"/>
                <w:sz w:val="23"/>
              </w:rPr>
              <w:t>Betrag</w:t>
            </w:r>
            <w:r>
              <w:rPr>
                <w:rFonts w:eastAsiaTheme="minorHAnsi"/>
                <w:sz w:val="23"/>
              </w:rPr>
              <w:t xml:space="preserve"> / </w:t>
            </w:r>
            <w:r>
              <w:rPr>
                <w:rFonts w:eastAsiaTheme="minorHAnsi"/>
                <w:sz w:val="23"/>
              </w:rPr>
              <w:t>Art der Mietsicherheit</w:t>
            </w:r>
            <w:r>
              <w:rPr>
                <w:rFonts w:eastAsiaTheme="minorHAnsi"/>
                <w:sz w:val="23"/>
              </w:rPr>
              <w:t xml:space="preserve"> in Höhe von EUR </w:t>
            </w:r>
            <w:r>
              <w:rPr>
                <w:rFonts w:eastAsiaTheme="minorHAnsi"/>
                <w:sz w:val="23"/>
              </w:rPr>
              <w:t>Betrag</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Instandhaltungspflichten des Mieters / Verkehrssicherungspflicht</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Dem </w:t>
            </w:r>
            <w:r>
              <w:rPr>
                <w:rFonts w:eastAsiaTheme="minorHAnsi"/>
                <w:b/>
                <w:sz w:val="23"/>
              </w:rPr>
              <w:t>Mieter</w:t>
            </w:r>
            <w:r>
              <w:rPr>
                <w:rFonts w:eastAsiaTheme="minorHAnsi"/>
                <w:sz w:val="23"/>
              </w:rPr>
              <w:t xml:space="preserve"> obliegen folgende Instandhaltungspflichten:</w:t>
            </w:r>
          </w:p>
          <w:p w:rsidR="00FC612B" w:rsidRDefault="00FC612B">
            <w:pPr>
              <w:spacing w:line="288" w:lineRule="auto"/>
              <w:rPr>
                <w:rFonts w:eastAsiaTheme="minorHAnsi"/>
                <w:sz w:val="23"/>
              </w:rPr>
            </w:pPr>
            <w:r>
              <w:rPr>
                <w:rFonts w:eastAsiaTheme="minorHAnsi"/>
                <w:sz w:val="23"/>
              </w:rPr>
              <w:t xml:space="preserve">Schönheitsreparaturen: </w:t>
            </w:r>
            <w:r>
              <w:rPr>
                <w:rFonts w:eastAsiaTheme="minorHAnsi"/>
                <w:sz w:val="23"/>
                <w:highlight w:val="cyan"/>
              </w:rPr>
              <w:t>Ja,</w:t>
            </w:r>
            <w:r>
              <w:rPr>
                <w:rFonts w:eastAsiaTheme="minorHAnsi"/>
                <w:sz w:val="23"/>
              </w:rPr>
              <w:t xml:space="preserve"> </w:t>
            </w:r>
            <w:r>
              <w:rPr>
                <w:rFonts w:eastAsiaTheme="minorHAnsi"/>
                <w:sz w:val="23"/>
              </w:rPr>
              <w:t>Gegenstand</w:t>
            </w:r>
            <w:r>
              <w:rPr>
                <w:rFonts w:eastAsiaTheme="minorHAnsi"/>
                <w:sz w:val="23"/>
              </w:rPr>
              <w:t xml:space="preserve"> und </w:t>
            </w:r>
            <w:r>
              <w:rPr>
                <w:rFonts w:eastAsiaTheme="minorHAnsi"/>
                <w:sz w:val="23"/>
              </w:rPr>
              <w:t>Gegenstand</w:t>
            </w:r>
            <w:r>
              <w:rPr>
                <w:rFonts w:eastAsiaTheme="minorHAnsi"/>
                <w:sz w:val="23"/>
              </w:rPr>
              <w:t xml:space="preserve"> / </w:t>
            </w:r>
            <w:r>
              <w:rPr>
                <w:rFonts w:eastAsiaTheme="minorHAnsi"/>
                <w:sz w:val="23"/>
                <w:highlight w:val="cyan"/>
              </w:rPr>
              <w:t>Nein</w:t>
            </w:r>
          </w:p>
          <w:p w:rsidR="00FC612B" w:rsidRDefault="00FC612B">
            <w:pPr>
              <w:spacing w:line="288" w:lineRule="auto"/>
              <w:rPr>
                <w:rFonts w:eastAsiaTheme="minorHAnsi"/>
                <w:sz w:val="23"/>
              </w:rPr>
            </w:pPr>
            <w:r>
              <w:rPr>
                <w:rFonts w:eastAsiaTheme="minorHAnsi"/>
                <w:sz w:val="23"/>
              </w:rPr>
              <w:t xml:space="preserve">Instandhaltung/Instandsetzung in den Mieträumen: </w:t>
            </w:r>
            <w:r>
              <w:rPr>
                <w:rFonts w:eastAsiaTheme="minorHAnsi"/>
                <w:sz w:val="23"/>
                <w:highlight w:val="cyan"/>
              </w:rPr>
              <w:t>Ja/Nein</w:t>
            </w:r>
          </w:p>
          <w:p w:rsidR="00FC612B" w:rsidRDefault="00FC612B">
            <w:pPr>
              <w:spacing w:line="288" w:lineRule="auto"/>
              <w:rPr>
                <w:rFonts w:eastAsiaTheme="minorHAnsi"/>
                <w:sz w:val="23"/>
              </w:rPr>
            </w:pPr>
            <w:r>
              <w:rPr>
                <w:rFonts w:eastAsiaTheme="minorHAnsi"/>
                <w:sz w:val="23"/>
              </w:rPr>
              <w:t>Zuständigkeit Durchführung</w:t>
            </w:r>
            <w:r>
              <w:rPr>
                <w:rFonts w:eastAsiaTheme="minorHAnsi"/>
                <w:sz w:val="23"/>
              </w:rPr>
              <w:t xml:space="preserve"> übernimmt </w:t>
            </w:r>
            <w:r>
              <w:rPr>
                <w:rFonts w:eastAsiaTheme="minorHAnsi"/>
                <w:sz w:val="23"/>
              </w:rPr>
              <w:t>Maßnahme der Instandhaltung</w:t>
            </w:r>
            <w:r>
              <w:rPr>
                <w:rFonts w:eastAsiaTheme="minorHAnsi"/>
                <w:sz w:val="23"/>
              </w:rPr>
              <w:t xml:space="preserve"> </w:t>
            </w:r>
            <w:r>
              <w:rPr>
                <w:rFonts w:eastAsiaTheme="minorHAnsi"/>
                <w:sz w:val="23"/>
              </w:rPr>
              <w:t>Gegenstand der Instandhaltung</w:t>
            </w:r>
            <w:r>
              <w:rPr>
                <w:rFonts w:eastAsiaTheme="minorHAnsi"/>
                <w:sz w:val="23"/>
              </w:rPr>
              <w:t xml:space="preserve"> Kostentragungspflicht: </w:t>
            </w:r>
            <w:r>
              <w:rPr>
                <w:rFonts w:eastAsiaTheme="minorHAnsi"/>
                <w:sz w:val="23"/>
              </w:rPr>
              <w:t>Kostenträger</w:t>
            </w:r>
            <w:r>
              <w:rPr>
                <w:rFonts w:eastAsiaTheme="minorHAnsi"/>
                <w:sz w:val="23"/>
              </w:rPr>
              <w:t xml:space="preserve"> EUR </w:t>
            </w:r>
            <w:r>
              <w:rPr>
                <w:rFonts w:eastAsiaTheme="minorHAnsi"/>
                <w:sz w:val="23"/>
              </w:rPr>
              <w:t>Kosten Einzelfall</w:t>
            </w:r>
            <w:r>
              <w:rPr>
                <w:rFonts w:eastAsiaTheme="minorHAnsi"/>
                <w:sz w:val="23"/>
              </w:rPr>
              <w:t xml:space="preserve"> zzgl USt im Einzelfall </w:t>
            </w:r>
            <w:r>
              <w:rPr>
                <w:rFonts w:eastAsiaTheme="minorHAnsi"/>
                <w:sz w:val="23"/>
                <w:highlight w:val="cyan"/>
              </w:rPr>
              <w:t>(Betrag unterliegt Wertsicherung)</w:t>
            </w:r>
            <w:r>
              <w:rPr>
                <w:rFonts w:eastAsiaTheme="minorHAnsi"/>
                <w:sz w:val="23"/>
              </w:rPr>
              <w:t xml:space="preserve"> maximal jedoch </w:t>
            </w:r>
            <w:r>
              <w:rPr>
                <w:rFonts w:eastAsiaTheme="minorHAnsi"/>
                <w:sz w:val="23"/>
              </w:rPr>
              <w:t>Kosten im Jahr</w:t>
            </w:r>
            <w:r>
              <w:rPr>
                <w:rFonts w:eastAsiaTheme="minorHAnsi"/>
                <w:sz w:val="23"/>
              </w:rPr>
              <w:t> </w:t>
            </w:r>
            <w:r>
              <w:rPr>
                <w:rFonts w:eastAsiaTheme="minorHAnsi"/>
                <w:sz w:val="23"/>
              </w:rPr>
              <w:t>Einheit</w:t>
            </w:r>
            <w:r>
              <w:rPr>
                <w:rFonts w:eastAsiaTheme="minorHAnsi"/>
                <w:sz w:val="23"/>
              </w:rPr>
              <w:t xml:space="preserve"> im Jahr</w:t>
            </w:r>
          </w:p>
          <w:p w:rsidR="00FC612B" w:rsidRDefault="00FC612B">
            <w:pPr>
              <w:spacing w:line="288" w:lineRule="auto"/>
              <w:rPr>
                <w:rFonts w:eastAsiaTheme="minorHAnsi"/>
                <w:sz w:val="23"/>
              </w:rPr>
            </w:pPr>
            <w:r>
              <w:rPr>
                <w:rFonts w:eastAsiaTheme="minorHAnsi"/>
                <w:sz w:val="23"/>
              </w:rPr>
              <w:t>Zuständigkeit Durchführung</w:t>
            </w:r>
            <w:r>
              <w:rPr>
                <w:rFonts w:eastAsiaTheme="minorHAnsi"/>
                <w:sz w:val="23"/>
              </w:rPr>
              <w:t xml:space="preserve"> übernimmt </w:t>
            </w:r>
            <w:r>
              <w:rPr>
                <w:rFonts w:eastAsiaTheme="minorHAnsi"/>
                <w:sz w:val="23"/>
              </w:rPr>
              <w:t>Maßnahme der Instandhaltung</w:t>
            </w:r>
            <w:r>
              <w:rPr>
                <w:rFonts w:eastAsiaTheme="minorHAnsi"/>
                <w:sz w:val="23"/>
              </w:rPr>
              <w:t xml:space="preserve"> </w:t>
            </w:r>
            <w:r>
              <w:rPr>
                <w:rFonts w:eastAsiaTheme="minorHAnsi"/>
                <w:sz w:val="23"/>
              </w:rPr>
              <w:t>Gegenstand der Instandhaltung</w:t>
            </w:r>
            <w:r>
              <w:rPr>
                <w:rFonts w:eastAsiaTheme="minorHAnsi"/>
                <w:sz w:val="23"/>
              </w:rPr>
              <w:t xml:space="preserve"> Kostentragungspflicht: </w:t>
            </w:r>
            <w:r>
              <w:rPr>
                <w:rFonts w:eastAsiaTheme="minorHAnsi"/>
                <w:sz w:val="23"/>
              </w:rPr>
              <w:t>Kostenträger</w:t>
            </w:r>
            <w:r>
              <w:rPr>
                <w:rFonts w:eastAsiaTheme="minorHAnsi"/>
                <w:sz w:val="23"/>
              </w:rPr>
              <w:t xml:space="preserve"> EUR </w:t>
            </w:r>
            <w:r>
              <w:rPr>
                <w:rFonts w:eastAsiaTheme="minorHAnsi"/>
                <w:sz w:val="23"/>
              </w:rPr>
              <w:t>Kosten Einzelfall</w:t>
            </w:r>
            <w:r>
              <w:rPr>
                <w:rFonts w:eastAsiaTheme="minorHAnsi"/>
                <w:sz w:val="23"/>
              </w:rPr>
              <w:t xml:space="preserve"> zzgl USt im </w:t>
            </w:r>
            <w:r>
              <w:rPr>
                <w:rFonts w:eastAsiaTheme="minorHAnsi"/>
                <w:sz w:val="23"/>
              </w:rPr>
              <w:lastRenderedPageBreak/>
              <w:t xml:space="preserve">Einzelfall </w:t>
            </w:r>
            <w:r>
              <w:rPr>
                <w:rFonts w:eastAsiaTheme="minorHAnsi"/>
                <w:sz w:val="23"/>
                <w:highlight w:val="cyan"/>
              </w:rPr>
              <w:t>(Betrag unterliegt Wertsicherung)</w:t>
            </w:r>
            <w:r>
              <w:rPr>
                <w:rFonts w:eastAsiaTheme="minorHAnsi"/>
                <w:sz w:val="23"/>
              </w:rPr>
              <w:t xml:space="preserve"> maximal jedoch </w:t>
            </w:r>
            <w:r>
              <w:rPr>
                <w:rFonts w:eastAsiaTheme="minorHAnsi"/>
                <w:sz w:val="23"/>
              </w:rPr>
              <w:t>Kosten im Jahr</w:t>
            </w:r>
            <w:r>
              <w:rPr>
                <w:rFonts w:eastAsiaTheme="minorHAnsi"/>
                <w:sz w:val="23"/>
              </w:rPr>
              <w:t> </w:t>
            </w:r>
            <w:r>
              <w:rPr>
                <w:rFonts w:eastAsiaTheme="minorHAnsi"/>
                <w:sz w:val="23"/>
              </w:rPr>
              <w:t>Einheit</w:t>
            </w:r>
            <w:r>
              <w:rPr>
                <w:rFonts w:eastAsiaTheme="minorHAnsi"/>
                <w:sz w:val="23"/>
              </w:rPr>
              <w:t xml:space="preserve"> im Jahr</w:t>
            </w:r>
          </w:p>
          <w:p w:rsidR="00FC612B" w:rsidRDefault="00FC612B">
            <w:pPr>
              <w:spacing w:line="288" w:lineRule="auto"/>
              <w:rPr>
                <w:rFonts w:eastAsiaTheme="minorHAnsi"/>
                <w:sz w:val="23"/>
              </w:rPr>
            </w:pPr>
            <w:r>
              <w:rPr>
                <w:rFonts w:eastAsiaTheme="minorHAnsi"/>
                <w:sz w:val="23"/>
              </w:rPr>
              <w:t>Zuständigkeit Durchführung</w:t>
            </w:r>
            <w:r>
              <w:rPr>
                <w:rFonts w:eastAsiaTheme="minorHAnsi"/>
                <w:sz w:val="23"/>
              </w:rPr>
              <w:t xml:space="preserve"> übernimmt </w:t>
            </w:r>
            <w:r>
              <w:rPr>
                <w:rFonts w:eastAsiaTheme="minorHAnsi"/>
                <w:sz w:val="23"/>
              </w:rPr>
              <w:t>Maßnahme der Instandhaltung</w:t>
            </w:r>
            <w:r>
              <w:rPr>
                <w:rFonts w:eastAsiaTheme="minorHAnsi"/>
                <w:sz w:val="23"/>
              </w:rPr>
              <w:t xml:space="preserve"> </w:t>
            </w:r>
            <w:r>
              <w:rPr>
                <w:rFonts w:eastAsiaTheme="minorHAnsi"/>
                <w:sz w:val="23"/>
              </w:rPr>
              <w:t>Gegenstand der Instandhaltung</w:t>
            </w:r>
            <w:r>
              <w:rPr>
                <w:rFonts w:eastAsiaTheme="minorHAnsi"/>
                <w:sz w:val="23"/>
              </w:rPr>
              <w:t xml:space="preserve"> Kostentragungspflicht: </w:t>
            </w:r>
            <w:r>
              <w:rPr>
                <w:rFonts w:eastAsiaTheme="minorHAnsi"/>
                <w:sz w:val="23"/>
              </w:rPr>
              <w:t>Kostenträger</w:t>
            </w:r>
            <w:r>
              <w:rPr>
                <w:rFonts w:eastAsiaTheme="minorHAnsi"/>
                <w:sz w:val="23"/>
              </w:rPr>
              <w:t xml:space="preserve"> EUR </w:t>
            </w:r>
            <w:r>
              <w:rPr>
                <w:rFonts w:eastAsiaTheme="minorHAnsi"/>
                <w:sz w:val="23"/>
              </w:rPr>
              <w:t>Kosten Einzelfall</w:t>
            </w:r>
            <w:r>
              <w:rPr>
                <w:rFonts w:eastAsiaTheme="minorHAnsi"/>
                <w:sz w:val="23"/>
              </w:rPr>
              <w:t xml:space="preserve"> zzgl USt im Einzelfall </w:t>
            </w:r>
            <w:r>
              <w:rPr>
                <w:rFonts w:eastAsiaTheme="minorHAnsi"/>
                <w:sz w:val="23"/>
                <w:highlight w:val="cyan"/>
              </w:rPr>
              <w:t>(Betrag unterliegt Wertsicherung)</w:t>
            </w:r>
            <w:r>
              <w:rPr>
                <w:rFonts w:eastAsiaTheme="minorHAnsi"/>
                <w:sz w:val="23"/>
              </w:rPr>
              <w:t xml:space="preserve"> maximal jedoch </w:t>
            </w:r>
            <w:r>
              <w:rPr>
                <w:rFonts w:eastAsiaTheme="minorHAnsi"/>
                <w:sz w:val="23"/>
              </w:rPr>
              <w:t>Kosten im Jahr</w:t>
            </w:r>
            <w:r>
              <w:rPr>
                <w:rFonts w:eastAsiaTheme="minorHAnsi"/>
                <w:sz w:val="23"/>
              </w:rPr>
              <w:t> </w:t>
            </w:r>
            <w:r>
              <w:rPr>
                <w:rFonts w:eastAsiaTheme="minorHAnsi"/>
                <w:sz w:val="23"/>
              </w:rPr>
              <w:t>Einheit</w:t>
            </w:r>
            <w:r>
              <w:rPr>
                <w:rFonts w:eastAsiaTheme="minorHAnsi"/>
                <w:sz w:val="23"/>
              </w:rPr>
              <w:t xml:space="preserve"> im Jahr</w:t>
            </w:r>
          </w:p>
          <w:p w:rsidR="00FC612B" w:rsidRDefault="00FC612B">
            <w:pPr>
              <w:spacing w:line="288" w:lineRule="auto"/>
              <w:rPr>
                <w:rFonts w:eastAsiaTheme="minorHAnsi"/>
                <w:sz w:val="23"/>
              </w:rPr>
            </w:pPr>
            <w:r>
              <w:rPr>
                <w:rFonts w:eastAsiaTheme="minorHAnsi"/>
                <w:sz w:val="23"/>
              </w:rPr>
              <w:t>Zuständigkeit Durchführung</w:t>
            </w:r>
            <w:r>
              <w:rPr>
                <w:rFonts w:eastAsiaTheme="minorHAnsi"/>
                <w:sz w:val="23"/>
              </w:rPr>
              <w:t xml:space="preserve"> übernimmt </w:t>
            </w:r>
            <w:r>
              <w:rPr>
                <w:rFonts w:eastAsiaTheme="minorHAnsi"/>
                <w:sz w:val="23"/>
              </w:rPr>
              <w:t>Maßnahme der Instandhaltung</w:t>
            </w:r>
            <w:r>
              <w:rPr>
                <w:rFonts w:eastAsiaTheme="minorHAnsi"/>
                <w:sz w:val="23"/>
              </w:rPr>
              <w:t xml:space="preserve"> </w:t>
            </w:r>
            <w:r>
              <w:rPr>
                <w:rFonts w:eastAsiaTheme="minorHAnsi"/>
                <w:sz w:val="23"/>
              </w:rPr>
              <w:t>Gegenstand der Instandhaltung</w:t>
            </w:r>
            <w:r>
              <w:rPr>
                <w:rFonts w:eastAsiaTheme="minorHAnsi"/>
                <w:sz w:val="23"/>
              </w:rPr>
              <w:t xml:space="preserve"> Kostentragungspflicht: </w:t>
            </w:r>
            <w:r>
              <w:rPr>
                <w:rFonts w:eastAsiaTheme="minorHAnsi"/>
                <w:sz w:val="23"/>
              </w:rPr>
              <w:t>Kostenträger</w:t>
            </w:r>
            <w:r>
              <w:rPr>
                <w:rFonts w:eastAsiaTheme="minorHAnsi"/>
                <w:sz w:val="23"/>
              </w:rPr>
              <w:t xml:space="preserve"> EUR </w:t>
            </w:r>
            <w:r>
              <w:rPr>
                <w:rFonts w:eastAsiaTheme="minorHAnsi"/>
                <w:sz w:val="23"/>
              </w:rPr>
              <w:t>Kosten Einzelfall</w:t>
            </w:r>
            <w:r>
              <w:rPr>
                <w:rFonts w:eastAsiaTheme="minorHAnsi"/>
                <w:sz w:val="23"/>
              </w:rPr>
              <w:t xml:space="preserve"> zzgl USt im Einzelfall </w:t>
            </w:r>
            <w:r>
              <w:rPr>
                <w:rFonts w:eastAsiaTheme="minorHAnsi"/>
                <w:sz w:val="23"/>
                <w:highlight w:val="cyan"/>
              </w:rPr>
              <w:t>(Betrag unterliegt Wertsicherung)</w:t>
            </w:r>
            <w:r>
              <w:rPr>
                <w:rFonts w:eastAsiaTheme="minorHAnsi"/>
                <w:sz w:val="23"/>
              </w:rPr>
              <w:t xml:space="preserve"> maximal jedoch </w:t>
            </w:r>
            <w:r>
              <w:rPr>
                <w:rFonts w:eastAsiaTheme="minorHAnsi"/>
                <w:sz w:val="23"/>
              </w:rPr>
              <w:t>Kosten im Jahr</w:t>
            </w:r>
            <w:r>
              <w:rPr>
                <w:rFonts w:eastAsiaTheme="minorHAnsi"/>
                <w:sz w:val="23"/>
              </w:rPr>
              <w:t> </w:t>
            </w:r>
            <w:r>
              <w:rPr>
                <w:rFonts w:eastAsiaTheme="minorHAnsi"/>
                <w:sz w:val="23"/>
              </w:rPr>
              <w:t>Einheit</w:t>
            </w:r>
            <w:r>
              <w:rPr>
                <w:rFonts w:eastAsiaTheme="minorHAnsi"/>
                <w:sz w:val="23"/>
              </w:rPr>
              <w:t xml:space="preserve"> im Jahr</w:t>
            </w:r>
          </w:p>
          <w:p w:rsidR="00FC612B" w:rsidRDefault="00FC612B">
            <w:pPr>
              <w:spacing w:line="288" w:lineRule="auto"/>
              <w:rPr>
                <w:rFonts w:eastAsiaTheme="minorHAnsi"/>
                <w:sz w:val="23"/>
              </w:rPr>
            </w:pPr>
            <w:r>
              <w:rPr>
                <w:rFonts w:eastAsiaTheme="minorHAnsi"/>
                <w:sz w:val="23"/>
              </w:rPr>
              <w:t>Zuständigkeit Durchführung</w:t>
            </w:r>
            <w:r>
              <w:rPr>
                <w:rFonts w:eastAsiaTheme="minorHAnsi"/>
                <w:sz w:val="23"/>
              </w:rPr>
              <w:t xml:space="preserve"> übernimmt </w:t>
            </w:r>
            <w:r>
              <w:rPr>
                <w:rFonts w:eastAsiaTheme="minorHAnsi"/>
                <w:sz w:val="23"/>
              </w:rPr>
              <w:t>Maßnahme der Instandhaltung</w:t>
            </w:r>
            <w:r>
              <w:rPr>
                <w:rFonts w:eastAsiaTheme="minorHAnsi"/>
                <w:sz w:val="23"/>
              </w:rPr>
              <w:t xml:space="preserve"> </w:t>
            </w:r>
            <w:r>
              <w:rPr>
                <w:rFonts w:eastAsiaTheme="minorHAnsi"/>
                <w:sz w:val="23"/>
              </w:rPr>
              <w:t>Gegenstand der Instandhaltung</w:t>
            </w:r>
            <w:r>
              <w:rPr>
                <w:rFonts w:eastAsiaTheme="minorHAnsi"/>
                <w:sz w:val="23"/>
              </w:rPr>
              <w:t xml:space="preserve"> Kostentragungspflicht: </w:t>
            </w:r>
            <w:r>
              <w:rPr>
                <w:rFonts w:eastAsiaTheme="minorHAnsi"/>
                <w:sz w:val="23"/>
              </w:rPr>
              <w:t>Kostenträger</w:t>
            </w:r>
            <w:r>
              <w:rPr>
                <w:rFonts w:eastAsiaTheme="minorHAnsi"/>
                <w:sz w:val="23"/>
              </w:rPr>
              <w:t xml:space="preserve"> EUR </w:t>
            </w:r>
            <w:r>
              <w:rPr>
                <w:rFonts w:eastAsiaTheme="minorHAnsi"/>
                <w:sz w:val="23"/>
              </w:rPr>
              <w:t>Kosten Einzelfall</w:t>
            </w:r>
            <w:r>
              <w:rPr>
                <w:rFonts w:eastAsiaTheme="minorHAnsi"/>
                <w:sz w:val="23"/>
              </w:rPr>
              <w:t xml:space="preserve"> zzgl USt im Einzelfall </w:t>
            </w:r>
            <w:r>
              <w:rPr>
                <w:rFonts w:eastAsiaTheme="minorHAnsi"/>
                <w:sz w:val="23"/>
                <w:highlight w:val="cyan"/>
              </w:rPr>
              <w:t>(Betrag unterliegt Wertsicherung)</w:t>
            </w:r>
            <w:r>
              <w:rPr>
                <w:rFonts w:eastAsiaTheme="minorHAnsi"/>
                <w:sz w:val="23"/>
              </w:rPr>
              <w:t xml:space="preserve"> maximal jedoch </w:t>
            </w:r>
            <w:r>
              <w:rPr>
                <w:rFonts w:eastAsiaTheme="minorHAnsi"/>
                <w:sz w:val="23"/>
              </w:rPr>
              <w:t>Kosten im Jahr</w:t>
            </w:r>
            <w:r>
              <w:rPr>
                <w:rFonts w:eastAsiaTheme="minorHAnsi"/>
                <w:sz w:val="23"/>
              </w:rPr>
              <w:t> </w:t>
            </w:r>
            <w:r>
              <w:rPr>
                <w:rFonts w:eastAsiaTheme="minorHAnsi"/>
                <w:sz w:val="23"/>
              </w:rPr>
              <w:t>Einheit</w:t>
            </w:r>
            <w:r>
              <w:rPr>
                <w:rFonts w:eastAsiaTheme="minorHAnsi"/>
                <w:sz w:val="23"/>
              </w:rPr>
              <w:t xml:space="preserve"> im Jahr</w:t>
            </w:r>
          </w:p>
          <w:p w:rsidR="00FC612B" w:rsidRDefault="00FC612B">
            <w:pPr>
              <w:spacing w:line="288" w:lineRule="auto"/>
              <w:rPr>
                <w:rFonts w:eastAsiaTheme="minorHAnsi"/>
                <w:sz w:val="23"/>
              </w:rPr>
            </w:pPr>
            <w:r>
              <w:rPr>
                <w:rFonts w:eastAsiaTheme="minorHAnsi"/>
                <w:sz w:val="23"/>
              </w:rPr>
              <w:t>Zuständigkeit Durchführung</w:t>
            </w:r>
            <w:r>
              <w:rPr>
                <w:rFonts w:eastAsiaTheme="minorHAnsi"/>
                <w:sz w:val="23"/>
              </w:rPr>
              <w:t xml:space="preserve"> übernimmt </w:t>
            </w:r>
            <w:r>
              <w:rPr>
                <w:rFonts w:eastAsiaTheme="minorHAnsi"/>
                <w:sz w:val="23"/>
              </w:rPr>
              <w:t>Maßnahme der Instandhaltung</w:t>
            </w:r>
            <w:r>
              <w:rPr>
                <w:rFonts w:eastAsiaTheme="minorHAnsi"/>
                <w:sz w:val="23"/>
              </w:rPr>
              <w:t xml:space="preserve"> </w:t>
            </w:r>
            <w:r>
              <w:rPr>
                <w:rFonts w:eastAsiaTheme="minorHAnsi"/>
                <w:sz w:val="23"/>
              </w:rPr>
              <w:t>Gegenstand der Instandhaltung</w:t>
            </w:r>
            <w:r>
              <w:rPr>
                <w:rFonts w:eastAsiaTheme="minorHAnsi"/>
                <w:sz w:val="23"/>
              </w:rPr>
              <w:t xml:space="preserve"> Kostentragungspflicht: </w:t>
            </w:r>
            <w:r>
              <w:rPr>
                <w:rFonts w:eastAsiaTheme="minorHAnsi"/>
                <w:sz w:val="23"/>
              </w:rPr>
              <w:t>Kostenträger</w:t>
            </w:r>
            <w:r>
              <w:rPr>
                <w:rFonts w:eastAsiaTheme="minorHAnsi"/>
                <w:sz w:val="23"/>
              </w:rPr>
              <w:t xml:space="preserve"> EUR </w:t>
            </w:r>
            <w:r>
              <w:rPr>
                <w:rFonts w:eastAsiaTheme="minorHAnsi"/>
                <w:sz w:val="23"/>
              </w:rPr>
              <w:t>Kosten Einzelfall</w:t>
            </w:r>
            <w:r>
              <w:rPr>
                <w:rFonts w:eastAsiaTheme="minorHAnsi"/>
                <w:sz w:val="23"/>
              </w:rPr>
              <w:t xml:space="preserve"> zzgl USt im Einzelfall </w:t>
            </w:r>
            <w:r>
              <w:rPr>
                <w:rFonts w:eastAsiaTheme="minorHAnsi"/>
                <w:sz w:val="23"/>
                <w:highlight w:val="cyan"/>
              </w:rPr>
              <w:t>(Betrag unterliegt Wertsicherung)</w:t>
            </w:r>
            <w:r>
              <w:rPr>
                <w:rFonts w:eastAsiaTheme="minorHAnsi"/>
                <w:sz w:val="23"/>
              </w:rPr>
              <w:t xml:space="preserve"> maximal jedoch </w:t>
            </w:r>
            <w:r>
              <w:rPr>
                <w:rFonts w:eastAsiaTheme="minorHAnsi"/>
                <w:sz w:val="23"/>
              </w:rPr>
              <w:t>Kosten im Jahr</w:t>
            </w:r>
            <w:r>
              <w:rPr>
                <w:rFonts w:eastAsiaTheme="minorHAnsi"/>
                <w:sz w:val="23"/>
              </w:rPr>
              <w:t> </w:t>
            </w:r>
            <w:r>
              <w:rPr>
                <w:rFonts w:eastAsiaTheme="minorHAnsi"/>
                <w:sz w:val="23"/>
              </w:rPr>
              <w:t>Einheit</w:t>
            </w:r>
            <w:r>
              <w:rPr>
                <w:rFonts w:eastAsiaTheme="minorHAnsi"/>
                <w:sz w:val="23"/>
              </w:rPr>
              <w:t xml:space="preserve"> im Jahr</w:t>
            </w:r>
          </w:p>
          <w:p w:rsidR="00FC612B" w:rsidRDefault="00FC612B">
            <w:pPr>
              <w:spacing w:line="288" w:lineRule="auto"/>
              <w:rPr>
                <w:rFonts w:eastAsiaTheme="minorHAnsi"/>
                <w:sz w:val="23"/>
              </w:rPr>
            </w:pPr>
            <w:r>
              <w:rPr>
                <w:rFonts w:eastAsiaTheme="minorHAnsi"/>
                <w:sz w:val="23"/>
              </w:rPr>
              <w:t xml:space="preserve">Technische Einrichtung Mieträume: </w:t>
            </w:r>
            <w:r>
              <w:rPr>
                <w:rFonts w:eastAsiaTheme="minorHAnsi"/>
                <w:sz w:val="23"/>
                <w:highlight w:val="cyan"/>
              </w:rPr>
              <w:t>Ja/Nein</w:t>
            </w:r>
          </w:p>
          <w:p w:rsidR="00FC612B" w:rsidRDefault="00FC612B">
            <w:pPr>
              <w:spacing w:line="288" w:lineRule="auto"/>
              <w:rPr>
                <w:rFonts w:eastAsiaTheme="minorHAnsi"/>
                <w:sz w:val="23"/>
              </w:rPr>
            </w:pPr>
            <w:r>
              <w:rPr>
                <w:rFonts w:eastAsiaTheme="minorHAnsi"/>
                <w:sz w:val="23"/>
              </w:rPr>
              <w:t xml:space="preserve">Gemeinschaftsflächen und gemeinschaftliche technische Einrichtungen: </w:t>
            </w:r>
            <w:r>
              <w:rPr>
                <w:rFonts w:eastAsiaTheme="minorHAnsi"/>
                <w:sz w:val="23"/>
                <w:highlight w:val="cyan"/>
              </w:rPr>
              <w:t>Ja/Nein/sind nicht vorhanden</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Parkplatzreinigung: </w:t>
            </w:r>
            <w:r>
              <w:rPr>
                <w:rFonts w:eastAsiaTheme="minorHAnsi"/>
                <w:sz w:val="23"/>
                <w:highlight w:val="cyan"/>
              </w:rPr>
              <w:t>Ja/Nein</w:t>
            </w:r>
          </w:p>
          <w:p w:rsidR="00FC612B" w:rsidRDefault="00FC612B">
            <w:pPr>
              <w:spacing w:line="288" w:lineRule="auto"/>
              <w:rPr>
                <w:rFonts w:eastAsiaTheme="minorHAnsi"/>
                <w:sz w:val="23"/>
              </w:rPr>
            </w:pPr>
            <w:r>
              <w:rPr>
                <w:rFonts w:eastAsiaTheme="minorHAnsi"/>
                <w:sz w:val="23"/>
              </w:rPr>
              <w:t xml:space="preserve">Schnee und Eisbeseitigung: </w:t>
            </w:r>
            <w:r>
              <w:rPr>
                <w:rFonts w:eastAsiaTheme="minorHAnsi"/>
                <w:sz w:val="23"/>
                <w:highlight w:val="cyan"/>
              </w:rPr>
              <w:t>Ja/Nein</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Rückgabe des Mietgegenstandes:</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Rückbauzustand (1)</w:t>
            </w:r>
            <w:r>
              <w:rPr>
                <w:rFonts w:eastAsiaTheme="minorHAnsi"/>
                <w:sz w:val="23"/>
              </w:rPr>
              <w:t xml:space="preserve">, </w:t>
            </w:r>
            <w:r>
              <w:rPr>
                <w:rFonts w:eastAsiaTheme="minorHAnsi"/>
                <w:sz w:val="23"/>
              </w:rPr>
              <w:t>Rückbauzustand (2)</w:t>
            </w:r>
            <w:r>
              <w:rPr>
                <w:rFonts w:eastAsiaTheme="minorHAnsi"/>
                <w:sz w:val="23"/>
              </w:rPr>
              <w:t xml:space="preserve">, </w:t>
            </w:r>
            <w:r>
              <w:rPr>
                <w:rFonts w:eastAsiaTheme="minorHAnsi"/>
                <w:sz w:val="23"/>
              </w:rPr>
              <w:t>Rückbauzustand (3)</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Betriebspflicht:</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Betriebspflicht (1)</w:t>
            </w:r>
            <w:r>
              <w:rPr>
                <w:rFonts w:eastAsiaTheme="minorHAnsi"/>
                <w:sz w:val="23"/>
              </w:rPr>
              <w:t xml:space="preserve">, </w:t>
            </w:r>
            <w:r>
              <w:rPr>
                <w:rFonts w:eastAsiaTheme="minorHAnsi"/>
                <w:sz w:val="23"/>
              </w:rPr>
              <w:t>Betriebspflicht (2)</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Konkurrenzschutz:</w:t>
            </w:r>
          </w:p>
        </w:tc>
        <w:tc>
          <w:tcPr>
            <w:tcW w:w="4699" w:type="dxa"/>
            <w:tcBorders>
              <w:top w:val="single" w:sz="4" w:space="0" w:color="000000"/>
              <w:left w:val="single" w:sz="4" w:space="0" w:color="000000"/>
              <w:bottom w:val="single" w:sz="4" w:space="0" w:color="000000"/>
              <w:right w:val="single" w:sz="4" w:space="0" w:color="000000"/>
            </w:tcBorders>
          </w:tcPr>
          <w:p w:rsidR="00FC612B" w:rsidRDefault="00FC612B">
            <w:pPr>
              <w:spacing w:line="288" w:lineRule="auto"/>
              <w:rPr>
                <w:rFonts w:eastAsiaTheme="minorHAnsi"/>
                <w:sz w:val="23"/>
              </w:rPr>
            </w:pPr>
            <w:r>
              <w:rPr>
                <w:rFonts w:eastAsiaTheme="minorHAnsi"/>
                <w:sz w:val="23"/>
              </w:rPr>
              <w:t>Konkurrenzschutz Mieter (2)</w:t>
            </w:r>
          </w:p>
          <w:p w:rsidR="00FC612B" w:rsidRDefault="00FC612B">
            <w:pPr>
              <w:spacing w:line="288" w:lineRule="auto"/>
              <w:rPr>
                <w:rFonts w:eastAsiaTheme="minorHAnsi"/>
                <w:sz w:val="23"/>
              </w:rPr>
            </w:pPr>
            <w:r>
              <w:rPr>
                <w:rFonts w:eastAsiaTheme="minorHAnsi"/>
                <w:sz w:val="23"/>
              </w:rPr>
              <w:t xml:space="preserve">Im Umkreis von [●] km darf Vermieter [● </w:t>
            </w:r>
            <w:r>
              <w:rPr>
                <w:rFonts w:eastAsiaTheme="minorHAnsi"/>
                <w:sz w:val="23"/>
                <w:highlight w:val="cyan"/>
              </w:rPr>
              <w:t xml:space="preserve">kein weiteres branchenbezogenes Unternehmen oder Geschäft mit Teilbereichen der Mietersortimente [(wie z.B. Drogerie, Bäckerei, Metzgerei, Obst und Gemüse, Getränke, Blumen, Schreibwaren und Zeitschriften, </w:t>
            </w:r>
            <w:r>
              <w:rPr>
                <w:rFonts w:eastAsiaTheme="minorHAnsi"/>
                <w:sz w:val="23"/>
                <w:highlight w:val="cyan"/>
              </w:rPr>
              <w:lastRenderedPageBreak/>
              <w:t>Lotto/Toto)] betreiben, bauen, sich an einem solchen beteiligen oder dafür geeignete Mieträume zu diesem Zweck vermieten</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Qualifizierte Schriftformklausel:</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highlight w:val="cyan"/>
              </w:rPr>
              <w:t>Ja / Nein</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Untervermietung/Übertragbarkeit:</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Untervermietung der Räume und Flächen [</w:t>
            </w:r>
            <w:r>
              <w:rPr>
                <w:rFonts w:eastAsiaTheme="minorHAnsi"/>
                <w:sz w:val="23"/>
                <w:highlight w:val="cyan"/>
              </w:rPr>
              <w:t>ganz oder teilweise auch zu anderen Geschäftszwecken</w:t>
            </w:r>
            <w:r>
              <w:rPr>
                <w:rFonts w:eastAsiaTheme="minorHAnsi"/>
                <w:sz w:val="23"/>
              </w:rPr>
              <w:t xml:space="preserve">] an eine dritte Partei ist </w:t>
            </w:r>
            <w:r>
              <w:rPr>
                <w:rFonts w:eastAsiaTheme="minorHAnsi"/>
                <w:sz w:val="23"/>
              </w:rPr>
              <w:t>An dritte Partei</w:t>
            </w:r>
            <w:r>
              <w:rPr>
                <w:rFonts w:eastAsiaTheme="minorHAnsi"/>
                <w:sz w:val="23"/>
              </w:rPr>
              <w:t xml:space="preserve">, an verbundene Unternehmen ist </w:t>
            </w:r>
            <w:r>
              <w:rPr>
                <w:rFonts w:eastAsiaTheme="minorHAnsi"/>
                <w:sz w:val="23"/>
              </w:rPr>
              <w:t>An verbundenes Unternehmen</w:t>
            </w:r>
            <w:r>
              <w:rPr>
                <w:rFonts w:eastAsiaTheme="minorHAnsi"/>
                <w:sz w:val="23"/>
              </w:rPr>
              <w:t xml:space="preserve">, </w:t>
            </w:r>
          </w:p>
          <w:p w:rsidR="00FC612B" w:rsidRDefault="00FC612B">
            <w:pPr>
              <w:spacing w:line="288" w:lineRule="auto"/>
              <w:rPr>
                <w:rFonts w:eastAsiaTheme="minorHAnsi"/>
                <w:sz w:val="23"/>
              </w:rPr>
            </w:pPr>
            <w:r>
              <w:rPr>
                <w:rFonts w:eastAsiaTheme="minorHAnsi"/>
                <w:sz w:val="23"/>
              </w:rPr>
              <w:t xml:space="preserve">Übertragung der Rechte und Pflichten aus dem Mietvertrag durch den </w:t>
            </w:r>
            <w:r>
              <w:rPr>
                <w:rFonts w:eastAsiaTheme="minorHAnsi"/>
                <w:sz w:val="23"/>
              </w:rPr>
              <w:t>Übertragung erlaubt für</w:t>
            </w:r>
            <w:r>
              <w:rPr>
                <w:rFonts w:eastAsiaTheme="minorHAnsi"/>
                <w:sz w:val="23"/>
              </w:rPr>
              <w:t xml:space="preserve"> an eine dritte Partei ist </w:t>
            </w:r>
            <w:r>
              <w:rPr>
                <w:rFonts w:eastAsiaTheme="minorHAnsi"/>
                <w:sz w:val="23"/>
              </w:rPr>
              <w:t>An dritte Partei</w:t>
            </w:r>
            <w:r>
              <w:rPr>
                <w:rFonts w:eastAsiaTheme="minorHAnsi"/>
                <w:sz w:val="23"/>
              </w:rPr>
              <w:t xml:space="preserve">, an verbundene Unternehmen ist </w:t>
            </w:r>
            <w:r>
              <w:rPr>
                <w:rFonts w:eastAsiaTheme="minorHAnsi"/>
                <w:sz w:val="23"/>
              </w:rPr>
              <w:t>An verbundenes Unternehmen</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Sonstiges:</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b/>
                <w:sz w:val="23"/>
              </w:rPr>
              <w:t xml:space="preserve">Aufrechnung oder Minderung und Geltendmachung eines Zurückbehaltungsrechtes </w:t>
            </w:r>
            <w:r>
              <w:rPr>
                <w:rFonts w:eastAsiaTheme="minorHAnsi"/>
                <w:sz w:val="23"/>
                <w:highlight w:val="cyan"/>
              </w:rPr>
              <w:t>nicht</w:t>
            </w:r>
            <w:r>
              <w:rPr>
                <w:rFonts w:eastAsiaTheme="minorHAnsi"/>
                <w:b/>
                <w:sz w:val="23"/>
                <w:highlight w:val="cyan"/>
              </w:rPr>
              <w:t xml:space="preserve"> / </w:t>
            </w:r>
            <w:r>
              <w:rPr>
                <w:rFonts w:eastAsiaTheme="minorHAnsi"/>
                <w:sz w:val="23"/>
                <w:highlight w:val="cyan"/>
              </w:rPr>
              <w:t>nur geringfügig eingeschränkt</w:t>
            </w:r>
          </w:p>
          <w:p w:rsidR="00FC612B" w:rsidRDefault="00FC612B">
            <w:pPr>
              <w:spacing w:line="288" w:lineRule="auto"/>
              <w:rPr>
                <w:rFonts w:eastAsiaTheme="minorHAnsi"/>
                <w:sz w:val="23"/>
              </w:rPr>
            </w:pPr>
            <w:r>
              <w:rPr>
                <w:rFonts w:eastAsiaTheme="minorHAnsi"/>
                <w:b/>
                <w:sz w:val="23"/>
              </w:rPr>
              <w:t xml:space="preserve">Kaufoption: </w:t>
            </w:r>
            <w:r>
              <w:rPr>
                <w:rFonts w:eastAsiaTheme="minorHAnsi"/>
                <w:b/>
                <w:sz w:val="23"/>
              </w:rPr>
              <w:t>Kaufoption</w:t>
            </w:r>
          </w:p>
          <w:p w:rsidR="00FC612B" w:rsidRDefault="00FC612B">
            <w:pPr>
              <w:spacing w:line="288" w:lineRule="auto"/>
              <w:rPr>
                <w:rFonts w:eastAsiaTheme="minorHAnsi"/>
                <w:sz w:val="23"/>
                <w:highlight w:val="cyan"/>
              </w:rPr>
            </w:pPr>
            <w:r>
              <w:rPr>
                <w:rFonts w:eastAsiaTheme="minorHAnsi"/>
                <w:b/>
                <w:sz w:val="23"/>
                <w:highlight w:val="cyan"/>
              </w:rPr>
              <w:t>Vormietrecht</w:t>
            </w:r>
            <w:r>
              <w:rPr>
                <w:rFonts w:eastAsiaTheme="minorHAnsi"/>
                <w:sz w:val="23"/>
                <w:highlight w:val="cyan"/>
              </w:rPr>
              <w:t xml:space="preserve"> für den ersten Vermietungsfall nach Vertragsablauf in sinngemäßer Anwendung der gesetzlichen Bestimmungen über das Vorkaufsrecht; (§ 21 MV). </w:t>
            </w:r>
          </w:p>
          <w:p w:rsidR="00FC612B" w:rsidRDefault="00FC612B">
            <w:pPr>
              <w:spacing w:line="288" w:lineRule="auto"/>
              <w:rPr>
                <w:rFonts w:eastAsiaTheme="minorHAnsi"/>
                <w:sz w:val="23"/>
              </w:rPr>
            </w:pPr>
            <w:r>
              <w:rPr>
                <w:rFonts w:eastAsiaTheme="minorHAnsi"/>
                <w:b/>
                <w:sz w:val="23"/>
                <w:highlight w:val="cyan"/>
                <w:u w:val="single"/>
              </w:rPr>
              <w:t>Anmerkung:</w:t>
            </w:r>
            <w:r>
              <w:rPr>
                <w:rFonts w:eastAsiaTheme="minorHAnsi"/>
                <w:sz w:val="23"/>
                <w:highlight w:val="cyan"/>
              </w:rPr>
              <w:t xml:space="preserve"> Die sinngemäße Anwendung der Regelung über das Vorkaufsrecht nach § 469 BGB hat zur Folge, dass nach Abschluss eines neuen Mietvertrages der Mieter zwei Monate Zeit hat eine Entscheidung zu treffen, ob er in den neuen Mietvertrag eintreten will, sofern und soweit er nicht bereits im Vorfeld auf das Vormietrecht verzichtet hat. Dies bedeutet eine erhebliche Einschränkung für eine Nachvermietung.</w:t>
            </w:r>
          </w:p>
          <w:p w:rsidR="00FC612B" w:rsidRDefault="00FC612B">
            <w:pPr>
              <w:spacing w:line="288" w:lineRule="auto"/>
              <w:rPr>
                <w:rFonts w:eastAsiaTheme="minorHAnsi"/>
                <w:sz w:val="23"/>
                <w:highlight w:val="cyan"/>
              </w:rPr>
            </w:pPr>
            <w:r>
              <w:rPr>
                <w:rFonts w:eastAsiaTheme="minorHAnsi"/>
                <w:sz w:val="23"/>
                <w:highlight w:val="cyan"/>
              </w:rPr>
              <w:t xml:space="preserve">Im Mietvertrag wurde als Gerichtstand [●] vereinbart. </w:t>
            </w:r>
          </w:p>
          <w:p w:rsidR="00FC612B" w:rsidRDefault="00FC612B">
            <w:pPr>
              <w:spacing w:line="288" w:lineRule="auto"/>
              <w:rPr>
                <w:rFonts w:eastAsiaTheme="minorHAnsi"/>
                <w:sz w:val="23"/>
              </w:rPr>
            </w:pPr>
            <w:r>
              <w:rPr>
                <w:rFonts w:eastAsiaTheme="minorHAnsi"/>
                <w:b/>
                <w:sz w:val="23"/>
                <w:highlight w:val="cyan"/>
                <w:u w:val="single"/>
              </w:rPr>
              <w:t>Anmerkung:</w:t>
            </w:r>
            <w:r>
              <w:rPr>
                <w:rFonts w:eastAsiaTheme="minorHAnsi"/>
                <w:b/>
                <w:sz w:val="23"/>
                <w:highlight w:val="cyan"/>
              </w:rPr>
              <w:t xml:space="preserve"> A</w:t>
            </w:r>
            <w:r>
              <w:rPr>
                <w:rFonts w:eastAsiaTheme="minorHAnsi"/>
                <w:sz w:val="23"/>
                <w:highlight w:val="cyan"/>
              </w:rPr>
              <w:t>usschließlicher Gerichtsstand ist bei Miet- oder Pachträumen gemäß § 29a ZPO das Gericht der Belegenheit der Mieträume</w:t>
            </w:r>
            <w:r>
              <w:rPr>
                <w:rFonts w:eastAsiaTheme="minorHAnsi"/>
                <w:sz w:val="23"/>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Fehlende Unterlagen:</w:t>
            </w:r>
          </w:p>
        </w:tc>
        <w:tc>
          <w:tcPr>
            <w:tcW w:w="4699" w:type="dxa"/>
            <w:tcBorders>
              <w:top w:val="single" w:sz="4" w:space="0" w:color="000000"/>
              <w:left w:val="single" w:sz="4" w:space="0" w:color="000000"/>
              <w:bottom w:val="single" w:sz="4" w:space="0" w:color="000000"/>
              <w:right w:val="single" w:sz="4" w:space="0" w:color="000000"/>
            </w:tcBorders>
          </w:tcPr>
          <w:p w:rsidR="00FC612B" w:rsidRDefault="00FC612B">
            <w:pPr>
              <w:spacing w:line="288" w:lineRule="auto"/>
              <w:rPr>
                <w:rFonts w:eastAsiaTheme="minorHAnsi"/>
                <w:sz w:val="23"/>
              </w:rPr>
            </w:pPr>
            <w:r>
              <w:rPr>
                <w:rFonts w:eastAsiaTheme="minorHAnsi"/>
                <w:sz w:val="23"/>
              </w:rPr>
              <w:t>Fehlende Dokumente</w:t>
            </w:r>
          </w:p>
          <w:p w:rsidR="00FC612B" w:rsidRDefault="00FC612B">
            <w:pPr>
              <w:spacing w:line="288" w:lineRule="auto"/>
              <w:rPr>
                <w:rFonts w:eastAsiaTheme="minorHAnsi"/>
                <w:b/>
                <w:sz w:val="23"/>
              </w:rPr>
            </w:pPr>
            <w:r>
              <w:rPr>
                <w:rFonts w:eastAsiaTheme="minorHAnsi"/>
                <w:b/>
                <w:sz w:val="23"/>
              </w:rPr>
              <w:t>Anmerkung: [● Schriftformerfordernis]</w:t>
            </w:r>
          </w:p>
        </w:tc>
        <w:bookmarkEnd w:id="0"/>
      </w:tr>
    </w:tbl>
    <w:p w:rsidR="00FC612B" w:rsidRDefault="00FC612B" w:rsidP="00FC612B">
      <w:pPr>
        <w:sectPr w:rsidR="00FC612B" w:rsidSect="00FC612B">
          <w:pgSz w:w="11907" w:h="16839"/>
          <w:pgMar w:top="1417" w:right="850" w:bottom="850" w:left="850" w:header="708" w:footer="708" w:gutter="0"/>
          <w:cols w:space="708"/>
          <w:docGrid w:linePitch="360"/>
        </w:sectPr>
      </w:pPr>
    </w:p>
    <w:tbl>
      <w:tblPr>
        <w:tblStyle w:val="TableGrid"/>
        <w:tblW w:w="0" w:type="auto"/>
        <w:tblInd w:w="709" w:type="dxa"/>
        <w:tblLayout w:type="fixed"/>
        <w:tblLook w:val="04A0" w:firstRow="1" w:lastRow="0" w:firstColumn="1" w:lastColumn="0" w:noHBand="0" w:noVBand="1"/>
      </w:tblPr>
      <w:tblGrid>
        <w:gridCol w:w="2234"/>
        <w:gridCol w:w="4699"/>
      </w:tblGrid>
      <w:tr w:rsidR="00FC612B" w:rsidTr="00FC612B">
        <w:trPr>
          <w:tblHeader/>
        </w:trPr>
        <w:tc>
          <w:tcPr>
            <w:tcW w:w="6933" w:type="dxa"/>
            <w:gridSpan w:val="2"/>
            <w:tcBorders>
              <w:top w:val="single" w:sz="4" w:space="0" w:color="000000"/>
              <w:left w:val="single" w:sz="4" w:space="0" w:color="000000"/>
              <w:bottom w:val="single" w:sz="4" w:space="0" w:color="000000"/>
              <w:right w:val="single" w:sz="4" w:space="0" w:color="000000"/>
            </w:tcBorders>
            <w:hideMark/>
          </w:tcPr>
          <w:p w:rsidR="00FC612B" w:rsidRDefault="00FC612B">
            <w:pPr>
              <w:keepNext/>
              <w:tabs>
                <w:tab w:val="left" w:pos="708"/>
              </w:tabs>
              <w:spacing w:line="288" w:lineRule="auto"/>
              <w:ind w:left="709" w:hanging="709"/>
              <w:outlineLvl w:val="3"/>
              <w:rPr>
                <w:rFonts w:eastAsia="Times New Roman"/>
                <w:sz w:val="23"/>
                <w:lang w:val="en-US"/>
              </w:rPr>
            </w:pPr>
            <w:r>
              <w:rPr>
                <w:rFonts w:eastAsia="Times New Roman"/>
                <w:b/>
                <w:sz w:val="23"/>
                <w:lang w:val="en-US"/>
              </w:rPr>
              <w:lastRenderedPageBreak/>
              <w:t>George Clooney</w:t>
            </w:r>
            <w:r>
              <w:rPr>
                <w:rFonts w:eastAsia="Times New Roman"/>
                <w:b/>
                <w:sz w:val="23"/>
                <w:lang w:val="en-US"/>
              </w:rPr>
              <w:t>1.1</w:t>
            </w:r>
            <w:r>
              <w:rPr>
                <w:rFonts w:eastAsia="Times New Roman"/>
                <w:b/>
                <w:sz w:val="23"/>
                <w:lang w:val="en-US"/>
              </w:rPr>
              <w:tab/>
            </w:r>
            <w:r>
              <w:rPr>
                <w:rFonts w:eastAsia="Times New Roman"/>
                <w:b/>
                <w:highlight w:val="green"/>
                <w:lang w:val="en-US"/>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szCs w:val="22"/>
                <w:lang w:val="en-GB"/>
              </w:rPr>
            </w:pPr>
            <w:r>
              <w:rPr>
                <w:rFonts w:eastAsiaTheme="minorHAnsi"/>
                <w:b/>
                <w:sz w:val="23"/>
              </w:rPr>
              <w:t>Vermieter:</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highlight w:val="green"/>
                <w:lang w:eastAsia="zh-CN"/>
              </w:rPr>
              <w:t>Jane Doe</w:t>
            </w:r>
            <w:r>
              <w:rPr>
                <w:rFonts w:eastAsiaTheme="minorHAnsi"/>
                <w:sz w:val="23"/>
                <w:highlight w:val="green"/>
                <w:lang w:eastAsia="zh-CN"/>
              </w:rPr>
              <w:t xml:space="preserve"> </w:t>
            </w:r>
          </w:p>
          <w:p w:rsidR="00FC612B" w:rsidRDefault="00FC612B">
            <w:pPr>
              <w:spacing w:line="288" w:lineRule="auto"/>
              <w:rPr>
                <w:rFonts w:eastAsiaTheme="minorHAnsi"/>
                <w:sz w:val="23"/>
              </w:rPr>
            </w:pPr>
            <w:r>
              <w:rPr>
                <w:rFonts w:eastAsiaTheme="minorHAnsi"/>
                <w:sz w:val="23"/>
              </w:rPr>
              <w:t>(Ursprünglich geschlossen mit [●])</w:t>
            </w:r>
          </w:p>
        </w:tc>
      </w:tr>
      <w:tr w:rsidR="00FC612B" w:rsidRP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Mieter:</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Pr="00FC612B" w:rsidRDefault="00FC612B">
            <w:pPr>
              <w:spacing w:line="288" w:lineRule="auto"/>
              <w:rPr>
                <w:rFonts w:eastAsiaTheme="minorHAnsi"/>
                <w:sz w:val="23"/>
                <w:lang w:val="en-US"/>
              </w:rPr>
            </w:pPr>
            <w:r w:rsidRPr="00FC612B">
              <w:rPr>
                <w:rFonts w:eastAsiaTheme="minorHAnsi"/>
                <w:lang w:val="en-US"/>
              </w:rPr>
              <w:t>George Clooney</w:t>
            </w:r>
            <w:r w:rsidRPr="00FC612B">
              <w:rPr>
                <w:rFonts w:eastAsiaTheme="minorHAnsi"/>
                <w:lang w:val="en-US"/>
              </w:rPr>
              <w:t xml:space="preserve"> (vormals: [●])</w:t>
            </w:r>
            <w:r w:rsidRPr="00FC612B">
              <w:rPr>
                <w:rFonts w:eastAsiaTheme="minorHAnsi"/>
                <w:lang w:val="en-US"/>
              </w:rPr>
              <w:br/>
            </w:r>
            <w:r w:rsidRPr="00FC612B">
              <w:rPr>
                <w:rFonts w:eastAsiaTheme="minorHAnsi"/>
                <w:lang w:val="en-US"/>
              </w:rPr>
              <w:t>Sunset Blvd</w:t>
            </w:r>
            <w:r w:rsidRPr="00FC612B">
              <w:rPr>
                <w:rFonts w:eastAsiaTheme="minorHAnsi"/>
                <w:lang w:val="en-US"/>
              </w:rPr>
              <w:t> </w:t>
            </w:r>
            <w:r w:rsidRPr="00FC612B">
              <w:rPr>
                <w:rFonts w:eastAsiaTheme="minorHAnsi"/>
                <w:lang w:val="en-US"/>
              </w:rPr>
              <w:t>3</w:t>
            </w:r>
            <w:r w:rsidRPr="00FC612B">
              <w:rPr>
                <w:rFonts w:eastAsiaTheme="minorHAnsi"/>
                <w:lang w:val="en-US"/>
              </w:rPr>
              <w:t xml:space="preserve"> </w:t>
            </w:r>
            <w:r w:rsidRPr="00FC612B">
              <w:rPr>
                <w:rFonts w:eastAsiaTheme="minorHAnsi"/>
                <w:lang w:val="en-US"/>
              </w:rPr>
              <w:br/>
            </w:r>
            <w:r w:rsidRPr="00FC612B">
              <w:rPr>
                <w:rFonts w:eastAsiaTheme="minorHAnsi"/>
                <w:highlight w:val="green"/>
                <w:lang w:val="en-US"/>
              </w:rPr>
              <w:t>90029</w:t>
            </w:r>
            <w:r w:rsidRPr="00FC612B">
              <w:rPr>
                <w:rFonts w:eastAsiaTheme="minorHAnsi"/>
                <w:highlight w:val="green"/>
                <w:lang w:val="en-US"/>
              </w:rPr>
              <w:t xml:space="preserve">  </w:t>
            </w:r>
            <w:r w:rsidRPr="00FC612B">
              <w:rPr>
                <w:rFonts w:eastAsiaTheme="minorHAnsi"/>
                <w:highlight w:val="green"/>
                <w:lang w:val="en-US"/>
              </w:rPr>
              <w:t>Hollywood</w:t>
            </w:r>
            <w:r w:rsidRPr="00FC612B">
              <w:rPr>
                <w:rFonts w:eastAsiaTheme="minorHAnsi"/>
                <w:highlight w:val="green"/>
                <w:lang w:val="en-US"/>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Adresse: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Dessauer Straße</w:t>
            </w:r>
            <w:r>
              <w:rPr>
                <w:rFonts w:eastAsiaTheme="minorHAnsi"/>
                <w:sz w:val="23"/>
              </w:rPr>
              <w:t> </w:t>
            </w:r>
            <w:r>
              <w:rPr>
                <w:rFonts w:eastAsiaTheme="minorHAnsi"/>
                <w:sz w:val="23"/>
              </w:rPr>
              <w:t>13</w:t>
            </w:r>
            <w:r>
              <w:rPr>
                <w:rFonts w:eastAsiaTheme="minorHAnsi"/>
                <w:sz w:val="23"/>
              </w:rPr>
              <w:t xml:space="preserve">, </w:t>
            </w:r>
            <w:r>
              <w:rPr>
                <w:rFonts w:eastAsiaTheme="minorHAnsi"/>
                <w:sz w:val="23"/>
              </w:rPr>
              <w:t>06886</w:t>
            </w:r>
            <w:r>
              <w:rPr>
                <w:rFonts w:eastAsiaTheme="minorHAnsi"/>
                <w:sz w:val="23"/>
              </w:rPr>
              <w:t> </w:t>
            </w:r>
            <w:r>
              <w:rPr>
                <w:rFonts w:eastAsiaTheme="minorHAnsi"/>
                <w:sz w:val="23"/>
              </w:rPr>
              <w:t>Lutherstadt Wittenberg</w:t>
            </w:r>
            <w:r>
              <w:rPr>
                <w:rFonts w:eastAsiaTheme="minorHAnsi"/>
                <w:sz w:val="23"/>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Mietgegenstand: (m</w:t>
            </w:r>
            <w:r>
              <w:rPr>
                <w:rFonts w:eastAsiaTheme="minorHAnsi"/>
                <w:b/>
                <w:sz w:val="23"/>
                <w:vertAlign w:val="superscript"/>
              </w:rPr>
              <w:t>2</w:t>
            </w:r>
            <w:r>
              <w:rPr>
                <w:rFonts w:eastAsiaTheme="minorHAnsi"/>
                <w:b/>
                <w:sz w:val="23"/>
              </w:rPr>
              <w:t>)</w:t>
            </w:r>
          </w:p>
        </w:tc>
        <w:tc>
          <w:tcPr>
            <w:tcW w:w="4699" w:type="dxa"/>
            <w:tcBorders>
              <w:top w:val="single" w:sz="4" w:space="0" w:color="000000"/>
              <w:left w:val="single" w:sz="4" w:space="0" w:color="000000"/>
              <w:bottom w:val="single" w:sz="4" w:space="0" w:color="000000"/>
              <w:right w:val="single" w:sz="4" w:space="0" w:color="000000"/>
            </w:tcBorders>
          </w:tcPr>
          <w:p w:rsidR="00FC612B" w:rsidRDefault="00FC612B">
            <w:pPr>
              <w:spacing w:line="288" w:lineRule="auto"/>
              <w:rPr>
                <w:rFonts w:eastAsiaTheme="minorHAnsi"/>
                <w:sz w:val="23"/>
              </w:rPr>
            </w:pPr>
            <w:r>
              <w:rPr>
                <w:rFonts w:eastAsiaTheme="minorHAnsi"/>
                <w:sz w:val="23"/>
              </w:rPr>
              <w:t>n/a</w:t>
            </w:r>
          </w:p>
          <w:p w:rsidR="00FC612B" w:rsidRDefault="00FC612B">
            <w:pPr>
              <w:spacing w:line="288" w:lineRule="auto"/>
              <w:rPr>
                <w:rFonts w:eastAsiaTheme="minorHAnsi"/>
                <w:sz w:val="23"/>
                <w:vertAlign w:val="superscript"/>
              </w:rPr>
            </w:pPr>
            <w:r>
              <w:rPr>
                <w:rFonts w:eastAsiaTheme="minorHAnsi"/>
                <w:sz w:val="23"/>
              </w:rPr>
              <w:t>Gesamtfläche: [●] m</w:t>
            </w:r>
            <w:r>
              <w:rPr>
                <w:rFonts w:eastAsiaTheme="minorHAnsi"/>
                <w:sz w:val="23"/>
                <w:vertAlign w:val="superscript"/>
              </w:rPr>
              <w:t xml:space="preserve">2 </w:t>
            </w:r>
          </w:p>
          <w:p w:rsidR="00FC612B" w:rsidRDefault="00FC612B">
            <w:pPr>
              <w:spacing w:line="288" w:lineRule="auto"/>
              <w:rPr>
                <w:rFonts w:eastAsiaTheme="minorHAnsi"/>
                <w:sz w:val="23"/>
              </w:rPr>
            </w:pPr>
            <w:r>
              <w:rPr>
                <w:rFonts w:eastAsiaTheme="minorHAnsi"/>
                <w:sz w:val="23"/>
              </w:rPr>
              <w:t>n/a</w:t>
            </w:r>
            <w:r>
              <w:rPr>
                <w:rFonts w:eastAsiaTheme="minorHAnsi"/>
                <w:sz w:val="23"/>
              </w:rPr>
              <w:t xml:space="preserve">: </w:t>
            </w:r>
            <w:r>
              <w:rPr>
                <w:rFonts w:eastAsiaTheme="minorHAnsi"/>
                <w:sz w:val="23"/>
              </w:rPr>
              <w:t>16</w:t>
            </w:r>
            <w:r>
              <w:rPr>
                <w:rFonts w:eastAsiaTheme="minorHAnsi"/>
                <w:sz w:val="23"/>
              </w:rPr>
              <w:t xml:space="preserve"> m², einschließlich Nebenfläche: </w:t>
            </w:r>
            <w:r>
              <w:rPr>
                <w:rFonts w:eastAsiaTheme="minorHAnsi"/>
                <w:sz w:val="23"/>
              </w:rPr>
              <w:t>n/a</w:t>
            </w:r>
            <w:r>
              <w:rPr>
                <w:rFonts w:eastAsiaTheme="minorHAnsi"/>
                <w:sz w:val="23"/>
              </w:rPr>
              <w:t>;</w:t>
            </w:r>
            <w:r>
              <w:rPr>
                <w:rFonts w:eastAsiaTheme="minorHAnsi"/>
                <w:sz w:val="23"/>
              </w:rPr>
              <w:br/>
              <w:t>:  m², einschließlich Nebenfläche: ;</w:t>
            </w:r>
            <w:r>
              <w:rPr>
                <w:rFonts w:eastAsiaTheme="minorHAnsi"/>
                <w:sz w:val="23"/>
              </w:rPr>
              <w:br/>
              <w:t>:  m², einschließlich Nebenfläche: ;</w:t>
            </w:r>
            <w:r>
              <w:rPr>
                <w:rFonts w:eastAsiaTheme="minorHAnsi"/>
                <w:sz w:val="23"/>
              </w:rPr>
              <w:br/>
              <w:t>:  m², einschließlich Nebenfläche: ;</w:t>
            </w:r>
            <w:r>
              <w:rPr>
                <w:rFonts w:eastAsiaTheme="minorHAnsi"/>
                <w:sz w:val="23"/>
              </w:rPr>
              <w:br/>
              <w:t xml:space="preserve">:  m², einschließlich Nebenfläche: </w:t>
            </w:r>
          </w:p>
          <w:p w:rsidR="00FC612B" w:rsidRDefault="00FC612B">
            <w:pPr>
              <w:spacing w:line="288" w:lineRule="auto"/>
              <w:rPr>
                <w:rFonts w:eastAsiaTheme="minorHAnsi"/>
                <w:sz w:val="23"/>
              </w:rPr>
            </w:pPr>
            <w:r>
              <w:rPr>
                <w:rFonts w:eastAsiaTheme="minorHAnsi"/>
                <w:sz w:val="23"/>
              </w:rPr>
              <w:t xml:space="preserve">Gemeinschaftsfläche(n): </w:t>
            </w:r>
            <w:r>
              <w:rPr>
                <w:rFonts w:eastAsiaTheme="minorHAnsi"/>
                <w:sz w:val="23"/>
              </w:rPr>
              <w:t>n/a</w:t>
            </w:r>
            <w:r>
              <w:rPr>
                <w:rFonts w:eastAsiaTheme="minorHAnsi"/>
                <w:sz w:val="23"/>
              </w:rPr>
              <w:t xml:space="preserve"> m² +  m² +  m² +  m² +  m² </w:t>
            </w:r>
          </w:p>
          <w:p w:rsidR="00FC612B" w:rsidRDefault="00FC612B">
            <w:pPr>
              <w:spacing w:line="288" w:lineRule="auto"/>
              <w:rPr>
                <w:rFonts w:eastAsiaTheme="minorHAnsi"/>
                <w:sz w:val="23"/>
              </w:rPr>
            </w:pPr>
            <w:r>
              <w:rPr>
                <w:rFonts w:eastAsiaTheme="minorHAnsi"/>
                <w:sz w:val="23"/>
              </w:rPr>
              <w:t>Es bestehen folgende Abweichungen zur Mieterliste: [</w:t>
            </w:r>
            <w:r>
              <w:rPr>
                <w:rFonts w:eastAsiaTheme="minorHAnsi"/>
                <w:sz w:val="23"/>
                <w:highlight w:val="cyan"/>
              </w:rPr>
              <w:t>keine</w:t>
            </w:r>
            <w:r>
              <w:rPr>
                <w:rFonts w:eastAsiaTheme="minorHAnsi"/>
                <w:sz w:val="23"/>
              </w:rPr>
              <w:t>]</w:t>
            </w:r>
          </w:p>
          <w:p w:rsidR="00FC612B" w:rsidRDefault="00FC612B">
            <w:pPr>
              <w:spacing w:line="288" w:lineRule="auto"/>
              <w:rPr>
                <w:rFonts w:eastAsiaTheme="minorHAnsi"/>
                <w:sz w:val="23"/>
              </w:rPr>
            </w:pPr>
            <w:r>
              <w:rPr>
                <w:rFonts w:eastAsiaTheme="minorHAnsi"/>
                <w:sz w:val="23"/>
              </w:rPr>
              <w:t>Anpassungsklausel:  [</w:t>
            </w:r>
            <w:r>
              <w:rPr>
                <w:rFonts w:eastAsiaTheme="minorHAnsi"/>
                <w:sz w:val="23"/>
                <w:highlight w:val="cyan"/>
              </w:rPr>
              <w:t xml:space="preserve">Keine </w:t>
            </w:r>
            <w:r>
              <w:rPr>
                <w:rFonts w:eastAsiaTheme="minorHAnsi"/>
                <w:sz w:val="23"/>
              </w:rPr>
              <w:t xml:space="preserve">/ </w:t>
            </w:r>
            <w:r>
              <w:rPr>
                <w:rFonts w:eastAsiaTheme="minorHAnsi"/>
                <w:sz w:val="23"/>
                <w:highlight w:val="cyan"/>
              </w:rPr>
              <w:t>Beispiel: Bei Abweichungen von der tatsächlichen zur Vereinbarten Mietfläche: Bei Unterschreitung: Anpassung nach Quadratmeterpreis, bei Überschreitung: Keine, bei Über- oder Unterschreitung von mehr als 1 %: Rücktrittsrecht</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highlight w:val="green"/>
                <w:lang w:val="en-GB"/>
              </w:rPr>
            </w:pPr>
            <w:r>
              <w:rPr>
                <w:rFonts w:eastAsiaTheme="minorHAnsi"/>
                <w:b/>
                <w:sz w:val="23"/>
              </w:rPr>
              <w:t xml:space="preserve">Parkplätze </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 Stellplätze zur [</w:t>
            </w:r>
            <w:r>
              <w:rPr>
                <w:rFonts w:eastAsiaTheme="minorHAnsi"/>
                <w:sz w:val="23"/>
                <w:highlight w:val="cyan"/>
              </w:rPr>
              <w:t>alleinigen / gemeinschaftlichen</w:t>
            </w:r>
            <w:r>
              <w:rPr>
                <w:rFonts w:eastAsiaTheme="minorHAnsi"/>
                <w:sz w:val="23"/>
              </w:rPr>
              <w:t xml:space="preserve">] Nutzung </w:t>
            </w:r>
          </w:p>
          <w:p w:rsidR="00FC612B" w:rsidRDefault="00FC612B">
            <w:pPr>
              <w:spacing w:line="288" w:lineRule="auto"/>
              <w:rPr>
                <w:rFonts w:eastAsiaTheme="minorHAnsi"/>
                <w:sz w:val="23"/>
              </w:rPr>
            </w:pPr>
            <w:r>
              <w:rPr>
                <w:rFonts w:eastAsiaTheme="minorHAnsi"/>
                <w:sz w:val="23"/>
              </w:rPr>
              <w:t xml:space="preserve"> Stellplätze zur [</w:t>
            </w:r>
            <w:r>
              <w:rPr>
                <w:rFonts w:eastAsiaTheme="minorHAnsi"/>
                <w:sz w:val="23"/>
                <w:highlight w:val="cyan"/>
              </w:rPr>
              <w:t>alleinigen / gemeinschaftlichen</w:t>
            </w:r>
            <w:r>
              <w:rPr>
                <w:rFonts w:eastAsiaTheme="minorHAnsi"/>
                <w:sz w:val="23"/>
              </w:rPr>
              <w:t>] Nutzung</w:t>
            </w:r>
          </w:p>
          <w:p w:rsidR="00FC612B" w:rsidRDefault="00FC612B">
            <w:pPr>
              <w:spacing w:line="288" w:lineRule="auto"/>
              <w:rPr>
                <w:rFonts w:eastAsiaTheme="minorHAnsi"/>
                <w:sz w:val="23"/>
              </w:rPr>
            </w:pPr>
            <w:r>
              <w:rPr>
                <w:rFonts w:eastAsiaTheme="minorHAnsi"/>
                <w:sz w:val="23"/>
              </w:rPr>
              <w:t xml:space="preserve">Zuweisung der Stellplätze: </w:t>
            </w:r>
          </w:p>
          <w:p w:rsidR="00FC612B" w:rsidRDefault="00FC612B">
            <w:pPr>
              <w:spacing w:line="288" w:lineRule="auto"/>
              <w:rPr>
                <w:rFonts w:eastAsiaTheme="minorHAnsi"/>
                <w:sz w:val="23"/>
              </w:rPr>
            </w:pPr>
            <w:r>
              <w:rPr>
                <w:rFonts w:eastAsiaTheme="minorHAnsi"/>
                <w:sz w:val="23"/>
              </w:rPr>
              <w:t>[</w:t>
            </w:r>
            <w:r>
              <w:rPr>
                <w:rFonts w:eastAsiaTheme="minorHAnsi"/>
                <w:sz w:val="23"/>
                <w:highlight w:val="cyan"/>
              </w:rPr>
              <w:t>Nachträgliche festgestellte Verminderung der Anzahl der Parkplätze berechtigt den Mieter zu einer Minderung um EUR 50 je fehlendem Stellplatz (neben Anspruch auf Überlassung); Kündigungsrecht bei wesentlicher Unterschreitung der vereinbarten Anzahl an Parkplätzen</w:t>
            </w:r>
            <w:r>
              <w:rPr>
                <w:rFonts w:eastAsiaTheme="minorHAnsi"/>
                <w:sz w:val="23"/>
              </w:rPr>
              <w:t>]</w:t>
            </w:r>
          </w:p>
          <w:p w:rsidR="00FC612B" w:rsidRDefault="00FC612B">
            <w:pPr>
              <w:spacing w:line="288" w:lineRule="auto"/>
              <w:rPr>
                <w:rFonts w:eastAsiaTheme="minorHAnsi"/>
                <w:sz w:val="23"/>
                <w:highlight w:val="green"/>
              </w:rPr>
            </w:pPr>
            <w:r>
              <w:rPr>
                <w:rFonts w:eastAsiaTheme="minorHAnsi"/>
                <w:sz w:val="23"/>
              </w:rPr>
              <w:t>Anzahl tatsächlicher Parkplätze gemäß [</w:t>
            </w:r>
            <w:r>
              <w:rPr>
                <w:rFonts w:eastAsiaTheme="minorHAnsi"/>
                <w:sz w:val="23"/>
                <w:highlight w:val="cyan"/>
              </w:rPr>
              <w:t>Übergabeprotokoll / Investment Memorandum</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Datum des Vertragsschlusses</w:t>
            </w:r>
          </w:p>
        </w:tc>
        <w:tc>
          <w:tcPr>
            <w:tcW w:w="4699" w:type="dxa"/>
            <w:tcBorders>
              <w:top w:val="single" w:sz="4" w:space="0" w:color="000000"/>
              <w:left w:val="single" w:sz="4" w:space="0" w:color="000000"/>
              <w:bottom w:val="single" w:sz="4" w:space="0" w:color="000000"/>
              <w:right w:val="single" w:sz="4" w:space="0" w:color="000000"/>
            </w:tcBorders>
          </w:tcPr>
          <w:p w:rsidR="00FC612B" w:rsidRDefault="00FC612B">
            <w:pPr>
              <w:spacing w:line="288" w:lineRule="auto"/>
              <w:rPr>
                <w:rFonts w:eastAsiaTheme="minorHAnsi"/>
                <w:sz w:val="23"/>
              </w:rPr>
            </w:pPr>
            <w:r>
              <w:rPr>
                <w:rFonts w:eastAsiaTheme="minorHAnsi"/>
                <w:sz w:val="23"/>
              </w:rPr>
              <w:t>24.03.2004</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lastRenderedPageBreak/>
              <w:t>Nachträge: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highlight w:val="cyan"/>
              </w:rPr>
            </w:pPr>
            <w:r>
              <w:rPr>
                <w:rFonts w:eastAsiaTheme="minorHAnsi"/>
                <w:sz w:val="23"/>
                <w:highlight w:val="cyan"/>
              </w:rPr>
              <w:t>1. Nachtrag vom [●]</w:t>
            </w:r>
          </w:p>
          <w:p w:rsidR="00FC612B" w:rsidRDefault="00FC612B">
            <w:pPr>
              <w:spacing w:line="288" w:lineRule="auto"/>
              <w:rPr>
                <w:rFonts w:eastAsiaTheme="minorHAnsi"/>
                <w:sz w:val="23"/>
                <w:highlight w:val="cyan"/>
              </w:rPr>
            </w:pPr>
            <w:r>
              <w:rPr>
                <w:rFonts w:eastAsiaTheme="minorHAnsi"/>
                <w:sz w:val="23"/>
                <w:highlight w:val="cyan"/>
              </w:rPr>
              <w:t>2. Nachtrag vom [●]</w:t>
            </w:r>
          </w:p>
          <w:p w:rsidR="00FC612B" w:rsidRDefault="00FC612B">
            <w:pPr>
              <w:spacing w:line="288" w:lineRule="auto"/>
              <w:rPr>
                <w:rFonts w:eastAsiaTheme="minorHAnsi"/>
                <w:sz w:val="23"/>
                <w:highlight w:val="cyan"/>
              </w:rPr>
            </w:pPr>
            <w:r>
              <w:rPr>
                <w:rFonts w:eastAsiaTheme="minorHAnsi"/>
                <w:sz w:val="23"/>
                <w:highlight w:val="cyan"/>
              </w:rPr>
              <w:t>3. Nachtrag vom [●]</w:t>
            </w:r>
          </w:p>
          <w:p w:rsidR="00FC612B" w:rsidRDefault="00FC612B">
            <w:pPr>
              <w:spacing w:line="288" w:lineRule="auto"/>
              <w:rPr>
                <w:rFonts w:eastAsiaTheme="minorHAnsi"/>
                <w:sz w:val="23"/>
                <w:lang w:val="en-GB"/>
              </w:rPr>
            </w:pPr>
            <w:r>
              <w:rPr>
                <w:rFonts w:eastAsiaTheme="minorHAnsi"/>
                <w:sz w:val="23"/>
                <w:highlight w:val="cyan"/>
              </w:rPr>
              <w:t>4. Nachtrag vom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Laufzeit/Optionen:</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Bis zum </w:t>
            </w:r>
            <w:r>
              <w:rPr>
                <w:rFonts w:eastAsiaTheme="minorHAnsi"/>
                <w:sz w:val="23"/>
              </w:rPr>
              <w:t>31.03.2009</w:t>
            </w:r>
            <w:r>
              <w:rPr>
                <w:rFonts w:eastAsiaTheme="minorHAnsi"/>
                <w:sz w:val="23"/>
              </w:rPr>
              <w:t xml:space="preserve"> (derzeitiges Mietende)</w:t>
            </w:r>
          </w:p>
          <w:p w:rsidR="00FC612B" w:rsidRDefault="00FC612B">
            <w:pPr>
              <w:spacing w:line="288" w:lineRule="auto"/>
              <w:rPr>
                <w:rFonts w:eastAsiaTheme="minorHAnsi"/>
                <w:sz w:val="23"/>
              </w:rPr>
            </w:pPr>
            <w:r>
              <w:rPr>
                <w:rFonts w:eastAsiaTheme="minorHAnsi"/>
                <w:sz w:val="23"/>
              </w:rPr>
              <w:t xml:space="preserve">Festlaufzeit bis zum </w:t>
            </w:r>
            <w:r>
              <w:rPr>
                <w:rFonts w:eastAsiaTheme="minorHAnsi"/>
                <w:sz w:val="23"/>
              </w:rPr>
              <w:t>31.03.2009</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Dem </w:t>
            </w:r>
            <w:r>
              <w:rPr>
                <w:rFonts w:eastAsiaTheme="minorHAnsi"/>
                <w:sz w:val="23"/>
              </w:rPr>
              <w:t>Mieter</w:t>
            </w:r>
            <w:r>
              <w:rPr>
                <w:rFonts w:eastAsiaTheme="minorHAnsi"/>
                <w:sz w:val="23"/>
              </w:rPr>
              <w:t xml:space="preserve"> wurde(n) </w:t>
            </w:r>
            <w:r>
              <w:rPr>
                <w:rFonts w:eastAsiaTheme="minorHAnsi"/>
                <w:sz w:val="23"/>
              </w:rPr>
              <w:t>1</w:t>
            </w:r>
            <w:r>
              <w:rPr>
                <w:rFonts w:eastAsiaTheme="minorHAnsi"/>
                <w:b/>
                <w:sz w:val="23"/>
              </w:rPr>
              <w:t xml:space="preserve"> Option(en)</w:t>
            </w:r>
            <w:r>
              <w:rPr>
                <w:rFonts w:eastAsiaTheme="minorHAnsi"/>
                <w:sz w:val="23"/>
              </w:rPr>
              <w:t xml:space="preserve"> von jeweils [</w:t>
            </w:r>
            <w:r>
              <w:rPr>
                <w:rFonts w:eastAsiaTheme="minorHAnsi"/>
                <w:b/>
                <w:sz w:val="23"/>
                <w:highlight w:val="cyan"/>
              </w:rPr>
              <w:t>bis zu</w:t>
            </w:r>
            <w:r>
              <w:rPr>
                <w:rFonts w:eastAsiaTheme="minorHAnsi"/>
                <w:b/>
                <w:sz w:val="23"/>
              </w:rPr>
              <w:t xml:space="preserve">] </w:t>
            </w:r>
            <w:r>
              <w:rPr>
                <w:rFonts w:eastAsiaTheme="minorHAnsi"/>
                <w:b/>
                <w:sz w:val="23"/>
              </w:rPr>
              <w:t>5</w:t>
            </w:r>
            <w:r>
              <w:rPr>
                <w:rFonts w:eastAsiaTheme="minorHAnsi"/>
                <w:b/>
                <w:sz w:val="23"/>
              </w:rPr>
              <w:t xml:space="preserve"> </w:t>
            </w:r>
            <w:r>
              <w:rPr>
                <w:rFonts w:eastAsiaTheme="minorHAnsi"/>
                <w:b/>
                <w:sz w:val="23"/>
              </w:rPr>
              <w:t>Jahr(e)</w:t>
            </w:r>
            <w:r>
              <w:rPr>
                <w:rFonts w:eastAsiaTheme="minorHAnsi"/>
                <w:b/>
                <w:sz w:val="23"/>
              </w:rPr>
              <w:t xml:space="preserve"> </w:t>
            </w:r>
            <w:r>
              <w:rPr>
                <w:rFonts w:eastAsiaTheme="minorHAnsi"/>
                <w:sz w:val="23"/>
              </w:rPr>
              <w:t xml:space="preserve">eingeräumt. Diese ist/sind jeweils </w:t>
            </w:r>
            <w:r>
              <w:rPr>
                <w:rFonts w:eastAsiaTheme="minorHAnsi"/>
                <w:sz w:val="23"/>
              </w:rPr>
              <w:t>1</w:t>
            </w:r>
            <w:r>
              <w:rPr>
                <w:rFonts w:eastAsiaTheme="minorHAnsi"/>
                <w:sz w:val="23"/>
              </w:rPr>
              <w:t xml:space="preserve"> </w:t>
            </w:r>
            <w:r>
              <w:rPr>
                <w:rFonts w:eastAsiaTheme="minorHAnsi"/>
                <w:sz w:val="23"/>
              </w:rPr>
              <w:t>Jahr(e)</w:t>
            </w:r>
            <w:r>
              <w:rPr>
                <w:rFonts w:eastAsiaTheme="minorHAnsi"/>
                <w:sz w:val="23"/>
              </w:rPr>
              <w:t xml:space="preserve"> vor dem jeweiligen Mietende auszuüben.</w:t>
            </w:r>
          </w:p>
          <w:p w:rsidR="00FC612B" w:rsidRDefault="00FC612B">
            <w:pPr>
              <w:spacing w:line="288" w:lineRule="auto"/>
              <w:rPr>
                <w:rFonts w:eastAsiaTheme="minorHAnsi"/>
                <w:sz w:val="23"/>
              </w:rPr>
            </w:pPr>
            <w:r>
              <w:rPr>
                <w:rFonts w:eastAsiaTheme="minorHAnsi"/>
                <w:sz w:val="23"/>
              </w:rPr>
              <w:t xml:space="preserve">Dem  wurde(n) </w:t>
            </w:r>
            <w:r>
              <w:rPr>
                <w:rFonts w:eastAsiaTheme="minorHAnsi"/>
                <w:b/>
                <w:sz w:val="23"/>
              </w:rPr>
              <w:t xml:space="preserve"> Option(en)</w:t>
            </w:r>
            <w:r>
              <w:rPr>
                <w:rFonts w:eastAsiaTheme="minorHAnsi"/>
                <w:sz w:val="23"/>
              </w:rPr>
              <w:t xml:space="preserve"> von jeweils [</w:t>
            </w:r>
            <w:r>
              <w:rPr>
                <w:rFonts w:eastAsiaTheme="minorHAnsi"/>
                <w:b/>
                <w:sz w:val="23"/>
                <w:highlight w:val="cyan"/>
              </w:rPr>
              <w:t>bis zu</w:t>
            </w:r>
            <w:r>
              <w:rPr>
                <w:rFonts w:eastAsiaTheme="minorHAnsi"/>
                <w:b/>
                <w:sz w:val="23"/>
              </w:rPr>
              <w:t xml:space="preserve">]  </w:t>
            </w:r>
            <w:r>
              <w:rPr>
                <w:rFonts w:eastAsiaTheme="minorHAnsi"/>
                <w:sz w:val="23"/>
              </w:rPr>
              <w:t xml:space="preserve"> eingeräumt, (jeweils) auszuüben   vor dem jeweiligen Mietende.</w:t>
            </w:r>
          </w:p>
          <w:p w:rsidR="00FC612B" w:rsidRDefault="00FC612B">
            <w:pPr>
              <w:spacing w:line="288" w:lineRule="auto"/>
              <w:rPr>
                <w:rFonts w:eastAsiaTheme="minorHAnsi"/>
                <w:sz w:val="23"/>
              </w:rPr>
            </w:pPr>
            <w:r>
              <w:rPr>
                <w:rFonts w:eastAsiaTheme="minorHAnsi"/>
                <w:sz w:val="23"/>
              </w:rPr>
              <w:t>Der Mietvertrag verlängert sich  Mal automatisch um  , wenn nicht der  der Verlängerung mit einer Frist von   widerspricht.</w:t>
            </w:r>
          </w:p>
          <w:p w:rsidR="00FC612B" w:rsidRDefault="00FC612B">
            <w:pPr>
              <w:spacing w:line="288" w:lineRule="auto"/>
              <w:rPr>
                <w:rFonts w:eastAsiaTheme="minorHAnsi"/>
                <w:sz w:val="23"/>
              </w:rPr>
            </w:pPr>
            <w:r>
              <w:rPr>
                <w:rFonts w:eastAsiaTheme="minorHAnsi"/>
                <w:sz w:val="23"/>
              </w:rPr>
              <w:t>[</w:t>
            </w:r>
            <w:r>
              <w:rPr>
                <w:rFonts w:eastAsiaTheme="minorHAnsi"/>
                <w:sz w:val="23"/>
                <w:highlight w:val="cyan"/>
              </w:rPr>
              <w:t>Der Vermieter ist verpflichtet, den Mieter rechtzeitig schriftlich daran zu erinnern, sich zu der Verlängerungsmöglichkeit zu erklären.</w:t>
            </w:r>
            <w:r>
              <w:rPr>
                <w:rFonts w:eastAsiaTheme="minorHAnsi"/>
                <w:sz w:val="23"/>
              </w:rPr>
              <w:t>]</w:t>
            </w:r>
          </w:p>
          <w:p w:rsidR="00FC612B" w:rsidRDefault="00FC612B">
            <w:pPr>
              <w:spacing w:line="288" w:lineRule="auto"/>
              <w:rPr>
                <w:rFonts w:eastAsiaTheme="minorHAnsi"/>
                <w:sz w:val="23"/>
              </w:rPr>
            </w:pPr>
            <w:r>
              <w:rPr>
                <w:rFonts w:eastAsiaTheme="minorHAnsi"/>
                <w:sz w:val="23"/>
              </w:rPr>
              <w:t>Nach Ablauf der Festlaufzeit / Optionszeit, verlängert sich dieser [</w:t>
            </w:r>
            <w:r>
              <w:rPr>
                <w:rFonts w:eastAsiaTheme="minorHAnsi"/>
                <w:sz w:val="23"/>
                <w:highlight w:val="cyan"/>
              </w:rPr>
              <w:t xml:space="preserve">jeweils/ </w:t>
            </w:r>
            <w:r>
              <w:rPr>
                <w:rFonts w:eastAsiaTheme="minorHAnsi"/>
                <w:sz w:val="23"/>
                <w:highlight w:val="cyan"/>
              </w:rPr>
              <w:t>99</w:t>
            </w:r>
            <w:r>
              <w:rPr>
                <w:rFonts w:eastAsiaTheme="minorHAnsi"/>
                <w:sz w:val="23"/>
                <w:highlight w:val="cyan"/>
              </w:rPr>
              <w:t xml:space="preserve"> Mal um</w:t>
            </w:r>
            <w:r>
              <w:rPr>
                <w:rFonts w:eastAsiaTheme="minorHAnsi"/>
                <w:sz w:val="23"/>
              </w:rPr>
              <w:t xml:space="preserve"> </w:t>
            </w:r>
            <w:r>
              <w:rPr>
                <w:rFonts w:eastAsiaTheme="minorHAnsi"/>
                <w:sz w:val="23"/>
              </w:rPr>
              <w:t>1</w:t>
            </w:r>
            <w:r>
              <w:rPr>
                <w:rFonts w:eastAsiaTheme="minorHAnsi"/>
                <w:sz w:val="23"/>
              </w:rPr>
              <w:t xml:space="preserve"> </w:t>
            </w:r>
            <w:r>
              <w:rPr>
                <w:rFonts w:eastAsiaTheme="minorHAnsi"/>
                <w:sz w:val="23"/>
              </w:rPr>
              <w:t>Jahr(e)</w:t>
            </w:r>
            <w:r>
              <w:rPr>
                <w:rFonts w:eastAsiaTheme="minorHAnsi"/>
                <w:sz w:val="23"/>
              </w:rPr>
              <w:t xml:space="preserve"> / </w:t>
            </w:r>
            <w:r>
              <w:rPr>
                <w:rFonts w:eastAsiaTheme="minorHAnsi"/>
                <w:sz w:val="23"/>
                <w:highlight w:val="cyan"/>
              </w:rPr>
              <w:t>auf unbestimmte Zeit</w:t>
            </w:r>
            <w:r>
              <w:rPr>
                <w:rFonts w:eastAsiaTheme="minorHAnsi"/>
                <w:sz w:val="23"/>
              </w:rPr>
              <w:t xml:space="preserve">] und ist mit einer Frist von </w:t>
            </w:r>
            <w:r>
              <w:rPr>
                <w:rFonts w:eastAsiaTheme="minorHAnsi"/>
                <w:sz w:val="23"/>
              </w:rPr>
              <w:t>6</w:t>
            </w:r>
            <w:r>
              <w:rPr>
                <w:rFonts w:eastAsiaTheme="minorHAnsi"/>
                <w:sz w:val="23"/>
              </w:rPr>
              <w:t xml:space="preserve">  </w:t>
            </w:r>
            <w:r>
              <w:rPr>
                <w:rFonts w:eastAsiaTheme="minorHAnsi"/>
                <w:sz w:val="23"/>
              </w:rPr>
              <w:t>Monat(e)</w:t>
            </w:r>
            <w:r>
              <w:rPr>
                <w:rFonts w:eastAsiaTheme="minorHAnsi"/>
                <w:sz w:val="23"/>
              </w:rPr>
              <w:t xml:space="preserve"> durch </w:t>
            </w:r>
            <w:r>
              <w:rPr>
                <w:rFonts w:eastAsiaTheme="minorHAnsi"/>
                <w:sz w:val="23"/>
              </w:rPr>
              <w:t>Beide (Mieter und Vermieter)</w:t>
            </w:r>
            <w:r>
              <w:rPr>
                <w:rFonts w:eastAsiaTheme="minorHAnsi"/>
                <w:sz w:val="23"/>
              </w:rPr>
              <w:t xml:space="preserve"> Parteien kündbar.</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Außerordentliche besondere Kündigungsrechte: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 Sonderkündigungsrecht [zum  / bei ] auszuüben mit einer Kündigungsfrist von   </w:t>
            </w:r>
          </w:p>
          <w:p w:rsidR="00FC612B" w:rsidRDefault="00FC612B">
            <w:pPr>
              <w:spacing w:line="288" w:lineRule="auto"/>
              <w:rPr>
                <w:rFonts w:eastAsiaTheme="minorHAnsi"/>
                <w:sz w:val="23"/>
              </w:rPr>
            </w:pPr>
            <w:r>
              <w:rPr>
                <w:rFonts w:eastAsiaTheme="minorHAnsi"/>
                <w:sz w:val="23"/>
              </w:rPr>
              <w:t xml:space="preserve">: Sonderkündigungsrecht [zum  / bei ] auszuüben mit einer Kündigungsfrist von  </w:t>
            </w:r>
          </w:p>
          <w:p w:rsidR="00FC612B" w:rsidRDefault="00FC612B">
            <w:pPr>
              <w:spacing w:line="288" w:lineRule="auto"/>
              <w:rPr>
                <w:rFonts w:eastAsiaTheme="minorHAnsi"/>
                <w:sz w:val="23"/>
              </w:rPr>
            </w:pPr>
            <w:r>
              <w:rPr>
                <w:rFonts w:eastAsiaTheme="minorHAnsi"/>
                <w:sz w:val="23"/>
              </w:rPr>
              <w:t xml:space="preserve">: Sonderkündigungsrecht [zum ] auszuüben mit einer Kündigungsfrist von  </w:t>
            </w:r>
          </w:p>
          <w:p w:rsidR="00FC612B" w:rsidRDefault="00FC612B">
            <w:pPr>
              <w:spacing w:line="288" w:lineRule="auto"/>
              <w:rPr>
                <w:rFonts w:eastAsiaTheme="minorHAnsi"/>
                <w:sz w:val="23"/>
              </w:rPr>
            </w:pPr>
            <w:r>
              <w:rPr>
                <w:rFonts w:eastAsiaTheme="minorHAnsi"/>
                <w:sz w:val="23"/>
              </w:rPr>
              <w:t xml:space="preserve">: Sonderkündigungsrecht [zum ] auszuüben mit einer Kündigungsfrist von   </w:t>
            </w:r>
          </w:p>
          <w:p w:rsidR="00FC612B" w:rsidRDefault="00FC612B">
            <w:pPr>
              <w:spacing w:line="288" w:lineRule="auto"/>
              <w:rPr>
                <w:rFonts w:eastAsiaTheme="minorHAnsi"/>
                <w:sz w:val="23"/>
                <w:highlight w:val="cyan"/>
              </w:rPr>
            </w:pPr>
            <w:r>
              <w:rPr>
                <w:rFonts w:eastAsiaTheme="minorHAnsi"/>
                <w:sz w:val="23"/>
                <w:highlight w:val="cyan"/>
              </w:rPr>
              <w:t>Mieter: Außerordentliches Kündigungsrecht, wenn [● Beispiel: Bei wesentlicher Unterschreitung der vereinbarten Anzahl an Parkplätzen]</w:t>
            </w:r>
          </w:p>
          <w:p w:rsidR="00FC612B" w:rsidRDefault="00FC612B">
            <w:pPr>
              <w:spacing w:line="288" w:lineRule="auto"/>
              <w:rPr>
                <w:rFonts w:eastAsiaTheme="minorHAnsi"/>
                <w:sz w:val="23"/>
              </w:rPr>
            </w:pPr>
            <w:r>
              <w:rPr>
                <w:rFonts w:eastAsiaTheme="minorHAnsi"/>
                <w:sz w:val="23"/>
                <w:highlight w:val="cyan"/>
              </w:rPr>
              <w:t xml:space="preserve"> [● </w:t>
            </w:r>
            <w:r>
              <w:rPr>
                <w:rFonts w:eastAsiaTheme="minorHAnsi"/>
                <w:b/>
                <w:sz w:val="23"/>
                <w:highlight w:val="cyan"/>
                <w:u w:val="single"/>
              </w:rPr>
              <w:t>Anmerkung</w:t>
            </w:r>
            <w:r>
              <w:rPr>
                <w:rFonts w:eastAsiaTheme="minorHAnsi"/>
                <w:sz w:val="23"/>
                <w:highlight w:val="cyan"/>
              </w:rPr>
              <w:t>: Außerordentliches Kündigungsrecht des Vermieters bei Insolvenz des Mieters ist gemäß §§ 119, 108 InsO unwirksam]</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Mietzweck:</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n/a</w:t>
            </w:r>
            <w:r>
              <w:rPr>
                <w:rFonts w:eastAsiaTheme="minorHAnsi"/>
                <w:sz w:val="23"/>
              </w:rPr>
              <w:t xml:space="preserve"> (</w:t>
            </w:r>
            <w:r>
              <w:rPr>
                <w:rFonts w:eastAsiaTheme="minorHAnsi"/>
                <w:sz w:val="23"/>
                <w:highlight w:val="cyan"/>
              </w:rPr>
              <w:t>[●]</w:t>
            </w:r>
            <w:r>
              <w:rPr>
                <w:rFonts w:eastAsiaTheme="minorHAnsi"/>
                <w:sz w:val="23"/>
              </w:rPr>
              <w:t>)</w:t>
            </w:r>
          </w:p>
          <w:p w:rsidR="00FC612B" w:rsidRDefault="00FC612B">
            <w:pPr>
              <w:spacing w:line="288" w:lineRule="auto"/>
              <w:rPr>
                <w:rFonts w:eastAsiaTheme="minorHAnsi"/>
                <w:sz w:val="23"/>
              </w:rPr>
            </w:pPr>
            <w:r>
              <w:rPr>
                <w:rFonts w:eastAsiaTheme="minorHAnsi"/>
                <w:sz w:val="23"/>
                <w:highlight w:val="cyan"/>
              </w:rPr>
              <w:t>Explizit nicht näher spezifiziert</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Miete: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b/>
                <w:sz w:val="23"/>
              </w:rPr>
              <w:t>monatlich</w:t>
            </w:r>
            <w:r>
              <w:rPr>
                <w:rFonts w:eastAsiaTheme="minorHAnsi"/>
                <w:b/>
                <w:sz w:val="23"/>
              </w:rPr>
              <w:t xml:space="preserve"> EUR </w:t>
            </w:r>
            <w:r>
              <w:rPr>
                <w:rFonts w:eastAsiaTheme="minorHAnsi"/>
                <w:b/>
                <w:sz w:val="23"/>
              </w:rPr>
              <w:t>900</w:t>
            </w:r>
            <w:r>
              <w:rPr>
                <w:rFonts w:eastAsiaTheme="minorHAnsi"/>
                <w:b/>
                <w:sz w:val="23"/>
              </w:rPr>
              <w:t xml:space="preserve"> (netto) </w:t>
            </w:r>
            <w:r>
              <w:rPr>
                <w:rFonts w:eastAsiaTheme="minorHAnsi"/>
                <w:sz w:val="23"/>
              </w:rPr>
              <w:t xml:space="preserve">gemäß </w:t>
            </w:r>
            <w:r>
              <w:rPr>
                <w:rFonts w:eastAsiaTheme="minorHAnsi"/>
                <w:sz w:val="23"/>
                <w:highlight w:val="cyan"/>
              </w:rPr>
              <w:t>Mietvertrag</w:t>
            </w:r>
            <w:r>
              <w:rPr>
                <w:rFonts w:eastAsiaTheme="minorHAnsi"/>
                <w:sz w:val="23"/>
              </w:rPr>
              <w:t xml:space="preserve"> </w:t>
            </w:r>
          </w:p>
          <w:p w:rsidR="00FC612B" w:rsidRDefault="00FC612B">
            <w:pPr>
              <w:spacing w:line="288" w:lineRule="auto"/>
              <w:rPr>
                <w:rFonts w:eastAsiaTheme="minorHAnsi"/>
                <w:sz w:val="23"/>
              </w:rPr>
            </w:pPr>
            <w:r>
              <w:rPr>
                <w:rFonts w:eastAsiaTheme="minorHAnsi"/>
                <w:sz w:val="23"/>
              </w:rPr>
              <w:t xml:space="preserve">[● zzgl.  EUR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 zzgl. FA EUR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 zzgl.  EUR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 zzgl.  EUR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 zzgl.  EUR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Eine entsprechende Dauermietrechnung vom </w:t>
            </w:r>
            <w:r>
              <w:rPr>
                <w:rFonts w:eastAsiaTheme="minorHAnsi"/>
                <w:sz w:val="23"/>
                <w:highlight w:val="cyan"/>
              </w:rPr>
              <w:t>[●] lag vor / nicht vor</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Es wurden die folgenden mietfreien Zeiten gewährt: [ </w:t>
            </w:r>
            <w:r>
              <w:rPr>
                <w:rFonts w:eastAsiaTheme="minorHAnsi"/>
                <w:sz w:val="23"/>
              </w:rPr>
              <w:t>n/a</w:t>
            </w:r>
            <w:r>
              <w:rPr>
                <w:rFonts w:eastAsiaTheme="minorHAnsi"/>
                <w:sz w:val="23"/>
              </w:rPr>
              <w:t xml:space="preserve"> /   ab  bzw.  bis  bzw. ].</w:t>
            </w:r>
          </w:p>
          <w:p w:rsidR="00FC612B" w:rsidRDefault="00FC612B">
            <w:pPr>
              <w:spacing w:line="288" w:lineRule="auto"/>
              <w:rPr>
                <w:rFonts w:eastAsiaTheme="minorHAnsi"/>
                <w:sz w:val="23"/>
              </w:rPr>
            </w:pPr>
            <w:r>
              <w:rPr>
                <w:rFonts w:eastAsiaTheme="minorHAnsi"/>
                <w:sz w:val="23"/>
              </w:rPr>
              <w:t xml:space="preserve">Es bestehen folgende Abweichungen zur Mieterliste: </w:t>
            </w:r>
            <w:r>
              <w:rPr>
                <w:rFonts w:eastAsiaTheme="minorHAnsi"/>
                <w:sz w:val="23"/>
                <w:highlight w:val="cyan"/>
              </w:rPr>
              <w:t>keine</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Nebenkosten:</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monatliche Vorauszahlung: </w:t>
            </w:r>
            <w:r>
              <w:rPr>
                <w:rFonts w:eastAsiaTheme="minorHAnsi"/>
                <w:sz w:val="23"/>
                <w:highlight w:val="cyan"/>
              </w:rPr>
              <w:t>Keine</w:t>
            </w:r>
            <w:r>
              <w:rPr>
                <w:rFonts w:eastAsiaTheme="minorHAnsi"/>
                <w:sz w:val="23"/>
              </w:rPr>
              <w:t xml:space="preserve"> / EUR  (netto) [● zzgl. EUR  (netto)]</w:t>
            </w:r>
          </w:p>
          <w:p w:rsidR="00FC612B" w:rsidRDefault="00FC612B">
            <w:pPr>
              <w:spacing w:line="288" w:lineRule="auto"/>
              <w:rPr>
                <w:rFonts w:eastAsiaTheme="minorHAnsi"/>
                <w:sz w:val="23"/>
              </w:rPr>
            </w:pPr>
            <w:r>
              <w:rPr>
                <w:rFonts w:eastAsiaTheme="minorHAnsi"/>
                <w:sz w:val="23"/>
              </w:rPr>
              <w:t>Mieter übernimmt die folgenden Betriebs- und Nebenkosten:</w:t>
            </w:r>
          </w:p>
          <w:p w:rsidR="00FC612B" w:rsidRDefault="00FC612B">
            <w:pPr>
              <w:spacing w:line="288" w:lineRule="auto"/>
              <w:rPr>
                <w:rFonts w:eastAsiaTheme="minorHAnsi"/>
                <w:sz w:val="23"/>
              </w:rPr>
            </w:pPr>
            <w:r>
              <w:rPr>
                <w:rFonts w:eastAsiaTheme="minorHAnsi"/>
                <w:sz w:val="23"/>
              </w:rPr>
              <w:t xml:space="preserve">[● </w:t>
            </w:r>
            <w:r>
              <w:rPr>
                <w:rFonts w:eastAsiaTheme="minorHAnsi"/>
                <w:sz w:val="23"/>
                <w:highlight w:val="cyan"/>
              </w:rPr>
              <w:t>Betriebskosten gemäß Betriebskostenverordnung, auf die im Mietvertrag verwiesen wird</w:t>
            </w:r>
            <w:r>
              <w:rPr>
                <w:rFonts w:eastAsiaTheme="minorHAnsi"/>
                <w:sz w:val="23"/>
              </w:rPr>
              <w: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Energie und Wasser: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der Wasserversorgung: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Entwässerung: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Betrieb der zentralen Warmwasser-versorgungsanlage: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Zentrale Heizungsanlage: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Gewerbliche Lieferung von Warmwasser: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Verbundene Heizungs- und Warmwasser-versorgungsanlagen: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Reinigung und Wartung von Etagenheizungen: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Gewerbliche Lieferung von Wärme: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Raumklimatisierung: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Raumklimatisierung außerhalb der Öffnungszeiten: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Stromversorgung: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Zentrale Brennstoffversorgungsanlage: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Grundsteuer: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Sprinkleranlage: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Gebühren: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Betrieb des Personen- oder Lastenaufzugs: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Sach- und Haftpflichtversicherung: </w:t>
            </w:r>
          </w:p>
          <w:p w:rsidR="00FC612B" w:rsidRDefault="00FC612B">
            <w:pPr>
              <w:spacing w:line="288" w:lineRule="auto"/>
              <w:ind w:left="459" w:hanging="425"/>
              <w:rPr>
                <w:rFonts w:eastAsiaTheme="minorHAnsi"/>
                <w:sz w:val="23"/>
              </w:rPr>
            </w:pPr>
            <w:r>
              <w:rPr>
                <w:rFonts w:ascii="Symbol" w:hAnsi="Symbol"/>
                <w:sz w:val="23"/>
              </w:rPr>
              <w:lastRenderedPageBreak/>
              <w:t></w:t>
            </w:r>
            <w:r>
              <w:rPr>
                <w:rFonts w:ascii="Symbol" w:hAnsi="Symbol"/>
                <w:sz w:val="23"/>
              </w:rPr>
              <w:tab/>
            </w:r>
            <w:r>
              <w:rPr>
                <w:rFonts w:eastAsiaTheme="minorHAnsi"/>
                <w:sz w:val="23"/>
              </w:rPr>
              <w:t xml:space="preserve">Terrorismusversicherung: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Straßenreinigung und Müllbeseitigung: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Gebäudereinigung: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Hausmeisterkosten: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Gartenpflege: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Beleuchtung: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Schornsteinreinigung: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Hauswart: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Betrieb der Gemeinschaftsantennenanlage: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Mit einem Breitbandkabelnetz verbundenen privaten Verteilanlage: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Betrieb der Einrichtungen für die Wäschepflege: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Center-Management: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Schädlingsbekämpfung: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Winterdienst: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Stellplatzbewirtschaftung: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Telefonzentrale: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Anzeigetafeln: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Hinweistafeln/Werbung: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Sicherheit: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Arbeitsordnung: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Sonstige gemeinschaftliche Einrichtungen:  (</w:t>
            </w:r>
            <w:r>
              <w:rPr>
                <w:rFonts w:eastAsiaTheme="minorHAnsi"/>
                <w:sz w:val="23"/>
                <w:highlight w:val="cyan"/>
              </w:rPr>
              <w:t>[bis zur Höhe von [●]</w:t>
            </w:r>
            <w:r>
              <w:rPr>
                <w:rFonts w:eastAsiaTheme="minorHAnsi"/>
                <w:sz w:val="23"/>
              </w:rPr>
              <w: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b/>
                <w:sz w:val="23"/>
                <w:u w:val="single"/>
              </w:rPr>
              <w:t>Anmerkung</w:t>
            </w:r>
            <w:r>
              <w:rPr>
                <w:rFonts w:eastAsiaTheme="minorHAnsi"/>
                <w:sz w:val="23"/>
              </w:rPr>
              <w:t>: Sofern und soweit die Kosten für gemeinschaftliche Einrichtungen, insbesondere für Instandhaltung und Instandsetzung, nicht in der Höhe beschränkt sind, besteht ein Risiko, dass die Vereinbarung der Kostentragung durch den Mieter unwirksam ist.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Sonstige Betriebskosten: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b/>
                <w:sz w:val="23"/>
                <w:u w:val="single"/>
              </w:rPr>
              <w:t>Anmerkung</w:t>
            </w:r>
            <w:r>
              <w:rPr>
                <w:rFonts w:eastAsiaTheme="minorHAnsi"/>
                <w:sz w:val="23"/>
              </w:rPr>
              <w:t>: Sofern und soweit Betriebskosten nicht näher bestimmt sind, können diese in der Regel nicht auf den Mieter umgelegt werden. Es besteht ein großes Risiko, dass eine solche Klausel wegen Unbestimmbarkeit unwirksam ist.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Beschilderung: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Instandhaltung und Reparatur Stellplätze: </w:t>
            </w:r>
          </w:p>
          <w:p w:rsidR="00FC612B" w:rsidRDefault="00FC612B">
            <w:pPr>
              <w:spacing w:line="288" w:lineRule="auto"/>
              <w:ind w:left="459" w:hanging="425"/>
              <w:rPr>
                <w:rFonts w:eastAsiaTheme="minorHAnsi"/>
                <w:sz w:val="23"/>
              </w:rPr>
            </w:pPr>
            <w:r>
              <w:rPr>
                <w:rFonts w:ascii="Symbol" w:hAnsi="Symbol"/>
                <w:sz w:val="23"/>
              </w:rPr>
              <w:lastRenderedPageBreak/>
              <w:t></w:t>
            </w:r>
            <w:r>
              <w:rPr>
                <w:rFonts w:ascii="Symbol" w:hAnsi="Symbol"/>
                <w:sz w:val="23"/>
              </w:rPr>
              <w:tab/>
            </w:r>
            <w:r>
              <w:rPr>
                <w:rFonts w:eastAsiaTheme="minorHAnsi"/>
                <w:sz w:val="23"/>
              </w:rPr>
              <w:t xml:space="preserve">Instandhaltung und Reparatur externe Gehwege: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Gas: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Telefon: </w:t>
            </w:r>
          </w:p>
          <w:p w:rsidR="00FC612B" w:rsidRDefault="00FC612B">
            <w:pPr>
              <w:spacing w:line="288" w:lineRule="auto"/>
              <w:rPr>
                <w:rFonts w:eastAsiaTheme="minorHAnsi"/>
                <w:sz w:val="23"/>
              </w:rPr>
            </w:pPr>
            <w:r>
              <w:rPr>
                <w:rFonts w:eastAsiaTheme="minorHAnsi"/>
                <w:sz w:val="23"/>
              </w:rPr>
              <w:t xml:space="preserve">[● </w:t>
            </w:r>
            <w:r>
              <w:rPr>
                <w:rFonts w:eastAsiaTheme="minorHAnsi"/>
                <w:sz w:val="23"/>
                <w:highlight w:val="cyan"/>
              </w:rPr>
              <w:t>Der</w:t>
            </w:r>
            <w:r>
              <w:rPr>
                <w:rFonts w:eastAsiaTheme="minorHAnsi"/>
                <w:sz w:val="23"/>
              </w:rPr>
              <w:t xml:space="preserve"> </w:t>
            </w:r>
            <w:r>
              <w:rPr>
                <w:rFonts w:eastAsiaTheme="minorHAnsi"/>
                <w:sz w:val="23"/>
                <w:highlight w:val="cyan"/>
              </w:rPr>
              <w:t>Mieter rechnet diese – soweit möglich – unmittelbar ab.</w:t>
            </w:r>
            <w:r>
              <w:rPr>
                <w:rFonts w:eastAsiaTheme="minorHAnsi"/>
                <w:sz w:val="23"/>
              </w:rPr>
              <w:t>]</w:t>
            </w:r>
          </w:p>
          <w:p w:rsidR="00FC612B" w:rsidRDefault="00FC612B">
            <w:pPr>
              <w:tabs>
                <w:tab w:val="left" w:pos="1137"/>
              </w:tabs>
              <w:spacing w:line="288" w:lineRule="auto"/>
              <w:rPr>
                <w:rFonts w:eastAsiaTheme="minorHAnsi"/>
                <w:sz w:val="23"/>
              </w:rPr>
            </w:pPr>
            <w:r>
              <w:rPr>
                <w:rFonts w:eastAsiaTheme="minorHAnsi"/>
                <w:sz w:val="23"/>
              </w:rPr>
              <w:t xml:space="preserve">Alle anderen Positionen können </w:t>
            </w:r>
            <w:r>
              <w:rPr>
                <w:rFonts w:eastAsiaTheme="minorHAnsi"/>
                <w:sz w:val="23"/>
                <w:u w:val="single"/>
              </w:rPr>
              <w:t>nicht</w:t>
            </w:r>
            <w:r>
              <w:rPr>
                <w:rFonts w:eastAsiaTheme="minorHAnsi"/>
                <w:sz w:val="23"/>
              </w:rPr>
              <w:t xml:space="preserve"> umgelegt werden (z.B. </w:t>
            </w:r>
            <w:r>
              <w:rPr>
                <w:rFonts w:eastAsiaTheme="minorHAnsi"/>
                <w:sz w:val="23"/>
                <w:highlight w:val="cyan"/>
              </w:rPr>
              <w:t>Grundsteuer, Versicherungen, , Wartung technischer Anlagen, Sicherheitsbeleuchtung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Kosten des Property Management sind </w:t>
            </w:r>
            <w:r>
              <w:rPr>
                <w:rFonts w:eastAsiaTheme="minorHAnsi"/>
                <w:sz w:val="23"/>
                <w:highlight w:val="cyan"/>
              </w:rPr>
              <w:t xml:space="preserve">[bis zur Höhe von [●] umlegbar / </w:t>
            </w:r>
            <w:r>
              <w:rPr>
                <w:rFonts w:eastAsiaTheme="minorHAnsi"/>
                <w:sz w:val="23"/>
                <w:highlight w:val="cyan"/>
                <w:u w:val="single"/>
              </w:rPr>
              <w:t>nicht</w:t>
            </w:r>
            <w:r>
              <w:rPr>
                <w:rFonts w:eastAsiaTheme="minorHAnsi"/>
                <w:sz w:val="23"/>
                <w:highlight w:val="cyan"/>
              </w:rPr>
              <w:t xml:space="preserve"> umlegbar</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Umsatzsteuer:</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Indexierung:</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Bei einer Veränderung des Indexes von mehr als </w:t>
            </w:r>
            <w:r>
              <w:rPr>
                <w:rFonts w:eastAsiaTheme="minorHAnsi"/>
                <w:sz w:val="23"/>
                <w:highlight w:val="cyan"/>
              </w:rPr>
              <w:t>[●]</w:t>
            </w:r>
            <w:r>
              <w:rPr>
                <w:rFonts w:eastAsiaTheme="minorHAnsi"/>
                <w:sz w:val="23"/>
              </w:rPr>
              <w:t xml:space="preserve"> % im Vergleich zum [● </w:t>
            </w:r>
            <w:r>
              <w:rPr>
                <w:rFonts w:eastAsiaTheme="minorHAnsi"/>
                <w:sz w:val="23"/>
                <w:highlight w:val="cyan"/>
              </w:rPr>
              <w:t>Mietbeginn/ 4. Mietjahr</w:t>
            </w:r>
            <w:r>
              <w:rPr>
                <w:rFonts w:eastAsiaTheme="minorHAnsi"/>
                <w:sz w:val="23"/>
              </w:rPr>
              <w:t>] an (</w:t>
            </w:r>
            <w:r>
              <w:rPr>
                <w:rFonts w:eastAsiaTheme="minorHAnsi"/>
                <w:sz w:val="23"/>
                <w:highlight w:val="cyan"/>
              </w:rPr>
              <w:t>Basis 2000 = 100</w:t>
            </w:r>
            <w:r>
              <w:rPr>
                <w:rFonts w:eastAsiaTheme="minorHAnsi"/>
                <w:sz w:val="23"/>
              </w:rPr>
              <w:t>), verändert sich die Miete [</w:t>
            </w:r>
            <w:r>
              <w:rPr>
                <w:rFonts w:eastAsiaTheme="minorHAnsi"/>
                <w:sz w:val="23"/>
                <w:highlight w:val="cyan"/>
              </w:rPr>
              <w:t>auf Antrag einer Partei/automatisch</w:t>
            </w:r>
            <w:r>
              <w:rPr>
                <w:rFonts w:eastAsiaTheme="minorHAnsi"/>
                <w:sz w:val="23"/>
              </w:rPr>
              <w:t>] um [ </w:t>
            </w:r>
            <w:r>
              <w:rPr>
                <w:rFonts w:eastAsiaTheme="minorHAnsi"/>
                <w:sz w:val="23"/>
                <w:highlight w:val="cyan"/>
              </w:rPr>
              <w:t>% der Indexveränderung / um [●] %</w:t>
            </w:r>
            <w:r>
              <w:rPr>
                <w:rFonts w:eastAsiaTheme="minorHAnsi"/>
                <w:sz w:val="23"/>
              </w:rPr>
              <w:t xml:space="preserve">] mit Wirkung zum </w:t>
            </w:r>
            <w:r>
              <w:rPr>
                <w:rFonts w:eastAsiaTheme="minorHAnsi"/>
                <w:sz w:val="23"/>
                <w:highlight w:val="cyan"/>
              </w:rPr>
              <w:t>folgenden Monatsersten nach schriftlicher Antragstellung</w:t>
            </w:r>
            <w:r>
              <w:rPr>
                <w:rFonts w:eastAsiaTheme="minorHAnsi"/>
                <w:sz w:val="23"/>
              </w:rPr>
              <w:t xml:space="preserve">. </w:t>
            </w:r>
          </w:p>
          <w:p w:rsidR="00FC612B" w:rsidRDefault="00FC612B">
            <w:pPr>
              <w:spacing w:line="288" w:lineRule="auto"/>
              <w:rPr>
                <w:rFonts w:eastAsiaTheme="minorHAnsi"/>
                <w:sz w:val="23"/>
              </w:rPr>
            </w:pPr>
            <w:r>
              <w:rPr>
                <w:rFonts w:eastAsiaTheme="minorHAnsi"/>
                <w:sz w:val="23"/>
                <w:highlight w:val="cyan"/>
              </w:rPr>
              <w:t>Erneute Anpassung bei Veränderung wiederum um [●]% frühestens jedoch nach Ablauf von [●] Jahren</w:t>
            </w:r>
            <w:r>
              <w:rPr>
                <w:rFonts w:eastAsiaTheme="minorHAnsi"/>
                <w:sz w:val="23"/>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Staffelmiete: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highlight w:val="green"/>
              </w:rPr>
              <w:t>n/a</w:t>
            </w:r>
            <w:r>
              <w:rPr>
                <w:rFonts w:eastAsiaTheme="minorHAnsi"/>
                <w:sz w:val="23"/>
                <w:highlight w:val="green"/>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Umsatzmiete: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highlight w:val="green"/>
              </w:rPr>
            </w:pPr>
            <w:r>
              <w:rPr>
                <w:rFonts w:eastAsiaTheme="minorHAnsi"/>
                <w:sz w:val="23"/>
                <w:highlight w:val="green"/>
              </w:rPr>
              <w:t>n/a</w:t>
            </w:r>
            <w:r>
              <w:rPr>
                <w:rFonts w:eastAsiaTheme="minorHAnsi"/>
                <w:sz w:val="23"/>
                <w:highlight w:val="green"/>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Mietsicherheiten:</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 in Höhe von EUR </w:t>
            </w:r>
          </w:p>
          <w:p w:rsidR="00FC612B" w:rsidRDefault="00FC612B">
            <w:pPr>
              <w:spacing w:line="288" w:lineRule="auto"/>
              <w:rPr>
                <w:rFonts w:eastAsiaTheme="minorHAnsi"/>
                <w:sz w:val="23"/>
              </w:rPr>
            </w:pPr>
            <w:r>
              <w:rPr>
                <w:rFonts w:eastAsiaTheme="minorHAnsi"/>
                <w:sz w:val="23"/>
              </w:rPr>
              <w:t>Vertraglich vereinbart:  in Höhe von EUR  /  in Höhe von EUR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Instandhaltungspflichten des Mieters / Verkehrssicherungspflicht</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Dem </w:t>
            </w:r>
            <w:r>
              <w:rPr>
                <w:rFonts w:eastAsiaTheme="minorHAnsi"/>
                <w:b/>
                <w:sz w:val="23"/>
              </w:rPr>
              <w:t>Mieter</w:t>
            </w:r>
            <w:r>
              <w:rPr>
                <w:rFonts w:eastAsiaTheme="minorHAnsi"/>
                <w:sz w:val="23"/>
              </w:rPr>
              <w:t xml:space="preserve"> obliegen folgende Instandhaltungspflichten:</w:t>
            </w:r>
          </w:p>
          <w:p w:rsidR="00FC612B" w:rsidRDefault="00FC612B">
            <w:pPr>
              <w:spacing w:line="288" w:lineRule="auto"/>
              <w:rPr>
                <w:rFonts w:eastAsiaTheme="minorHAnsi"/>
                <w:sz w:val="23"/>
              </w:rPr>
            </w:pPr>
            <w:r>
              <w:rPr>
                <w:rFonts w:eastAsiaTheme="minorHAnsi"/>
                <w:sz w:val="23"/>
              </w:rPr>
              <w:t xml:space="preserve">Schönheitsreparaturen: </w:t>
            </w:r>
            <w:r>
              <w:rPr>
                <w:rFonts w:eastAsiaTheme="minorHAnsi"/>
                <w:sz w:val="23"/>
                <w:highlight w:val="cyan"/>
              </w:rPr>
              <w:t>Ja,</w:t>
            </w:r>
            <w:r>
              <w:rPr>
                <w:rFonts w:eastAsiaTheme="minorHAnsi"/>
                <w:sz w:val="23"/>
              </w:rPr>
              <w:t xml:space="preserve"> </w:t>
            </w:r>
            <w:r>
              <w:rPr>
                <w:rFonts w:eastAsiaTheme="minorHAnsi"/>
                <w:sz w:val="23"/>
              </w:rPr>
              <w:t>Innen</w:t>
            </w:r>
            <w:r>
              <w:rPr>
                <w:rFonts w:eastAsiaTheme="minorHAnsi"/>
                <w:sz w:val="23"/>
              </w:rPr>
              <w:t xml:space="preserve"> und  / </w:t>
            </w:r>
            <w:r>
              <w:rPr>
                <w:rFonts w:eastAsiaTheme="minorHAnsi"/>
                <w:sz w:val="23"/>
                <w:highlight w:val="cyan"/>
              </w:rPr>
              <w:t>Nein</w:t>
            </w:r>
          </w:p>
          <w:p w:rsidR="00FC612B" w:rsidRDefault="00FC612B">
            <w:pPr>
              <w:spacing w:line="288" w:lineRule="auto"/>
              <w:rPr>
                <w:rFonts w:eastAsiaTheme="minorHAnsi"/>
                <w:sz w:val="23"/>
              </w:rPr>
            </w:pPr>
            <w:r>
              <w:rPr>
                <w:rFonts w:eastAsiaTheme="minorHAnsi"/>
                <w:sz w:val="23"/>
              </w:rPr>
              <w:t xml:space="preserve">Instandhaltung/Instandsetzung in den Mieträumen: </w:t>
            </w:r>
            <w:r>
              <w:rPr>
                <w:rFonts w:eastAsiaTheme="minorHAnsi"/>
                <w:sz w:val="23"/>
                <w:highlight w:val="cyan"/>
              </w:rPr>
              <w:t>Ja/Nein</w:t>
            </w:r>
          </w:p>
          <w:p w:rsidR="00FC612B" w:rsidRDefault="00FC612B">
            <w:pPr>
              <w:spacing w:line="288" w:lineRule="auto"/>
              <w:rPr>
                <w:rFonts w:eastAsiaTheme="minorHAnsi"/>
                <w:sz w:val="23"/>
              </w:rPr>
            </w:pPr>
            <w:r>
              <w:rPr>
                <w:rFonts w:eastAsiaTheme="minorHAnsi"/>
                <w:sz w:val="23"/>
              </w:rPr>
              <w:t>Vermieter</w:t>
            </w:r>
            <w:r>
              <w:rPr>
                <w:rFonts w:eastAsiaTheme="minorHAnsi"/>
                <w:sz w:val="23"/>
              </w:rPr>
              <w:t xml:space="preserve"> übernimmt </w:t>
            </w:r>
            <w:r>
              <w:rPr>
                <w:rFonts w:eastAsiaTheme="minorHAnsi"/>
                <w:sz w:val="23"/>
              </w:rPr>
              <w:t>Reparatur</w:t>
            </w:r>
            <w:r>
              <w:rPr>
                <w:rFonts w:eastAsiaTheme="minorHAnsi"/>
                <w:sz w:val="23"/>
              </w:rPr>
              <w:t xml:space="preserve"> </w:t>
            </w:r>
            <w:r>
              <w:rPr>
                <w:rFonts w:eastAsiaTheme="minorHAnsi"/>
                <w:sz w:val="23"/>
              </w:rPr>
              <w:t>Innen</w:t>
            </w:r>
            <w:r>
              <w:rPr>
                <w:rFonts w:eastAsiaTheme="minorHAnsi"/>
                <w:sz w:val="23"/>
              </w:rPr>
              <w:t xml:space="preserve"> Kostentragungspflicht: </w:t>
            </w:r>
            <w:r>
              <w:rPr>
                <w:rFonts w:eastAsiaTheme="minorHAnsi"/>
                <w:sz w:val="23"/>
              </w:rPr>
              <w:t>Mieter trägt Kosten bis zu</w:t>
            </w:r>
            <w:r>
              <w:rPr>
                <w:rFonts w:eastAsiaTheme="minorHAnsi"/>
                <w:sz w:val="23"/>
              </w:rPr>
              <w:t xml:space="preserve"> EUR </w:t>
            </w:r>
            <w:r>
              <w:rPr>
                <w:rFonts w:eastAsiaTheme="minorHAnsi"/>
                <w:sz w:val="23"/>
              </w:rPr>
              <w:t>250</w:t>
            </w:r>
            <w:r>
              <w:rPr>
                <w:rFonts w:eastAsiaTheme="minorHAnsi"/>
                <w:sz w:val="23"/>
              </w:rPr>
              <w:t xml:space="preserve"> zzgl USt im Einzelfall </w:t>
            </w:r>
            <w:r>
              <w:rPr>
                <w:rFonts w:eastAsiaTheme="minorHAnsi"/>
                <w:sz w:val="23"/>
                <w:highlight w:val="cyan"/>
              </w:rPr>
              <w:t>(Betrag unterliegt Wertsicherung)</w:t>
            </w:r>
            <w:r>
              <w:rPr>
                <w:rFonts w:eastAsiaTheme="minorHAnsi"/>
                <w:sz w:val="23"/>
              </w:rPr>
              <w:t xml:space="preserve"> maximal jedoch </w:t>
            </w:r>
            <w:r>
              <w:rPr>
                <w:rFonts w:eastAsiaTheme="minorHAnsi"/>
                <w:sz w:val="23"/>
              </w:rPr>
              <w:t>750</w:t>
            </w:r>
            <w:r>
              <w:rPr>
                <w:rFonts w:eastAsiaTheme="minorHAnsi"/>
                <w:sz w:val="23"/>
              </w:rPr>
              <w:t> </w:t>
            </w:r>
            <w:r>
              <w:rPr>
                <w:rFonts w:eastAsiaTheme="minorHAnsi"/>
                <w:sz w:val="23"/>
              </w:rPr>
              <w:t>Euro</w:t>
            </w:r>
            <w:r>
              <w:rPr>
                <w:rFonts w:eastAsiaTheme="minorHAnsi"/>
                <w:sz w:val="23"/>
              </w:rPr>
              <w:t xml:space="preserve"> im Jahr</w:t>
            </w:r>
          </w:p>
          <w:p w:rsidR="00FC612B" w:rsidRDefault="00FC612B">
            <w:pPr>
              <w:spacing w:line="288" w:lineRule="auto"/>
              <w:rPr>
                <w:rFonts w:eastAsiaTheme="minorHAnsi"/>
                <w:sz w:val="23"/>
              </w:rPr>
            </w:pPr>
            <w:r>
              <w:rPr>
                <w:rFonts w:eastAsiaTheme="minorHAnsi"/>
                <w:sz w:val="23"/>
              </w:rPr>
              <w:t xml:space="preserve"> übernimmt   Kostentragungspflicht:  EUR  zzgl USt im Einzelfall </w:t>
            </w:r>
            <w:r>
              <w:rPr>
                <w:rFonts w:eastAsiaTheme="minorHAnsi"/>
                <w:sz w:val="23"/>
                <w:highlight w:val="cyan"/>
              </w:rPr>
              <w:t>(Betrag unterliegt Wertsicherung)</w:t>
            </w:r>
            <w:r>
              <w:rPr>
                <w:rFonts w:eastAsiaTheme="minorHAnsi"/>
                <w:sz w:val="23"/>
              </w:rPr>
              <w:t xml:space="preserve"> maximal jedoch   im Jahr</w:t>
            </w:r>
          </w:p>
          <w:p w:rsidR="00FC612B" w:rsidRDefault="00FC612B">
            <w:pPr>
              <w:spacing w:line="288" w:lineRule="auto"/>
              <w:rPr>
                <w:rFonts w:eastAsiaTheme="minorHAnsi"/>
                <w:sz w:val="23"/>
              </w:rPr>
            </w:pPr>
            <w:r>
              <w:rPr>
                <w:rFonts w:eastAsiaTheme="minorHAnsi"/>
                <w:sz w:val="23"/>
              </w:rPr>
              <w:lastRenderedPageBreak/>
              <w:t xml:space="preserve"> übernimmt   Kostentragungspflicht:  EUR  zzgl USt im Einzelfall </w:t>
            </w:r>
            <w:r>
              <w:rPr>
                <w:rFonts w:eastAsiaTheme="minorHAnsi"/>
                <w:sz w:val="23"/>
                <w:highlight w:val="cyan"/>
              </w:rPr>
              <w:t>(Betrag unterliegt Wertsicherung)</w:t>
            </w:r>
            <w:r>
              <w:rPr>
                <w:rFonts w:eastAsiaTheme="minorHAnsi"/>
                <w:sz w:val="23"/>
              </w:rPr>
              <w:t xml:space="preserve"> maximal jedoch   im Jahr</w:t>
            </w:r>
          </w:p>
          <w:p w:rsidR="00FC612B" w:rsidRDefault="00FC612B">
            <w:pPr>
              <w:spacing w:line="288" w:lineRule="auto"/>
              <w:rPr>
                <w:rFonts w:eastAsiaTheme="minorHAnsi"/>
                <w:sz w:val="23"/>
              </w:rPr>
            </w:pPr>
            <w:r>
              <w:rPr>
                <w:rFonts w:eastAsiaTheme="minorHAnsi"/>
                <w:sz w:val="23"/>
              </w:rPr>
              <w:t xml:space="preserve"> übernimmt   Kostentragungspflicht:  EUR  zzgl USt im Einzelfall </w:t>
            </w:r>
            <w:r>
              <w:rPr>
                <w:rFonts w:eastAsiaTheme="minorHAnsi"/>
                <w:sz w:val="23"/>
                <w:highlight w:val="cyan"/>
              </w:rPr>
              <w:t>(Betrag unterliegt Wertsicherung)</w:t>
            </w:r>
            <w:r>
              <w:rPr>
                <w:rFonts w:eastAsiaTheme="minorHAnsi"/>
                <w:sz w:val="23"/>
              </w:rPr>
              <w:t xml:space="preserve"> maximal jedoch   im Jahr</w:t>
            </w:r>
          </w:p>
          <w:p w:rsidR="00FC612B" w:rsidRDefault="00FC612B">
            <w:pPr>
              <w:spacing w:line="288" w:lineRule="auto"/>
              <w:rPr>
                <w:rFonts w:eastAsiaTheme="minorHAnsi"/>
                <w:sz w:val="23"/>
              </w:rPr>
            </w:pPr>
            <w:r>
              <w:rPr>
                <w:rFonts w:eastAsiaTheme="minorHAnsi"/>
                <w:sz w:val="23"/>
              </w:rPr>
              <w:t xml:space="preserve"> übernimmt   Kostentragungspflicht:  EUR  zzgl USt im Einzelfall </w:t>
            </w:r>
            <w:r>
              <w:rPr>
                <w:rFonts w:eastAsiaTheme="minorHAnsi"/>
                <w:sz w:val="23"/>
                <w:highlight w:val="cyan"/>
              </w:rPr>
              <w:t>(Betrag unterliegt Wertsicherung)</w:t>
            </w:r>
            <w:r>
              <w:rPr>
                <w:rFonts w:eastAsiaTheme="minorHAnsi"/>
                <w:sz w:val="23"/>
              </w:rPr>
              <w:t xml:space="preserve"> maximal jedoch   im Jahr</w:t>
            </w:r>
          </w:p>
          <w:p w:rsidR="00FC612B" w:rsidRDefault="00FC612B">
            <w:pPr>
              <w:spacing w:line="288" w:lineRule="auto"/>
              <w:rPr>
                <w:rFonts w:eastAsiaTheme="minorHAnsi"/>
                <w:sz w:val="23"/>
              </w:rPr>
            </w:pPr>
            <w:r>
              <w:rPr>
                <w:rFonts w:eastAsiaTheme="minorHAnsi"/>
                <w:sz w:val="23"/>
              </w:rPr>
              <w:t xml:space="preserve"> übernimmt   Kostentragungspflicht:  EUR  zzgl USt im Einzelfall </w:t>
            </w:r>
            <w:r>
              <w:rPr>
                <w:rFonts w:eastAsiaTheme="minorHAnsi"/>
                <w:sz w:val="23"/>
                <w:highlight w:val="cyan"/>
              </w:rPr>
              <w:t>(Betrag unterliegt Wertsicherung)</w:t>
            </w:r>
            <w:r>
              <w:rPr>
                <w:rFonts w:eastAsiaTheme="minorHAnsi"/>
                <w:sz w:val="23"/>
              </w:rPr>
              <w:t xml:space="preserve"> maximal jedoch   im Jahr</w:t>
            </w:r>
          </w:p>
          <w:p w:rsidR="00FC612B" w:rsidRDefault="00FC612B">
            <w:pPr>
              <w:spacing w:line="288" w:lineRule="auto"/>
              <w:rPr>
                <w:rFonts w:eastAsiaTheme="minorHAnsi"/>
                <w:sz w:val="23"/>
              </w:rPr>
            </w:pPr>
            <w:r>
              <w:rPr>
                <w:rFonts w:eastAsiaTheme="minorHAnsi"/>
                <w:sz w:val="23"/>
              </w:rPr>
              <w:t xml:space="preserve">Technische Einrichtung Mieträume: </w:t>
            </w:r>
            <w:r>
              <w:rPr>
                <w:rFonts w:eastAsiaTheme="minorHAnsi"/>
                <w:sz w:val="23"/>
                <w:highlight w:val="cyan"/>
              </w:rPr>
              <w:t>Ja/Nein</w:t>
            </w:r>
          </w:p>
          <w:p w:rsidR="00FC612B" w:rsidRDefault="00FC612B">
            <w:pPr>
              <w:spacing w:line="288" w:lineRule="auto"/>
              <w:rPr>
                <w:rFonts w:eastAsiaTheme="minorHAnsi"/>
                <w:sz w:val="23"/>
              </w:rPr>
            </w:pPr>
            <w:r>
              <w:rPr>
                <w:rFonts w:eastAsiaTheme="minorHAnsi"/>
                <w:sz w:val="23"/>
              </w:rPr>
              <w:t xml:space="preserve">Gemeinschaftsflächen und gemeinschaftliche technische Einrichtungen: </w:t>
            </w:r>
            <w:r>
              <w:rPr>
                <w:rFonts w:eastAsiaTheme="minorHAnsi"/>
                <w:sz w:val="23"/>
                <w:highlight w:val="cyan"/>
              </w:rPr>
              <w:t>Ja/Nein/sind nicht vorhanden</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Parkplatzreinigung: </w:t>
            </w:r>
            <w:r>
              <w:rPr>
                <w:rFonts w:eastAsiaTheme="minorHAnsi"/>
                <w:sz w:val="23"/>
                <w:highlight w:val="cyan"/>
              </w:rPr>
              <w:t>Ja/Nein</w:t>
            </w:r>
          </w:p>
          <w:p w:rsidR="00FC612B" w:rsidRDefault="00FC612B">
            <w:pPr>
              <w:spacing w:line="288" w:lineRule="auto"/>
              <w:rPr>
                <w:rFonts w:eastAsiaTheme="minorHAnsi"/>
                <w:sz w:val="23"/>
              </w:rPr>
            </w:pPr>
            <w:r>
              <w:rPr>
                <w:rFonts w:eastAsiaTheme="minorHAnsi"/>
                <w:sz w:val="23"/>
              </w:rPr>
              <w:t xml:space="preserve">Schnee und Eisbeseitigung: </w:t>
            </w:r>
            <w:r>
              <w:rPr>
                <w:rFonts w:eastAsiaTheme="minorHAnsi"/>
                <w:sz w:val="23"/>
                <w:highlight w:val="cyan"/>
              </w:rPr>
              <w:t>Ja/Nein</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Rückgabe des Mietgegenstandes:</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n/a</w:t>
            </w:r>
            <w:r>
              <w:rPr>
                <w:rFonts w:eastAsiaTheme="minorHAnsi"/>
                <w:sz w:val="23"/>
              </w:rPr>
              <w:t xml:space="preserve">, ,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Betriebspflicht:</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True</w:t>
            </w:r>
            <w:r>
              <w:rPr>
                <w:rFonts w:eastAsiaTheme="minorHAnsi"/>
                <w:sz w:val="23"/>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Konkurrenzschutz:</w:t>
            </w:r>
          </w:p>
        </w:tc>
        <w:tc>
          <w:tcPr>
            <w:tcW w:w="4699" w:type="dxa"/>
            <w:tcBorders>
              <w:top w:val="single" w:sz="4" w:space="0" w:color="000000"/>
              <w:left w:val="single" w:sz="4" w:space="0" w:color="000000"/>
              <w:bottom w:val="single" w:sz="4" w:space="0" w:color="000000"/>
              <w:right w:val="single" w:sz="4" w:space="0" w:color="000000"/>
            </w:tcBorders>
          </w:tcPr>
          <w:p w:rsidR="00FC612B" w:rsidRDefault="00FC612B">
            <w:pPr>
              <w:spacing w:line="288" w:lineRule="auto"/>
              <w:rPr>
                <w:rFonts w:eastAsiaTheme="minorHAnsi"/>
                <w:sz w:val="23"/>
              </w:rPr>
            </w:pPr>
          </w:p>
          <w:p w:rsidR="00FC612B" w:rsidRDefault="00FC612B">
            <w:pPr>
              <w:spacing w:line="288" w:lineRule="auto"/>
              <w:rPr>
                <w:rFonts w:eastAsiaTheme="minorHAnsi"/>
                <w:sz w:val="23"/>
              </w:rPr>
            </w:pPr>
            <w:r>
              <w:rPr>
                <w:rFonts w:eastAsiaTheme="minorHAnsi"/>
                <w:sz w:val="23"/>
              </w:rPr>
              <w:t xml:space="preserve">Im Umkreis von [●] km darf Vermieter [● </w:t>
            </w:r>
            <w:r>
              <w:rPr>
                <w:rFonts w:eastAsiaTheme="minorHAnsi"/>
                <w:sz w:val="23"/>
                <w:highlight w:val="cyan"/>
              </w:rPr>
              <w:t>kein weiteres branchenbezogenes Unternehmen oder Geschäft mit Teilbereichen der Mietersortimente [(wie z.B. Drogerie, Bäckerei, Metzgerei, Obst und Gemüse, Getränke, Blumen, Schreibwaren und Zeitschriften, Lotto/Toto)] betreiben, bauen, sich an einem solchen beteiligen oder dafür geeignete Mieträume zu diesem Zweck vermieten</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Qualifizierte Schriftformklausel:</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highlight w:val="cyan"/>
              </w:rPr>
              <w:t>Ja / Nein</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Untervermietung/Übertragbarkeit:</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Untervermietung der Räume und Flächen [</w:t>
            </w:r>
            <w:r>
              <w:rPr>
                <w:rFonts w:eastAsiaTheme="minorHAnsi"/>
                <w:sz w:val="23"/>
                <w:highlight w:val="cyan"/>
              </w:rPr>
              <w:t>ganz oder teilweise auch zu anderen Geschäftszwecken</w:t>
            </w:r>
            <w:r>
              <w:rPr>
                <w:rFonts w:eastAsiaTheme="minorHAnsi"/>
                <w:sz w:val="23"/>
              </w:rPr>
              <w:t xml:space="preserve">] an eine dritte Partei ist </w:t>
            </w:r>
            <w:r>
              <w:rPr>
                <w:rFonts w:eastAsiaTheme="minorHAnsi"/>
                <w:sz w:val="23"/>
              </w:rPr>
              <w:t>erlaubnispflichtig</w:t>
            </w:r>
            <w:r>
              <w:rPr>
                <w:rFonts w:eastAsiaTheme="minorHAnsi"/>
                <w:sz w:val="23"/>
              </w:rPr>
              <w:t xml:space="preserve">, an verbundene Unternehmen ist </w:t>
            </w:r>
            <w:r>
              <w:rPr>
                <w:rFonts w:eastAsiaTheme="minorHAnsi"/>
                <w:sz w:val="23"/>
              </w:rPr>
              <w:t>n/a</w:t>
            </w:r>
            <w:r>
              <w:rPr>
                <w:rFonts w:eastAsiaTheme="minorHAnsi"/>
                <w:sz w:val="23"/>
              </w:rPr>
              <w:t xml:space="preserve">, </w:t>
            </w:r>
          </w:p>
          <w:p w:rsidR="00FC612B" w:rsidRDefault="00FC612B">
            <w:pPr>
              <w:spacing w:line="288" w:lineRule="auto"/>
              <w:rPr>
                <w:rFonts w:eastAsiaTheme="minorHAnsi"/>
                <w:sz w:val="23"/>
              </w:rPr>
            </w:pPr>
            <w:r>
              <w:rPr>
                <w:rFonts w:eastAsiaTheme="minorHAnsi"/>
                <w:sz w:val="23"/>
              </w:rPr>
              <w:t xml:space="preserve">Übertragung der Rechte und Pflichten aus dem Mietvertrag durch den  an eine dritte Partei ist , an verbundene Unternehmen ist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Sonstiges:</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b/>
                <w:sz w:val="23"/>
              </w:rPr>
              <w:t xml:space="preserve">Aufrechnung oder Minderung und Geltendmachung eines Zurückbehaltungsrechtes </w:t>
            </w:r>
            <w:r>
              <w:rPr>
                <w:rFonts w:eastAsiaTheme="minorHAnsi"/>
                <w:sz w:val="23"/>
                <w:highlight w:val="cyan"/>
              </w:rPr>
              <w:t>nicht</w:t>
            </w:r>
            <w:r>
              <w:rPr>
                <w:rFonts w:eastAsiaTheme="minorHAnsi"/>
                <w:b/>
                <w:sz w:val="23"/>
                <w:highlight w:val="cyan"/>
              </w:rPr>
              <w:t xml:space="preserve"> / </w:t>
            </w:r>
            <w:r>
              <w:rPr>
                <w:rFonts w:eastAsiaTheme="minorHAnsi"/>
                <w:sz w:val="23"/>
                <w:highlight w:val="cyan"/>
              </w:rPr>
              <w:t>nur geringfügig eingeschränkt</w:t>
            </w:r>
          </w:p>
          <w:p w:rsidR="00FC612B" w:rsidRDefault="00FC612B">
            <w:pPr>
              <w:spacing w:line="288" w:lineRule="auto"/>
              <w:rPr>
                <w:rFonts w:eastAsiaTheme="minorHAnsi"/>
                <w:sz w:val="23"/>
              </w:rPr>
            </w:pPr>
            <w:r>
              <w:rPr>
                <w:rFonts w:eastAsiaTheme="minorHAnsi"/>
                <w:b/>
                <w:sz w:val="23"/>
              </w:rPr>
              <w:t xml:space="preserve">Kaufoption: </w:t>
            </w:r>
            <w:r>
              <w:rPr>
                <w:rFonts w:eastAsiaTheme="minorHAnsi"/>
                <w:b/>
                <w:sz w:val="23"/>
              </w:rPr>
              <w:t>n/a</w:t>
            </w:r>
          </w:p>
          <w:p w:rsidR="00FC612B" w:rsidRDefault="00FC612B">
            <w:pPr>
              <w:spacing w:line="288" w:lineRule="auto"/>
              <w:rPr>
                <w:rFonts w:eastAsiaTheme="minorHAnsi"/>
                <w:sz w:val="23"/>
                <w:highlight w:val="cyan"/>
              </w:rPr>
            </w:pPr>
            <w:r>
              <w:rPr>
                <w:rFonts w:eastAsiaTheme="minorHAnsi"/>
                <w:b/>
                <w:sz w:val="23"/>
                <w:highlight w:val="cyan"/>
              </w:rPr>
              <w:t>Vormietrecht</w:t>
            </w:r>
            <w:r>
              <w:rPr>
                <w:rFonts w:eastAsiaTheme="minorHAnsi"/>
                <w:sz w:val="23"/>
                <w:highlight w:val="cyan"/>
              </w:rPr>
              <w:t xml:space="preserve"> für den ersten Vermietungsfall nach Vertragsablauf in sinngemäßer Anwendung der gesetzlichen Bestimmungen über das Vorkaufsrecht; (§ 21 MV). </w:t>
            </w:r>
          </w:p>
          <w:p w:rsidR="00FC612B" w:rsidRDefault="00FC612B">
            <w:pPr>
              <w:spacing w:line="288" w:lineRule="auto"/>
              <w:rPr>
                <w:rFonts w:eastAsiaTheme="minorHAnsi"/>
                <w:sz w:val="23"/>
              </w:rPr>
            </w:pPr>
            <w:r>
              <w:rPr>
                <w:rFonts w:eastAsiaTheme="minorHAnsi"/>
                <w:b/>
                <w:sz w:val="23"/>
                <w:highlight w:val="cyan"/>
                <w:u w:val="single"/>
              </w:rPr>
              <w:t>Anmerkung:</w:t>
            </w:r>
            <w:r>
              <w:rPr>
                <w:rFonts w:eastAsiaTheme="minorHAnsi"/>
                <w:sz w:val="23"/>
                <w:highlight w:val="cyan"/>
              </w:rPr>
              <w:t xml:space="preserve"> Die sinngemäße Anwendung der Regelung über das Vorkaufsrecht nach § 469 BGB hat zur Folge, dass nach Abschluss eines neuen Mietvertrages der Mieter zwei Monate Zeit hat eine Entscheidung zu treffen, ob er in den neuen Mietvertrag eintreten will, sofern und soweit er nicht bereits im Vorfeld auf das Vormietrecht verzichtet hat. Dies bedeutet eine erhebliche Einschränkung für eine Nachvermietung.</w:t>
            </w:r>
          </w:p>
          <w:p w:rsidR="00FC612B" w:rsidRDefault="00FC612B">
            <w:pPr>
              <w:spacing w:line="288" w:lineRule="auto"/>
              <w:rPr>
                <w:rFonts w:eastAsiaTheme="minorHAnsi"/>
                <w:sz w:val="23"/>
                <w:highlight w:val="cyan"/>
              </w:rPr>
            </w:pPr>
            <w:r>
              <w:rPr>
                <w:rFonts w:eastAsiaTheme="minorHAnsi"/>
                <w:sz w:val="23"/>
                <w:highlight w:val="cyan"/>
              </w:rPr>
              <w:t xml:space="preserve">Im Mietvertrag wurde als Gerichtstand [●] vereinbart. </w:t>
            </w:r>
          </w:p>
          <w:p w:rsidR="00FC612B" w:rsidRDefault="00FC612B">
            <w:pPr>
              <w:spacing w:line="288" w:lineRule="auto"/>
              <w:rPr>
                <w:rFonts w:eastAsiaTheme="minorHAnsi"/>
                <w:sz w:val="23"/>
              </w:rPr>
            </w:pPr>
            <w:r>
              <w:rPr>
                <w:rFonts w:eastAsiaTheme="minorHAnsi"/>
                <w:b/>
                <w:sz w:val="23"/>
                <w:highlight w:val="cyan"/>
                <w:u w:val="single"/>
              </w:rPr>
              <w:t>Anmerkung:</w:t>
            </w:r>
            <w:r>
              <w:rPr>
                <w:rFonts w:eastAsiaTheme="minorHAnsi"/>
                <w:b/>
                <w:sz w:val="23"/>
                <w:highlight w:val="cyan"/>
              </w:rPr>
              <w:t xml:space="preserve"> A</w:t>
            </w:r>
            <w:r>
              <w:rPr>
                <w:rFonts w:eastAsiaTheme="minorHAnsi"/>
                <w:sz w:val="23"/>
                <w:highlight w:val="cyan"/>
              </w:rPr>
              <w:t>usschließlicher Gerichtsstand ist bei Miet- oder Pachträumen gemäß § 29a ZPO das Gericht der Belegenheit der Mieträume</w:t>
            </w:r>
            <w:r>
              <w:rPr>
                <w:rFonts w:eastAsiaTheme="minorHAnsi"/>
                <w:sz w:val="23"/>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Fehlende Unterlagen:</w:t>
            </w:r>
          </w:p>
        </w:tc>
        <w:tc>
          <w:tcPr>
            <w:tcW w:w="4699" w:type="dxa"/>
            <w:tcBorders>
              <w:top w:val="single" w:sz="4" w:space="0" w:color="000000"/>
              <w:left w:val="single" w:sz="4" w:space="0" w:color="000000"/>
              <w:bottom w:val="single" w:sz="4" w:space="0" w:color="000000"/>
              <w:right w:val="single" w:sz="4" w:space="0" w:color="000000"/>
            </w:tcBorders>
          </w:tcPr>
          <w:p w:rsidR="00FC612B" w:rsidRDefault="00FC612B">
            <w:pPr>
              <w:spacing w:line="288" w:lineRule="auto"/>
              <w:rPr>
                <w:rFonts w:eastAsiaTheme="minorHAnsi"/>
                <w:sz w:val="23"/>
              </w:rPr>
            </w:pPr>
            <w:r>
              <w:rPr>
                <w:rFonts w:eastAsiaTheme="minorHAnsi"/>
                <w:sz w:val="23"/>
              </w:rPr>
              <w:t>Übergabeprotokoll (Übergabeprotokoll)</w:t>
            </w:r>
          </w:p>
          <w:p w:rsidR="00FC612B" w:rsidRDefault="00FC612B">
            <w:pPr>
              <w:spacing w:line="288" w:lineRule="auto"/>
              <w:rPr>
                <w:rFonts w:eastAsiaTheme="minorHAnsi"/>
                <w:b/>
                <w:sz w:val="23"/>
              </w:rPr>
            </w:pPr>
            <w:r>
              <w:rPr>
                <w:rFonts w:eastAsiaTheme="minorHAnsi"/>
                <w:b/>
                <w:sz w:val="23"/>
              </w:rPr>
              <w:t>Anmerkung: [● Schriftformerfordernis]</w:t>
            </w:r>
          </w:p>
        </w:tc>
      </w:tr>
    </w:tbl>
    <w:p w:rsidR="00FC612B" w:rsidRDefault="00FC612B" w:rsidP="00FC612B">
      <w:pPr>
        <w:sectPr w:rsidR="00FC612B" w:rsidSect="00FC612B">
          <w:pgSz w:w="11907" w:h="16839"/>
          <w:pgMar w:top="1417" w:right="850" w:bottom="850" w:left="850" w:header="708" w:footer="708" w:gutter="0"/>
          <w:cols w:space="708"/>
          <w:docGrid w:linePitch="360"/>
        </w:sectPr>
      </w:pPr>
    </w:p>
    <w:tbl>
      <w:tblPr>
        <w:tblStyle w:val="TableGrid"/>
        <w:tblW w:w="0" w:type="auto"/>
        <w:tblInd w:w="709" w:type="dxa"/>
        <w:tblLayout w:type="fixed"/>
        <w:tblLook w:val="04A0" w:firstRow="1" w:lastRow="0" w:firstColumn="1" w:lastColumn="0" w:noHBand="0" w:noVBand="1"/>
      </w:tblPr>
      <w:tblGrid>
        <w:gridCol w:w="2234"/>
        <w:gridCol w:w="4699"/>
      </w:tblGrid>
      <w:tr w:rsidR="00FC612B" w:rsidTr="00FC612B">
        <w:trPr>
          <w:tblHeader/>
        </w:trPr>
        <w:tc>
          <w:tcPr>
            <w:tcW w:w="6933" w:type="dxa"/>
            <w:gridSpan w:val="2"/>
            <w:tcBorders>
              <w:top w:val="single" w:sz="4" w:space="0" w:color="000000"/>
              <w:left w:val="single" w:sz="4" w:space="0" w:color="000000"/>
              <w:bottom w:val="single" w:sz="4" w:space="0" w:color="000000"/>
              <w:right w:val="single" w:sz="4" w:space="0" w:color="000000"/>
            </w:tcBorders>
            <w:hideMark/>
          </w:tcPr>
          <w:p w:rsidR="00FC612B" w:rsidRDefault="00FC612B">
            <w:pPr>
              <w:keepNext/>
              <w:tabs>
                <w:tab w:val="left" w:pos="708"/>
              </w:tabs>
              <w:spacing w:line="288" w:lineRule="auto"/>
              <w:ind w:left="709" w:hanging="709"/>
              <w:outlineLvl w:val="3"/>
              <w:rPr>
                <w:rFonts w:eastAsia="Times New Roman"/>
                <w:sz w:val="23"/>
                <w:lang w:val="en-US"/>
              </w:rPr>
            </w:pPr>
            <w:r>
              <w:rPr>
                <w:rFonts w:eastAsia="Times New Roman"/>
                <w:b/>
                <w:sz w:val="23"/>
                <w:lang w:val="en-US"/>
              </w:rPr>
              <w:lastRenderedPageBreak/>
              <w:t>Ernie</w:t>
            </w:r>
            <w:r>
              <w:rPr>
                <w:rFonts w:eastAsia="Times New Roman"/>
                <w:b/>
                <w:sz w:val="23"/>
                <w:lang w:val="en-US"/>
              </w:rPr>
              <w:t>1.1</w:t>
            </w:r>
            <w:r>
              <w:rPr>
                <w:rFonts w:eastAsia="Times New Roman"/>
                <w:b/>
                <w:sz w:val="23"/>
                <w:lang w:val="en-US"/>
              </w:rPr>
              <w:tab/>
            </w:r>
            <w:r>
              <w:rPr>
                <w:rFonts w:eastAsia="Times New Roman"/>
                <w:b/>
                <w:highlight w:val="green"/>
                <w:lang w:val="en-US"/>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szCs w:val="22"/>
                <w:lang w:val="en-GB"/>
              </w:rPr>
            </w:pPr>
            <w:r>
              <w:rPr>
                <w:rFonts w:eastAsiaTheme="minorHAnsi"/>
                <w:b/>
                <w:sz w:val="23"/>
              </w:rPr>
              <w:t>Vermieter:</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highlight w:val="green"/>
                <w:lang w:eastAsia="zh-CN"/>
              </w:rPr>
              <w:t>Joe Blow</w:t>
            </w:r>
            <w:r>
              <w:rPr>
                <w:rFonts w:eastAsiaTheme="minorHAnsi"/>
                <w:sz w:val="23"/>
                <w:highlight w:val="green"/>
                <w:lang w:eastAsia="zh-CN"/>
              </w:rPr>
              <w:t xml:space="preserve"> </w:t>
            </w:r>
          </w:p>
          <w:p w:rsidR="00FC612B" w:rsidRDefault="00FC612B">
            <w:pPr>
              <w:spacing w:line="288" w:lineRule="auto"/>
              <w:rPr>
                <w:rFonts w:eastAsiaTheme="minorHAnsi"/>
                <w:sz w:val="23"/>
              </w:rPr>
            </w:pPr>
            <w:r>
              <w:rPr>
                <w:rFonts w:eastAsiaTheme="minorHAnsi"/>
                <w:sz w:val="23"/>
              </w:rPr>
              <w:t>(Ursprünglich geschlossen mit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Mieter:</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rPr>
              <w:t>Ernie</w:t>
            </w:r>
            <w:r>
              <w:rPr>
                <w:rFonts w:eastAsiaTheme="minorHAnsi"/>
              </w:rPr>
              <w:t xml:space="preserve"> (vormals: [●])</w:t>
            </w:r>
            <w:r>
              <w:rPr>
                <w:rFonts w:eastAsiaTheme="minorHAnsi"/>
              </w:rPr>
              <w:br/>
            </w:r>
            <w:r>
              <w:rPr>
                <w:rFonts w:eastAsiaTheme="minorHAnsi"/>
              </w:rPr>
              <w:t>Sesame Street</w:t>
            </w:r>
            <w:r>
              <w:rPr>
                <w:rFonts w:eastAsiaTheme="minorHAnsi"/>
              </w:rPr>
              <w:t> </w:t>
            </w:r>
            <w:r>
              <w:rPr>
                <w:rFonts w:eastAsiaTheme="minorHAnsi"/>
              </w:rPr>
              <w:t>3</w:t>
            </w:r>
            <w:r>
              <w:rPr>
                <w:rFonts w:eastAsiaTheme="minorHAnsi"/>
              </w:rPr>
              <w:t xml:space="preserve"> </w:t>
            </w:r>
            <w:r>
              <w:rPr>
                <w:rFonts w:eastAsiaTheme="minorHAnsi"/>
              </w:rPr>
              <w:br/>
            </w:r>
            <w:r>
              <w:rPr>
                <w:rFonts w:eastAsiaTheme="minorHAnsi"/>
                <w:highlight w:val="green"/>
              </w:rPr>
              <w:t>12345</w:t>
            </w:r>
            <w:r>
              <w:rPr>
                <w:rFonts w:eastAsiaTheme="minorHAnsi"/>
                <w:highlight w:val="green"/>
              </w:rPr>
              <w:t xml:space="preserve">  </w:t>
            </w:r>
            <w:r>
              <w:rPr>
                <w:rFonts w:eastAsiaTheme="minorHAnsi"/>
                <w:highlight w:val="green"/>
              </w:rPr>
              <w:t>Hollywood</w:t>
            </w:r>
            <w:r>
              <w:rPr>
                <w:rFonts w:eastAsiaTheme="minorHAnsi"/>
                <w:highlight w:val="green"/>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Adresse: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Sömmerdaer Straße</w:t>
            </w:r>
            <w:r>
              <w:rPr>
                <w:rFonts w:eastAsiaTheme="minorHAnsi"/>
                <w:sz w:val="23"/>
              </w:rPr>
              <w:t> </w:t>
            </w:r>
            <w:r>
              <w:rPr>
                <w:rFonts w:eastAsiaTheme="minorHAnsi"/>
                <w:sz w:val="23"/>
              </w:rPr>
              <w:t>n/a</w:t>
            </w:r>
            <w:r>
              <w:rPr>
                <w:rFonts w:eastAsiaTheme="minorHAnsi"/>
                <w:sz w:val="23"/>
              </w:rPr>
              <w:t xml:space="preserve">, </w:t>
            </w:r>
            <w:r>
              <w:rPr>
                <w:rFonts w:eastAsiaTheme="minorHAnsi"/>
                <w:sz w:val="23"/>
              </w:rPr>
              <w:t>99631</w:t>
            </w:r>
            <w:r>
              <w:rPr>
                <w:rFonts w:eastAsiaTheme="minorHAnsi"/>
                <w:sz w:val="23"/>
              </w:rPr>
              <w:t> </w:t>
            </w:r>
            <w:r>
              <w:rPr>
                <w:rFonts w:eastAsiaTheme="minorHAnsi"/>
                <w:sz w:val="23"/>
              </w:rPr>
              <w:t>Weißensee</w:t>
            </w:r>
            <w:r>
              <w:rPr>
                <w:rFonts w:eastAsiaTheme="minorHAnsi"/>
                <w:sz w:val="23"/>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Mietgegenstand: (m</w:t>
            </w:r>
            <w:r>
              <w:rPr>
                <w:rFonts w:eastAsiaTheme="minorHAnsi"/>
                <w:b/>
                <w:sz w:val="23"/>
                <w:vertAlign w:val="superscript"/>
              </w:rPr>
              <w:t>2</w:t>
            </w:r>
            <w:r>
              <w:rPr>
                <w:rFonts w:eastAsiaTheme="minorHAnsi"/>
                <w:b/>
                <w:sz w:val="23"/>
              </w:rPr>
              <w:t>)</w:t>
            </w:r>
          </w:p>
        </w:tc>
        <w:tc>
          <w:tcPr>
            <w:tcW w:w="4699" w:type="dxa"/>
            <w:tcBorders>
              <w:top w:val="single" w:sz="4" w:space="0" w:color="000000"/>
              <w:left w:val="single" w:sz="4" w:space="0" w:color="000000"/>
              <w:bottom w:val="single" w:sz="4" w:space="0" w:color="000000"/>
              <w:right w:val="single" w:sz="4" w:space="0" w:color="000000"/>
            </w:tcBorders>
          </w:tcPr>
          <w:p w:rsidR="00FC612B" w:rsidRDefault="00FC612B">
            <w:pPr>
              <w:spacing w:line="288" w:lineRule="auto"/>
              <w:rPr>
                <w:rFonts w:eastAsiaTheme="minorHAnsi"/>
                <w:sz w:val="23"/>
              </w:rPr>
            </w:pPr>
            <w:r>
              <w:rPr>
                <w:rFonts w:eastAsiaTheme="minorHAnsi"/>
                <w:sz w:val="23"/>
              </w:rPr>
              <w:t>Einzelhandel</w:t>
            </w:r>
          </w:p>
          <w:p w:rsidR="00FC612B" w:rsidRDefault="00FC612B">
            <w:pPr>
              <w:spacing w:line="288" w:lineRule="auto"/>
              <w:rPr>
                <w:rFonts w:eastAsiaTheme="minorHAnsi"/>
                <w:sz w:val="23"/>
                <w:vertAlign w:val="superscript"/>
              </w:rPr>
            </w:pPr>
            <w:r>
              <w:rPr>
                <w:rFonts w:eastAsiaTheme="minorHAnsi"/>
                <w:sz w:val="23"/>
              </w:rPr>
              <w:t>Gesamtfläche: [●] m</w:t>
            </w:r>
            <w:r>
              <w:rPr>
                <w:rFonts w:eastAsiaTheme="minorHAnsi"/>
                <w:sz w:val="23"/>
                <w:vertAlign w:val="superscript"/>
              </w:rPr>
              <w:t xml:space="preserve">2 </w:t>
            </w:r>
          </w:p>
          <w:p w:rsidR="00FC612B" w:rsidRDefault="00FC612B">
            <w:pPr>
              <w:spacing w:line="288" w:lineRule="auto"/>
              <w:rPr>
                <w:rFonts w:eastAsiaTheme="minorHAnsi"/>
                <w:sz w:val="23"/>
              </w:rPr>
            </w:pPr>
            <w:r>
              <w:rPr>
                <w:rFonts w:eastAsiaTheme="minorHAnsi"/>
                <w:sz w:val="23"/>
              </w:rPr>
              <w:t>Flurstück 196</w:t>
            </w:r>
            <w:r>
              <w:rPr>
                <w:rFonts w:eastAsiaTheme="minorHAnsi"/>
                <w:sz w:val="23"/>
              </w:rPr>
              <w:t xml:space="preserve">: </w:t>
            </w:r>
            <w:r>
              <w:rPr>
                <w:rFonts w:eastAsiaTheme="minorHAnsi"/>
                <w:sz w:val="23"/>
              </w:rPr>
              <w:t>315</w:t>
            </w:r>
            <w:r>
              <w:rPr>
                <w:rFonts w:eastAsiaTheme="minorHAnsi"/>
                <w:sz w:val="23"/>
              </w:rPr>
              <w:t xml:space="preserve"> m², einschließlich Nebenfläche: </w:t>
            </w:r>
            <w:r>
              <w:rPr>
                <w:rFonts w:eastAsiaTheme="minorHAnsi"/>
                <w:sz w:val="23"/>
              </w:rPr>
              <w:t>n/a</w:t>
            </w:r>
            <w:r>
              <w:rPr>
                <w:rFonts w:eastAsiaTheme="minorHAnsi"/>
                <w:sz w:val="23"/>
              </w:rPr>
              <w:t>;</w:t>
            </w:r>
            <w:r>
              <w:rPr>
                <w:rFonts w:eastAsiaTheme="minorHAnsi"/>
                <w:sz w:val="23"/>
              </w:rPr>
              <w:br/>
            </w:r>
            <w:r>
              <w:rPr>
                <w:rFonts w:eastAsiaTheme="minorHAnsi"/>
                <w:sz w:val="23"/>
              </w:rPr>
              <w:t>Flurstück 197/3</w:t>
            </w:r>
            <w:r>
              <w:rPr>
                <w:rFonts w:eastAsiaTheme="minorHAnsi"/>
                <w:sz w:val="23"/>
              </w:rPr>
              <w:t xml:space="preserve">: </w:t>
            </w:r>
            <w:r>
              <w:rPr>
                <w:rFonts w:eastAsiaTheme="minorHAnsi"/>
                <w:sz w:val="23"/>
              </w:rPr>
              <w:t>80</w:t>
            </w:r>
            <w:r>
              <w:rPr>
                <w:rFonts w:eastAsiaTheme="minorHAnsi"/>
                <w:sz w:val="23"/>
              </w:rPr>
              <w:t xml:space="preserve"> m², einschließlich Nebenfläche: </w:t>
            </w:r>
            <w:r>
              <w:rPr>
                <w:rFonts w:eastAsiaTheme="minorHAnsi"/>
                <w:sz w:val="23"/>
              </w:rPr>
              <w:t>n/a</w:t>
            </w:r>
            <w:r>
              <w:rPr>
                <w:rFonts w:eastAsiaTheme="minorHAnsi"/>
                <w:sz w:val="23"/>
              </w:rPr>
              <w:t>;</w:t>
            </w:r>
            <w:r>
              <w:rPr>
                <w:rFonts w:eastAsiaTheme="minorHAnsi"/>
                <w:sz w:val="23"/>
              </w:rPr>
              <w:br/>
            </w:r>
            <w:r>
              <w:rPr>
                <w:rFonts w:eastAsiaTheme="minorHAnsi"/>
                <w:sz w:val="23"/>
              </w:rPr>
              <w:t>Flurstück 2/3</w:t>
            </w:r>
            <w:r>
              <w:rPr>
                <w:rFonts w:eastAsiaTheme="minorHAnsi"/>
                <w:sz w:val="23"/>
              </w:rPr>
              <w:t xml:space="preserve">: </w:t>
            </w:r>
            <w:r>
              <w:rPr>
                <w:rFonts w:eastAsiaTheme="minorHAnsi"/>
                <w:sz w:val="23"/>
              </w:rPr>
              <w:t>2863</w:t>
            </w:r>
            <w:r>
              <w:rPr>
                <w:rFonts w:eastAsiaTheme="minorHAnsi"/>
                <w:sz w:val="23"/>
              </w:rPr>
              <w:t xml:space="preserve"> m², einschließlich Nebenfläche: </w:t>
            </w:r>
            <w:r>
              <w:rPr>
                <w:rFonts w:eastAsiaTheme="minorHAnsi"/>
                <w:sz w:val="23"/>
              </w:rPr>
              <w:t>n/a</w:t>
            </w:r>
            <w:r>
              <w:rPr>
                <w:rFonts w:eastAsiaTheme="minorHAnsi"/>
                <w:sz w:val="23"/>
              </w:rPr>
              <w:t>;</w:t>
            </w:r>
            <w:r>
              <w:rPr>
                <w:rFonts w:eastAsiaTheme="minorHAnsi"/>
                <w:sz w:val="23"/>
              </w:rPr>
              <w:br/>
            </w:r>
            <w:r>
              <w:rPr>
                <w:rFonts w:eastAsiaTheme="minorHAnsi"/>
                <w:sz w:val="23"/>
              </w:rPr>
              <w:t>Flurstück 2/4</w:t>
            </w:r>
            <w:r>
              <w:rPr>
                <w:rFonts w:eastAsiaTheme="minorHAnsi"/>
                <w:sz w:val="23"/>
              </w:rPr>
              <w:t xml:space="preserve">: </w:t>
            </w:r>
            <w:r>
              <w:rPr>
                <w:rFonts w:eastAsiaTheme="minorHAnsi"/>
                <w:sz w:val="23"/>
              </w:rPr>
              <w:t>362</w:t>
            </w:r>
            <w:r>
              <w:rPr>
                <w:rFonts w:eastAsiaTheme="minorHAnsi"/>
                <w:sz w:val="23"/>
              </w:rPr>
              <w:t xml:space="preserve"> m², einschließlich Nebenfläche: </w:t>
            </w:r>
            <w:r>
              <w:rPr>
                <w:rFonts w:eastAsiaTheme="minorHAnsi"/>
                <w:sz w:val="23"/>
              </w:rPr>
              <w:t>n/a</w:t>
            </w:r>
            <w:r>
              <w:rPr>
                <w:rFonts w:eastAsiaTheme="minorHAnsi"/>
                <w:sz w:val="23"/>
              </w:rPr>
              <w:t>;</w:t>
            </w:r>
            <w:r>
              <w:rPr>
                <w:rFonts w:eastAsiaTheme="minorHAnsi"/>
                <w:sz w:val="23"/>
              </w:rPr>
              <w:br/>
            </w:r>
            <w:r>
              <w:rPr>
                <w:rFonts w:eastAsiaTheme="minorHAnsi"/>
                <w:sz w:val="23"/>
              </w:rPr>
              <w:t>Flurstück 2/8</w:t>
            </w:r>
            <w:r>
              <w:rPr>
                <w:rFonts w:eastAsiaTheme="minorHAnsi"/>
                <w:sz w:val="23"/>
              </w:rPr>
              <w:t xml:space="preserve">: </w:t>
            </w:r>
            <w:r>
              <w:rPr>
                <w:rFonts w:eastAsiaTheme="minorHAnsi"/>
                <w:sz w:val="23"/>
              </w:rPr>
              <w:t>730</w:t>
            </w:r>
            <w:r>
              <w:rPr>
                <w:rFonts w:eastAsiaTheme="minorHAnsi"/>
                <w:sz w:val="23"/>
              </w:rPr>
              <w:t xml:space="preserve"> m², einschließlich Nebenfläche: </w:t>
            </w:r>
            <w:r>
              <w:rPr>
                <w:rFonts w:eastAsiaTheme="minorHAnsi"/>
                <w:sz w:val="23"/>
              </w:rPr>
              <w:t>n/a</w:t>
            </w:r>
          </w:p>
          <w:p w:rsidR="00FC612B" w:rsidRDefault="00FC612B">
            <w:pPr>
              <w:spacing w:line="288" w:lineRule="auto"/>
              <w:rPr>
                <w:rFonts w:eastAsiaTheme="minorHAnsi"/>
                <w:sz w:val="23"/>
              </w:rPr>
            </w:pPr>
            <w:r>
              <w:rPr>
                <w:rFonts w:eastAsiaTheme="minorHAnsi"/>
                <w:sz w:val="23"/>
              </w:rPr>
              <w:t xml:space="preserve">Gemeinschaftsfläche(n): </w:t>
            </w:r>
            <w:r>
              <w:rPr>
                <w:rFonts w:eastAsiaTheme="minorHAnsi"/>
                <w:sz w:val="23"/>
              </w:rPr>
              <w:t>n/a</w:t>
            </w:r>
            <w:r>
              <w:rPr>
                <w:rFonts w:eastAsiaTheme="minorHAnsi"/>
                <w:sz w:val="23"/>
              </w:rPr>
              <w:t xml:space="preserve"> m² + </w:t>
            </w:r>
            <w:r>
              <w:rPr>
                <w:rFonts w:eastAsiaTheme="minorHAnsi"/>
                <w:sz w:val="23"/>
              </w:rPr>
              <w:t>n/a</w:t>
            </w:r>
            <w:r>
              <w:rPr>
                <w:rFonts w:eastAsiaTheme="minorHAnsi"/>
                <w:sz w:val="23"/>
              </w:rPr>
              <w:t xml:space="preserve"> m² + </w:t>
            </w:r>
            <w:r>
              <w:rPr>
                <w:rFonts w:eastAsiaTheme="minorHAnsi"/>
                <w:sz w:val="23"/>
              </w:rPr>
              <w:t>n/a</w:t>
            </w:r>
            <w:r>
              <w:rPr>
                <w:rFonts w:eastAsiaTheme="minorHAnsi"/>
                <w:sz w:val="23"/>
              </w:rPr>
              <w:t xml:space="preserve"> m² + </w:t>
            </w:r>
            <w:r>
              <w:rPr>
                <w:rFonts w:eastAsiaTheme="minorHAnsi"/>
                <w:sz w:val="23"/>
              </w:rPr>
              <w:t>n/a</w:t>
            </w:r>
            <w:r>
              <w:rPr>
                <w:rFonts w:eastAsiaTheme="minorHAnsi"/>
                <w:sz w:val="23"/>
              </w:rPr>
              <w:t xml:space="preserve"> m² + </w:t>
            </w:r>
            <w:r>
              <w:rPr>
                <w:rFonts w:eastAsiaTheme="minorHAnsi"/>
                <w:sz w:val="23"/>
              </w:rPr>
              <w:t>n/a</w:t>
            </w:r>
            <w:r>
              <w:rPr>
                <w:rFonts w:eastAsiaTheme="minorHAnsi"/>
                <w:sz w:val="23"/>
              </w:rPr>
              <w:t xml:space="preserve"> m² </w:t>
            </w:r>
          </w:p>
          <w:p w:rsidR="00FC612B" w:rsidRDefault="00FC612B">
            <w:pPr>
              <w:spacing w:line="288" w:lineRule="auto"/>
              <w:rPr>
                <w:rFonts w:eastAsiaTheme="minorHAnsi"/>
                <w:sz w:val="23"/>
              </w:rPr>
            </w:pPr>
            <w:r>
              <w:rPr>
                <w:rFonts w:eastAsiaTheme="minorHAnsi"/>
                <w:sz w:val="23"/>
              </w:rPr>
              <w:t>Es bestehen folgende Abweichungen zur Mieterliste: [</w:t>
            </w:r>
            <w:r>
              <w:rPr>
                <w:rFonts w:eastAsiaTheme="minorHAnsi"/>
                <w:sz w:val="23"/>
                <w:highlight w:val="cyan"/>
              </w:rPr>
              <w:t>keine</w:t>
            </w:r>
            <w:r>
              <w:rPr>
                <w:rFonts w:eastAsiaTheme="minorHAnsi"/>
                <w:sz w:val="23"/>
              </w:rPr>
              <w:t>]</w:t>
            </w:r>
          </w:p>
          <w:p w:rsidR="00FC612B" w:rsidRDefault="00FC612B">
            <w:pPr>
              <w:spacing w:line="288" w:lineRule="auto"/>
              <w:rPr>
                <w:rFonts w:eastAsiaTheme="minorHAnsi"/>
                <w:sz w:val="23"/>
              </w:rPr>
            </w:pPr>
            <w:r>
              <w:rPr>
                <w:rFonts w:eastAsiaTheme="minorHAnsi"/>
                <w:sz w:val="23"/>
              </w:rPr>
              <w:t>Anpassungsklausel:  [</w:t>
            </w:r>
            <w:r>
              <w:rPr>
                <w:rFonts w:eastAsiaTheme="minorHAnsi"/>
                <w:sz w:val="23"/>
                <w:highlight w:val="cyan"/>
              </w:rPr>
              <w:t xml:space="preserve">Keine </w:t>
            </w:r>
            <w:r>
              <w:rPr>
                <w:rFonts w:eastAsiaTheme="minorHAnsi"/>
                <w:sz w:val="23"/>
              </w:rPr>
              <w:t xml:space="preserve">/ </w:t>
            </w:r>
            <w:r>
              <w:rPr>
                <w:rFonts w:eastAsiaTheme="minorHAnsi"/>
                <w:sz w:val="23"/>
                <w:highlight w:val="cyan"/>
              </w:rPr>
              <w:t>Beispiel: Bei Abweichungen von der tatsächlichen zur Vereinbarten Mietfläche: Bei Unterschreitung: Anpassung nach Quadratmeterpreis, bei Überschreitung: Keine, bei Über- oder Unterschreitung von mehr als 1 %: Rücktrittsrecht</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highlight w:val="green"/>
                <w:lang w:val="en-GB"/>
              </w:rPr>
            </w:pPr>
            <w:r>
              <w:rPr>
                <w:rFonts w:eastAsiaTheme="minorHAnsi"/>
                <w:b/>
                <w:sz w:val="23"/>
              </w:rPr>
              <w:t xml:space="preserve">Parkplätze </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72</w:t>
            </w:r>
            <w:r>
              <w:rPr>
                <w:rFonts w:eastAsiaTheme="minorHAnsi"/>
                <w:sz w:val="23"/>
              </w:rPr>
              <w:t xml:space="preserve"> Stellplätze zur [</w:t>
            </w:r>
            <w:r>
              <w:rPr>
                <w:rFonts w:eastAsiaTheme="minorHAnsi"/>
                <w:sz w:val="23"/>
                <w:highlight w:val="cyan"/>
              </w:rPr>
              <w:t>alleinigen / gemeinschaftlichen</w:t>
            </w:r>
            <w:r>
              <w:rPr>
                <w:rFonts w:eastAsiaTheme="minorHAnsi"/>
                <w:sz w:val="23"/>
              </w:rPr>
              <w:t xml:space="preserve">] Nutzung </w:t>
            </w:r>
          </w:p>
          <w:p w:rsidR="00FC612B" w:rsidRDefault="00FC612B">
            <w:pPr>
              <w:spacing w:line="288" w:lineRule="auto"/>
              <w:rPr>
                <w:rFonts w:eastAsiaTheme="minorHAnsi"/>
                <w:sz w:val="23"/>
              </w:rPr>
            </w:pPr>
            <w:r>
              <w:rPr>
                <w:rFonts w:eastAsiaTheme="minorHAnsi"/>
                <w:sz w:val="23"/>
              </w:rPr>
              <w:t xml:space="preserve"> Stellplätze zur [</w:t>
            </w:r>
            <w:r>
              <w:rPr>
                <w:rFonts w:eastAsiaTheme="minorHAnsi"/>
                <w:sz w:val="23"/>
                <w:highlight w:val="cyan"/>
              </w:rPr>
              <w:t>alleinigen / gemeinschaftlichen</w:t>
            </w:r>
            <w:r>
              <w:rPr>
                <w:rFonts w:eastAsiaTheme="minorHAnsi"/>
                <w:sz w:val="23"/>
              </w:rPr>
              <w:t>] Nutzung</w:t>
            </w:r>
          </w:p>
          <w:p w:rsidR="00FC612B" w:rsidRDefault="00FC612B">
            <w:pPr>
              <w:spacing w:line="288" w:lineRule="auto"/>
              <w:rPr>
                <w:rFonts w:eastAsiaTheme="minorHAnsi"/>
                <w:sz w:val="23"/>
              </w:rPr>
            </w:pPr>
            <w:r>
              <w:rPr>
                <w:rFonts w:eastAsiaTheme="minorHAnsi"/>
                <w:sz w:val="23"/>
              </w:rPr>
              <w:t xml:space="preserve">Zuweisung der Stellplätze: </w:t>
            </w:r>
            <w:r>
              <w:rPr>
                <w:rFonts w:eastAsiaTheme="minorHAnsi"/>
                <w:sz w:val="23"/>
              </w:rPr>
              <w:t>n/a</w:t>
            </w:r>
          </w:p>
          <w:p w:rsidR="00FC612B" w:rsidRDefault="00FC612B">
            <w:pPr>
              <w:spacing w:line="288" w:lineRule="auto"/>
              <w:rPr>
                <w:rFonts w:eastAsiaTheme="minorHAnsi"/>
                <w:sz w:val="23"/>
              </w:rPr>
            </w:pPr>
            <w:r>
              <w:rPr>
                <w:rFonts w:eastAsiaTheme="minorHAnsi"/>
                <w:sz w:val="23"/>
              </w:rPr>
              <w:t>[</w:t>
            </w:r>
            <w:r>
              <w:rPr>
                <w:rFonts w:eastAsiaTheme="minorHAnsi"/>
                <w:sz w:val="23"/>
                <w:highlight w:val="cyan"/>
              </w:rPr>
              <w:t>Nachträgliche festgestellte Verminderung der Anzahl der Parkplätze berechtigt den Mieter zu einer Minderung um EUR 50 je fehlendem Stellplatz (neben Anspruch auf Überlassung); Kündigungsrecht bei wesentlicher Unterschreitung der vereinbarten Anzahl an Parkplätzen</w:t>
            </w:r>
            <w:r>
              <w:rPr>
                <w:rFonts w:eastAsiaTheme="minorHAnsi"/>
                <w:sz w:val="23"/>
              </w:rPr>
              <w:t>]</w:t>
            </w:r>
          </w:p>
          <w:p w:rsidR="00FC612B" w:rsidRDefault="00FC612B">
            <w:pPr>
              <w:spacing w:line="288" w:lineRule="auto"/>
              <w:rPr>
                <w:rFonts w:eastAsiaTheme="minorHAnsi"/>
                <w:sz w:val="23"/>
                <w:highlight w:val="green"/>
              </w:rPr>
            </w:pPr>
            <w:r>
              <w:rPr>
                <w:rFonts w:eastAsiaTheme="minorHAnsi"/>
                <w:sz w:val="23"/>
              </w:rPr>
              <w:lastRenderedPageBreak/>
              <w:t>Anzahl tatsächlicher Parkplätze gemäß [</w:t>
            </w:r>
            <w:r>
              <w:rPr>
                <w:rFonts w:eastAsiaTheme="minorHAnsi"/>
                <w:sz w:val="23"/>
                <w:highlight w:val="cyan"/>
              </w:rPr>
              <w:t>Übergabeprotokoll / Investment Memorandum</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Datum des Vertragsschlusses</w:t>
            </w:r>
          </w:p>
        </w:tc>
        <w:tc>
          <w:tcPr>
            <w:tcW w:w="4699" w:type="dxa"/>
            <w:tcBorders>
              <w:top w:val="single" w:sz="4" w:space="0" w:color="000000"/>
              <w:left w:val="single" w:sz="4" w:space="0" w:color="000000"/>
              <w:bottom w:val="single" w:sz="4" w:space="0" w:color="000000"/>
              <w:right w:val="single" w:sz="4" w:space="0" w:color="000000"/>
            </w:tcBorders>
          </w:tcPr>
          <w:p w:rsidR="00FC612B" w:rsidRDefault="00FC612B">
            <w:pPr>
              <w:spacing w:line="288" w:lineRule="auto"/>
              <w:rPr>
                <w:rFonts w:eastAsiaTheme="minorHAnsi"/>
                <w:sz w:val="23"/>
              </w:rPr>
            </w:pPr>
            <w:r>
              <w:rPr>
                <w:rFonts w:eastAsiaTheme="minorHAnsi"/>
                <w:sz w:val="23"/>
              </w:rPr>
              <w:t>26.07.2007</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Nachträge: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highlight w:val="cyan"/>
              </w:rPr>
            </w:pPr>
            <w:r>
              <w:rPr>
                <w:rFonts w:eastAsiaTheme="minorHAnsi"/>
                <w:sz w:val="23"/>
                <w:highlight w:val="cyan"/>
              </w:rPr>
              <w:t>1. Nachtrag vom [●]</w:t>
            </w:r>
          </w:p>
          <w:p w:rsidR="00FC612B" w:rsidRDefault="00FC612B">
            <w:pPr>
              <w:spacing w:line="288" w:lineRule="auto"/>
              <w:rPr>
                <w:rFonts w:eastAsiaTheme="minorHAnsi"/>
                <w:sz w:val="23"/>
                <w:highlight w:val="cyan"/>
              </w:rPr>
            </w:pPr>
            <w:r>
              <w:rPr>
                <w:rFonts w:eastAsiaTheme="minorHAnsi"/>
                <w:sz w:val="23"/>
                <w:highlight w:val="cyan"/>
              </w:rPr>
              <w:t>2. Nachtrag vom [●]</w:t>
            </w:r>
          </w:p>
          <w:p w:rsidR="00FC612B" w:rsidRDefault="00FC612B">
            <w:pPr>
              <w:spacing w:line="288" w:lineRule="auto"/>
              <w:rPr>
                <w:rFonts w:eastAsiaTheme="minorHAnsi"/>
                <w:sz w:val="23"/>
                <w:highlight w:val="cyan"/>
              </w:rPr>
            </w:pPr>
            <w:r>
              <w:rPr>
                <w:rFonts w:eastAsiaTheme="minorHAnsi"/>
                <w:sz w:val="23"/>
                <w:highlight w:val="cyan"/>
              </w:rPr>
              <w:t>3. Nachtrag vom [●]</w:t>
            </w:r>
          </w:p>
          <w:p w:rsidR="00FC612B" w:rsidRDefault="00FC612B">
            <w:pPr>
              <w:spacing w:line="288" w:lineRule="auto"/>
              <w:rPr>
                <w:rFonts w:eastAsiaTheme="minorHAnsi"/>
                <w:sz w:val="23"/>
                <w:lang w:val="en-GB"/>
              </w:rPr>
            </w:pPr>
            <w:r>
              <w:rPr>
                <w:rFonts w:eastAsiaTheme="minorHAnsi"/>
                <w:sz w:val="23"/>
                <w:highlight w:val="cyan"/>
              </w:rPr>
              <w:t>4. Nachtrag vom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Laufzeit/Optionen:</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Bis zum </w:t>
            </w:r>
            <w:r>
              <w:rPr>
                <w:rFonts w:eastAsiaTheme="minorHAnsi"/>
                <w:sz w:val="23"/>
              </w:rPr>
              <w:t>31.12.2020</w:t>
            </w:r>
            <w:r>
              <w:rPr>
                <w:rFonts w:eastAsiaTheme="minorHAnsi"/>
                <w:sz w:val="23"/>
              </w:rPr>
              <w:t xml:space="preserve"> (derzeitiges Mietende)</w:t>
            </w:r>
          </w:p>
          <w:p w:rsidR="00FC612B" w:rsidRDefault="00FC612B">
            <w:pPr>
              <w:spacing w:line="288" w:lineRule="auto"/>
              <w:rPr>
                <w:rFonts w:eastAsiaTheme="minorHAnsi"/>
                <w:sz w:val="23"/>
              </w:rPr>
            </w:pPr>
            <w:r>
              <w:rPr>
                <w:rFonts w:eastAsiaTheme="minorHAnsi"/>
                <w:sz w:val="23"/>
              </w:rPr>
              <w:t xml:space="preserve">Festlaufzeit bis zum </w:t>
            </w:r>
            <w:r>
              <w:rPr>
                <w:rFonts w:eastAsiaTheme="minorHAnsi"/>
                <w:sz w:val="23"/>
              </w:rPr>
              <w:t>31.12.2020</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Dem  wurde(n) </w:t>
            </w:r>
            <w:r>
              <w:rPr>
                <w:rFonts w:eastAsiaTheme="minorHAnsi"/>
                <w:b/>
                <w:sz w:val="23"/>
              </w:rPr>
              <w:t xml:space="preserve"> Option(en)</w:t>
            </w:r>
            <w:r>
              <w:rPr>
                <w:rFonts w:eastAsiaTheme="minorHAnsi"/>
                <w:sz w:val="23"/>
              </w:rPr>
              <w:t xml:space="preserve"> von jeweils [</w:t>
            </w:r>
            <w:r>
              <w:rPr>
                <w:rFonts w:eastAsiaTheme="minorHAnsi"/>
                <w:b/>
                <w:sz w:val="23"/>
                <w:highlight w:val="cyan"/>
              </w:rPr>
              <w:t>bis zu</w:t>
            </w:r>
            <w:r>
              <w:rPr>
                <w:rFonts w:eastAsiaTheme="minorHAnsi"/>
                <w:b/>
                <w:sz w:val="23"/>
              </w:rPr>
              <w:t xml:space="preserve">]   </w:t>
            </w:r>
            <w:r>
              <w:rPr>
                <w:rFonts w:eastAsiaTheme="minorHAnsi"/>
                <w:sz w:val="23"/>
              </w:rPr>
              <w:t>eingeräumt. Diese ist/sind jeweils   vor dem jeweiligen Mietende auszuüben.</w:t>
            </w:r>
          </w:p>
          <w:p w:rsidR="00FC612B" w:rsidRDefault="00FC612B">
            <w:pPr>
              <w:spacing w:line="288" w:lineRule="auto"/>
              <w:rPr>
                <w:rFonts w:eastAsiaTheme="minorHAnsi"/>
                <w:sz w:val="23"/>
              </w:rPr>
            </w:pPr>
            <w:r>
              <w:rPr>
                <w:rFonts w:eastAsiaTheme="minorHAnsi"/>
                <w:sz w:val="23"/>
              </w:rPr>
              <w:t xml:space="preserve">Dem  wurde(n) </w:t>
            </w:r>
            <w:r>
              <w:rPr>
                <w:rFonts w:eastAsiaTheme="minorHAnsi"/>
                <w:b/>
                <w:sz w:val="23"/>
              </w:rPr>
              <w:t xml:space="preserve"> Option(en)</w:t>
            </w:r>
            <w:r>
              <w:rPr>
                <w:rFonts w:eastAsiaTheme="minorHAnsi"/>
                <w:sz w:val="23"/>
              </w:rPr>
              <w:t xml:space="preserve"> von jeweils [</w:t>
            </w:r>
            <w:r>
              <w:rPr>
                <w:rFonts w:eastAsiaTheme="minorHAnsi"/>
                <w:b/>
                <w:sz w:val="23"/>
                <w:highlight w:val="cyan"/>
              </w:rPr>
              <w:t>bis zu</w:t>
            </w:r>
            <w:r>
              <w:rPr>
                <w:rFonts w:eastAsiaTheme="minorHAnsi"/>
                <w:b/>
                <w:sz w:val="23"/>
              </w:rPr>
              <w:t xml:space="preserve">]  </w:t>
            </w:r>
            <w:r>
              <w:rPr>
                <w:rFonts w:eastAsiaTheme="minorHAnsi"/>
                <w:sz w:val="23"/>
              </w:rPr>
              <w:t xml:space="preserve"> eingeräumt, (jeweils) auszuüben   vor dem jeweiligen Mietende.</w:t>
            </w:r>
          </w:p>
          <w:p w:rsidR="00FC612B" w:rsidRDefault="00FC612B">
            <w:pPr>
              <w:spacing w:line="288" w:lineRule="auto"/>
              <w:rPr>
                <w:rFonts w:eastAsiaTheme="minorHAnsi"/>
                <w:sz w:val="23"/>
              </w:rPr>
            </w:pPr>
            <w:r>
              <w:rPr>
                <w:rFonts w:eastAsiaTheme="minorHAnsi"/>
                <w:sz w:val="23"/>
              </w:rPr>
              <w:t xml:space="preserve">Der Mietvertrag verlängert sich </w:t>
            </w:r>
            <w:r>
              <w:rPr>
                <w:rFonts w:eastAsiaTheme="minorHAnsi"/>
                <w:sz w:val="23"/>
              </w:rPr>
              <w:t>5</w:t>
            </w:r>
            <w:r>
              <w:rPr>
                <w:rFonts w:eastAsiaTheme="minorHAnsi"/>
                <w:sz w:val="23"/>
              </w:rPr>
              <w:t xml:space="preserve"> Mal automatisch um </w:t>
            </w:r>
            <w:r>
              <w:rPr>
                <w:rFonts w:eastAsiaTheme="minorHAnsi"/>
                <w:sz w:val="23"/>
              </w:rPr>
              <w:t>3</w:t>
            </w:r>
            <w:r>
              <w:rPr>
                <w:rFonts w:eastAsiaTheme="minorHAnsi"/>
                <w:sz w:val="23"/>
              </w:rPr>
              <w:t> </w:t>
            </w:r>
            <w:r>
              <w:rPr>
                <w:rFonts w:eastAsiaTheme="minorHAnsi"/>
                <w:sz w:val="23"/>
              </w:rPr>
              <w:t>Jahr(e)</w:t>
            </w:r>
            <w:r>
              <w:rPr>
                <w:rFonts w:eastAsiaTheme="minorHAnsi"/>
                <w:sz w:val="23"/>
              </w:rPr>
              <w:t xml:space="preserve">, wenn nicht der </w:t>
            </w:r>
            <w:r>
              <w:rPr>
                <w:rFonts w:eastAsiaTheme="minorHAnsi"/>
                <w:sz w:val="23"/>
              </w:rPr>
              <w:t>Mieter</w:t>
            </w:r>
            <w:r>
              <w:rPr>
                <w:rFonts w:eastAsiaTheme="minorHAnsi"/>
                <w:sz w:val="23"/>
              </w:rPr>
              <w:t xml:space="preserve"> der Verlängerung mit einer Frist von </w:t>
            </w:r>
            <w:r>
              <w:rPr>
                <w:rFonts w:eastAsiaTheme="minorHAnsi"/>
                <w:sz w:val="23"/>
              </w:rPr>
              <w:t>8</w:t>
            </w:r>
            <w:r>
              <w:rPr>
                <w:rFonts w:eastAsiaTheme="minorHAnsi"/>
                <w:sz w:val="23"/>
              </w:rPr>
              <w:t xml:space="preserve"> </w:t>
            </w:r>
            <w:r>
              <w:rPr>
                <w:rFonts w:eastAsiaTheme="minorHAnsi"/>
                <w:sz w:val="23"/>
              </w:rPr>
              <w:t>Monat(e)</w:t>
            </w:r>
            <w:r>
              <w:rPr>
                <w:rFonts w:eastAsiaTheme="minorHAnsi"/>
                <w:sz w:val="23"/>
              </w:rPr>
              <w:t xml:space="preserve"> widerspricht.</w:t>
            </w:r>
          </w:p>
          <w:p w:rsidR="00FC612B" w:rsidRDefault="00FC612B">
            <w:pPr>
              <w:spacing w:line="288" w:lineRule="auto"/>
              <w:rPr>
                <w:rFonts w:eastAsiaTheme="minorHAnsi"/>
                <w:sz w:val="23"/>
              </w:rPr>
            </w:pPr>
            <w:r>
              <w:rPr>
                <w:rFonts w:eastAsiaTheme="minorHAnsi"/>
                <w:sz w:val="23"/>
              </w:rPr>
              <w:t>[</w:t>
            </w:r>
            <w:r>
              <w:rPr>
                <w:rFonts w:eastAsiaTheme="minorHAnsi"/>
                <w:sz w:val="23"/>
                <w:highlight w:val="cyan"/>
              </w:rPr>
              <w:t>Der Vermieter ist verpflichtet, den Mieter rechtzeitig schriftlich daran zu erinnern, sich zu der Verlängerungsmöglichkeit zu erklären.</w:t>
            </w:r>
            <w:r>
              <w:rPr>
                <w:rFonts w:eastAsiaTheme="minorHAnsi"/>
                <w:sz w:val="23"/>
              </w:rPr>
              <w:t>]</w:t>
            </w:r>
          </w:p>
          <w:p w:rsidR="00FC612B" w:rsidRDefault="00FC612B">
            <w:pPr>
              <w:spacing w:line="288" w:lineRule="auto"/>
              <w:rPr>
                <w:rFonts w:eastAsiaTheme="minorHAnsi"/>
                <w:sz w:val="23"/>
              </w:rPr>
            </w:pPr>
            <w:r>
              <w:rPr>
                <w:rFonts w:eastAsiaTheme="minorHAnsi"/>
                <w:sz w:val="23"/>
              </w:rPr>
              <w:t>Nach Ablauf der Festlaufzeit / Optionszeit, verlängert sich dieser [</w:t>
            </w:r>
            <w:r>
              <w:rPr>
                <w:rFonts w:eastAsiaTheme="minorHAnsi"/>
                <w:sz w:val="23"/>
                <w:highlight w:val="cyan"/>
              </w:rPr>
              <w:t xml:space="preserve">jeweils/ </w:t>
            </w:r>
            <w:r>
              <w:rPr>
                <w:rFonts w:eastAsiaTheme="minorHAnsi"/>
                <w:sz w:val="23"/>
                <w:highlight w:val="cyan"/>
              </w:rPr>
              <w:t>99</w:t>
            </w:r>
            <w:r>
              <w:rPr>
                <w:rFonts w:eastAsiaTheme="minorHAnsi"/>
                <w:sz w:val="23"/>
                <w:highlight w:val="cyan"/>
              </w:rPr>
              <w:t xml:space="preserve"> Mal um</w:t>
            </w:r>
            <w:r>
              <w:rPr>
                <w:rFonts w:eastAsiaTheme="minorHAnsi"/>
                <w:sz w:val="23"/>
              </w:rPr>
              <w:t xml:space="preserve"> </w:t>
            </w:r>
            <w:r>
              <w:rPr>
                <w:rFonts w:eastAsiaTheme="minorHAnsi"/>
                <w:sz w:val="23"/>
              </w:rPr>
              <w:t>1</w:t>
            </w:r>
            <w:r>
              <w:rPr>
                <w:rFonts w:eastAsiaTheme="minorHAnsi"/>
                <w:sz w:val="23"/>
              </w:rPr>
              <w:t xml:space="preserve"> </w:t>
            </w:r>
            <w:r>
              <w:rPr>
                <w:rFonts w:eastAsiaTheme="minorHAnsi"/>
                <w:sz w:val="23"/>
              </w:rPr>
              <w:t>Jahr(e)</w:t>
            </w:r>
            <w:r>
              <w:rPr>
                <w:rFonts w:eastAsiaTheme="minorHAnsi"/>
                <w:sz w:val="23"/>
              </w:rPr>
              <w:t xml:space="preserve"> / </w:t>
            </w:r>
            <w:r>
              <w:rPr>
                <w:rFonts w:eastAsiaTheme="minorHAnsi"/>
                <w:sz w:val="23"/>
                <w:highlight w:val="cyan"/>
              </w:rPr>
              <w:t>auf unbestimmte Zeit</w:t>
            </w:r>
            <w:r>
              <w:rPr>
                <w:rFonts w:eastAsiaTheme="minorHAnsi"/>
                <w:sz w:val="23"/>
              </w:rPr>
              <w:t xml:space="preserve">] und ist mit einer Frist von </w:t>
            </w:r>
            <w:r>
              <w:rPr>
                <w:rFonts w:eastAsiaTheme="minorHAnsi"/>
                <w:sz w:val="23"/>
              </w:rPr>
              <w:t>6</w:t>
            </w:r>
            <w:r>
              <w:rPr>
                <w:rFonts w:eastAsiaTheme="minorHAnsi"/>
                <w:sz w:val="23"/>
              </w:rPr>
              <w:t xml:space="preserve">  </w:t>
            </w:r>
            <w:r>
              <w:rPr>
                <w:rFonts w:eastAsiaTheme="minorHAnsi"/>
                <w:sz w:val="23"/>
              </w:rPr>
              <w:t>Monat(e)</w:t>
            </w:r>
            <w:r>
              <w:rPr>
                <w:rFonts w:eastAsiaTheme="minorHAnsi"/>
                <w:sz w:val="23"/>
              </w:rPr>
              <w:t xml:space="preserve"> durch </w:t>
            </w:r>
            <w:r>
              <w:rPr>
                <w:rFonts w:eastAsiaTheme="minorHAnsi"/>
                <w:sz w:val="23"/>
              </w:rPr>
              <w:t>Beide (Mieter und Vermieter)</w:t>
            </w:r>
            <w:r>
              <w:rPr>
                <w:rFonts w:eastAsiaTheme="minorHAnsi"/>
                <w:sz w:val="23"/>
              </w:rPr>
              <w:t xml:space="preserve"> Parteien kündbar.</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Außerordentliche besondere Kündigungsrechte: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Mieter</w:t>
            </w:r>
            <w:r>
              <w:rPr>
                <w:rFonts w:eastAsiaTheme="minorHAnsi"/>
                <w:sz w:val="23"/>
              </w:rPr>
              <w:t xml:space="preserve">: Sonderkündigungsrecht [zum </w:t>
            </w:r>
            <w:r>
              <w:rPr>
                <w:rFonts w:eastAsiaTheme="minorHAnsi"/>
                <w:sz w:val="23"/>
              </w:rPr>
              <w:t xml:space="preserve">Zuerst möglich am: 31.12.2012 </w:t>
            </w:r>
            <w:r>
              <w:rPr>
                <w:rFonts w:eastAsiaTheme="minorHAnsi"/>
                <w:sz w:val="23"/>
              </w:rPr>
              <w:t xml:space="preserve"> / bei </w:t>
            </w:r>
            <w:r>
              <w:rPr>
                <w:rFonts w:eastAsiaTheme="minorHAnsi"/>
                <w:sz w:val="23"/>
              </w:rPr>
              <w:t>n/a</w:t>
            </w:r>
            <w:r>
              <w:rPr>
                <w:rFonts w:eastAsiaTheme="minorHAnsi"/>
                <w:sz w:val="23"/>
              </w:rPr>
              <w:t xml:space="preserve">] auszuüben mit einer Kündigungsfrist von </w:t>
            </w:r>
            <w:r>
              <w:rPr>
                <w:rFonts w:eastAsiaTheme="minorHAnsi"/>
                <w:sz w:val="23"/>
              </w:rPr>
              <w:t>6</w:t>
            </w:r>
            <w:r>
              <w:rPr>
                <w:rFonts w:eastAsiaTheme="minorHAnsi"/>
                <w:sz w:val="23"/>
              </w:rPr>
              <w:t xml:space="preserve">  </w:t>
            </w:r>
            <w:r>
              <w:rPr>
                <w:rFonts w:eastAsiaTheme="minorHAnsi"/>
                <w:sz w:val="23"/>
              </w:rPr>
              <w:t>Monat(e)</w:t>
            </w:r>
          </w:p>
          <w:p w:rsidR="00FC612B" w:rsidRDefault="00FC612B">
            <w:pPr>
              <w:spacing w:line="288" w:lineRule="auto"/>
              <w:rPr>
                <w:rFonts w:eastAsiaTheme="minorHAnsi"/>
                <w:sz w:val="23"/>
              </w:rPr>
            </w:pPr>
            <w:r>
              <w:rPr>
                <w:rFonts w:eastAsiaTheme="minorHAnsi"/>
                <w:sz w:val="23"/>
              </w:rPr>
              <w:t xml:space="preserve">: Sonderkündigungsrecht [zum  / bei ] auszuüben mit einer Kündigungsfrist von  </w:t>
            </w:r>
          </w:p>
          <w:p w:rsidR="00FC612B" w:rsidRDefault="00FC612B">
            <w:pPr>
              <w:spacing w:line="288" w:lineRule="auto"/>
              <w:rPr>
                <w:rFonts w:eastAsiaTheme="minorHAnsi"/>
                <w:sz w:val="23"/>
              </w:rPr>
            </w:pPr>
            <w:r>
              <w:rPr>
                <w:rFonts w:eastAsiaTheme="minorHAnsi"/>
                <w:sz w:val="23"/>
              </w:rPr>
              <w:t>Mieter</w:t>
            </w:r>
            <w:r>
              <w:rPr>
                <w:rFonts w:eastAsiaTheme="minorHAnsi"/>
                <w:sz w:val="23"/>
              </w:rPr>
              <w:t xml:space="preserve">: Sonderkündigungsrecht [zum </w:t>
            </w:r>
            <w:r>
              <w:rPr>
                <w:rFonts w:eastAsiaTheme="minorHAnsi"/>
                <w:sz w:val="23"/>
              </w:rPr>
              <w:t>n/a</w:t>
            </w:r>
            <w:r>
              <w:rPr>
                <w:rFonts w:eastAsiaTheme="minorHAnsi"/>
                <w:sz w:val="23"/>
              </w:rPr>
              <w:t xml:space="preserve">] auszuüben mit einer Kündigungsfrist von </w:t>
            </w:r>
            <w:r>
              <w:rPr>
                <w:rFonts w:eastAsiaTheme="minorHAnsi"/>
                <w:sz w:val="23"/>
              </w:rPr>
              <w:t>n/a</w:t>
            </w:r>
            <w:r>
              <w:rPr>
                <w:rFonts w:eastAsiaTheme="minorHAnsi"/>
                <w:sz w:val="23"/>
              </w:rPr>
              <w:t xml:space="preserve"> </w:t>
            </w:r>
          </w:p>
          <w:p w:rsidR="00FC612B" w:rsidRDefault="00FC612B">
            <w:pPr>
              <w:spacing w:line="288" w:lineRule="auto"/>
              <w:rPr>
                <w:rFonts w:eastAsiaTheme="minorHAnsi"/>
                <w:sz w:val="23"/>
              </w:rPr>
            </w:pPr>
            <w:r>
              <w:rPr>
                <w:rFonts w:eastAsiaTheme="minorHAnsi"/>
                <w:sz w:val="23"/>
              </w:rPr>
              <w:t>Vermieter</w:t>
            </w:r>
            <w:r>
              <w:rPr>
                <w:rFonts w:eastAsiaTheme="minorHAnsi"/>
                <w:sz w:val="23"/>
              </w:rPr>
              <w:t xml:space="preserve">: Sonderkündigungsrecht [zum </w:t>
            </w:r>
            <w:r>
              <w:rPr>
                <w:rFonts w:eastAsiaTheme="minorHAnsi"/>
                <w:sz w:val="23"/>
              </w:rPr>
              <w:t>n/a</w:t>
            </w:r>
            <w:r>
              <w:rPr>
                <w:rFonts w:eastAsiaTheme="minorHAnsi"/>
                <w:sz w:val="23"/>
              </w:rPr>
              <w:t xml:space="preserve">] auszuüben mit einer Kündigungsfrist von </w:t>
            </w:r>
            <w:r>
              <w:rPr>
                <w:rFonts w:eastAsiaTheme="minorHAnsi"/>
                <w:sz w:val="23"/>
              </w:rPr>
              <w:t>n/a</w:t>
            </w:r>
            <w:r>
              <w:rPr>
                <w:rFonts w:eastAsiaTheme="minorHAnsi"/>
                <w:sz w:val="23"/>
              </w:rPr>
              <w:t xml:space="preserve">  </w:t>
            </w:r>
          </w:p>
          <w:p w:rsidR="00FC612B" w:rsidRDefault="00FC612B">
            <w:pPr>
              <w:spacing w:line="288" w:lineRule="auto"/>
              <w:rPr>
                <w:rFonts w:eastAsiaTheme="minorHAnsi"/>
                <w:sz w:val="23"/>
                <w:highlight w:val="cyan"/>
              </w:rPr>
            </w:pPr>
            <w:r>
              <w:rPr>
                <w:rFonts w:eastAsiaTheme="minorHAnsi"/>
                <w:sz w:val="23"/>
                <w:highlight w:val="cyan"/>
              </w:rPr>
              <w:t>Mieter: Außerordentliches Kündigungsrecht, wenn [● Beispiel: Bei wesentlicher Unterschreitung der vereinbarten Anzahl an Parkplätzen]</w:t>
            </w:r>
          </w:p>
          <w:p w:rsidR="00FC612B" w:rsidRDefault="00FC612B">
            <w:pPr>
              <w:spacing w:line="288" w:lineRule="auto"/>
              <w:rPr>
                <w:rFonts w:eastAsiaTheme="minorHAnsi"/>
                <w:sz w:val="23"/>
              </w:rPr>
            </w:pPr>
            <w:r>
              <w:rPr>
                <w:rFonts w:eastAsiaTheme="minorHAnsi"/>
                <w:sz w:val="23"/>
                <w:highlight w:val="cyan"/>
              </w:rPr>
              <w:lastRenderedPageBreak/>
              <w:t xml:space="preserve"> [● </w:t>
            </w:r>
            <w:r>
              <w:rPr>
                <w:rFonts w:eastAsiaTheme="minorHAnsi"/>
                <w:b/>
                <w:sz w:val="23"/>
                <w:highlight w:val="cyan"/>
                <w:u w:val="single"/>
              </w:rPr>
              <w:t>Anmerkung</w:t>
            </w:r>
            <w:r>
              <w:rPr>
                <w:rFonts w:eastAsiaTheme="minorHAnsi"/>
                <w:sz w:val="23"/>
                <w:highlight w:val="cyan"/>
              </w:rPr>
              <w:t>: Außerordentliches Kündigungsrecht des Vermieters bei Insolvenz des Mieters ist gemäß §§ 119, 108 InsO unwirksam]</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Mietzweck:</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Handel</w:t>
            </w:r>
            <w:r>
              <w:rPr>
                <w:rFonts w:eastAsiaTheme="minorHAnsi"/>
                <w:sz w:val="23"/>
              </w:rPr>
              <w:t xml:space="preserve"> (</w:t>
            </w:r>
            <w:r>
              <w:rPr>
                <w:rFonts w:eastAsiaTheme="minorHAnsi"/>
                <w:sz w:val="23"/>
                <w:highlight w:val="cyan"/>
              </w:rPr>
              <w:t>[●]</w:t>
            </w:r>
            <w:r>
              <w:rPr>
                <w:rFonts w:eastAsiaTheme="minorHAnsi"/>
                <w:sz w:val="23"/>
              </w:rPr>
              <w:t>)</w:t>
            </w:r>
          </w:p>
          <w:p w:rsidR="00FC612B" w:rsidRDefault="00FC612B">
            <w:pPr>
              <w:spacing w:line="288" w:lineRule="auto"/>
              <w:rPr>
                <w:rFonts w:eastAsiaTheme="minorHAnsi"/>
                <w:sz w:val="23"/>
              </w:rPr>
            </w:pPr>
            <w:r>
              <w:rPr>
                <w:rFonts w:eastAsiaTheme="minorHAnsi"/>
                <w:sz w:val="23"/>
                <w:highlight w:val="cyan"/>
              </w:rPr>
              <w:t>Explizit nicht näher spezifiziert</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Miete: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b/>
                <w:sz w:val="23"/>
              </w:rPr>
              <w:t>monatlich</w:t>
            </w:r>
            <w:r>
              <w:rPr>
                <w:rFonts w:eastAsiaTheme="minorHAnsi"/>
                <w:b/>
                <w:sz w:val="23"/>
              </w:rPr>
              <w:t xml:space="preserve"> EUR </w:t>
            </w:r>
            <w:r>
              <w:rPr>
                <w:rFonts w:eastAsiaTheme="minorHAnsi"/>
                <w:b/>
                <w:sz w:val="23"/>
              </w:rPr>
              <w:t>7083,33</w:t>
            </w:r>
            <w:r>
              <w:rPr>
                <w:rFonts w:eastAsiaTheme="minorHAnsi"/>
                <w:b/>
                <w:sz w:val="23"/>
              </w:rPr>
              <w:t xml:space="preserve"> (netto) </w:t>
            </w:r>
            <w:r>
              <w:rPr>
                <w:rFonts w:eastAsiaTheme="minorHAnsi"/>
                <w:sz w:val="23"/>
              </w:rPr>
              <w:t xml:space="preserve">gemäß </w:t>
            </w:r>
            <w:r>
              <w:rPr>
                <w:rFonts w:eastAsiaTheme="minorHAnsi"/>
                <w:sz w:val="23"/>
                <w:highlight w:val="cyan"/>
              </w:rPr>
              <w:t>Mietvertrag</w:t>
            </w:r>
            <w:r>
              <w:rPr>
                <w:rFonts w:eastAsiaTheme="minorHAnsi"/>
                <w:sz w:val="23"/>
              </w:rPr>
              <w:t xml:space="preserve"> </w:t>
            </w:r>
          </w:p>
          <w:p w:rsidR="00FC612B" w:rsidRDefault="00FC612B">
            <w:pPr>
              <w:spacing w:line="288" w:lineRule="auto"/>
              <w:rPr>
                <w:rFonts w:eastAsiaTheme="minorHAnsi"/>
                <w:sz w:val="23"/>
              </w:rPr>
            </w:pPr>
            <w:r>
              <w:rPr>
                <w:rFonts w:eastAsiaTheme="minorHAnsi"/>
                <w:sz w:val="23"/>
              </w:rPr>
              <w:t xml:space="preserve">[● zzgl.  EUR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 zzgl. FA EUR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 zzgl.  EUR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 zzgl.  EUR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 zzgl.  EUR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Eine entsprechende Dauermietrechnung vom </w:t>
            </w:r>
            <w:r>
              <w:rPr>
                <w:rFonts w:eastAsiaTheme="minorHAnsi"/>
                <w:sz w:val="23"/>
                <w:highlight w:val="cyan"/>
              </w:rPr>
              <w:t>[●] lag vor / nicht vor</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Es wurden die folgenden mietfreien Zeiten gewährt: [ </w:t>
            </w:r>
            <w:r>
              <w:rPr>
                <w:rFonts w:eastAsiaTheme="minorHAnsi"/>
                <w:sz w:val="23"/>
              </w:rPr>
              <w:t>n/a</w:t>
            </w:r>
            <w:r>
              <w:rPr>
                <w:rFonts w:eastAsiaTheme="minorHAnsi"/>
                <w:sz w:val="23"/>
              </w:rPr>
              <w:t xml:space="preserve"> /   ab  bzw.  bis  bzw. ].</w:t>
            </w:r>
          </w:p>
          <w:p w:rsidR="00FC612B" w:rsidRDefault="00FC612B">
            <w:pPr>
              <w:spacing w:line="288" w:lineRule="auto"/>
              <w:rPr>
                <w:rFonts w:eastAsiaTheme="minorHAnsi"/>
                <w:sz w:val="23"/>
              </w:rPr>
            </w:pPr>
            <w:r>
              <w:rPr>
                <w:rFonts w:eastAsiaTheme="minorHAnsi"/>
                <w:sz w:val="23"/>
              </w:rPr>
              <w:t xml:space="preserve">Es bestehen folgende Abweichungen zur Mieterliste: </w:t>
            </w:r>
            <w:r>
              <w:rPr>
                <w:rFonts w:eastAsiaTheme="minorHAnsi"/>
                <w:sz w:val="23"/>
                <w:highlight w:val="cyan"/>
              </w:rPr>
              <w:t>keine</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Nebenkosten:</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monatliche Vorauszahlung: </w:t>
            </w:r>
            <w:r>
              <w:rPr>
                <w:rFonts w:eastAsiaTheme="minorHAnsi"/>
                <w:sz w:val="23"/>
                <w:highlight w:val="cyan"/>
              </w:rPr>
              <w:t>Keine</w:t>
            </w:r>
            <w:r>
              <w:rPr>
                <w:rFonts w:eastAsiaTheme="minorHAnsi"/>
                <w:sz w:val="23"/>
              </w:rPr>
              <w:t xml:space="preserve"> / EUR </w:t>
            </w:r>
            <w:r>
              <w:rPr>
                <w:rFonts w:eastAsiaTheme="minorHAnsi"/>
                <w:sz w:val="23"/>
              </w:rPr>
              <w:t>130</w:t>
            </w:r>
            <w:r>
              <w:rPr>
                <w:rFonts w:eastAsiaTheme="minorHAnsi"/>
                <w:sz w:val="23"/>
              </w:rPr>
              <w:t xml:space="preserve"> (netto) [● zzgl. EUR  (netto)]</w:t>
            </w:r>
          </w:p>
          <w:p w:rsidR="00FC612B" w:rsidRDefault="00FC612B">
            <w:pPr>
              <w:spacing w:line="288" w:lineRule="auto"/>
              <w:rPr>
                <w:rFonts w:eastAsiaTheme="minorHAnsi"/>
                <w:sz w:val="23"/>
              </w:rPr>
            </w:pPr>
            <w:r>
              <w:rPr>
                <w:rFonts w:eastAsiaTheme="minorHAnsi"/>
                <w:sz w:val="23"/>
              </w:rPr>
              <w:t>Mieter übernimmt die folgenden Betriebs- und Nebenkosten:</w:t>
            </w:r>
          </w:p>
          <w:p w:rsidR="00FC612B" w:rsidRDefault="00FC612B">
            <w:pPr>
              <w:spacing w:line="288" w:lineRule="auto"/>
              <w:rPr>
                <w:rFonts w:eastAsiaTheme="minorHAnsi"/>
                <w:sz w:val="23"/>
              </w:rPr>
            </w:pPr>
            <w:r>
              <w:rPr>
                <w:rFonts w:eastAsiaTheme="minorHAnsi"/>
                <w:sz w:val="23"/>
              </w:rPr>
              <w:t xml:space="preserve">[● </w:t>
            </w:r>
            <w:r>
              <w:rPr>
                <w:rFonts w:eastAsiaTheme="minorHAnsi"/>
                <w:sz w:val="23"/>
                <w:highlight w:val="cyan"/>
              </w:rPr>
              <w:t>Betriebskosten gemäß Betriebskostenverordnung, auf die im Mietvertrag verwiesen wird</w:t>
            </w:r>
            <w:r>
              <w:rPr>
                <w:rFonts w:eastAsiaTheme="minorHAnsi"/>
                <w:sz w:val="23"/>
              </w:rPr>
              <w: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Energie und Wasser: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der Wasserversorgung: </w:t>
            </w:r>
            <w:r>
              <w:rPr>
                <w:rFonts w:eastAsiaTheme="minorHAnsi"/>
                <w:sz w:val="23"/>
              </w:rPr>
              <w:t>Mieter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Entwässerung: </w:t>
            </w:r>
            <w:r>
              <w:rPr>
                <w:rFonts w:eastAsiaTheme="minorHAnsi"/>
                <w:sz w:val="23"/>
              </w:rPr>
              <w:t>Mieter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Betrieb der zentralen Warmwasser-versorgungsanlage: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Zentrale Heizungsanlage: </w:t>
            </w:r>
            <w:r>
              <w:rPr>
                <w:rFonts w:eastAsiaTheme="minorHAnsi"/>
                <w:sz w:val="23"/>
              </w:rPr>
              <w:t>Mieter direkt ohne Umlage</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Gewerbliche Lieferung von Warmwasser: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Verbundene Heizungs- und Warmwasser-versorgungsanlagen: </w:t>
            </w:r>
            <w:r>
              <w:rPr>
                <w:rFonts w:eastAsiaTheme="minorHAnsi"/>
                <w:sz w:val="23"/>
              </w:rPr>
              <w:t>Vermieter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Reinigung und Wartung von Etagenheizungen: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Gewerbliche Lieferung von Wärme: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Raumklimatisierung: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lastRenderedPageBreak/>
              <w:t></w:t>
            </w:r>
            <w:r>
              <w:rPr>
                <w:rFonts w:ascii="Symbol" w:hAnsi="Symbol"/>
                <w:sz w:val="23"/>
              </w:rPr>
              <w:tab/>
            </w:r>
            <w:r>
              <w:rPr>
                <w:rFonts w:eastAsiaTheme="minorHAnsi"/>
                <w:sz w:val="23"/>
              </w:rPr>
              <w:t xml:space="preserve">Raumklimatisierung außerhalb der Öffnungszeiten: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Stromversorgung: </w:t>
            </w:r>
            <w:r>
              <w:rPr>
                <w:rFonts w:eastAsiaTheme="minorHAnsi"/>
                <w:sz w:val="23"/>
              </w:rPr>
              <w:t>Mieter direkt ohne Umlage</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Zentrale Brennstoffversorgungsanlage: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Grundsteuer: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Sprinkleranlage: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Gebühren: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Betrieb des Personen- oder Lastenaufzugs: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Sach- und Haftpflichtversicherung: </w:t>
            </w:r>
            <w:r>
              <w:rPr>
                <w:rFonts w:eastAsiaTheme="minorHAnsi"/>
                <w:sz w:val="23"/>
              </w:rPr>
              <w:t>Vermieter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Terrorismusversicherung: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Straßenreinigung und Müllbeseitigung: </w:t>
            </w:r>
            <w:r>
              <w:rPr>
                <w:rFonts w:eastAsiaTheme="minorHAnsi"/>
                <w:sz w:val="23"/>
              </w:rPr>
              <w:t>Mieter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Gebäudereinigung: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Hausmeisterkosten: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Gartenpflege: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Beleuchtung: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Schornsteinreinigung: </w:t>
            </w:r>
            <w:r>
              <w:rPr>
                <w:rFonts w:eastAsiaTheme="minorHAnsi"/>
                <w:sz w:val="23"/>
              </w:rPr>
              <w:t>Mieter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Hauswart: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Betrieb der Gemeinschaftsantennenanlage: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Mit einem Breitbandkabelnetz verbundenen privaten Verteilanlage: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Betrieb der Einrichtungen für die Wäschepflege: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Center-Management: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Schädlingsbekämpfung: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Winterdienst: </w:t>
            </w:r>
            <w:r>
              <w:rPr>
                <w:rFonts w:eastAsiaTheme="minorHAnsi"/>
                <w:sz w:val="23"/>
              </w:rPr>
              <w:t>Mieter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Stellplatzbewirtschaftung: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Telefonzentrale: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Anzeigetafeln: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Hinweistafeln/Werbung: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Sicherheit: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Arbeitsordnung: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Sonstige gemeinschaftliche Einrichtungen: </w:t>
            </w:r>
            <w:r>
              <w:rPr>
                <w:rFonts w:eastAsiaTheme="minorHAnsi"/>
                <w:sz w:val="23"/>
              </w:rPr>
              <w:t>n/a</w:t>
            </w:r>
            <w:r>
              <w:rPr>
                <w:rFonts w:eastAsiaTheme="minorHAnsi"/>
                <w:sz w:val="23"/>
              </w:rPr>
              <w:t xml:space="preserve"> (</w:t>
            </w:r>
            <w:r>
              <w:rPr>
                <w:rFonts w:eastAsiaTheme="minorHAnsi"/>
                <w:sz w:val="23"/>
                <w:highlight w:val="cyan"/>
              </w:rPr>
              <w:t>[bis zur Höhe von [●]</w:t>
            </w:r>
            <w:r>
              <w:rPr>
                <w:rFonts w:eastAsiaTheme="minorHAnsi"/>
                <w:sz w:val="23"/>
              </w:rPr>
              <w: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b/>
                <w:sz w:val="23"/>
                <w:u w:val="single"/>
              </w:rPr>
              <w:t>Anmerkung</w:t>
            </w:r>
            <w:r>
              <w:rPr>
                <w:rFonts w:eastAsiaTheme="minorHAnsi"/>
                <w:sz w:val="23"/>
              </w:rPr>
              <w:t xml:space="preserve">: Sofern und soweit die Kosten für gemeinschaftliche Einrichtungen, insbesondere für Instandhaltung und </w:t>
            </w:r>
            <w:r>
              <w:rPr>
                <w:rFonts w:eastAsiaTheme="minorHAnsi"/>
                <w:sz w:val="23"/>
              </w:rPr>
              <w:lastRenderedPageBreak/>
              <w:t>Instandsetzung, nicht in der Höhe beschränkt sind, besteht ein Risiko, dass die Vereinbarung der Kostentragung durch den Mieter unwirksam ist.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Sonstige Betriebskosten: </w:t>
            </w:r>
            <w:r>
              <w:rPr>
                <w:rFonts w:eastAsiaTheme="minorHAnsi"/>
                <w:sz w:val="23"/>
              </w:rPr>
              <w:t>n/a</w:t>
            </w:r>
            <w:r>
              <w:rPr>
                <w:rFonts w:eastAsiaTheme="minorHAnsi"/>
                <w:sz w:val="23"/>
              </w:rPr>
              <w:t xml:space="preserve"> </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b/>
                <w:sz w:val="23"/>
                <w:u w:val="single"/>
              </w:rPr>
              <w:t>Anmerkung</w:t>
            </w:r>
            <w:r>
              <w:rPr>
                <w:rFonts w:eastAsiaTheme="minorHAnsi"/>
                <w:sz w:val="23"/>
              </w:rPr>
              <w:t>: Sofern und soweit Betriebskosten nicht näher bestimmt sind, können diese in der Regel nicht auf den Mieter umgelegt werden. Es besteht ein großes Risiko, dass eine solche Klausel wegen Unbestimmbarkeit unwirksam ist.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Beschilderung: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Instandhaltung und Reparatur Stellplätze: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Instandhaltung und Reparatur externe Gehwege: </w:t>
            </w:r>
            <w:r>
              <w:rPr>
                <w:rFonts w:eastAsiaTheme="minorHAnsi"/>
                <w:sz w:val="23"/>
              </w:rPr>
              <w:t>n/a</w:t>
            </w:r>
            <w:r>
              <w:rPr>
                <w:rFonts w:eastAsiaTheme="minorHAnsi"/>
                <w:sz w:val="23"/>
              </w:rPr>
              <w:t xml:space="preserve"> </w:t>
            </w:r>
          </w:p>
          <w:p w:rsidR="00FC612B" w:rsidRPr="00FC612B" w:rsidRDefault="00FC612B">
            <w:pPr>
              <w:spacing w:line="288" w:lineRule="auto"/>
              <w:ind w:left="459" w:hanging="425"/>
              <w:rPr>
                <w:rFonts w:eastAsiaTheme="minorHAnsi"/>
                <w:sz w:val="23"/>
                <w:lang w:val="en-US"/>
              </w:rPr>
            </w:pPr>
            <w:r>
              <w:rPr>
                <w:rFonts w:ascii="Symbol" w:hAnsi="Symbol"/>
                <w:sz w:val="23"/>
              </w:rPr>
              <w:t></w:t>
            </w:r>
            <w:r w:rsidRPr="00FC612B">
              <w:rPr>
                <w:rFonts w:ascii="Symbol" w:hAnsi="Symbol"/>
                <w:sz w:val="23"/>
                <w:lang w:val="en-US"/>
              </w:rPr>
              <w:tab/>
            </w:r>
            <w:r w:rsidRPr="00FC612B">
              <w:rPr>
                <w:rFonts w:eastAsiaTheme="minorHAnsi"/>
                <w:sz w:val="23"/>
                <w:lang w:val="en-US"/>
              </w:rPr>
              <w:t xml:space="preserve">Gas: </w:t>
            </w:r>
            <w:r w:rsidRPr="00FC612B">
              <w:rPr>
                <w:rFonts w:eastAsiaTheme="minorHAnsi"/>
                <w:sz w:val="23"/>
                <w:lang w:val="en-US"/>
              </w:rPr>
              <w:t>n/a</w:t>
            </w:r>
          </w:p>
          <w:p w:rsidR="00FC612B" w:rsidRPr="00FC612B" w:rsidRDefault="00FC612B">
            <w:pPr>
              <w:spacing w:line="288" w:lineRule="auto"/>
              <w:ind w:left="459" w:hanging="425"/>
              <w:rPr>
                <w:rFonts w:eastAsiaTheme="minorHAnsi"/>
                <w:sz w:val="23"/>
                <w:lang w:val="en-US"/>
              </w:rPr>
            </w:pPr>
            <w:r>
              <w:rPr>
                <w:rFonts w:ascii="Symbol" w:hAnsi="Symbol"/>
                <w:sz w:val="23"/>
              </w:rPr>
              <w:t></w:t>
            </w:r>
            <w:r w:rsidRPr="00FC612B">
              <w:rPr>
                <w:rFonts w:ascii="Symbol" w:hAnsi="Symbol"/>
                <w:sz w:val="23"/>
                <w:lang w:val="en-US"/>
              </w:rPr>
              <w:tab/>
            </w:r>
            <w:r w:rsidRPr="00FC612B">
              <w:rPr>
                <w:rFonts w:eastAsiaTheme="minorHAnsi"/>
                <w:sz w:val="23"/>
                <w:lang w:val="en-US"/>
              </w:rPr>
              <w:t xml:space="preserve">Telefon: </w:t>
            </w:r>
            <w:r w:rsidRPr="00FC612B">
              <w:rPr>
                <w:rFonts w:eastAsiaTheme="minorHAnsi"/>
                <w:sz w:val="23"/>
                <w:lang w:val="en-US"/>
              </w:rPr>
              <w:t>n/a</w:t>
            </w:r>
          </w:p>
          <w:p w:rsidR="00FC612B" w:rsidRDefault="00FC612B">
            <w:pPr>
              <w:spacing w:line="288" w:lineRule="auto"/>
              <w:rPr>
                <w:rFonts w:eastAsiaTheme="minorHAnsi"/>
                <w:sz w:val="23"/>
              </w:rPr>
            </w:pPr>
            <w:r>
              <w:rPr>
                <w:rFonts w:eastAsiaTheme="minorHAnsi"/>
                <w:sz w:val="23"/>
              </w:rPr>
              <w:t xml:space="preserve">[● </w:t>
            </w:r>
            <w:r>
              <w:rPr>
                <w:rFonts w:eastAsiaTheme="minorHAnsi"/>
                <w:sz w:val="23"/>
                <w:highlight w:val="cyan"/>
              </w:rPr>
              <w:t>Der</w:t>
            </w:r>
            <w:r>
              <w:rPr>
                <w:rFonts w:eastAsiaTheme="minorHAnsi"/>
                <w:sz w:val="23"/>
              </w:rPr>
              <w:t xml:space="preserve"> </w:t>
            </w:r>
            <w:r>
              <w:rPr>
                <w:rFonts w:eastAsiaTheme="minorHAnsi"/>
                <w:sz w:val="23"/>
                <w:highlight w:val="cyan"/>
              </w:rPr>
              <w:t>Mieter rechnet diese – soweit möglich – unmittelbar ab.</w:t>
            </w:r>
            <w:r>
              <w:rPr>
                <w:rFonts w:eastAsiaTheme="minorHAnsi"/>
                <w:sz w:val="23"/>
              </w:rPr>
              <w:t>]</w:t>
            </w:r>
          </w:p>
          <w:p w:rsidR="00FC612B" w:rsidRDefault="00FC612B">
            <w:pPr>
              <w:tabs>
                <w:tab w:val="left" w:pos="1137"/>
              </w:tabs>
              <w:spacing w:line="288" w:lineRule="auto"/>
              <w:rPr>
                <w:rFonts w:eastAsiaTheme="minorHAnsi"/>
                <w:sz w:val="23"/>
              </w:rPr>
            </w:pPr>
            <w:r>
              <w:rPr>
                <w:rFonts w:eastAsiaTheme="minorHAnsi"/>
                <w:sz w:val="23"/>
              </w:rPr>
              <w:t xml:space="preserve">Alle anderen Positionen können </w:t>
            </w:r>
            <w:r>
              <w:rPr>
                <w:rFonts w:eastAsiaTheme="minorHAnsi"/>
                <w:sz w:val="23"/>
                <w:u w:val="single"/>
              </w:rPr>
              <w:t>nicht</w:t>
            </w:r>
            <w:r>
              <w:rPr>
                <w:rFonts w:eastAsiaTheme="minorHAnsi"/>
                <w:sz w:val="23"/>
              </w:rPr>
              <w:t xml:space="preserve"> umgelegt werden (z.B. </w:t>
            </w:r>
            <w:r>
              <w:rPr>
                <w:rFonts w:eastAsiaTheme="minorHAnsi"/>
                <w:sz w:val="23"/>
                <w:highlight w:val="cyan"/>
              </w:rPr>
              <w:t>Grundsteuer, Versicherungen, , Wartung technischer Anlagen, Sicherheitsbeleuchtung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Kosten des Property Management sind </w:t>
            </w:r>
            <w:r>
              <w:rPr>
                <w:rFonts w:eastAsiaTheme="minorHAnsi"/>
                <w:sz w:val="23"/>
                <w:highlight w:val="cyan"/>
              </w:rPr>
              <w:t xml:space="preserve">[bis zur Höhe von [●] umlegbar / </w:t>
            </w:r>
            <w:r>
              <w:rPr>
                <w:rFonts w:eastAsiaTheme="minorHAnsi"/>
                <w:sz w:val="23"/>
                <w:highlight w:val="cyan"/>
                <w:u w:val="single"/>
              </w:rPr>
              <w:t>nicht</w:t>
            </w:r>
            <w:r>
              <w:rPr>
                <w:rFonts w:eastAsiaTheme="minorHAnsi"/>
                <w:sz w:val="23"/>
                <w:highlight w:val="cyan"/>
              </w:rPr>
              <w:t xml:space="preserve"> umlegbar</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Umsatzsteuer:</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19</w:t>
            </w:r>
            <w:r>
              <w:rPr>
                <w:rFonts w:eastAsiaTheme="minorHAnsi"/>
                <w:sz w:val="23"/>
              </w:rPr>
              <w:t>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Indexierung:</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Bei einer Veränderung des Indexes von mehr als </w:t>
            </w:r>
            <w:r>
              <w:rPr>
                <w:rFonts w:eastAsiaTheme="minorHAnsi"/>
                <w:sz w:val="23"/>
                <w:highlight w:val="cyan"/>
              </w:rPr>
              <w:t>[●]</w:t>
            </w:r>
            <w:r>
              <w:rPr>
                <w:rFonts w:eastAsiaTheme="minorHAnsi"/>
                <w:sz w:val="23"/>
              </w:rPr>
              <w:t xml:space="preserve"> % im Vergleich zum [● </w:t>
            </w:r>
            <w:r>
              <w:rPr>
                <w:rFonts w:eastAsiaTheme="minorHAnsi"/>
                <w:sz w:val="23"/>
                <w:highlight w:val="cyan"/>
              </w:rPr>
              <w:t>Mietbeginn/ 4. Mietjahr</w:t>
            </w:r>
            <w:r>
              <w:rPr>
                <w:rFonts w:eastAsiaTheme="minorHAnsi"/>
                <w:sz w:val="23"/>
              </w:rPr>
              <w:t>] an (</w:t>
            </w:r>
            <w:r>
              <w:rPr>
                <w:rFonts w:eastAsiaTheme="minorHAnsi"/>
                <w:sz w:val="23"/>
                <w:highlight w:val="cyan"/>
              </w:rPr>
              <w:t>Basis 2000 = 100</w:t>
            </w:r>
            <w:r>
              <w:rPr>
                <w:rFonts w:eastAsiaTheme="minorHAnsi"/>
                <w:sz w:val="23"/>
              </w:rPr>
              <w:t>), verändert sich die Miete [</w:t>
            </w:r>
            <w:r>
              <w:rPr>
                <w:rFonts w:eastAsiaTheme="minorHAnsi"/>
                <w:sz w:val="23"/>
                <w:highlight w:val="cyan"/>
              </w:rPr>
              <w:t>auf Antrag einer Partei/automatisch</w:t>
            </w:r>
            <w:r>
              <w:rPr>
                <w:rFonts w:eastAsiaTheme="minorHAnsi"/>
                <w:sz w:val="23"/>
              </w:rPr>
              <w:t>] um [</w:t>
            </w:r>
            <w:r>
              <w:rPr>
                <w:rFonts w:eastAsiaTheme="minorHAnsi"/>
                <w:sz w:val="23"/>
              </w:rPr>
              <w:t>50</w:t>
            </w:r>
            <w:r>
              <w:rPr>
                <w:rFonts w:eastAsiaTheme="minorHAnsi"/>
                <w:sz w:val="23"/>
              </w:rPr>
              <w:t> </w:t>
            </w:r>
            <w:r>
              <w:rPr>
                <w:rFonts w:eastAsiaTheme="minorHAnsi"/>
                <w:sz w:val="23"/>
                <w:highlight w:val="cyan"/>
              </w:rPr>
              <w:t>% der Indexveränderung / um [●] %</w:t>
            </w:r>
            <w:r>
              <w:rPr>
                <w:rFonts w:eastAsiaTheme="minorHAnsi"/>
                <w:sz w:val="23"/>
              </w:rPr>
              <w:t xml:space="preserve">] mit Wirkung zum </w:t>
            </w:r>
            <w:r>
              <w:rPr>
                <w:rFonts w:eastAsiaTheme="minorHAnsi"/>
                <w:sz w:val="23"/>
                <w:highlight w:val="cyan"/>
              </w:rPr>
              <w:t>folgenden Monatsersten nach schriftlicher Antragstellung</w:t>
            </w:r>
            <w:r>
              <w:rPr>
                <w:rFonts w:eastAsiaTheme="minorHAnsi"/>
                <w:sz w:val="23"/>
              </w:rPr>
              <w:t xml:space="preserve">. </w:t>
            </w:r>
          </w:p>
          <w:p w:rsidR="00FC612B" w:rsidRDefault="00FC612B">
            <w:pPr>
              <w:spacing w:line="288" w:lineRule="auto"/>
              <w:rPr>
                <w:rFonts w:eastAsiaTheme="minorHAnsi"/>
                <w:sz w:val="23"/>
              </w:rPr>
            </w:pPr>
            <w:r>
              <w:rPr>
                <w:rFonts w:eastAsiaTheme="minorHAnsi"/>
                <w:sz w:val="23"/>
                <w:highlight w:val="cyan"/>
              </w:rPr>
              <w:t>Erneute Anpassung bei Veränderung wiederum um [●]% frühestens jedoch nach Ablauf von [●] Jahren</w:t>
            </w:r>
            <w:r>
              <w:rPr>
                <w:rFonts w:eastAsiaTheme="minorHAnsi"/>
                <w:sz w:val="23"/>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Staffelmiete: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highlight w:val="green"/>
              </w:rPr>
              <w:t>n/a</w:t>
            </w:r>
            <w:r>
              <w:rPr>
                <w:rFonts w:eastAsiaTheme="minorHAnsi"/>
                <w:sz w:val="23"/>
                <w:highlight w:val="green"/>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Umsatzmiete: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highlight w:val="green"/>
              </w:rPr>
            </w:pPr>
            <w:r>
              <w:rPr>
                <w:rFonts w:eastAsiaTheme="minorHAnsi"/>
                <w:sz w:val="23"/>
                <w:highlight w:val="green"/>
              </w:rPr>
              <w:t>n/a</w:t>
            </w:r>
            <w:r>
              <w:rPr>
                <w:rFonts w:eastAsiaTheme="minorHAnsi"/>
                <w:sz w:val="23"/>
                <w:highlight w:val="green"/>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Mietsicherheiten:</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 in Höhe von EUR </w:t>
            </w:r>
          </w:p>
          <w:p w:rsidR="00FC612B" w:rsidRDefault="00FC612B">
            <w:pPr>
              <w:spacing w:line="288" w:lineRule="auto"/>
              <w:rPr>
                <w:rFonts w:eastAsiaTheme="minorHAnsi"/>
                <w:sz w:val="23"/>
              </w:rPr>
            </w:pPr>
            <w:r>
              <w:rPr>
                <w:rFonts w:eastAsiaTheme="minorHAnsi"/>
                <w:sz w:val="23"/>
              </w:rPr>
              <w:lastRenderedPageBreak/>
              <w:t>Vertraglich vereinbart:  in Höhe von EUR  /  in Höhe von EUR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Instandhaltungspflichten des Mieters / Verkehrssicherungspflicht</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Dem </w:t>
            </w:r>
            <w:r>
              <w:rPr>
                <w:rFonts w:eastAsiaTheme="minorHAnsi"/>
                <w:b/>
                <w:sz w:val="23"/>
              </w:rPr>
              <w:t>Mieter</w:t>
            </w:r>
            <w:r>
              <w:rPr>
                <w:rFonts w:eastAsiaTheme="minorHAnsi"/>
                <w:sz w:val="23"/>
              </w:rPr>
              <w:t xml:space="preserve"> obliegen folgende Instandhaltungspflichten:</w:t>
            </w:r>
          </w:p>
          <w:p w:rsidR="00FC612B" w:rsidRDefault="00FC612B">
            <w:pPr>
              <w:spacing w:line="288" w:lineRule="auto"/>
              <w:rPr>
                <w:rFonts w:eastAsiaTheme="minorHAnsi"/>
                <w:sz w:val="23"/>
              </w:rPr>
            </w:pPr>
            <w:r>
              <w:rPr>
                <w:rFonts w:eastAsiaTheme="minorHAnsi"/>
                <w:sz w:val="23"/>
              </w:rPr>
              <w:t xml:space="preserve">Schönheitsreparaturen: </w:t>
            </w:r>
            <w:r>
              <w:rPr>
                <w:rFonts w:eastAsiaTheme="minorHAnsi"/>
                <w:sz w:val="23"/>
                <w:highlight w:val="cyan"/>
              </w:rPr>
              <w:t>Ja,</w:t>
            </w:r>
            <w:r>
              <w:rPr>
                <w:rFonts w:eastAsiaTheme="minorHAnsi"/>
                <w:sz w:val="23"/>
              </w:rPr>
              <w:t xml:space="preserve"> </w:t>
            </w:r>
            <w:r>
              <w:rPr>
                <w:rFonts w:eastAsiaTheme="minorHAnsi"/>
                <w:sz w:val="23"/>
              </w:rPr>
              <w:t>Innen</w:t>
            </w:r>
            <w:r>
              <w:rPr>
                <w:rFonts w:eastAsiaTheme="minorHAnsi"/>
                <w:sz w:val="23"/>
              </w:rPr>
              <w:t xml:space="preserve"> und </w:t>
            </w:r>
            <w:r>
              <w:rPr>
                <w:rFonts w:eastAsiaTheme="minorHAnsi"/>
                <w:sz w:val="23"/>
              </w:rPr>
              <w:t>Innen</w:t>
            </w:r>
            <w:r>
              <w:rPr>
                <w:rFonts w:eastAsiaTheme="minorHAnsi"/>
                <w:sz w:val="23"/>
              </w:rPr>
              <w:t xml:space="preserve"> / </w:t>
            </w:r>
            <w:r>
              <w:rPr>
                <w:rFonts w:eastAsiaTheme="minorHAnsi"/>
                <w:sz w:val="23"/>
                <w:highlight w:val="cyan"/>
              </w:rPr>
              <w:t>Nein</w:t>
            </w:r>
          </w:p>
          <w:p w:rsidR="00FC612B" w:rsidRDefault="00FC612B">
            <w:pPr>
              <w:spacing w:line="288" w:lineRule="auto"/>
              <w:rPr>
                <w:rFonts w:eastAsiaTheme="minorHAnsi"/>
                <w:sz w:val="23"/>
              </w:rPr>
            </w:pPr>
            <w:r>
              <w:rPr>
                <w:rFonts w:eastAsiaTheme="minorHAnsi"/>
                <w:sz w:val="23"/>
              </w:rPr>
              <w:t xml:space="preserve">Instandhaltung/Instandsetzung in den Mieträumen: </w:t>
            </w:r>
            <w:r>
              <w:rPr>
                <w:rFonts w:eastAsiaTheme="minorHAnsi"/>
                <w:sz w:val="23"/>
                <w:highlight w:val="cyan"/>
              </w:rPr>
              <w:t>Ja/Nein</w:t>
            </w:r>
          </w:p>
          <w:p w:rsidR="00FC612B" w:rsidRDefault="00FC612B">
            <w:pPr>
              <w:spacing w:line="288" w:lineRule="auto"/>
              <w:rPr>
                <w:rFonts w:eastAsiaTheme="minorHAnsi"/>
                <w:sz w:val="23"/>
              </w:rPr>
            </w:pPr>
            <w:r>
              <w:rPr>
                <w:rFonts w:eastAsiaTheme="minorHAnsi"/>
                <w:sz w:val="23"/>
              </w:rPr>
              <w:t>Vermieter</w:t>
            </w:r>
            <w:r>
              <w:rPr>
                <w:rFonts w:eastAsiaTheme="minorHAnsi"/>
                <w:sz w:val="23"/>
              </w:rPr>
              <w:t xml:space="preserve"> übernimmt </w:t>
            </w:r>
            <w:r>
              <w:rPr>
                <w:rFonts w:eastAsiaTheme="minorHAnsi"/>
                <w:sz w:val="23"/>
              </w:rPr>
              <w:t>Instandsetzung#Wartung</w:t>
            </w:r>
            <w:r>
              <w:rPr>
                <w:rFonts w:eastAsiaTheme="minorHAnsi"/>
                <w:sz w:val="23"/>
              </w:rPr>
              <w:t xml:space="preserve"> </w:t>
            </w:r>
            <w:r>
              <w:rPr>
                <w:rFonts w:eastAsiaTheme="minorHAnsi"/>
                <w:sz w:val="23"/>
              </w:rPr>
              <w:t>n/a</w:t>
            </w:r>
            <w:r>
              <w:rPr>
                <w:rFonts w:eastAsiaTheme="minorHAnsi"/>
                <w:sz w:val="23"/>
              </w:rPr>
              <w:t xml:space="preserve"> Kostentragungspflicht: </w:t>
            </w:r>
            <w:r>
              <w:rPr>
                <w:rFonts w:eastAsiaTheme="minorHAnsi"/>
                <w:sz w:val="23"/>
              </w:rPr>
              <w:t>n/a</w:t>
            </w:r>
            <w:r>
              <w:rPr>
                <w:rFonts w:eastAsiaTheme="minorHAnsi"/>
                <w:sz w:val="23"/>
              </w:rPr>
              <w:t xml:space="preserve"> EUR </w:t>
            </w:r>
            <w:r>
              <w:rPr>
                <w:rFonts w:eastAsiaTheme="minorHAnsi"/>
                <w:sz w:val="23"/>
              </w:rPr>
              <w:t>n/a</w:t>
            </w:r>
            <w:r>
              <w:rPr>
                <w:rFonts w:eastAsiaTheme="minorHAnsi"/>
                <w:sz w:val="23"/>
              </w:rPr>
              <w:t xml:space="preserve"> zzgl USt im Einzelfall </w:t>
            </w:r>
            <w:r>
              <w:rPr>
                <w:rFonts w:eastAsiaTheme="minorHAnsi"/>
                <w:sz w:val="23"/>
                <w:highlight w:val="cyan"/>
              </w:rPr>
              <w:t>(Betrag unterliegt Wertsicherung)</w:t>
            </w:r>
            <w:r>
              <w:rPr>
                <w:rFonts w:eastAsiaTheme="minorHAnsi"/>
                <w:sz w:val="23"/>
              </w:rPr>
              <w:t xml:space="preserve"> maximal jedoch </w:t>
            </w:r>
            <w:r>
              <w:rPr>
                <w:rFonts w:eastAsiaTheme="minorHAnsi"/>
                <w:sz w:val="23"/>
              </w:rPr>
              <w:t>n/a</w:t>
            </w:r>
            <w:r>
              <w:rPr>
                <w:rFonts w:eastAsiaTheme="minorHAnsi"/>
                <w:sz w:val="23"/>
              </w:rPr>
              <w:t>  im Jahr</w:t>
            </w:r>
          </w:p>
          <w:p w:rsidR="00FC612B" w:rsidRDefault="00FC612B">
            <w:pPr>
              <w:spacing w:line="288" w:lineRule="auto"/>
              <w:rPr>
                <w:rFonts w:eastAsiaTheme="minorHAnsi"/>
                <w:sz w:val="23"/>
              </w:rPr>
            </w:pPr>
            <w:r>
              <w:rPr>
                <w:rFonts w:eastAsiaTheme="minorHAnsi"/>
                <w:sz w:val="23"/>
              </w:rPr>
              <w:t>Vermieter</w:t>
            </w:r>
            <w:r>
              <w:rPr>
                <w:rFonts w:eastAsiaTheme="minorHAnsi"/>
                <w:sz w:val="23"/>
              </w:rPr>
              <w:t xml:space="preserve"> übernimmt </w:t>
            </w:r>
            <w:r>
              <w:rPr>
                <w:rFonts w:eastAsiaTheme="minorHAnsi"/>
                <w:sz w:val="23"/>
              </w:rPr>
              <w:t>Instandsetzung</w:t>
            </w:r>
            <w:r>
              <w:rPr>
                <w:rFonts w:eastAsiaTheme="minorHAnsi"/>
                <w:sz w:val="23"/>
              </w:rPr>
              <w:t xml:space="preserve"> </w:t>
            </w:r>
            <w:r>
              <w:rPr>
                <w:rFonts w:eastAsiaTheme="minorHAnsi"/>
                <w:sz w:val="23"/>
              </w:rPr>
              <w:t>Außen</w:t>
            </w:r>
            <w:r>
              <w:rPr>
                <w:rFonts w:eastAsiaTheme="minorHAnsi"/>
                <w:sz w:val="23"/>
              </w:rPr>
              <w:t xml:space="preserve"> Kostentragungspflicht: </w:t>
            </w:r>
            <w:r>
              <w:rPr>
                <w:rFonts w:eastAsiaTheme="minorHAnsi"/>
                <w:sz w:val="23"/>
              </w:rPr>
              <w:t>Vermieter</w:t>
            </w:r>
            <w:r>
              <w:rPr>
                <w:rFonts w:eastAsiaTheme="minorHAnsi"/>
                <w:sz w:val="23"/>
              </w:rPr>
              <w:t xml:space="preserve"> EUR </w:t>
            </w:r>
            <w:r>
              <w:rPr>
                <w:rFonts w:eastAsiaTheme="minorHAnsi"/>
                <w:sz w:val="23"/>
              </w:rPr>
              <w:t>n/a</w:t>
            </w:r>
            <w:r>
              <w:rPr>
                <w:rFonts w:eastAsiaTheme="minorHAnsi"/>
                <w:sz w:val="23"/>
              </w:rPr>
              <w:t xml:space="preserve"> zzgl USt im Einzelfall </w:t>
            </w:r>
            <w:r>
              <w:rPr>
                <w:rFonts w:eastAsiaTheme="minorHAnsi"/>
                <w:sz w:val="23"/>
                <w:highlight w:val="cyan"/>
              </w:rPr>
              <w:t>(Betrag unterliegt Wertsicherung)</w:t>
            </w:r>
            <w:r>
              <w:rPr>
                <w:rFonts w:eastAsiaTheme="minorHAnsi"/>
                <w:sz w:val="23"/>
              </w:rPr>
              <w:t xml:space="preserve"> maximal jedoch </w:t>
            </w:r>
            <w:r>
              <w:rPr>
                <w:rFonts w:eastAsiaTheme="minorHAnsi"/>
                <w:sz w:val="23"/>
              </w:rPr>
              <w:t>n/a</w:t>
            </w:r>
            <w:r>
              <w:rPr>
                <w:rFonts w:eastAsiaTheme="minorHAnsi"/>
                <w:sz w:val="23"/>
              </w:rPr>
              <w:t>  im Jahr</w:t>
            </w:r>
          </w:p>
          <w:p w:rsidR="00FC612B" w:rsidRDefault="00FC612B">
            <w:pPr>
              <w:spacing w:line="288" w:lineRule="auto"/>
              <w:rPr>
                <w:rFonts w:eastAsiaTheme="minorHAnsi"/>
                <w:sz w:val="23"/>
              </w:rPr>
            </w:pPr>
            <w:r>
              <w:rPr>
                <w:rFonts w:eastAsiaTheme="minorHAnsi"/>
                <w:sz w:val="23"/>
              </w:rPr>
              <w:t>Mieter</w:t>
            </w:r>
            <w:r>
              <w:rPr>
                <w:rFonts w:eastAsiaTheme="minorHAnsi"/>
                <w:sz w:val="23"/>
              </w:rPr>
              <w:t xml:space="preserve"> übernimmt </w:t>
            </w:r>
            <w:r>
              <w:rPr>
                <w:rFonts w:eastAsiaTheme="minorHAnsi"/>
                <w:sz w:val="23"/>
              </w:rPr>
              <w:t>Reparatur</w:t>
            </w:r>
            <w:r>
              <w:rPr>
                <w:rFonts w:eastAsiaTheme="minorHAnsi"/>
                <w:sz w:val="23"/>
              </w:rPr>
              <w:t xml:space="preserve"> </w:t>
            </w:r>
            <w:r>
              <w:rPr>
                <w:rFonts w:eastAsiaTheme="minorHAnsi"/>
                <w:sz w:val="23"/>
              </w:rPr>
              <w:t>n/a</w:t>
            </w:r>
            <w:r>
              <w:rPr>
                <w:rFonts w:eastAsiaTheme="minorHAnsi"/>
                <w:sz w:val="23"/>
              </w:rPr>
              <w:t xml:space="preserve"> Kostentragungspflicht: </w:t>
            </w:r>
            <w:r>
              <w:rPr>
                <w:rFonts w:eastAsiaTheme="minorHAnsi"/>
                <w:sz w:val="23"/>
              </w:rPr>
              <w:t>Mieter</w:t>
            </w:r>
            <w:r>
              <w:rPr>
                <w:rFonts w:eastAsiaTheme="minorHAnsi"/>
                <w:sz w:val="23"/>
              </w:rPr>
              <w:t xml:space="preserve"> EUR </w:t>
            </w:r>
            <w:r>
              <w:rPr>
                <w:rFonts w:eastAsiaTheme="minorHAnsi"/>
                <w:sz w:val="23"/>
              </w:rPr>
              <w:t>400</w:t>
            </w:r>
            <w:r>
              <w:rPr>
                <w:rFonts w:eastAsiaTheme="minorHAnsi"/>
                <w:sz w:val="23"/>
              </w:rPr>
              <w:t xml:space="preserve"> zzgl USt im Einzelfall </w:t>
            </w:r>
            <w:r>
              <w:rPr>
                <w:rFonts w:eastAsiaTheme="minorHAnsi"/>
                <w:sz w:val="23"/>
                <w:highlight w:val="cyan"/>
              </w:rPr>
              <w:t>(Betrag unterliegt Wertsicherung)</w:t>
            </w:r>
            <w:r>
              <w:rPr>
                <w:rFonts w:eastAsiaTheme="minorHAnsi"/>
                <w:sz w:val="23"/>
              </w:rPr>
              <w:t xml:space="preserve"> maximal jedoch </w:t>
            </w:r>
            <w:r>
              <w:rPr>
                <w:rFonts w:eastAsiaTheme="minorHAnsi"/>
                <w:sz w:val="23"/>
              </w:rPr>
              <w:t>2000</w:t>
            </w:r>
            <w:r>
              <w:rPr>
                <w:rFonts w:eastAsiaTheme="minorHAnsi"/>
                <w:sz w:val="23"/>
              </w:rPr>
              <w:t> </w:t>
            </w:r>
            <w:r>
              <w:rPr>
                <w:rFonts w:eastAsiaTheme="minorHAnsi"/>
                <w:sz w:val="23"/>
              </w:rPr>
              <w:t>Euro</w:t>
            </w:r>
            <w:r>
              <w:rPr>
                <w:rFonts w:eastAsiaTheme="minorHAnsi"/>
                <w:sz w:val="23"/>
              </w:rPr>
              <w:t xml:space="preserve"> im Jahr</w:t>
            </w:r>
          </w:p>
          <w:p w:rsidR="00FC612B" w:rsidRDefault="00FC612B">
            <w:pPr>
              <w:spacing w:line="288" w:lineRule="auto"/>
              <w:rPr>
                <w:rFonts w:eastAsiaTheme="minorHAnsi"/>
                <w:sz w:val="23"/>
              </w:rPr>
            </w:pPr>
            <w:r>
              <w:rPr>
                <w:rFonts w:eastAsiaTheme="minorHAnsi"/>
                <w:sz w:val="23"/>
              </w:rPr>
              <w:t xml:space="preserve"> übernimmt   Kostentragungspflicht:  EUR  zzgl USt im Einzelfall </w:t>
            </w:r>
            <w:r>
              <w:rPr>
                <w:rFonts w:eastAsiaTheme="minorHAnsi"/>
                <w:sz w:val="23"/>
                <w:highlight w:val="cyan"/>
              </w:rPr>
              <w:t>(Betrag unterliegt Wertsicherung)</w:t>
            </w:r>
            <w:r>
              <w:rPr>
                <w:rFonts w:eastAsiaTheme="minorHAnsi"/>
                <w:sz w:val="23"/>
              </w:rPr>
              <w:t xml:space="preserve"> maximal jedoch   im Jahr</w:t>
            </w:r>
          </w:p>
          <w:p w:rsidR="00FC612B" w:rsidRDefault="00FC612B">
            <w:pPr>
              <w:spacing w:line="288" w:lineRule="auto"/>
              <w:rPr>
                <w:rFonts w:eastAsiaTheme="minorHAnsi"/>
                <w:sz w:val="23"/>
              </w:rPr>
            </w:pPr>
            <w:r>
              <w:rPr>
                <w:rFonts w:eastAsiaTheme="minorHAnsi"/>
                <w:sz w:val="23"/>
              </w:rPr>
              <w:t xml:space="preserve"> übernimmt   Kostentragungspflicht:  EUR  zzgl USt im Einzelfall </w:t>
            </w:r>
            <w:r>
              <w:rPr>
                <w:rFonts w:eastAsiaTheme="minorHAnsi"/>
                <w:sz w:val="23"/>
                <w:highlight w:val="cyan"/>
              </w:rPr>
              <w:t>(Betrag unterliegt Wertsicherung)</w:t>
            </w:r>
            <w:r>
              <w:rPr>
                <w:rFonts w:eastAsiaTheme="minorHAnsi"/>
                <w:sz w:val="23"/>
              </w:rPr>
              <w:t xml:space="preserve"> maximal jedoch   im Jahr</w:t>
            </w:r>
          </w:p>
          <w:p w:rsidR="00FC612B" w:rsidRDefault="00FC612B">
            <w:pPr>
              <w:spacing w:line="288" w:lineRule="auto"/>
              <w:rPr>
                <w:rFonts w:eastAsiaTheme="minorHAnsi"/>
                <w:sz w:val="23"/>
              </w:rPr>
            </w:pPr>
            <w:r>
              <w:rPr>
                <w:rFonts w:eastAsiaTheme="minorHAnsi"/>
                <w:sz w:val="23"/>
              </w:rPr>
              <w:t xml:space="preserve"> übernimmt   Kostentragungspflicht:  EUR  zzgl USt im Einzelfall </w:t>
            </w:r>
            <w:r>
              <w:rPr>
                <w:rFonts w:eastAsiaTheme="minorHAnsi"/>
                <w:sz w:val="23"/>
                <w:highlight w:val="cyan"/>
              </w:rPr>
              <w:t>(Betrag unterliegt Wertsicherung)</w:t>
            </w:r>
            <w:r>
              <w:rPr>
                <w:rFonts w:eastAsiaTheme="minorHAnsi"/>
                <w:sz w:val="23"/>
              </w:rPr>
              <w:t xml:space="preserve"> maximal jedoch   im Jahr</w:t>
            </w:r>
          </w:p>
          <w:p w:rsidR="00FC612B" w:rsidRDefault="00FC612B">
            <w:pPr>
              <w:spacing w:line="288" w:lineRule="auto"/>
              <w:rPr>
                <w:rFonts w:eastAsiaTheme="minorHAnsi"/>
                <w:sz w:val="23"/>
              </w:rPr>
            </w:pPr>
            <w:r>
              <w:rPr>
                <w:rFonts w:eastAsiaTheme="minorHAnsi"/>
                <w:sz w:val="23"/>
              </w:rPr>
              <w:t xml:space="preserve">Technische Einrichtung Mieträume: </w:t>
            </w:r>
            <w:r>
              <w:rPr>
                <w:rFonts w:eastAsiaTheme="minorHAnsi"/>
                <w:sz w:val="23"/>
                <w:highlight w:val="cyan"/>
              </w:rPr>
              <w:t>Ja/Nein</w:t>
            </w:r>
          </w:p>
          <w:p w:rsidR="00FC612B" w:rsidRDefault="00FC612B">
            <w:pPr>
              <w:spacing w:line="288" w:lineRule="auto"/>
              <w:rPr>
                <w:rFonts w:eastAsiaTheme="minorHAnsi"/>
                <w:sz w:val="23"/>
              </w:rPr>
            </w:pPr>
            <w:r>
              <w:rPr>
                <w:rFonts w:eastAsiaTheme="minorHAnsi"/>
                <w:sz w:val="23"/>
              </w:rPr>
              <w:t xml:space="preserve">Gemeinschaftsflächen und gemeinschaftliche technische Einrichtungen: </w:t>
            </w:r>
            <w:r>
              <w:rPr>
                <w:rFonts w:eastAsiaTheme="minorHAnsi"/>
                <w:sz w:val="23"/>
                <w:highlight w:val="cyan"/>
              </w:rPr>
              <w:t>Ja/Nein/sind nicht vorhanden</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Parkplatzreinigung: </w:t>
            </w:r>
            <w:r>
              <w:rPr>
                <w:rFonts w:eastAsiaTheme="minorHAnsi"/>
                <w:sz w:val="23"/>
                <w:highlight w:val="cyan"/>
              </w:rPr>
              <w:t>Ja/Nein</w:t>
            </w:r>
          </w:p>
          <w:p w:rsidR="00FC612B" w:rsidRDefault="00FC612B">
            <w:pPr>
              <w:spacing w:line="288" w:lineRule="auto"/>
              <w:rPr>
                <w:rFonts w:eastAsiaTheme="minorHAnsi"/>
                <w:sz w:val="23"/>
              </w:rPr>
            </w:pPr>
            <w:r>
              <w:rPr>
                <w:rFonts w:eastAsiaTheme="minorHAnsi"/>
                <w:sz w:val="23"/>
              </w:rPr>
              <w:t xml:space="preserve">Schnee und Eisbeseitigung: </w:t>
            </w:r>
            <w:r>
              <w:rPr>
                <w:rFonts w:eastAsiaTheme="minorHAnsi"/>
                <w:sz w:val="23"/>
                <w:highlight w:val="cyan"/>
              </w:rPr>
              <w:t>Ja/Nein</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Rückgabe des Mietgegenstandes:</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besenrein</w:t>
            </w:r>
            <w:r>
              <w:rPr>
                <w:rFonts w:eastAsiaTheme="minorHAnsi"/>
                <w:sz w:val="23"/>
              </w:rPr>
              <w:t xml:space="preserve">, ,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Betriebspflicht:</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n/a</w:t>
            </w:r>
            <w:r>
              <w:rPr>
                <w:rFonts w:eastAsiaTheme="minorHAnsi"/>
                <w:sz w:val="23"/>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Konkurrenzschutz:</w:t>
            </w:r>
          </w:p>
        </w:tc>
        <w:tc>
          <w:tcPr>
            <w:tcW w:w="4699" w:type="dxa"/>
            <w:tcBorders>
              <w:top w:val="single" w:sz="4" w:space="0" w:color="000000"/>
              <w:left w:val="single" w:sz="4" w:space="0" w:color="000000"/>
              <w:bottom w:val="single" w:sz="4" w:space="0" w:color="000000"/>
              <w:right w:val="single" w:sz="4" w:space="0" w:color="000000"/>
            </w:tcBorders>
          </w:tcPr>
          <w:p w:rsidR="00FC612B" w:rsidRDefault="00FC612B">
            <w:pPr>
              <w:spacing w:line="288" w:lineRule="auto"/>
              <w:rPr>
                <w:rFonts w:eastAsiaTheme="minorHAnsi"/>
                <w:sz w:val="23"/>
              </w:rPr>
            </w:pPr>
          </w:p>
          <w:p w:rsidR="00FC612B" w:rsidRDefault="00FC612B">
            <w:pPr>
              <w:spacing w:line="288" w:lineRule="auto"/>
              <w:rPr>
                <w:rFonts w:eastAsiaTheme="minorHAnsi"/>
                <w:sz w:val="23"/>
              </w:rPr>
            </w:pPr>
            <w:r>
              <w:rPr>
                <w:rFonts w:eastAsiaTheme="minorHAnsi"/>
                <w:sz w:val="23"/>
              </w:rPr>
              <w:t xml:space="preserve">Im Umkreis von [●] km darf Vermieter [● </w:t>
            </w:r>
            <w:r>
              <w:rPr>
                <w:rFonts w:eastAsiaTheme="minorHAnsi"/>
                <w:sz w:val="23"/>
                <w:highlight w:val="cyan"/>
              </w:rPr>
              <w:t xml:space="preserve">kein weiteres branchenbezogenes Unternehmen oder Geschäft mit Teilbereichen der </w:t>
            </w:r>
            <w:r>
              <w:rPr>
                <w:rFonts w:eastAsiaTheme="minorHAnsi"/>
                <w:sz w:val="23"/>
                <w:highlight w:val="cyan"/>
              </w:rPr>
              <w:lastRenderedPageBreak/>
              <w:t>Mietersortimente [(wie z.B. Drogerie, Bäckerei, Metzgerei, Obst und Gemüse, Getränke, Blumen, Schreibwaren und Zeitschriften, Lotto/Toto)] betreiben, bauen, sich an einem solchen beteiligen oder dafür geeignete Mieträume zu diesem Zweck vermieten</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Qualifizierte Schriftformklausel:</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highlight w:val="cyan"/>
              </w:rPr>
              <w:t>Ja / Nein</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Untervermietung/Übertragbarkeit:</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Untervermietung der Räume und Flächen [</w:t>
            </w:r>
            <w:r>
              <w:rPr>
                <w:rFonts w:eastAsiaTheme="minorHAnsi"/>
                <w:sz w:val="23"/>
                <w:highlight w:val="cyan"/>
              </w:rPr>
              <w:t>ganz oder teilweise auch zu anderen Geschäftszwecken</w:t>
            </w:r>
            <w:r>
              <w:rPr>
                <w:rFonts w:eastAsiaTheme="minorHAnsi"/>
                <w:sz w:val="23"/>
              </w:rPr>
              <w:t xml:space="preserve">] an eine dritte Partei ist </w:t>
            </w:r>
            <w:r>
              <w:rPr>
                <w:rFonts w:eastAsiaTheme="minorHAnsi"/>
                <w:sz w:val="23"/>
              </w:rPr>
              <w:t>erlaubt</w:t>
            </w:r>
            <w:r>
              <w:rPr>
                <w:rFonts w:eastAsiaTheme="minorHAnsi"/>
                <w:sz w:val="23"/>
              </w:rPr>
              <w:t xml:space="preserve">, an verbundene Unternehmen ist </w:t>
            </w:r>
            <w:r>
              <w:rPr>
                <w:rFonts w:eastAsiaTheme="minorHAnsi"/>
                <w:sz w:val="23"/>
              </w:rPr>
              <w:t>n/a</w:t>
            </w:r>
            <w:r>
              <w:rPr>
                <w:rFonts w:eastAsiaTheme="minorHAnsi"/>
                <w:sz w:val="23"/>
              </w:rPr>
              <w:t xml:space="preserve">, </w:t>
            </w:r>
          </w:p>
          <w:p w:rsidR="00FC612B" w:rsidRDefault="00FC612B">
            <w:pPr>
              <w:spacing w:line="288" w:lineRule="auto"/>
              <w:rPr>
                <w:rFonts w:eastAsiaTheme="minorHAnsi"/>
                <w:sz w:val="23"/>
              </w:rPr>
            </w:pPr>
            <w:r>
              <w:rPr>
                <w:rFonts w:eastAsiaTheme="minorHAnsi"/>
                <w:sz w:val="23"/>
              </w:rPr>
              <w:t xml:space="preserve">Übertragung der Rechte und Pflichten aus dem Mietvertrag durch den  an eine dritte Partei ist , an verbundene Unternehmen ist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Sonstiges:</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b/>
                <w:sz w:val="23"/>
              </w:rPr>
              <w:t xml:space="preserve">Aufrechnung oder Minderung und Geltendmachung eines Zurückbehaltungsrechtes </w:t>
            </w:r>
            <w:r>
              <w:rPr>
                <w:rFonts w:eastAsiaTheme="minorHAnsi"/>
                <w:sz w:val="23"/>
                <w:highlight w:val="cyan"/>
              </w:rPr>
              <w:t>nicht</w:t>
            </w:r>
            <w:r>
              <w:rPr>
                <w:rFonts w:eastAsiaTheme="minorHAnsi"/>
                <w:b/>
                <w:sz w:val="23"/>
                <w:highlight w:val="cyan"/>
              </w:rPr>
              <w:t xml:space="preserve"> / </w:t>
            </w:r>
            <w:r>
              <w:rPr>
                <w:rFonts w:eastAsiaTheme="minorHAnsi"/>
                <w:sz w:val="23"/>
                <w:highlight w:val="cyan"/>
              </w:rPr>
              <w:t>nur geringfügig eingeschränkt</w:t>
            </w:r>
          </w:p>
          <w:p w:rsidR="00FC612B" w:rsidRDefault="00FC612B">
            <w:pPr>
              <w:spacing w:line="288" w:lineRule="auto"/>
              <w:rPr>
                <w:rFonts w:eastAsiaTheme="minorHAnsi"/>
                <w:sz w:val="23"/>
              </w:rPr>
            </w:pPr>
            <w:r>
              <w:rPr>
                <w:rFonts w:eastAsiaTheme="minorHAnsi"/>
                <w:b/>
                <w:sz w:val="23"/>
              </w:rPr>
              <w:t xml:space="preserve">Kaufoption: </w:t>
            </w:r>
            <w:r>
              <w:rPr>
                <w:rFonts w:eastAsiaTheme="minorHAnsi"/>
                <w:b/>
                <w:sz w:val="23"/>
              </w:rPr>
              <w:t>n/a</w:t>
            </w:r>
          </w:p>
          <w:p w:rsidR="00FC612B" w:rsidRDefault="00FC612B">
            <w:pPr>
              <w:spacing w:line="288" w:lineRule="auto"/>
              <w:rPr>
                <w:rFonts w:eastAsiaTheme="minorHAnsi"/>
                <w:sz w:val="23"/>
                <w:highlight w:val="cyan"/>
              </w:rPr>
            </w:pPr>
            <w:r>
              <w:rPr>
                <w:rFonts w:eastAsiaTheme="minorHAnsi"/>
                <w:b/>
                <w:sz w:val="23"/>
                <w:highlight w:val="cyan"/>
              </w:rPr>
              <w:t>Vormietrecht</w:t>
            </w:r>
            <w:r>
              <w:rPr>
                <w:rFonts w:eastAsiaTheme="minorHAnsi"/>
                <w:sz w:val="23"/>
                <w:highlight w:val="cyan"/>
              </w:rPr>
              <w:t xml:space="preserve"> für den ersten Vermietungsfall nach Vertragsablauf in sinngemäßer Anwendung der gesetzlichen Bestimmungen über das Vorkaufsrecht; (§ 21 MV). </w:t>
            </w:r>
          </w:p>
          <w:p w:rsidR="00FC612B" w:rsidRDefault="00FC612B">
            <w:pPr>
              <w:spacing w:line="288" w:lineRule="auto"/>
              <w:rPr>
                <w:rFonts w:eastAsiaTheme="minorHAnsi"/>
                <w:sz w:val="23"/>
              </w:rPr>
            </w:pPr>
            <w:r>
              <w:rPr>
                <w:rFonts w:eastAsiaTheme="minorHAnsi"/>
                <w:b/>
                <w:sz w:val="23"/>
                <w:highlight w:val="cyan"/>
                <w:u w:val="single"/>
              </w:rPr>
              <w:t>Anmerkung:</w:t>
            </w:r>
            <w:r>
              <w:rPr>
                <w:rFonts w:eastAsiaTheme="minorHAnsi"/>
                <w:sz w:val="23"/>
                <w:highlight w:val="cyan"/>
              </w:rPr>
              <w:t xml:space="preserve"> Die sinngemäße Anwendung der Regelung über das Vorkaufsrecht nach § 469 BGB hat zur Folge, dass nach Abschluss eines neuen Mietvertrages der Mieter zwei Monate Zeit hat eine Entscheidung zu treffen, ob er in den neuen Mietvertrag eintreten will, sofern und soweit er nicht bereits im Vorfeld auf das Vormietrecht verzichtet hat. Dies bedeutet eine erhebliche Einschränkung für eine Nachvermietung.</w:t>
            </w:r>
          </w:p>
          <w:p w:rsidR="00FC612B" w:rsidRDefault="00FC612B">
            <w:pPr>
              <w:spacing w:line="288" w:lineRule="auto"/>
              <w:rPr>
                <w:rFonts w:eastAsiaTheme="minorHAnsi"/>
                <w:sz w:val="23"/>
                <w:highlight w:val="cyan"/>
              </w:rPr>
            </w:pPr>
            <w:r>
              <w:rPr>
                <w:rFonts w:eastAsiaTheme="minorHAnsi"/>
                <w:sz w:val="23"/>
                <w:highlight w:val="cyan"/>
              </w:rPr>
              <w:t xml:space="preserve">Im Mietvertrag wurde als Gerichtstand [●] vereinbart. </w:t>
            </w:r>
          </w:p>
          <w:p w:rsidR="00FC612B" w:rsidRDefault="00FC612B">
            <w:pPr>
              <w:spacing w:line="288" w:lineRule="auto"/>
              <w:rPr>
                <w:rFonts w:eastAsiaTheme="minorHAnsi"/>
                <w:sz w:val="23"/>
              </w:rPr>
            </w:pPr>
            <w:r>
              <w:rPr>
                <w:rFonts w:eastAsiaTheme="minorHAnsi"/>
                <w:b/>
                <w:sz w:val="23"/>
                <w:highlight w:val="cyan"/>
                <w:u w:val="single"/>
              </w:rPr>
              <w:t>Anmerkung:</w:t>
            </w:r>
            <w:r>
              <w:rPr>
                <w:rFonts w:eastAsiaTheme="minorHAnsi"/>
                <w:b/>
                <w:sz w:val="23"/>
                <w:highlight w:val="cyan"/>
              </w:rPr>
              <w:t xml:space="preserve"> A</w:t>
            </w:r>
            <w:r>
              <w:rPr>
                <w:rFonts w:eastAsiaTheme="minorHAnsi"/>
                <w:sz w:val="23"/>
                <w:highlight w:val="cyan"/>
              </w:rPr>
              <w:t>usschließlicher Gerichtsstand ist bei Miet- oder Pachträumen gemäß § 29a ZPO das Gericht der Belegenheit der Mieträume</w:t>
            </w:r>
            <w:r>
              <w:rPr>
                <w:rFonts w:eastAsiaTheme="minorHAnsi"/>
                <w:sz w:val="23"/>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Fehlende Unterlagen:</w:t>
            </w:r>
          </w:p>
        </w:tc>
        <w:tc>
          <w:tcPr>
            <w:tcW w:w="4699" w:type="dxa"/>
            <w:tcBorders>
              <w:top w:val="single" w:sz="4" w:space="0" w:color="000000"/>
              <w:left w:val="single" w:sz="4" w:space="0" w:color="000000"/>
              <w:bottom w:val="single" w:sz="4" w:space="0" w:color="000000"/>
              <w:right w:val="single" w:sz="4" w:space="0" w:color="000000"/>
            </w:tcBorders>
          </w:tcPr>
          <w:p w:rsidR="00FC612B" w:rsidRDefault="00FC612B">
            <w:pPr>
              <w:spacing w:line="288" w:lineRule="auto"/>
              <w:rPr>
                <w:rFonts w:eastAsiaTheme="minorHAnsi"/>
                <w:sz w:val="23"/>
              </w:rPr>
            </w:pPr>
          </w:p>
          <w:p w:rsidR="00FC612B" w:rsidRDefault="00FC612B">
            <w:pPr>
              <w:spacing w:line="288" w:lineRule="auto"/>
              <w:rPr>
                <w:rFonts w:eastAsiaTheme="minorHAnsi"/>
                <w:b/>
                <w:sz w:val="23"/>
              </w:rPr>
            </w:pPr>
            <w:r>
              <w:rPr>
                <w:rFonts w:eastAsiaTheme="minorHAnsi"/>
                <w:b/>
                <w:sz w:val="23"/>
              </w:rPr>
              <w:t>Anmerkung: [● Schriftformerfordernis]</w:t>
            </w:r>
          </w:p>
        </w:tc>
      </w:tr>
    </w:tbl>
    <w:p w:rsidR="00FC612B" w:rsidRDefault="00FC612B" w:rsidP="00FC612B">
      <w:pPr>
        <w:sectPr w:rsidR="00FC612B" w:rsidSect="00FC612B">
          <w:pgSz w:w="11907" w:h="16839"/>
          <w:pgMar w:top="1417" w:right="850" w:bottom="850" w:left="850" w:header="708" w:footer="708" w:gutter="0"/>
          <w:cols w:space="708"/>
          <w:docGrid w:linePitch="360"/>
        </w:sectPr>
      </w:pPr>
    </w:p>
    <w:tbl>
      <w:tblPr>
        <w:tblStyle w:val="TableGrid"/>
        <w:tblW w:w="0" w:type="auto"/>
        <w:tblInd w:w="709" w:type="dxa"/>
        <w:tblLayout w:type="fixed"/>
        <w:tblLook w:val="04A0" w:firstRow="1" w:lastRow="0" w:firstColumn="1" w:lastColumn="0" w:noHBand="0" w:noVBand="1"/>
      </w:tblPr>
      <w:tblGrid>
        <w:gridCol w:w="2234"/>
        <w:gridCol w:w="4699"/>
      </w:tblGrid>
      <w:tr w:rsidR="00FC612B" w:rsidTr="00FC612B">
        <w:trPr>
          <w:tblHeader/>
        </w:trPr>
        <w:tc>
          <w:tcPr>
            <w:tcW w:w="6933" w:type="dxa"/>
            <w:gridSpan w:val="2"/>
            <w:tcBorders>
              <w:top w:val="single" w:sz="4" w:space="0" w:color="000000"/>
              <w:left w:val="single" w:sz="4" w:space="0" w:color="000000"/>
              <w:bottom w:val="single" w:sz="4" w:space="0" w:color="000000"/>
              <w:right w:val="single" w:sz="4" w:space="0" w:color="000000"/>
            </w:tcBorders>
            <w:hideMark/>
          </w:tcPr>
          <w:p w:rsidR="00FC612B" w:rsidRDefault="00FC612B">
            <w:pPr>
              <w:keepNext/>
              <w:tabs>
                <w:tab w:val="left" w:pos="708"/>
              </w:tabs>
              <w:spacing w:line="288" w:lineRule="auto"/>
              <w:ind w:left="709" w:hanging="709"/>
              <w:outlineLvl w:val="3"/>
              <w:rPr>
                <w:rFonts w:eastAsia="Times New Roman"/>
                <w:sz w:val="23"/>
                <w:lang w:val="en-US"/>
              </w:rPr>
            </w:pPr>
            <w:r>
              <w:rPr>
                <w:rFonts w:eastAsia="Times New Roman"/>
                <w:b/>
                <w:sz w:val="23"/>
                <w:lang w:val="en-US"/>
              </w:rPr>
              <w:lastRenderedPageBreak/>
              <w:t>Mickey Mouse</w:t>
            </w:r>
            <w:r>
              <w:rPr>
                <w:rFonts w:eastAsia="Times New Roman"/>
                <w:b/>
                <w:sz w:val="23"/>
                <w:lang w:val="en-US"/>
              </w:rPr>
              <w:t>1.1</w:t>
            </w:r>
            <w:r>
              <w:rPr>
                <w:rFonts w:eastAsia="Times New Roman"/>
                <w:b/>
                <w:sz w:val="23"/>
                <w:lang w:val="en-US"/>
              </w:rPr>
              <w:tab/>
            </w:r>
            <w:r>
              <w:rPr>
                <w:rFonts w:eastAsia="Times New Roman"/>
                <w:b/>
                <w:highlight w:val="green"/>
                <w:lang w:val="en-US"/>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szCs w:val="22"/>
                <w:lang w:val="en-GB"/>
              </w:rPr>
            </w:pPr>
            <w:r>
              <w:rPr>
                <w:rFonts w:eastAsiaTheme="minorHAnsi"/>
                <w:b/>
                <w:sz w:val="23"/>
              </w:rPr>
              <w:t>Vermieter:</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highlight w:val="green"/>
                <w:lang w:eastAsia="zh-CN"/>
              </w:rPr>
              <w:t>Annie Smith</w:t>
            </w:r>
            <w:r>
              <w:rPr>
                <w:rFonts w:eastAsiaTheme="minorHAnsi"/>
                <w:sz w:val="23"/>
                <w:highlight w:val="green"/>
                <w:lang w:eastAsia="zh-CN"/>
              </w:rPr>
              <w:t xml:space="preserve"> </w:t>
            </w:r>
          </w:p>
          <w:p w:rsidR="00FC612B" w:rsidRDefault="00FC612B">
            <w:pPr>
              <w:spacing w:line="288" w:lineRule="auto"/>
              <w:rPr>
                <w:rFonts w:eastAsiaTheme="minorHAnsi"/>
                <w:sz w:val="23"/>
              </w:rPr>
            </w:pPr>
            <w:r>
              <w:rPr>
                <w:rFonts w:eastAsiaTheme="minorHAnsi"/>
                <w:sz w:val="23"/>
              </w:rPr>
              <w:t>(Ursprünglich geschlossen mit [●])</w:t>
            </w:r>
          </w:p>
        </w:tc>
      </w:tr>
      <w:tr w:rsidR="00FC612B" w:rsidRP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Mieter:</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Pr="00FC612B" w:rsidRDefault="00FC612B">
            <w:pPr>
              <w:spacing w:line="288" w:lineRule="auto"/>
              <w:rPr>
                <w:rFonts w:eastAsiaTheme="minorHAnsi"/>
                <w:sz w:val="23"/>
                <w:lang w:val="en-US"/>
              </w:rPr>
            </w:pPr>
            <w:r w:rsidRPr="00FC612B">
              <w:rPr>
                <w:rFonts w:eastAsiaTheme="minorHAnsi"/>
                <w:lang w:val="en-US"/>
              </w:rPr>
              <w:t>Mickey Mouse</w:t>
            </w:r>
            <w:r w:rsidRPr="00FC612B">
              <w:rPr>
                <w:rFonts w:eastAsiaTheme="minorHAnsi"/>
                <w:lang w:val="en-US"/>
              </w:rPr>
              <w:t xml:space="preserve"> (vormals: [●])</w:t>
            </w:r>
            <w:r w:rsidRPr="00FC612B">
              <w:rPr>
                <w:rFonts w:eastAsiaTheme="minorHAnsi"/>
                <w:lang w:val="en-US"/>
              </w:rPr>
              <w:br/>
            </w:r>
            <w:r w:rsidRPr="00FC612B">
              <w:rPr>
                <w:rFonts w:eastAsiaTheme="minorHAnsi"/>
                <w:lang w:val="en-US"/>
              </w:rPr>
              <w:t>Disney Lane</w:t>
            </w:r>
            <w:r w:rsidRPr="00FC612B">
              <w:rPr>
                <w:rFonts w:eastAsiaTheme="minorHAnsi"/>
                <w:lang w:val="en-US"/>
              </w:rPr>
              <w:t> </w:t>
            </w:r>
            <w:r w:rsidRPr="00FC612B">
              <w:rPr>
                <w:rFonts w:eastAsiaTheme="minorHAnsi"/>
                <w:lang w:val="en-US"/>
              </w:rPr>
              <w:t>3</w:t>
            </w:r>
            <w:r w:rsidRPr="00FC612B">
              <w:rPr>
                <w:rFonts w:eastAsiaTheme="minorHAnsi"/>
                <w:lang w:val="en-US"/>
              </w:rPr>
              <w:t xml:space="preserve"> </w:t>
            </w:r>
            <w:r w:rsidRPr="00FC612B">
              <w:rPr>
                <w:rFonts w:eastAsiaTheme="minorHAnsi"/>
                <w:lang w:val="en-US"/>
              </w:rPr>
              <w:br/>
            </w:r>
            <w:r w:rsidRPr="00FC612B">
              <w:rPr>
                <w:rFonts w:eastAsiaTheme="minorHAnsi"/>
                <w:highlight w:val="green"/>
                <w:lang w:val="en-US"/>
              </w:rPr>
              <w:t>12345</w:t>
            </w:r>
            <w:r w:rsidRPr="00FC612B">
              <w:rPr>
                <w:rFonts w:eastAsiaTheme="minorHAnsi"/>
                <w:highlight w:val="green"/>
                <w:lang w:val="en-US"/>
              </w:rPr>
              <w:t xml:space="preserve">  </w:t>
            </w:r>
            <w:r w:rsidRPr="00FC612B">
              <w:rPr>
                <w:rFonts w:eastAsiaTheme="minorHAnsi"/>
                <w:highlight w:val="green"/>
                <w:lang w:val="en-US"/>
              </w:rPr>
              <w:t>Disneyland</w:t>
            </w:r>
            <w:r w:rsidRPr="00FC612B">
              <w:rPr>
                <w:rFonts w:eastAsiaTheme="minorHAnsi"/>
                <w:highlight w:val="green"/>
                <w:lang w:val="en-US"/>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Adresse: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Industriestraße</w:t>
            </w:r>
            <w:r>
              <w:rPr>
                <w:rFonts w:eastAsiaTheme="minorHAnsi"/>
                <w:sz w:val="23"/>
              </w:rPr>
              <w:t> </w:t>
            </w:r>
            <w:r>
              <w:rPr>
                <w:rFonts w:eastAsiaTheme="minorHAnsi"/>
                <w:sz w:val="23"/>
              </w:rPr>
              <w:t>24</w:t>
            </w:r>
            <w:r>
              <w:rPr>
                <w:rFonts w:eastAsiaTheme="minorHAnsi"/>
                <w:sz w:val="23"/>
              </w:rPr>
              <w:t xml:space="preserve">, </w:t>
            </w:r>
            <w:r>
              <w:rPr>
                <w:rFonts w:eastAsiaTheme="minorHAnsi"/>
                <w:sz w:val="23"/>
              </w:rPr>
              <w:t>99423</w:t>
            </w:r>
            <w:r>
              <w:rPr>
                <w:rFonts w:eastAsiaTheme="minorHAnsi"/>
                <w:sz w:val="23"/>
              </w:rPr>
              <w:t> </w:t>
            </w:r>
            <w:r>
              <w:rPr>
                <w:rFonts w:eastAsiaTheme="minorHAnsi"/>
                <w:sz w:val="23"/>
              </w:rPr>
              <w:t>Weimar</w:t>
            </w:r>
            <w:r>
              <w:rPr>
                <w:rFonts w:eastAsiaTheme="minorHAnsi"/>
                <w:sz w:val="23"/>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Mietgegenstand: (m</w:t>
            </w:r>
            <w:r>
              <w:rPr>
                <w:rFonts w:eastAsiaTheme="minorHAnsi"/>
                <w:b/>
                <w:sz w:val="23"/>
                <w:vertAlign w:val="superscript"/>
              </w:rPr>
              <w:t>2</w:t>
            </w:r>
            <w:r>
              <w:rPr>
                <w:rFonts w:eastAsiaTheme="minorHAnsi"/>
                <w:b/>
                <w:sz w:val="23"/>
              </w:rPr>
              <w:t>)</w:t>
            </w:r>
          </w:p>
        </w:tc>
        <w:tc>
          <w:tcPr>
            <w:tcW w:w="4699" w:type="dxa"/>
            <w:tcBorders>
              <w:top w:val="single" w:sz="4" w:space="0" w:color="000000"/>
              <w:left w:val="single" w:sz="4" w:space="0" w:color="000000"/>
              <w:bottom w:val="single" w:sz="4" w:space="0" w:color="000000"/>
              <w:right w:val="single" w:sz="4" w:space="0" w:color="000000"/>
            </w:tcBorders>
          </w:tcPr>
          <w:p w:rsidR="00FC612B" w:rsidRDefault="00FC612B">
            <w:pPr>
              <w:spacing w:line="288" w:lineRule="auto"/>
              <w:rPr>
                <w:rFonts w:eastAsiaTheme="minorHAnsi"/>
                <w:sz w:val="23"/>
              </w:rPr>
            </w:pPr>
            <w:r>
              <w:rPr>
                <w:rFonts w:eastAsiaTheme="minorHAnsi"/>
                <w:sz w:val="23"/>
              </w:rPr>
              <w:t>Handelsimmobilie</w:t>
            </w:r>
          </w:p>
          <w:p w:rsidR="00FC612B" w:rsidRDefault="00FC612B">
            <w:pPr>
              <w:spacing w:line="288" w:lineRule="auto"/>
              <w:rPr>
                <w:rFonts w:eastAsiaTheme="minorHAnsi"/>
                <w:sz w:val="23"/>
                <w:vertAlign w:val="superscript"/>
              </w:rPr>
            </w:pPr>
            <w:r>
              <w:rPr>
                <w:rFonts w:eastAsiaTheme="minorHAnsi"/>
                <w:sz w:val="23"/>
              </w:rPr>
              <w:t>Gesamtfläche: [●] m</w:t>
            </w:r>
            <w:r>
              <w:rPr>
                <w:rFonts w:eastAsiaTheme="minorHAnsi"/>
                <w:sz w:val="23"/>
                <w:vertAlign w:val="superscript"/>
              </w:rPr>
              <w:t xml:space="preserve">2 </w:t>
            </w:r>
          </w:p>
          <w:p w:rsidR="00FC612B" w:rsidRDefault="00FC612B">
            <w:pPr>
              <w:spacing w:line="288" w:lineRule="auto"/>
              <w:rPr>
                <w:rFonts w:eastAsiaTheme="minorHAnsi"/>
                <w:sz w:val="23"/>
              </w:rPr>
            </w:pPr>
            <w:r>
              <w:rPr>
                <w:rFonts w:eastAsiaTheme="minorHAnsi"/>
                <w:sz w:val="23"/>
              </w:rPr>
              <w:t>n/a</w:t>
            </w:r>
            <w:r>
              <w:rPr>
                <w:rFonts w:eastAsiaTheme="minorHAnsi"/>
                <w:sz w:val="23"/>
              </w:rPr>
              <w:t xml:space="preserve">: </w:t>
            </w:r>
            <w:r>
              <w:rPr>
                <w:rFonts w:eastAsiaTheme="minorHAnsi"/>
                <w:sz w:val="23"/>
              </w:rPr>
              <w:t>4189,33</w:t>
            </w:r>
            <w:r>
              <w:rPr>
                <w:rFonts w:eastAsiaTheme="minorHAnsi"/>
                <w:sz w:val="23"/>
              </w:rPr>
              <w:t xml:space="preserve"> m², einschließlich Nebenfläche: </w:t>
            </w:r>
            <w:r>
              <w:rPr>
                <w:rFonts w:eastAsiaTheme="minorHAnsi"/>
                <w:sz w:val="23"/>
              </w:rPr>
              <w:t>n/a</w:t>
            </w:r>
            <w:r>
              <w:rPr>
                <w:rFonts w:eastAsiaTheme="minorHAnsi"/>
                <w:sz w:val="23"/>
              </w:rPr>
              <w:t>;</w:t>
            </w:r>
            <w:r>
              <w:rPr>
                <w:rFonts w:eastAsiaTheme="minorHAnsi"/>
                <w:sz w:val="23"/>
              </w:rPr>
              <w:br/>
              <w:t>:  m², einschließlich Nebenfläche: ;</w:t>
            </w:r>
            <w:r>
              <w:rPr>
                <w:rFonts w:eastAsiaTheme="minorHAnsi"/>
                <w:sz w:val="23"/>
              </w:rPr>
              <w:br/>
              <w:t>:  m², einschließlich Nebenfläche: ;</w:t>
            </w:r>
            <w:r>
              <w:rPr>
                <w:rFonts w:eastAsiaTheme="minorHAnsi"/>
                <w:sz w:val="23"/>
              </w:rPr>
              <w:br/>
              <w:t>:  m², einschließlich Nebenfläche: ;</w:t>
            </w:r>
            <w:r>
              <w:rPr>
                <w:rFonts w:eastAsiaTheme="minorHAnsi"/>
                <w:sz w:val="23"/>
              </w:rPr>
              <w:br/>
              <w:t xml:space="preserve">:  m², einschließlich Nebenfläche: </w:t>
            </w:r>
          </w:p>
          <w:p w:rsidR="00FC612B" w:rsidRDefault="00FC612B">
            <w:pPr>
              <w:spacing w:line="288" w:lineRule="auto"/>
              <w:rPr>
                <w:rFonts w:eastAsiaTheme="minorHAnsi"/>
                <w:sz w:val="23"/>
              </w:rPr>
            </w:pPr>
            <w:r>
              <w:rPr>
                <w:rFonts w:eastAsiaTheme="minorHAnsi"/>
                <w:sz w:val="23"/>
              </w:rPr>
              <w:t xml:space="preserve">Gemeinschaftsfläche(n): </w:t>
            </w:r>
            <w:r>
              <w:rPr>
                <w:rFonts w:eastAsiaTheme="minorHAnsi"/>
                <w:sz w:val="23"/>
              </w:rPr>
              <w:t>n/a</w:t>
            </w:r>
            <w:r>
              <w:rPr>
                <w:rFonts w:eastAsiaTheme="minorHAnsi"/>
                <w:sz w:val="23"/>
              </w:rPr>
              <w:t xml:space="preserve"> m² + </w:t>
            </w:r>
            <w:bookmarkStart w:id="1" w:name="_GoBack"/>
            <w:bookmarkEnd w:id="1"/>
            <w:r>
              <w:rPr>
                <w:rFonts w:eastAsiaTheme="minorHAnsi"/>
                <w:sz w:val="23"/>
              </w:rPr>
              <w:t xml:space="preserve"> m² +  m² +  m² +  m² </w:t>
            </w:r>
          </w:p>
          <w:p w:rsidR="00FC612B" w:rsidRDefault="00FC612B">
            <w:pPr>
              <w:spacing w:line="288" w:lineRule="auto"/>
              <w:rPr>
                <w:rFonts w:eastAsiaTheme="minorHAnsi"/>
                <w:sz w:val="23"/>
              </w:rPr>
            </w:pPr>
            <w:r>
              <w:rPr>
                <w:rFonts w:eastAsiaTheme="minorHAnsi"/>
                <w:sz w:val="23"/>
              </w:rPr>
              <w:t>Es bestehen folgende Abweichungen zur Mieterliste: [</w:t>
            </w:r>
            <w:r>
              <w:rPr>
                <w:rFonts w:eastAsiaTheme="minorHAnsi"/>
                <w:sz w:val="23"/>
                <w:highlight w:val="cyan"/>
              </w:rPr>
              <w:t>keine</w:t>
            </w:r>
            <w:r>
              <w:rPr>
                <w:rFonts w:eastAsiaTheme="minorHAnsi"/>
                <w:sz w:val="23"/>
              </w:rPr>
              <w:t>]</w:t>
            </w:r>
          </w:p>
          <w:p w:rsidR="00FC612B" w:rsidRDefault="00FC612B">
            <w:pPr>
              <w:spacing w:line="288" w:lineRule="auto"/>
              <w:rPr>
                <w:rFonts w:eastAsiaTheme="minorHAnsi"/>
                <w:sz w:val="23"/>
              </w:rPr>
            </w:pPr>
            <w:r>
              <w:rPr>
                <w:rFonts w:eastAsiaTheme="minorHAnsi"/>
                <w:sz w:val="23"/>
              </w:rPr>
              <w:t>Anpassungsklausel:  [</w:t>
            </w:r>
            <w:r>
              <w:rPr>
                <w:rFonts w:eastAsiaTheme="minorHAnsi"/>
                <w:sz w:val="23"/>
                <w:highlight w:val="cyan"/>
              </w:rPr>
              <w:t xml:space="preserve">Keine </w:t>
            </w:r>
            <w:r>
              <w:rPr>
                <w:rFonts w:eastAsiaTheme="minorHAnsi"/>
                <w:sz w:val="23"/>
              </w:rPr>
              <w:t xml:space="preserve">/ </w:t>
            </w:r>
            <w:r>
              <w:rPr>
                <w:rFonts w:eastAsiaTheme="minorHAnsi"/>
                <w:sz w:val="23"/>
                <w:highlight w:val="cyan"/>
              </w:rPr>
              <w:t>Beispiel: Bei Abweichungen von der tatsächlichen zur Vereinbarten Mietfläche: Bei Unterschreitung: Anpassung nach Quadratmeterpreis, bei Überschreitung: Keine, bei Über- oder Unterschreitung von mehr als 1 %: Rücktrittsrecht</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highlight w:val="green"/>
                <w:lang w:val="en-GB"/>
              </w:rPr>
            </w:pPr>
            <w:r>
              <w:rPr>
                <w:rFonts w:eastAsiaTheme="minorHAnsi"/>
                <w:b/>
                <w:sz w:val="23"/>
              </w:rPr>
              <w:t xml:space="preserve">Parkplätze </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74</w:t>
            </w:r>
            <w:r>
              <w:rPr>
                <w:rFonts w:eastAsiaTheme="minorHAnsi"/>
                <w:sz w:val="23"/>
              </w:rPr>
              <w:t xml:space="preserve"> Stellplätze zur [</w:t>
            </w:r>
            <w:r>
              <w:rPr>
                <w:rFonts w:eastAsiaTheme="minorHAnsi"/>
                <w:sz w:val="23"/>
                <w:highlight w:val="cyan"/>
              </w:rPr>
              <w:t>alleinigen / gemeinschaftlichen</w:t>
            </w:r>
            <w:r>
              <w:rPr>
                <w:rFonts w:eastAsiaTheme="minorHAnsi"/>
                <w:sz w:val="23"/>
              </w:rPr>
              <w:t xml:space="preserve">] Nutzung </w:t>
            </w:r>
          </w:p>
          <w:p w:rsidR="00FC612B" w:rsidRDefault="00FC612B">
            <w:pPr>
              <w:spacing w:line="288" w:lineRule="auto"/>
              <w:rPr>
                <w:rFonts w:eastAsiaTheme="minorHAnsi"/>
                <w:sz w:val="23"/>
              </w:rPr>
            </w:pPr>
            <w:r>
              <w:rPr>
                <w:rFonts w:eastAsiaTheme="minorHAnsi"/>
                <w:sz w:val="23"/>
              </w:rPr>
              <w:t xml:space="preserve"> Stellplätze zur [</w:t>
            </w:r>
            <w:r>
              <w:rPr>
                <w:rFonts w:eastAsiaTheme="minorHAnsi"/>
                <w:sz w:val="23"/>
                <w:highlight w:val="cyan"/>
              </w:rPr>
              <w:t>alleinigen / gemeinschaftlichen</w:t>
            </w:r>
            <w:r>
              <w:rPr>
                <w:rFonts w:eastAsiaTheme="minorHAnsi"/>
                <w:sz w:val="23"/>
              </w:rPr>
              <w:t>] Nutzung</w:t>
            </w:r>
          </w:p>
          <w:p w:rsidR="00FC612B" w:rsidRDefault="00FC612B">
            <w:pPr>
              <w:spacing w:line="288" w:lineRule="auto"/>
              <w:rPr>
                <w:rFonts w:eastAsiaTheme="minorHAnsi"/>
                <w:sz w:val="23"/>
              </w:rPr>
            </w:pPr>
            <w:r>
              <w:rPr>
                <w:rFonts w:eastAsiaTheme="minorHAnsi"/>
                <w:sz w:val="23"/>
              </w:rPr>
              <w:t xml:space="preserve">Zuweisung der Stellplätze: </w:t>
            </w:r>
            <w:r>
              <w:rPr>
                <w:rFonts w:eastAsiaTheme="minorHAnsi"/>
                <w:sz w:val="23"/>
              </w:rPr>
              <w:t>n/a</w:t>
            </w:r>
          </w:p>
          <w:p w:rsidR="00FC612B" w:rsidRDefault="00FC612B">
            <w:pPr>
              <w:spacing w:line="288" w:lineRule="auto"/>
              <w:rPr>
                <w:rFonts w:eastAsiaTheme="minorHAnsi"/>
                <w:sz w:val="23"/>
              </w:rPr>
            </w:pPr>
            <w:r>
              <w:rPr>
                <w:rFonts w:eastAsiaTheme="minorHAnsi"/>
                <w:sz w:val="23"/>
              </w:rPr>
              <w:t>[</w:t>
            </w:r>
            <w:r>
              <w:rPr>
                <w:rFonts w:eastAsiaTheme="minorHAnsi"/>
                <w:sz w:val="23"/>
                <w:highlight w:val="cyan"/>
              </w:rPr>
              <w:t>Nachträgliche festgestellte Verminderung der Anzahl der Parkplätze berechtigt den Mieter zu einer Minderung um EUR 50 je fehlendem Stellplatz (neben Anspruch auf Überlassung); Kündigungsrecht bei wesentlicher Unterschreitung der vereinbarten Anzahl an Parkplätzen</w:t>
            </w:r>
            <w:r>
              <w:rPr>
                <w:rFonts w:eastAsiaTheme="minorHAnsi"/>
                <w:sz w:val="23"/>
              </w:rPr>
              <w:t>]</w:t>
            </w:r>
          </w:p>
          <w:p w:rsidR="00FC612B" w:rsidRDefault="00FC612B">
            <w:pPr>
              <w:spacing w:line="288" w:lineRule="auto"/>
              <w:rPr>
                <w:rFonts w:eastAsiaTheme="minorHAnsi"/>
                <w:sz w:val="23"/>
                <w:highlight w:val="green"/>
              </w:rPr>
            </w:pPr>
            <w:r>
              <w:rPr>
                <w:rFonts w:eastAsiaTheme="minorHAnsi"/>
                <w:sz w:val="23"/>
              </w:rPr>
              <w:t>Anzahl tatsächlicher Parkplätze gemäß [</w:t>
            </w:r>
            <w:r>
              <w:rPr>
                <w:rFonts w:eastAsiaTheme="minorHAnsi"/>
                <w:sz w:val="23"/>
                <w:highlight w:val="cyan"/>
              </w:rPr>
              <w:t>Übergabeprotokoll / Investment Memorandum</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Datum des Vertragsschlusses</w:t>
            </w:r>
          </w:p>
        </w:tc>
        <w:tc>
          <w:tcPr>
            <w:tcW w:w="4699" w:type="dxa"/>
            <w:tcBorders>
              <w:top w:val="single" w:sz="4" w:space="0" w:color="000000"/>
              <w:left w:val="single" w:sz="4" w:space="0" w:color="000000"/>
              <w:bottom w:val="single" w:sz="4" w:space="0" w:color="000000"/>
              <w:right w:val="single" w:sz="4" w:space="0" w:color="000000"/>
            </w:tcBorders>
          </w:tcPr>
          <w:p w:rsidR="00FC612B" w:rsidRDefault="00FC612B">
            <w:pPr>
              <w:spacing w:line="288" w:lineRule="auto"/>
              <w:rPr>
                <w:rFonts w:eastAsiaTheme="minorHAnsi"/>
                <w:sz w:val="23"/>
              </w:rPr>
            </w:pPr>
            <w:r>
              <w:rPr>
                <w:rFonts w:eastAsiaTheme="minorHAnsi"/>
                <w:sz w:val="23"/>
              </w:rPr>
              <w:t>25.07.2007</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lastRenderedPageBreak/>
              <w:t>Nachträge: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highlight w:val="cyan"/>
              </w:rPr>
            </w:pPr>
            <w:r>
              <w:rPr>
                <w:rFonts w:eastAsiaTheme="minorHAnsi"/>
                <w:sz w:val="23"/>
                <w:highlight w:val="cyan"/>
              </w:rPr>
              <w:t>1. Nachtrag vom [●]</w:t>
            </w:r>
          </w:p>
          <w:p w:rsidR="00FC612B" w:rsidRDefault="00FC612B">
            <w:pPr>
              <w:spacing w:line="288" w:lineRule="auto"/>
              <w:rPr>
                <w:rFonts w:eastAsiaTheme="minorHAnsi"/>
                <w:sz w:val="23"/>
                <w:highlight w:val="cyan"/>
              </w:rPr>
            </w:pPr>
            <w:r>
              <w:rPr>
                <w:rFonts w:eastAsiaTheme="minorHAnsi"/>
                <w:sz w:val="23"/>
                <w:highlight w:val="cyan"/>
              </w:rPr>
              <w:t>2. Nachtrag vom [●]</w:t>
            </w:r>
          </w:p>
          <w:p w:rsidR="00FC612B" w:rsidRDefault="00FC612B">
            <w:pPr>
              <w:spacing w:line="288" w:lineRule="auto"/>
              <w:rPr>
                <w:rFonts w:eastAsiaTheme="minorHAnsi"/>
                <w:sz w:val="23"/>
                <w:highlight w:val="cyan"/>
              </w:rPr>
            </w:pPr>
            <w:r>
              <w:rPr>
                <w:rFonts w:eastAsiaTheme="minorHAnsi"/>
                <w:sz w:val="23"/>
                <w:highlight w:val="cyan"/>
              </w:rPr>
              <w:t>3. Nachtrag vom [●]</w:t>
            </w:r>
          </w:p>
          <w:p w:rsidR="00FC612B" w:rsidRDefault="00FC612B">
            <w:pPr>
              <w:spacing w:line="288" w:lineRule="auto"/>
              <w:rPr>
                <w:rFonts w:eastAsiaTheme="minorHAnsi"/>
                <w:sz w:val="23"/>
                <w:lang w:val="en-GB"/>
              </w:rPr>
            </w:pPr>
            <w:r>
              <w:rPr>
                <w:rFonts w:eastAsiaTheme="minorHAnsi"/>
                <w:sz w:val="23"/>
                <w:highlight w:val="cyan"/>
              </w:rPr>
              <w:t>4. Nachtrag vom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Laufzeit/Optionen:</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Bis zum </w:t>
            </w:r>
            <w:r>
              <w:rPr>
                <w:rFonts w:eastAsiaTheme="minorHAnsi"/>
                <w:sz w:val="23"/>
              </w:rPr>
              <w:t>31.12.2020</w:t>
            </w:r>
            <w:r>
              <w:rPr>
                <w:rFonts w:eastAsiaTheme="minorHAnsi"/>
                <w:sz w:val="23"/>
              </w:rPr>
              <w:t xml:space="preserve"> (derzeitiges Mietende)</w:t>
            </w:r>
          </w:p>
          <w:p w:rsidR="00FC612B" w:rsidRDefault="00FC612B">
            <w:pPr>
              <w:spacing w:line="288" w:lineRule="auto"/>
              <w:rPr>
                <w:rFonts w:eastAsiaTheme="minorHAnsi"/>
                <w:sz w:val="23"/>
              </w:rPr>
            </w:pPr>
            <w:r>
              <w:rPr>
                <w:rFonts w:eastAsiaTheme="minorHAnsi"/>
                <w:sz w:val="23"/>
              </w:rPr>
              <w:t xml:space="preserve">Festlaufzeit bis zum </w:t>
            </w:r>
            <w:r>
              <w:rPr>
                <w:rFonts w:eastAsiaTheme="minorHAnsi"/>
                <w:sz w:val="23"/>
              </w:rPr>
              <w:t>31.12.2020</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Dem </w:t>
            </w:r>
            <w:r>
              <w:rPr>
                <w:rFonts w:eastAsiaTheme="minorHAnsi"/>
                <w:sz w:val="23"/>
              </w:rPr>
              <w:t>Mieter</w:t>
            </w:r>
            <w:r>
              <w:rPr>
                <w:rFonts w:eastAsiaTheme="minorHAnsi"/>
                <w:sz w:val="23"/>
              </w:rPr>
              <w:t xml:space="preserve"> wurde(n) </w:t>
            </w:r>
            <w:r>
              <w:rPr>
                <w:rFonts w:eastAsiaTheme="minorHAnsi"/>
                <w:sz w:val="23"/>
              </w:rPr>
              <w:t>5</w:t>
            </w:r>
            <w:r>
              <w:rPr>
                <w:rFonts w:eastAsiaTheme="minorHAnsi"/>
                <w:b/>
                <w:sz w:val="23"/>
              </w:rPr>
              <w:t xml:space="preserve"> Option(en)</w:t>
            </w:r>
            <w:r>
              <w:rPr>
                <w:rFonts w:eastAsiaTheme="minorHAnsi"/>
                <w:sz w:val="23"/>
              </w:rPr>
              <w:t xml:space="preserve"> von jeweils [</w:t>
            </w:r>
            <w:r>
              <w:rPr>
                <w:rFonts w:eastAsiaTheme="minorHAnsi"/>
                <w:b/>
                <w:sz w:val="23"/>
                <w:highlight w:val="cyan"/>
              </w:rPr>
              <w:t>bis zu</w:t>
            </w:r>
            <w:r>
              <w:rPr>
                <w:rFonts w:eastAsiaTheme="minorHAnsi"/>
                <w:b/>
                <w:sz w:val="23"/>
              </w:rPr>
              <w:t xml:space="preserve">] </w:t>
            </w:r>
            <w:r>
              <w:rPr>
                <w:rFonts w:eastAsiaTheme="minorHAnsi"/>
                <w:b/>
                <w:sz w:val="23"/>
              </w:rPr>
              <w:t>3</w:t>
            </w:r>
            <w:r>
              <w:rPr>
                <w:rFonts w:eastAsiaTheme="minorHAnsi"/>
                <w:b/>
                <w:sz w:val="23"/>
              </w:rPr>
              <w:t xml:space="preserve"> </w:t>
            </w:r>
            <w:r>
              <w:rPr>
                <w:rFonts w:eastAsiaTheme="minorHAnsi"/>
                <w:b/>
                <w:sz w:val="23"/>
              </w:rPr>
              <w:t>Jahr(e)</w:t>
            </w:r>
            <w:r>
              <w:rPr>
                <w:rFonts w:eastAsiaTheme="minorHAnsi"/>
                <w:b/>
                <w:sz w:val="23"/>
              </w:rPr>
              <w:t xml:space="preserve"> </w:t>
            </w:r>
            <w:r>
              <w:rPr>
                <w:rFonts w:eastAsiaTheme="minorHAnsi"/>
                <w:sz w:val="23"/>
              </w:rPr>
              <w:t xml:space="preserve">eingeräumt. Diese ist/sind jeweils </w:t>
            </w:r>
            <w:r>
              <w:rPr>
                <w:rFonts w:eastAsiaTheme="minorHAnsi"/>
                <w:sz w:val="23"/>
              </w:rPr>
              <w:t>8</w:t>
            </w:r>
            <w:r>
              <w:rPr>
                <w:rFonts w:eastAsiaTheme="minorHAnsi"/>
                <w:sz w:val="23"/>
              </w:rPr>
              <w:t xml:space="preserve"> </w:t>
            </w:r>
            <w:r>
              <w:rPr>
                <w:rFonts w:eastAsiaTheme="minorHAnsi"/>
                <w:sz w:val="23"/>
              </w:rPr>
              <w:t>Monat(e)</w:t>
            </w:r>
            <w:r>
              <w:rPr>
                <w:rFonts w:eastAsiaTheme="minorHAnsi"/>
                <w:sz w:val="23"/>
              </w:rPr>
              <w:t xml:space="preserve"> vor dem jeweiligen Mietende auszuüben.</w:t>
            </w:r>
          </w:p>
          <w:p w:rsidR="00FC612B" w:rsidRDefault="00FC612B">
            <w:pPr>
              <w:spacing w:line="288" w:lineRule="auto"/>
              <w:rPr>
                <w:rFonts w:eastAsiaTheme="minorHAnsi"/>
                <w:sz w:val="23"/>
              </w:rPr>
            </w:pPr>
            <w:r>
              <w:rPr>
                <w:rFonts w:eastAsiaTheme="minorHAnsi"/>
                <w:sz w:val="23"/>
              </w:rPr>
              <w:t xml:space="preserve">Dem  wurde(n) </w:t>
            </w:r>
            <w:r>
              <w:rPr>
                <w:rFonts w:eastAsiaTheme="minorHAnsi"/>
                <w:b/>
                <w:sz w:val="23"/>
              </w:rPr>
              <w:t xml:space="preserve"> Option(en)</w:t>
            </w:r>
            <w:r>
              <w:rPr>
                <w:rFonts w:eastAsiaTheme="minorHAnsi"/>
                <w:sz w:val="23"/>
              </w:rPr>
              <w:t xml:space="preserve"> von jeweils [</w:t>
            </w:r>
            <w:r>
              <w:rPr>
                <w:rFonts w:eastAsiaTheme="minorHAnsi"/>
                <w:b/>
                <w:sz w:val="23"/>
                <w:highlight w:val="cyan"/>
              </w:rPr>
              <w:t>bis zu</w:t>
            </w:r>
            <w:r>
              <w:rPr>
                <w:rFonts w:eastAsiaTheme="minorHAnsi"/>
                <w:b/>
                <w:sz w:val="23"/>
              </w:rPr>
              <w:t xml:space="preserve">]  </w:t>
            </w:r>
            <w:r>
              <w:rPr>
                <w:rFonts w:eastAsiaTheme="minorHAnsi"/>
                <w:sz w:val="23"/>
              </w:rPr>
              <w:t xml:space="preserve"> eingeräumt, (jeweils) auszuüben   vor dem jeweiligen Mietende.</w:t>
            </w:r>
          </w:p>
          <w:p w:rsidR="00FC612B" w:rsidRDefault="00FC612B">
            <w:pPr>
              <w:spacing w:line="288" w:lineRule="auto"/>
              <w:rPr>
                <w:rFonts w:eastAsiaTheme="minorHAnsi"/>
                <w:sz w:val="23"/>
              </w:rPr>
            </w:pPr>
            <w:r>
              <w:rPr>
                <w:rFonts w:eastAsiaTheme="minorHAnsi"/>
                <w:sz w:val="23"/>
              </w:rPr>
              <w:t>Der Mietvertrag verlängert sich  Mal automatisch um  , wenn nicht der  der Verlängerung mit einer Frist von   widerspricht.</w:t>
            </w:r>
          </w:p>
          <w:p w:rsidR="00FC612B" w:rsidRDefault="00FC612B">
            <w:pPr>
              <w:spacing w:line="288" w:lineRule="auto"/>
              <w:rPr>
                <w:rFonts w:eastAsiaTheme="minorHAnsi"/>
                <w:sz w:val="23"/>
              </w:rPr>
            </w:pPr>
            <w:r>
              <w:rPr>
                <w:rFonts w:eastAsiaTheme="minorHAnsi"/>
                <w:sz w:val="23"/>
              </w:rPr>
              <w:t>[</w:t>
            </w:r>
            <w:r>
              <w:rPr>
                <w:rFonts w:eastAsiaTheme="minorHAnsi"/>
                <w:sz w:val="23"/>
                <w:highlight w:val="cyan"/>
              </w:rPr>
              <w:t>Der Vermieter ist verpflichtet, den Mieter rechtzeitig schriftlich daran zu erinnern, sich zu der Verlängerungsmöglichkeit zu erklären.</w:t>
            </w:r>
            <w:r>
              <w:rPr>
                <w:rFonts w:eastAsiaTheme="minorHAnsi"/>
                <w:sz w:val="23"/>
              </w:rPr>
              <w:t>]</w:t>
            </w:r>
          </w:p>
          <w:p w:rsidR="00FC612B" w:rsidRDefault="00FC612B">
            <w:pPr>
              <w:spacing w:line="288" w:lineRule="auto"/>
              <w:rPr>
                <w:rFonts w:eastAsiaTheme="minorHAnsi"/>
                <w:sz w:val="23"/>
              </w:rPr>
            </w:pPr>
            <w:r>
              <w:rPr>
                <w:rFonts w:eastAsiaTheme="minorHAnsi"/>
                <w:sz w:val="23"/>
              </w:rPr>
              <w:t>Nach Ablauf der Festlaufzeit / Optionszeit, verlängert sich dieser [</w:t>
            </w:r>
            <w:r>
              <w:rPr>
                <w:rFonts w:eastAsiaTheme="minorHAnsi"/>
                <w:sz w:val="23"/>
                <w:highlight w:val="cyan"/>
              </w:rPr>
              <w:t xml:space="preserve">jeweils/ </w:t>
            </w:r>
            <w:r>
              <w:rPr>
                <w:rFonts w:eastAsiaTheme="minorHAnsi"/>
                <w:sz w:val="23"/>
                <w:highlight w:val="cyan"/>
              </w:rPr>
              <w:t>99</w:t>
            </w:r>
            <w:r>
              <w:rPr>
                <w:rFonts w:eastAsiaTheme="minorHAnsi"/>
                <w:sz w:val="23"/>
                <w:highlight w:val="cyan"/>
              </w:rPr>
              <w:t xml:space="preserve"> Mal um</w:t>
            </w:r>
            <w:r>
              <w:rPr>
                <w:rFonts w:eastAsiaTheme="minorHAnsi"/>
                <w:sz w:val="23"/>
              </w:rPr>
              <w:t xml:space="preserve"> </w:t>
            </w:r>
            <w:r>
              <w:rPr>
                <w:rFonts w:eastAsiaTheme="minorHAnsi"/>
                <w:sz w:val="23"/>
              </w:rPr>
              <w:t>1</w:t>
            </w:r>
            <w:r>
              <w:rPr>
                <w:rFonts w:eastAsiaTheme="minorHAnsi"/>
                <w:sz w:val="23"/>
              </w:rPr>
              <w:t xml:space="preserve"> </w:t>
            </w:r>
            <w:r>
              <w:rPr>
                <w:rFonts w:eastAsiaTheme="minorHAnsi"/>
                <w:sz w:val="23"/>
              </w:rPr>
              <w:t>Jahr(e)</w:t>
            </w:r>
            <w:r>
              <w:rPr>
                <w:rFonts w:eastAsiaTheme="minorHAnsi"/>
                <w:sz w:val="23"/>
              </w:rPr>
              <w:t xml:space="preserve"> / </w:t>
            </w:r>
            <w:r>
              <w:rPr>
                <w:rFonts w:eastAsiaTheme="minorHAnsi"/>
                <w:sz w:val="23"/>
                <w:highlight w:val="cyan"/>
              </w:rPr>
              <w:t>auf unbestimmte Zeit</w:t>
            </w:r>
            <w:r>
              <w:rPr>
                <w:rFonts w:eastAsiaTheme="minorHAnsi"/>
                <w:sz w:val="23"/>
              </w:rPr>
              <w:t xml:space="preserve">] und ist mit einer Frist von </w:t>
            </w:r>
            <w:r>
              <w:rPr>
                <w:rFonts w:eastAsiaTheme="minorHAnsi"/>
                <w:sz w:val="23"/>
              </w:rPr>
              <w:t>6</w:t>
            </w:r>
            <w:r>
              <w:rPr>
                <w:rFonts w:eastAsiaTheme="minorHAnsi"/>
                <w:sz w:val="23"/>
              </w:rPr>
              <w:t xml:space="preserve">  </w:t>
            </w:r>
            <w:r>
              <w:rPr>
                <w:rFonts w:eastAsiaTheme="minorHAnsi"/>
                <w:sz w:val="23"/>
              </w:rPr>
              <w:t>Monat(e)</w:t>
            </w:r>
            <w:r>
              <w:rPr>
                <w:rFonts w:eastAsiaTheme="minorHAnsi"/>
                <w:sz w:val="23"/>
              </w:rPr>
              <w:t xml:space="preserve"> durch </w:t>
            </w:r>
            <w:r>
              <w:rPr>
                <w:rFonts w:eastAsiaTheme="minorHAnsi"/>
                <w:sz w:val="23"/>
              </w:rPr>
              <w:t>Beide (Mieter und Vermieter)</w:t>
            </w:r>
            <w:r>
              <w:rPr>
                <w:rFonts w:eastAsiaTheme="minorHAnsi"/>
                <w:sz w:val="23"/>
              </w:rPr>
              <w:t xml:space="preserve"> Parteien kündbar.</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Außerordentliche besondere Kündigungsrechte: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Mieter</w:t>
            </w:r>
            <w:r>
              <w:rPr>
                <w:rFonts w:eastAsiaTheme="minorHAnsi"/>
                <w:sz w:val="23"/>
              </w:rPr>
              <w:t xml:space="preserve">: Sonderkündigungsrecht [zum </w:t>
            </w:r>
            <w:r>
              <w:rPr>
                <w:rFonts w:eastAsiaTheme="minorHAnsi"/>
                <w:sz w:val="23"/>
              </w:rPr>
              <w:t xml:space="preserve">Am 31.3., alle 3 Monate. Zuerst möglich am: 31.12.2012 </w:t>
            </w:r>
            <w:r>
              <w:rPr>
                <w:rFonts w:eastAsiaTheme="minorHAnsi"/>
                <w:sz w:val="23"/>
              </w:rPr>
              <w:t xml:space="preserve"> / bei </w:t>
            </w:r>
            <w:r>
              <w:rPr>
                <w:rFonts w:eastAsiaTheme="minorHAnsi"/>
                <w:sz w:val="23"/>
              </w:rPr>
              <w:t>n/a</w:t>
            </w:r>
            <w:r>
              <w:rPr>
                <w:rFonts w:eastAsiaTheme="minorHAnsi"/>
                <w:sz w:val="23"/>
              </w:rPr>
              <w:t xml:space="preserve">] auszuüben mit einer Kündigungsfrist von </w:t>
            </w:r>
            <w:r>
              <w:rPr>
                <w:rFonts w:eastAsiaTheme="minorHAnsi"/>
                <w:sz w:val="23"/>
              </w:rPr>
              <w:t>6</w:t>
            </w:r>
            <w:r>
              <w:rPr>
                <w:rFonts w:eastAsiaTheme="minorHAnsi"/>
                <w:sz w:val="23"/>
              </w:rPr>
              <w:t xml:space="preserve">  </w:t>
            </w:r>
            <w:r>
              <w:rPr>
                <w:rFonts w:eastAsiaTheme="minorHAnsi"/>
                <w:sz w:val="23"/>
              </w:rPr>
              <w:t>Monat(e)</w:t>
            </w:r>
          </w:p>
          <w:p w:rsidR="00FC612B" w:rsidRDefault="00FC612B">
            <w:pPr>
              <w:spacing w:line="288" w:lineRule="auto"/>
              <w:rPr>
                <w:rFonts w:eastAsiaTheme="minorHAnsi"/>
                <w:sz w:val="23"/>
              </w:rPr>
            </w:pPr>
            <w:r>
              <w:rPr>
                <w:rFonts w:eastAsiaTheme="minorHAnsi"/>
                <w:sz w:val="23"/>
              </w:rPr>
              <w:t xml:space="preserve">: Sonderkündigungsrecht [zum  / bei ] auszuüben mit einer Kündigungsfrist von  </w:t>
            </w:r>
          </w:p>
          <w:p w:rsidR="00FC612B" w:rsidRDefault="00FC612B">
            <w:pPr>
              <w:spacing w:line="288" w:lineRule="auto"/>
              <w:rPr>
                <w:rFonts w:eastAsiaTheme="minorHAnsi"/>
                <w:sz w:val="23"/>
              </w:rPr>
            </w:pPr>
            <w:r>
              <w:rPr>
                <w:rFonts w:eastAsiaTheme="minorHAnsi"/>
                <w:sz w:val="23"/>
              </w:rPr>
              <w:t>Vermieter</w:t>
            </w:r>
            <w:r>
              <w:rPr>
                <w:rFonts w:eastAsiaTheme="minorHAnsi"/>
                <w:sz w:val="23"/>
              </w:rPr>
              <w:t xml:space="preserve">: Sonderkündigungsrecht [zum </w:t>
            </w:r>
            <w:r>
              <w:rPr>
                <w:rFonts w:eastAsiaTheme="minorHAnsi"/>
                <w:sz w:val="23"/>
              </w:rPr>
              <w:t>n/a</w:t>
            </w:r>
            <w:r>
              <w:rPr>
                <w:rFonts w:eastAsiaTheme="minorHAnsi"/>
                <w:sz w:val="23"/>
              </w:rPr>
              <w:t xml:space="preserve">] auszuüben mit einer Kündigungsfrist von </w:t>
            </w:r>
            <w:r>
              <w:rPr>
                <w:rFonts w:eastAsiaTheme="minorHAnsi"/>
                <w:sz w:val="23"/>
              </w:rPr>
              <w:t>n/a</w:t>
            </w:r>
            <w:r>
              <w:rPr>
                <w:rFonts w:eastAsiaTheme="minorHAnsi"/>
                <w:sz w:val="23"/>
              </w:rPr>
              <w:t xml:space="preserve"> </w:t>
            </w:r>
          </w:p>
          <w:p w:rsidR="00FC612B" w:rsidRDefault="00FC612B">
            <w:pPr>
              <w:spacing w:line="288" w:lineRule="auto"/>
              <w:rPr>
                <w:rFonts w:eastAsiaTheme="minorHAnsi"/>
                <w:sz w:val="23"/>
              </w:rPr>
            </w:pPr>
            <w:r>
              <w:rPr>
                <w:rFonts w:eastAsiaTheme="minorHAnsi"/>
                <w:sz w:val="23"/>
              </w:rPr>
              <w:t>Mieter</w:t>
            </w:r>
            <w:r>
              <w:rPr>
                <w:rFonts w:eastAsiaTheme="minorHAnsi"/>
                <w:sz w:val="23"/>
              </w:rPr>
              <w:t xml:space="preserve">: Sonderkündigungsrecht [zum </w:t>
            </w:r>
            <w:r>
              <w:rPr>
                <w:rFonts w:eastAsiaTheme="minorHAnsi"/>
                <w:sz w:val="23"/>
              </w:rPr>
              <w:t>n/a</w:t>
            </w:r>
            <w:r>
              <w:rPr>
                <w:rFonts w:eastAsiaTheme="minorHAnsi"/>
                <w:sz w:val="23"/>
              </w:rPr>
              <w:t xml:space="preserve">] auszuüben mit einer Kündigungsfrist von </w:t>
            </w:r>
            <w:r>
              <w:rPr>
                <w:rFonts w:eastAsiaTheme="minorHAnsi"/>
                <w:sz w:val="23"/>
              </w:rPr>
              <w:t>n/a</w:t>
            </w:r>
            <w:r>
              <w:rPr>
                <w:rFonts w:eastAsiaTheme="minorHAnsi"/>
                <w:sz w:val="23"/>
              </w:rPr>
              <w:t xml:space="preserve">  </w:t>
            </w:r>
          </w:p>
          <w:p w:rsidR="00FC612B" w:rsidRDefault="00FC612B">
            <w:pPr>
              <w:spacing w:line="288" w:lineRule="auto"/>
              <w:rPr>
                <w:rFonts w:eastAsiaTheme="minorHAnsi"/>
                <w:sz w:val="23"/>
                <w:highlight w:val="cyan"/>
              </w:rPr>
            </w:pPr>
            <w:r>
              <w:rPr>
                <w:rFonts w:eastAsiaTheme="minorHAnsi"/>
                <w:sz w:val="23"/>
                <w:highlight w:val="cyan"/>
              </w:rPr>
              <w:t>Mieter: Außerordentliches Kündigungsrecht, wenn [● Beispiel: Bei wesentlicher Unterschreitung der vereinbarten Anzahl an Parkplätzen]</w:t>
            </w:r>
          </w:p>
          <w:p w:rsidR="00FC612B" w:rsidRDefault="00FC612B">
            <w:pPr>
              <w:spacing w:line="288" w:lineRule="auto"/>
              <w:rPr>
                <w:rFonts w:eastAsiaTheme="minorHAnsi"/>
                <w:sz w:val="23"/>
              </w:rPr>
            </w:pPr>
            <w:r>
              <w:rPr>
                <w:rFonts w:eastAsiaTheme="minorHAnsi"/>
                <w:sz w:val="23"/>
                <w:highlight w:val="cyan"/>
              </w:rPr>
              <w:t xml:space="preserve"> [● </w:t>
            </w:r>
            <w:r>
              <w:rPr>
                <w:rFonts w:eastAsiaTheme="minorHAnsi"/>
                <w:b/>
                <w:sz w:val="23"/>
                <w:highlight w:val="cyan"/>
                <w:u w:val="single"/>
              </w:rPr>
              <w:t>Anmerkung</w:t>
            </w:r>
            <w:r>
              <w:rPr>
                <w:rFonts w:eastAsiaTheme="minorHAnsi"/>
                <w:sz w:val="23"/>
                <w:highlight w:val="cyan"/>
              </w:rPr>
              <w:t>: Außerordentliches Kündigungsrecht des Vermieters bei Insolvenz des Mieters ist gemäß §§ 119, 108 InsO unwirksam]</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Mietzweck:</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Handel</w:t>
            </w:r>
            <w:r>
              <w:rPr>
                <w:rFonts w:eastAsiaTheme="minorHAnsi"/>
                <w:sz w:val="23"/>
              </w:rPr>
              <w:t xml:space="preserve"> (</w:t>
            </w:r>
            <w:r>
              <w:rPr>
                <w:rFonts w:eastAsiaTheme="minorHAnsi"/>
                <w:sz w:val="23"/>
                <w:highlight w:val="cyan"/>
              </w:rPr>
              <w:t>[●]</w:t>
            </w:r>
            <w:r>
              <w:rPr>
                <w:rFonts w:eastAsiaTheme="minorHAnsi"/>
                <w:sz w:val="23"/>
              </w:rPr>
              <w:t>)</w:t>
            </w:r>
          </w:p>
          <w:p w:rsidR="00FC612B" w:rsidRDefault="00FC612B">
            <w:pPr>
              <w:spacing w:line="288" w:lineRule="auto"/>
              <w:rPr>
                <w:rFonts w:eastAsiaTheme="minorHAnsi"/>
                <w:sz w:val="23"/>
              </w:rPr>
            </w:pPr>
            <w:r>
              <w:rPr>
                <w:rFonts w:eastAsiaTheme="minorHAnsi"/>
                <w:sz w:val="23"/>
                <w:highlight w:val="cyan"/>
              </w:rPr>
              <w:t>Explizit nicht näher spezifiziert</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Miete: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b/>
                <w:sz w:val="23"/>
              </w:rPr>
              <w:t>monatlich</w:t>
            </w:r>
            <w:r>
              <w:rPr>
                <w:rFonts w:eastAsiaTheme="minorHAnsi"/>
                <w:b/>
                <w:sz w:val="23"/>
              </w:rPr>
              <w:t xml:space="preserve"> EUR </w:t>
            </w:r>
            <w:r>
              <w:rPr>
                <w:rFonts w:eastAsiaTheme="minorHAnsi"/>
                <w:b/>
                <w:sz w:val="23"/>
              </w:rPr>
              <w:t>16666,66</w:t>
            </w:r>
            <w:r>
              <w:rPr>
                <w:rFonts w:eastAsiaTheme="minorHAnsi"/>
                <w:b/>
                <w:sz w:val="23"/>
              </w:rPr>
              <w:t xml:space="preserve"> (netto) </w:t>
            </w:r>
            <w:r>
              <w:rPr>
                <w:rFonts w:eastAsiaTheme="minorHAnsi"/>
                <w:sz w:val="23"/>
              </w:rPr>
              <w:t xml:space="preserve">gemäß </w:t>
            </w:r>
            <w:r>
              <w:rPr>
                <w:rFonts w:eastAsiaTheme="minorHAnsi"/>
                <w:sz w:val="23"/>
                <w:highlight w:val="cyan"/>
              </w:rPr>
              <w:t>Mietvertrag</w:t>
            </w:r>
            <w:r>
              <w:rPr>
                <w:rFonts w:eastAsiaTheme="minorHAnsi"/>
                <w:sz w:val="23"/>
              </w:rPr>
              <w:t xml:space="preserve"> </w:t>
            </w:r>
          </w:p>
          <w:p w:rsidR="00FC612B" w:rsidRDefault="00FC612B">
            <w:pPr>
              <w:spacing w:line="288" w:lineRule="auto"/>
              <w:rPr>
                <w:rFonts w:eastAsiaTheme="minorHAnsi"/>
                <w:sz w:val="23"/>
              </w:rPr>
            </w:pPr>
            <w:r>
              <w:rPr>
                <w:rFonts w:eastAsiaTheme="minorHAnsi"/>
                <w:sz w:val="23"/>
              </w:rPr>
              <w:t xml:space="preserve">[● zzgl.  EUR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 zzgl. FA EUR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 zzgl.  EUR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 zzgl.  EUR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 zzgl.  EUR  (netto) gemäß </w:t>
            </w:r>
            <w:r>
              <w:rPr>
                <w:rFonts w:eastAsiaTheme="minorHAnsi"/>
                <w:sz w:val="23"/>
                <w:highlight w:val="cyan"/>
              </w:rPr>
              <w:t>Mietvertrag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Eine entsprechende Dauermietrechnung vom </w:t>
            </w:r>
            <w:r>
              <w:rPr>
                <w:rFonts w:eastAsiaTheme="minorHAnsi"/>
                <w:sz w:val="23"/>
                <w:highlight w:val="cyan"/>
              </w:rPr>
              <w:t>[●] lag vor / nicht vor</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Es wurden die folgenden mietfreien Zeiten gewährt: [ </w:t>
            </w:r>
            <w:r>
              <w:rPr>
                <w:rFonts w:eastAsiaTheme="minorHAnsi"/>
                <w:sz w:val="23"/>
              </w:rPr>
              <w:t>n/a</w:t>
            </w:r>
            <w:r>
              <w:rPr>
                <w:rFonts w:eastAsiaTheme="minorHAnsi"/>
                <w:sz w:val="23"/>
              </w:rPr>
              <w:t xml:space="preserve"> /   ab  bzw.  bis  bzw. ].</w:t>
            </w:r>
          </w:p>
          <w:p w:rsidR="00FC612B" w:rsidRDefault="00FC612B">
            <w:pPr>
              <w:spacing w:line="288" w:lineRule="auto"/>
              <w:rPr>
                <w:rFonts w:eastAsiaTheme="minorHAnsi"/>
                <w:sz w:val="23"/>
              </w:rPr>
            </w:pPr>
            <w:r>
              <w:rPr>
                <w:rFonts w:eastAsiaTheme="minorHAnsi"/>
                <w:sz w:val="23"/>
              </w:rPr>
              <w:t xml:space="preserve">Es bestehen folgende Abweichungen zur Mieterliste: </w:t>
            </w:r>
            <w:r>
              <w:rPr>
                <w:rFonts w:eastAsiaTheme="minorHAnsi"/>
                <w:sz w:val="23"/>
                <w:highlight w:val="cyan"/>
              </w:rPr>
              <w:t>keine</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Nebenkosten:</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monatliche Vorauszahlung: </w:t>
            </w:r>
            <w:r>
              <w:rPr>
                <w:rFonts w:eastAsiaTheme="minorHAnsi"/>
                <w:sz w:val="23"/>
                <w:highlight w:val="cyan"/>
              </w:rPr>
              <w:t>Keine</w:t>
            </w:r>
            <w:r>
              <w:rPr>
                <w:rFonts w:eastAsiaTheme="minorHAnsi"/>
                <w:sz w:val="23"/>
              </w:rPr>
              <w:t xml:space="preserve"> / EUR </w:t>
            </w:r>
            <w:r>
              <w:rPr>
                <w:rFonts w:eastAsiaTheme="minorHAnsi"/>
                <w:sz w:val="23"/>
              </w:rPr>
              <w:t>600</w:t>
            </w:r>
            <w:r>
              <w:rPr>
                <w:rFonts w:eastAsiaTheme="minorHAnsi"/>
                <w:sz w:val="23"/>
              </w:rPr>
              <w:t xml:space="preserve"> (netto) [● zzgl. EUR  (netto)]</w:t>
            </w:r>
          </w:p>
          <w:p w:rsidR="00FC612B" w:rsidRDefault="00FC612B">
            <w:pPr>
              <w:spacing w:line="288" w:lineRule="auto"/>
              <w:rPr>
                <w:rFonts w:eastAsiaTheme="minorHAnsi"/>
                <w:sz w:val="23"/>
              </w:rPr>
            </w:pPr>
            <w:r>
              <w:rPr>
                <w:rFonts w:eastAsiaTheme="minorHAnsi"/>
                <w:sz w:val="23"/>
              </w:rPr>
              <w:t>Mieter übernimmt die folgenden Betriebs- und Nebenkosten:</w:t>
            </w:r>
          </w:p>
          <w:p w:rsidR="00FC612B" w:rsidRDefault="00FC612B">
            <w:pPr>
              <w:spacing w:line="288" w:lineRule="auto"/>
              <w:rPr>
                <w:rFonts w:eastAsiaTheme="minorHAnsi"/>
                <w:sz w:val="23"/>
              </w:rPr>
            </w:pPr>
            <w:r>
              <w:rPr>
                <w:rFonts w:eastAsiaTheme="minorHAnsi"/>
                <w:sz w:val="23"/>
              </w:rPr>
              <w:t xml:space="preserve">[● </w:t>
            </w:r>
            <w:r>
              <w:rPr>
                <w:rFonts w:eastAsiaTheme="minorHAnsi"/>
                <w:sz w:val="23"/>
                <w:highlight w:val="cyan"/>
              </w:rPr>
              <w:t>Betriebskosten gemäß Betriebskostenverordnung, auf die im Mietvertrag verwiesen wird</w:t>
            </w:r>
            <w:r>
              <w:rPr>
                <w:rFonts w:eastAsiaTheme="minorHAnsi"/>
                <w:sz w:val="23"/>
              </w:rPr>
              <w: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Energie und Wasser: </w:t>
            </w:r>
            <w:r>
              <w:rPr>
                <w:rFonts w:eastAsiaTheme="minorHAnsi"/>
                <w:sz w:val="23"/>
              </w:rPr>
              <w:t>Mieter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der Wasserversorgung: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Entwässerung: </w:t>
            </w:r>
            <w:r>
              <w:rPr>
                <w:rFonts w:eastAsiaTheme="minorHAnsi"/>
                <w:sz w:val="23"/>
              </w:rPr>
              <w:t>Mieter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Betrieb der zentralen Warmwasser-versorgungsanlage: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Zentrale Heizungsanlage: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Gewerbliche Lieferung von Warmwasser: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Verbundene Heizungs- und Warmwasser-versorgungsanlagen: </w:t>
            </w:r>
            <w:r>
              <w:rPr>
                <w:rFonts w:eastAsiaTheme="minorHAnsi"/>
                <w:sz w:val="23"/>
              </w:rPr>
              <w:t>Vermieter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Reinigung und Wartung von Etagenheizungen: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Gewerbliche Lieferung von Wärme: </w:t>
            </w:r>
            <w:r>
              <w:rPr>
                <w:rFonts w:eastAsiaTheme="minorHAnsi"/>
                <w:sz w:val="23"/>
              </w:rPr>
              <w:t>Mieter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Raumklimatisierung: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Raumklimatisierung außerhalb der Öffnungszeiten: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Stromversorgung: </w:t>
            </w:r>
            <w:r>
              <w:rPr>
                <w:rFonts w:eastAsiaTheme="minorHAnsi"/>
                <w:sz w:val="23"/>
              </w:rPr>
              <w:t>Mieter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Zentrale Brennstoffversorgungsanlage: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Grundsteuer: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lastRenderedPageBreak/>
              <w:t></w:t>
            </w:r>
            <w:r>
              <w:rPr>
                <w:rFonts w:ascii="Symbol" w:hAnsi="Symbol"/>
                <w:sz w:val="23"/>
              </w:rPr>
              <w:tab/>
            </w:r>
            <w:r>
              <w:rPr>
                <w:rFonts w:eastAsiaTheme="minorHAnsi"/>
                <w:sz w:val="23"/>
              </w:rPr>
              <w:t xml:space="preserve">Sprinkleranlage: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Gebühren: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Betrieb des Personen- oder Lastenaufzugs: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Sach- und Haftpflichtversicherung: </w:t>
            </w:r>
            <w:r>
              <w:rPr>
                <w:rFonts w:eastAsiaTheme="minorHAnsi"/>
                <w:sz w:val="23"/>
              </w:rPr>
              <w:t>Vermieter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Terrorismusversicherung: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Straßenreinigung und Müllbeseitigung: </w:t>
            </w:r>
            <w:r>
              <w:rPr>
                <w:rFonts w:eastAsiaTheme="minorHAnsi"/>
                <w:sz w:val="23"/>
              </w:rPr>
              <w:t>Mieter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Gebäudereinigung: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Hausmeisterkosten: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Gartenpflege: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Beleuchtung: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Schornsteinreinigung: </w:t>
            </w:r>
            <w:r>
              <w:rPr>
                <w:rFonts w:eastAsiaTheme="minorHAnsi"/>
                <w:sz w:val="23"/>
              </w:rPr>
              <w:t>Mieter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Hauswart: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Betrieb der Gemeinschaftsantennenanlage: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Mit einem Breitbandkabelnetz verbundenen privaten Verteilanlage: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Betrieb der Einrichtungen für die Wäschepflege: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Center-Management: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Schädlingsbekämpfung: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Winterdienst: </w:t>
            </w:r>
            <w:r>
              <w:rPr>
                <w:rFonts w:eastAsiaTheme="minorHAnsi"/>
                <w:sz w:val="23"/>
              </w:rPr>
              <w:t>Mieter</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Stellplatzbewirtschaftung: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Telefonzentrale: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Anzeigetafeln: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Hinweistafeln/Werbung: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Kosten Sicherheit: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Arbeitsordnung: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Sonstige gemeinschaftliche Einrichtungen: </w:t>
            </w:r>
            <w:r>
              <w:rPr>
                <w:rFonts w:eastAsiaTheme="minorHAnsi"/>
                <w:sz w:val="23"/>
              </w:rPr>
              <w:t>n/a</w:t>
            </w:r>
            <w:r>
              <w:rPr>
                <w:rFonts w:eastAsiaTheme="minorHAnsi"/>
                <w:sz w:val="23"/>
              </w:rPr>
              <w:t xml:space="preserve"> (</w:t>
            </w:r>
            <w:r>
              <w:rPr>
                <w:rFonts w:eastAsiaTheme="minorHAnsi"/>
                <w:sz w:val="23"/>
                <w:highlight w:val="cyan"/>
              </w:rPr>
              <w:t>[bis zur Höhe von [●]</w:t>
            </w:r>
            <w:r>
              <w:rPr>
                <w:rFonts w:eastAsiaTheme="minorHAnsi"/>
                <w:sz w:val="23"/>
              </w:rPr>
              <w: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b/>
                <w:sz w:val="23"/>
                <w:u w:val="single"/>
              </w:rPr>
              <w:t>Anmerkung</w:t>
            </w:r>
            <w:r>
              <w:rPr>
                <w:rFonts w:eastAsiaTheme="minorHAnsi"/>
                <w:sz w:val="23"/>
              </w:rPr>
              <w:t>: Sofern und soweit die Kosten für gemeinschaftliche Einrichtungen, insbesondere für Instandhaltung und Instandsetzung, nicht in der Höhe beschränkt sind, besteht ein Risiko, dass die Vereinbarung der Kostentragung durch den Mieter unwirksam ist.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Sonstige Betriebskosten: </w:t>
            </w:r>
            <w:r>
              <w:rPr>
                <w:rFonts w:eastAsiaTheme="minorHAnsi"/>
                <w:sz w:val="23"/>
              </w:rPr>
              <w:t>n/a</w:t>
            </w:r>
            <w:r>
              <w:rPr>
                <w:rFonts w:eastAsiaTheme="minorHAnsi"/>
                <w:sz w:val="23"/>
              </w:rPr>
              <w:t xml:space="preserve"> </w:t>
            </w:r>
          </w:p>
          <w:p w:rsidR="00FC612B" w:rsidRDefault="00FC612B">
            <w:pPr>
              <w:spacing w:line="288" w:lineRule="auto"/>
              <w:ind w:left="459" w:hanging="425"/>
              <w:rPr>
                <w:rFonts w:eastAsiaTheme="minorHAnsi"/>
                <w:sz w:val="23"/>
              </w:rPr>
            </w:pPr>
            <w:r>
              <w:rPr>
                <w:rFonts w:ascii="Symbol" w:hAnsi="Symbol"/>
                <w:sz w:val="23"/>
              </w:rPr>
              <w:lastRenderedPageBreak/>
              <w:t></w:t>
            </w:r>
            <w:r>
              <w:rPr>
                <w:rFonts w:ascii="Symbol" w:hAnsi="Symbol"/>
                <w:sz w:val="23"/>
              </w:rPr>
              <w:tab/>
            </w:r>
            <w:r>
              <w:rPr>
                <w:rFonts w:eastAsiaTheme="minorHAnsi"/>
                <w:b/>
                <w:sz w:val="23"/>
                <w:u w:val="single"/>
              </w:rPr>
              <w:t>Anmerkung</w:t>
            </w:r>
            <w:r>
              <w:rPr>
                <w:rFonts w:eastAsiaTheme="minorHAnsi"/>
                <w:sz w:val="23"/>
              </w:rPr>
              <w:t>: Sofern und soweit Betriebskosten nicht näher bestimmt sind, können diese in der Regel nicht auf den Mieter umgelegt werden. Es besteht ein großes Risiko, dass eine solche Klausel wegen Unbestimmbarkeit unwirksam ist.</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Beschilderung: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Instandhaltung und Reparatur Stellplätze: </w:t>
            </w:r>
            <w:r>
              <w:rPr>
                <w:rFonts w:eastAsiaTheme="minorHAnsi"/>
                <w:sz w:val="23"/>
              </w:rPr>
              <w:t>n/a</w:t>
            </w:r>
          </w:p>
          <w:p w:rsidR="00FC612B" w:rsidRDefault="00FC612B">
            <w:pPr>
              <w:spacing w:line="288" w:lineRule="auto"/>
              <w:ind w:left="459" w:hanging="425"/>
              <w:rPr>
                <w:rFonts w:eastAsiaTheme="minorHAnsi"/>
                <w:sz w:val="23"/>
              </w:rPr>
            </w:pPr>
            <w:r>
              <w:rPr>
                <w:rFonts w:ascii="Symbol" w:hAnsi="Symbol"/>
                <w:sz w:val="23"/>
              </w:rPr>
              <w:t></w:t>
            </w:r>
            <w:r>
              <w:rPr>
                <w:rFonts w:ascii="Symbol" w:hAnsi="Symbol"/>
                <w:sz w:val="23"/>
              </w:rPr>
              <w:tab/>
            </w:r>
            <w:r>
              <w:rPr>
                <w:rFonts w:eastAsiaTheme="minorHAnsi"/>
                <w:sz w:val="23"/>
              </w:rPr>
              <w:t xml:space="preserve">Instandhaltung und Reparatur externe Gehwege: </w:t>
            </w:r>
            <w:r>
              <w:rPr>
                <w:rFonts w:eastAsiaTheme="minorHAnsi"/>
                <w:sz w:val="23"/>
              </w:rPr>
              <w:t>n/a</w:t>
            </w:r>
            <w:r>
              <w:rPr>
                <w:rFonts w:eastAsiaTheme="minorHAnsi"/>
                <w:sz w:val="23"/>
              </w:rPr>
              <w:t xml:space="preserve"> </w:t>
            </w:r>
          </w:p>
          <w:p w:rsidR="00FC612B" w:rsidRPr="00FC612B" w:rsidRDefault="00FC612B">
            <w:pPr>
              <w:spacing w:line="288" w:lineRule="auto"/>
              <w:ind w:left="459" w:hanging="425"/>
              <w:rPr>
                <w:rFonts w:eastAsiaTheme="minorHAnsi"/>
                <w:sz w:val="23"/>
                <w:lang w:val="en-US"/>
              </w:rPr>
            </w:pPr>
            <w:r>
              <w:rPr>
                <w:rFonts w:ascii="Symbol" w:hAnsi="Symbol"/>
                <w:sz w:val="23"/>
              </w:rPr>
              <w:t></w:t>
            </w:r>
            <w:r w:rsidRPr="00FC612B">
              <w:rPr>
                <w:rFonts w:ascii="Symbol" w:hAnsi="Symbol"/>
                <w:sz w:val="23"/>
                <w:lang w:val="en-US"/>
              </w:rPr>
              <w:tab/>
            </w:r>
            <w:r w:rsidRPr="00FC612B">
              <w:rPr>
                <w:rFonts w:eastAsiaTheme="minorHAnsi"/>
                <w:sz w:val="23"/>
                <w:lang w:val="en-US"/>
              </w:rPr>
              <w:t xml:space="preserve">Gas: </w:t>
            </w:r>
            <w:r w:rsidRPr="00FC612B">
              <w:rPr>
                <w:rFonts w:eastAsiaTheme="minorHAnsi"/>
                <w:sz w:val="23"/>
                <w:lang w:val="en-US"/>
              </w:rPr>
              <w:t>n/a</w:t>
            </w:r>
          </w:p>
          <w:p w:rsidR="00FC612B" w:rsidRPr="00FC612B" w:rsidRDefault="00FC612B">
            <w:pPr>
              <w:spacing w:line="288" w:lineRule="auto"/>
              <w:ind w:left="459" w:hanging="425"/>
              <w:rPr>
                <w:rFonts w:eastAsiaTheme="minorHAnsi"/>
                <w:sz w:val="23"/>
                <w:lang w:val="en-US"/>
              </w:rPr>
            </w:pPr>
            <w:r>
              <w:rPr>
                <w:rFonts w:ascii="Symbol" w:hAnsi="Symbol"/>
                <w:sz w:val="23"/>
              </w:rPr>
              <w:t></w:t>
            </w:r>
            <w:r w:rsidRPr="00FC612B">
              <w:rPr>
                <w:rFonts w:ascii="Symbol" w:hAnsi="Symbol"/>
                <w:sz w:val="23"/>
                <w:lang w:val="en-US"/>
              </w:rPr>
              <w:tab/>
            </w:r>
            <w:r w:rsidRPr="00FC612B">
              <w:rPr>
                <w:rFonts w:eastAsiaTheme="minorHAnsi"/>
                <w:sz w:val="23"/>
                <w:lang w:val="en-US"/>
              </w:rPr>
              <w:t xml:space="preserve">Telefon: </w:t>
            </w:r>
            <w:r w:rsidRPr="00FC612B">
              <w:rPr>
                <w:rFonts w:eastAsiaTheme="minorHAnsi"/>
                <w:sz w:val="23"/>
                <w:lang w:val="en-US"/>
              </w:rPr>
              <w:t>n/a</w:t>
            </w:r>
          </w:p>
          <w:p w:rsidR="00FC612B" w:rsidRDefault="00FC612B">
            <w:pPr>
              <w:spacing w:line="288" w:lineRule="auto"/>
              <w:rPr>
                <w:rFonts w:eastAsiaTheme="minorHAnsi"/>
                <w:sz w:val="23"/>
              </w:rPr>
            </w:pPr>
            <w:r>
              <w:rPr>
                <w:rFonts w:eastAsiaTheme="minorHAnsi"/>
                <w:sz w:val="23"/>
              </w:rPr>
              <w:t xml:space="preserve">[● </w:t>
            </w:r>
            <w:r>
              <w:rPr>
                <w:rFonts w:eastAsiaTheme="minorHAnsi"/>
                <w:sz w:val="23"/>
                <w:highlight w:val="cyan"/>
              </w:rPr>
              <w:t>Der</w:t>
            </w:r>
            <w:r>
              <w:rPr>
                <w:rFonts w:eastAsiaTheme="minorHAnsi"/>
                <w:sz w:val="23"/>
              </w:rPr>
              <w:t xml:space="preserve"> </w:t>
            </w:r>
            <w:r>
              <w:rPr>
                <w:rFonts w:eastAsiaTheme="minorHAnsi"/>
                <w:sz w:val="23"/>
                <w:highlight w:val="cyan"/>
              </w:rPr>
              <w:t>Mieter rechnet diese – soweit möglich – unmittelbar ab.</w:t>
            </w:r>
            <w:r>
              <w:rPr>
                <w:rFonts w:eastAsiaTheme="minorHAnsi"/>
                <w:sz w:val="23"/>
              </w:rPr>
              <w:t>]</w:t>
            </w:r>
          </w:p>
          <w:p w:rsidR="00FC612B" w:rsidRDefault="00FC612B">
            <w:pPr>
              <w:tabs>
                <w:tab w:val="left" w:pos="1137"/>
              </w:tabs>
              <w:spacing w:line="288" w:lineRule="auto"/>
              <w:rPr>
                <w:rFonts w:eastAsiaTheme="minorHAnsi"/>
                <w:sz w:val="23"/>
              </w:rPr>
            </w:pPr>
            <w:r>
              <w:rPr>
                <w:rFonts w:eastAsiaTheme="minorHAnsi"/>
                <w:sz w:val="23"/>
              </w:rPr>
              <w:t xml:space="preserve">Alle anderen Positionen können </w:t>
            </w:r>
            <w:r>
              <w:rPr>
                <w:rFonts w:eastAsiaTheme="minorHAnsi"/>
                <w:sz w:val="23"/>
                <w:u w:val="single"/>
              </w:rPr>
              <w:t>nicht</w:t>
            </w:r>
            <w:r>
              <w:rPr>
                <w:rFonts w:eastAsiaTheme="minorHAnsi"/>
                <w:sz w:val="23"/>
              </w:rPr>
              <w:t xml:space="preserve"> umgelegt werden (z.B. </w:t>
            </w:r>
            <w:r>
              <w:rPr>
                <w:rFonts w:eastAsiaTheme="minorHAnsi"/>
                <w:sz w:val="23"/>
                <w:highlight w:val="cyan"/>
              </w:rPr>
              <w:t>Grundsteuer, Versicherungen, , Wartung technischer Anlagen, Sicherheitsbeleuchtung</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Kosten des Property Management sind </w:t>
            </w:r>
            <w:r>
              <w:rPr>
                <w:rFonts w:eastAsiaTheme="minorHAnsi"/>
                <w:sz w:val="23"/>
                <w:highlight w:val="cyan"/>
              </w:rPr>
              <w:t xml:space="preserve">[bis zur Höhe von [●] umlegbar / </w:t>
            </w:r>
            <w:r>
              <w:rPr>
                <w:rFonts w:eastAsiaTheme="minorHAnsi"/>
                <w:sz w:val="23"/>
                <w:highlight w:val="cyan"/>
                <w:u w:val="single"/>
              </w:rPr>
              <w:t>nicht</w:t>
            </w:r>
            <w:r>
              <w:rPr>
                <w:rFonts w:eastAsiaTheme="minorHAnsi"/>
                <w:sz w:val="23"/>
                <w:highlight w:val="cyan"/>
              </w:rPr>
              <w:t xml:space="preserve"> umlegbar</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Umsatzsteuer:</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19</w:t>
            </w:r>
            <w:r>
              <w:rPr>
                <w:rFonts w:eastAsiaTheme="minorHAnsi"/>
                <w:sz w:val="23"/>
              </w:rPr>
              <w:t>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Indexierung:</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Bei einer Veränderung des Indexes von mehr als </w:t>
            </w:r>
            <w:r>
              <w:rPr>
                <w:rFonts w:eastAsiaTheme="minorHAnsi"/>
                <w:sz w:val="23"/>
                <w:highlight w:val="cyan"/>
              </w:rPr>
              <w:t>[●]</w:t>
            </w:r>
            <w:r>
              <w:rPr>
                <w:rFonts w:eastAsiaTheme="minorHAnsi"/>
                <w:sz w:val="23"/>
              </w:rPr>
              <w:t xml:space="preserve"> % im Vergleich zum [● </w:t>
            </w:r>
            <w:r>
              <w:rPr>
                <w:rFonts w:eastAsiaTheme="minorHAnsi"/>
                <w:sz w:val="23"/>
                <w:highlight w:val="cyan"/>
              </w:rPr>
              <w:t>Mietbeginn/ 4. Mietjahr</w:t>
            </w:r>
            <w:r>
              <w:rPr>
                <w:rFonts w:eastAsiaTheme="minorHAnsi"/>
                <w:sz w:val="23"/>
              </w:rPr>
              <w:t>] an (</w:t>
            </w:r>
            <w:r>
              <w:rPr>
                <w:rFonts w:eastAsiaTheme="minorHAnsi"/>
                <w:sz w:val="23"/>
                <w:highlight w:val="cyan"/>
              </w:rPr>
              <w:t>Basis 2000 = 100</w:t>
            </w:r>
            <w:r>
              <w:rPr>
                <w:rFonts w:eastAsiaTheme="minorHAnsi"/>
                <w:sz w:val="23"/>
              </w:rPr>
              <w:t>), verändert sich die Miete [</w:t>
            </w:r>
            <w:r>
              <w:rPr>
                <w:rFonts w:eastAsiaTheme="minorHAnsi"/>
                <w:sz w:val="23"/>
                <w:highlight w:val="cyan"/>
              </w:rPr>
              <w:t>auf Antrag einer Partei/automatisch</w:t>
            </w:r>
            <w:r>
              <w:rPr>
                <w:rFonts w:eastAsiaTheme="minorHAnsi"/>
                <w:sz w:val="23"/>
              </w:rPr>
              <w:t>] um [</w:t>
            </w:r>
            <w:r>
              <w:rPr>
                <w:rFonts w:eastAsiaTheme="minorHAnsi"/>
                <w:sz w:val="23"/>
              </w:rPr>
              <w:t>50</w:t>
            </w:r>
            <w:r>
              <w:rPr>
                <w:rFonts w:eastAsiaTheme="minorHAnsi"/>
                <w:sz w:val="23"/>
              </w:rPr>
              <w:t> </w:t>
            </w:r>
            <w:r>
              <w:rPr>
                <w:rFonts w:eastAsiaTheme="minorHAnsi"/>
                <w:sz w:val="23"/>
                <w:highlight w:val="cyan"/>
              </w:rPr>
              <w:t>% der Indexveränderung / um [●] %</w:t>
            </w:r>
            <w:r>
              <w:rPr>
                <w:rFonts w:eastAsiaTheme="minorHAnsi"/>
                <w:sz w:val="23"/>
              </w:rPr>
              <w:t xml:space="preserve">] mit Wirkung zum </w:t>
            </w:r>
            <w:r>
              <w:rPr>
                <w:rFonts w:eastAsiaTheme="minorHAnsi"/>
                <w:sz w:val="23"/>
                <w:highlight w:val="cyan"/>
              </w:rPr>
              <w:t>folgenden Monatsersten nach schriftlicher Antragstellung</w:t>
            </w:r>
            <w:r>
              <w:rPr>
                <w:rFonts w:eastAsiaTheme="minorHAnsi"/>
                <w:sz w:val="23"/>
              </w:rPr>
              <w:t xml:space="preserve">. </w:t>
            </w:r>
          </w:p>
          <w:p w:rsidR="00FC612B" w:rsidRDefault="00FC612B">
            <w:pPr>
              <w:spacing w:line="288" w:lineRule="auto"/>
              <w:rPr>
                <w:rFonts w:eastAsiaTheme="minorHAnsi"/>
                <w:sz w:val="23"/>
              </w:rPr>
            </w:pPr>
            <w:r>
              <w:rPr>
                <w:rFonts w:eastAsiaTheme="minorHAnsi"/>
                <w:sz w:val="23"/>
                <w:highlight w:val="cyan"/>
              </w:rPr>
              <w:t>Erneute Anpassung bei Veränderung wiederum um [●]% frühestens jedoch nach Ablauf von [●] Jahren</w:t>
            </w:r>
            <w:r>
              <w:rPr>
                <w:rFonts w:eastAsiaTheme="minorHAnsi"/>
                <w:sz w:val="23"/>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Staffelmiete: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highlight w:val="green"/>
              </w:rPr>
              <w:t>n/a</w:t>
            </w:r>
            <w:r>
              <w:rPr>
                <w:rFonts w:eastAsiaTheme="minorHAnsi"/>
                <w:sz w:val="23"/>
                <w:highlight w:val="green"/>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Umsatzmiete:</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highlight w:val="green"/>
              </w:rPr>
            </w:pPr>
            <w:r>
              <w:rPr>
                <w:rFonts w:eastAsiaTheme="minorHAnsi"/>
                <w:sz w:val="23"/>
                <w:highlight w:val="green"/>
              </w:rPr>
              <w:t>n/a</w:t>
            </w:r>
            <w:r>
              <w:rPr>
                <w:rFonts w:eastAsiaTheme="minorHAnsi"/>
                <w:sz w:val="23"/>
                <w:highlight w:val="green"/>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Mietsicherheiten:</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 in Höhe von EUR </w:t>
            </w:r>
          </w:p>
          <w:p w:rsidR="00FC612B" w:rsidRDefault="00FC612B">
            <w:pPr>
              <w:spacing w:line="288" w:lineRule="auto"/>
              <w:rPr>
                <w:rFonts w:eastAsiaTheme="minorHAnsi"/>
                <w:sz w:val="23"/>
              </w:rPr>
            </w:pPr>
            <w:r>
              <w:rPr>
                <w:rFonts w:eastAsiaTheme="minorHAnsi"/>
                <w:sz w:val="23"/>
              </w:rPr>
              <w:t>Vertraglich vereinbart:  in Höhe von EUR  /  in Höhe von EUR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Instandhaltungspflichten des Mieters / Verkehrssicherungspflicht</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 xml:space="preserve">Dem </w:t>
            </w:r>
            <w:r>
              <w:rPr>
                <w:rFonts w:eastAsiaTheme="minorHAnsi"/>
                <w:b/>
                <w:sz w:val="23"/>
              </w:rPr>
              <w:t>Mieter</w:t>
            </w:r>
            <w:r>
              <w:rPr>
                <w:rFonts w:eastAsiaTheme="minorHAnsi"/>
                <w:sz w:val="23"/>
              </w:rPr>
              <w:t xml:space="preserve"> obliegen folgende Instandhaltungspflichten:</w:t>
            </w:r>
          </w:p>
          <w:p w:rsidR="00FC612B" w:rsidRDefault="00FC612B">
            <w:pPr>
              <w:spacing w:line="288" w:lineRule="auto"/>
              <w:rPr>
                <w:rFonts w:eastAsiaTheme="minorHAnsi"/>
                <w:sz w:val="23"/>
              </w:rPr>
            </w:pPr>
            <w:r>
              <w:rPr>
                <w:rFonts w:eastAsiaTheme="minorHAnsi"/>
                <w:sz w:val="23"/>
              </w:rPr>
              <w:t xml:space="preserve">Schönheitsreparaturen: </w:t>
            </w:r>
            <w:r>
              <w:rPr>
                <w:rFonts w:eastAsiaTheme="minorHAnsi"/>
                <w:sz w:val="23"/>
                <w:highlight w:val="cyan"/>
              </w:rPr>
              <w:t>Ja,</w:t>
            </w:r>
            <w:r>
              <w:rPr>
                <w:rFonts w:eastAsiaTheme="minorHAnsi"/>
                <w:sz w:val="23"/>
              </w:rPr>
              <w:t xml:space="preserve"> </w:t>
            </w:r>
            <w:r>
              <w:rPr>
                <w:rFonts w:eastAsiaTheme="minorHAnsi"/>
                <w:sz w:val="23"/>
              </w:rPr>
              <w:t>Innen</w:t>
            </w:r>
            <w:r>
              <w:rPr>
                <w:rFonts w:eastAsiaTheme="minorHAnsi"/>
                <w:sz w:val="23"/>
              </w:rPr>
              <w:t xml:space="preserve"> und  / </w:t>
            </w:r>
            <w:r>
              <w:rPr>
                <w:rFonts w:eastAsiaTheme="minorHAnsi"/>
                <w:sz w:val="23"/>
                <w:highlight w:val="cyan"/>
              </w:rPr>
              <w:t>Nein</w:t>
            </w:r>
          </w:p>
          <w:p w:rsidR="00FC612B" w:rsidRDefault="00FC612B">
            <w:pPr>
              <w:spacing w:line="288" w:lineRule="auto"/>
              <w:rPr>
                <w:rFonts w:eastAsiaTheme="minorHAnsi"/>
                <w:sz w:val="23"/>
              </w:rPr>
            </w:pPr>
            <w:r>
              <w:rPr>
                <w:rFonts w:eastAsiaTheme="minorHAnsi"/>
                <w:sz w:val="23"/>
              </w:rPr>
              <w:lastRenderedPageBreak/>
              <w:t xml:space="preserve">Instandhaltung/Instandsetzung in den Mieträumen: </w:t>
            </w:r>
            <w:r>
              <w:rPr>
                <w:rFonts w:eastAsiaTheme="minorHAnsi"/>
                <w:sz w:val="23"/>
                <w:highlight w:val="cyan"/>
              </w:rPr>
              <w:t>Ja/Nein</w:t>
            </w:r>
          </w:p>
          <w:p w:rsidR="00FC612B" w:rsidRDefault="00FC612B">
            <w:pPr>
              <w:spacing w:line="288" w:lineRule="auto"/>
              <w:rPr>
                <w:rFonts w:eastAsiaTheme="minorHAnsi"/>
                <w:sz w:val="23"/>
              </w:rPr>
            </w:pPr>
            <w:r>
              <w:rPr>
                <w:rFonts w:eastAsiaTheme="minorHAnsi"/>
                <w:sz w:val="23"/>
              </w:rPr>
              <w:t>Vermieter</w:t>
            </w:r>
            <w:r>
              <w:rPr>
                <w:rFonts w:eastAsiaTheme="minorHAnsi"/>
                <w:sz w:val="23"/>
              </w:rPr>
              <w:t xml:space="preserve"> übernimmt </w:t>
            </w:r>
            <w:r>
              <w:rPr>
                <w:rFonts w:eastAsiaTheme="minorHAnsi"/>
                <w:sz w:val="23"/>
              </w:rPr>
              <w:t>n/a</w:t>
            </w:r>
            <w:r>
              <w:rPr>
                <w:rFonts w:eastAsiaTheme="minorHAnsi"/>
                <w:sz w:val="23"/>
              </w:rPr>
              <w:t xml:space="preserve"> </w:t>
            </w:r>
            <w:r>
              <w:rPr>
                <w:rFonts w:eastAsiaTheme="minorHAnsi"/>
                <w:sz w:val="23"/>
              </w:rPr>
              <w:t>n/a</w:t>
            </w:r>
            <w:r>
              <w:rPr>
                <w:rFonts w:eastAsiaTheme="minorHAnsi"/>
                <w:sz w:val="23"/>
              </w:rPr>
              <w:t xml:space="preserve"> Kostentragungspflicht: </w:t>
            </w:r>
            <w:r>
              <w:rPr>
                <w:rFonts w:eastAsiaTheme="minorHAnsi"/>
                <w:sz w:val="23"/>
              </w:rPr>
              <w:t>n/a</w:t>
            </w:r>
            <w:r>
              <w:rPr>
                <w:rFonts w:eastAsiaTheme="minorHAnsi"/>
                <w:sz w:val="23"/>
              </w:rPr>
              <w:t xml:space="preserve"> EUR </w:t>
            </w:r>
            <w:r>
              <w:rPr>
                <w:rFonts w:eastAsiaTheme="minorHAnsi"/>
                <w:sz w:val="23"/>
              </w:rPr>
              <w:t>n/a</w:t>
            </w:r>
            <w:r>
              <w:rPr>
                <w:rFonts w:eastAsiaTheme="minorHAnsi"/>
                <w:sz w:val="23"/>
              </w:rPr>
              <w:t xml:space="preserve"> zzgl USt im Einzelfall </w:t>
            </w:r>
            <w:r>
              <w:rPr>
                <w:rFonts w:eastAsiaTheme="minorHAnsi"/>
                <w:sz w:val="23"/>
                <w:highlight w:val="cyan"/>
              </w:rPr>
              <w:t>(Betrag unterliegt Wertsicherung)</w:t>
            </w:r>
            <w:r>
              <w:rPr>
                <w:rFonts w:eastAsiaTheme="minorHAnsi"/>
                <w:sz w:val="23"/>
              </w:rPr>
              <w:t xml:space="preserve"> maximal jedoch </w:t>
            </w:r>
            <w:r>
              <w:rPr>
                <w:rFonts w:eastAsiaTheme="minorHAnsi"/>
                <w:sz w:val="23"/>
              </w:rPr>
              <w:t>n/a</w:t>
            </w:r>
            <w:r>
              <w:rPr>
                <w:rFonts w:eastAsiaTheme="minorHAnsi"/>
                <w:sz w:val="23"/>
              </w:rPr>
              <w:t>  im Jahr</w:t>
            </w:r>
          </w:p>
          <w:p w:rsidR="00FC612B" w:rsidRDefault="00FC612B">
            <w:pPr>
              <w:spacing w:line="288" w:lineRule="auto"/>
              <w:rPr>
                <w:rFonts w:eastAsiaTheme="minorHAnsi"/>
                <w:sz w:val="23"/>
              </w:rPr>
            </w:pPr>
            <w:r>
              <w:rPr>
                <w:rFonts w:eastAsiaTheme="minorHAnsi"/>
                <w:sz w:val="23"/>
              </w:rPr>
              <w:t>Mieter</w:t>
            </w:r>
            <w:r>
              <w:rPr>
                <w:rFonts w:eastAsiaTheme="minorHAnsi"/>
                <w:sz w:val="23"/>
              </w:rPr>
              <w:t xml:space="preserve"> übernimmt </w:t>
            </w:r>
            <w:r>
              <w:rPr>
                <w:rFonts w:eastAsiaTheme="minorHAnsi"/>
                <w:sz w:val="23"/>
              </w:rPr>
              <w:t>Reparatur</w:t>
            </w:r>
            <w:r>
              <w:rPr>
                <w:rFonts w:eastAsiaTheme="minorHAnsi"/>
                <w:sz w:val="23"/>
              </w:rPr>
              <w:t xml:space="preserve"> </w:t>
            </w:r>
            <w:r>
              <w:rPr>
                <w:rFonts w:eastAsiaTheme="minorHAnsi"/>
                <w:sz w:val="23"/>
              </w:rPr>
              <w:t>n/a</w:t>
            </w:r>
            <w:r>
              <w:rPr>
                <w:rFonts w:eastAsiaTheme="minorHAnsi"/>
                <w:sz w:val="23"/>
              </w:rPr>
              <w:t xml:space="preserve"> Kostentragungspflicht: </w:t>
            </w:r>
            <w:r>
              <w:rPr>
                <w:rFonts w:eastAsiaTheme="minorHAnsi"/>
                <w:sz w:val="23"/>
              </w:rPr>
              <w:t>Mieter</w:t>
            </w:r>
            <w:r>
              <w:rPr>
                <w:rFonts w:eastAsiaTheme="minorHAnsi"/>
                <w:sz w:val="23"/>
              </w:rPr>
              <w:t xml:space="preserve"> EUR </w:t>
            </w:r>
            <w:r>
              <w:rPr>
                <w:rFonts w:eastAsiaTheme="minorHAnsi"/>
                <w:sz w:val="23"/>
              </w:rPr>
              <w:t>n/a</w:t>
            </w:r>
            <w:r>
              <w:rPr>
                <w:rFonts w:eastAsiaTheme="minorHAnsi"/>
                <w:sz w:val="23"/>
              </w:rPr>
              <w:t xml:space="preserve"> zzgl USt im Einzelfall </w:t>
            </w:r>
            <w:r>
              <w:rPr>
                <w:rFonts w:eastAsiaTheme="minorHAnsi"/>
                <w:sz w:val="23"/>
                <w:highlight w:val="cyan"/>
              </w:rPr>
              <w:t>(Betrag unterliegt Wertsicherung)</w:t>
            </w:r>
            <w:r>
              <w:rPr>
                <w:rFonts w:eastAsiaTheme="minorHAnsi"/>
                <w:sz w:val="23"/>
              </w:rPr>
              <w:t xml:space="preserve"> maximal jedoch </w:t>
            </w:r>
            <w:r>
              <w:rPr>
                <w:rFonts w:eastAsiaTheme="minorHAnsi"/>
                <w:sz w:val="23"/>
              </w:rPr>
              <w:t>2000</w:t>
            </w:r>
            <w:r>
              <w:rPr>
                <w:rFonts w:eastAsiaTheme="minorHAnsi"/>
                <w:sz w:val="23"/>
              </w:rPr>
              <w:t> </w:t>
            </w:r>
            <w:r>
              <w:rPr>
                <w:rFonts w:eastAsiaTheme="minorHAnsi"/>
                <w:sz w:val="23"/>
              </w:rPr>
              <w:t>Euro</w:t>
            </w:r>
            <w:r>
              <w:rPr>
                <w:rFonts w:eastAsiaTheme="minorHAnsi"/>
                <w:sz w:val="23"/>
              </w:rPr>
              <w:t xml:space="preserve"> im Jahr</w:t>
            </w:r>
          </w:p>
          <w:p w:rsidR="00FC612B" w:rsidRDefault="00FC612B">
            <w:pPr>
              <w:spacing w:line="288" w:lineRule="auto"/>
              <w:rPr>
                <w:rFonts w:eastAsiaTheme="minorHAnsi"/>
                <w:sz w:val="23"/>
              </w:rPr>
            </w:pPr>
            <w:r>
              <w:rPr>
                <w:rFonts w:eastAsiaTheme="minorHAnsi"/>
                <w:sz w:val="23"/>
              </w:rPr>
              <w:t xml:space="preserve"> übernimmt   Kostentragungspflicht:  EUR  zzgl USt im Einzelfall </w:t>
            </w:r>
            <w:r>
              <w:rPr>
                <w:rFonts w:eastAsiaTheme="minorHAnsi"/>
                <w:sz w:val="23"/>
                <w:highlight w:val="cyan"/>
              </w:rPr>
              <w:t>(Betrag unterliegt Wertsicherung)</w:t>
            </w:r>
            <w:r>
              <w:rPr>
                <w:rFonts w:eastAsiaTheme="minorHAnsi"/>
                <w:sz w:val="23"/>
              </w:rPr>
              <w:t xml:space="preserve"> maximal jedoch   im Jahr</w:t>
            </w:r>
          </w:p>
          <w:p w:rsidR="00FC612B" w:rsidRDefault="00FC612B">
            <w:pPr>
              <w:spacing w:line="288" w:lineRule="auto"/>
              <w:rPr>
                <w:rFonts w:eastAsiaTheme="minorHAnsi"/>
                <w:sz w:val="23"/>
              </w:rPr>
            </w:pPr>
            <w:r>
              <w:rPr>
                <w:rFonts w:eastAsiaTheme="minorHAnsi"/>
                <w:sz w:val="23"/>
              </w:rPr>
              <w:t xml:space="preserve"> übernimmt   Kostentragungspflicht:  EUR  zzgl USt im Einzelfall </w:t>
            </w:r>
            <w:r>
              <w:rPr>
                <w:rFonts w:eastAsiaTheme="minorHAnsi"/>
                <w:sz w:val="23"/>
                <w:highlight w:val="cyan"/>
              </w:rPr>
              <w:t>(Betrag unterliegt Wertsicherung)</w:t>
            </w:r>
            <w:r>
              <w:rPr>
                <w:rFonts w:eastAsiaTheme="minorHAnsi"/>
                <w:sz w:val="23"/>
              </w:rPr>
              <w:t xml:space="preserve"> maximal jedoch   im Jahr</w:t>
            </w:r>
          </w:p>
          <w:p w:rsidR="00FC612B" w:rsidRDefault="00FC612B">
            <w:pPr>
              <w:spacing w:line="288" w:lineRule="auto"/>
              <w:rPr>
                <w:rFonts w:eastAsiaTheme="minorHAnsi"/>
                <w:sz w:val="23"/>
              </w:rPr>
            </w:pPr>
            <w:r>
              <w:rPr>
                <w:rFonts w:eastAsiaTheme="minorHAnsi"/>
                <w:sz w:val="23"/>
              </w:rPr>
              <w:t xml:space="preserve"> übernimmt   Kostentragungspflicht:  EUR  zzgl USt im Einzelfall </w:t>
            </w:r>
            <w:r>
              <w:rPr>
                <w:rFonts w:eastAsiaTheme="minorHAnsi"/>
                <w:sz w:val="23"/>
                <w:highlight w:val="cyan"/>
              </w:rPr>
              <w:t>(Betrag unterliegt Wertsicherung)</w:t>
            </w:r>
            <w:r>
              <w:rPr>
                <w:rFonts w:eastAsiaTheme="minorHAnsi"/>
                <w:sz w:val="23"/>
              </w:rPr>
              <w:t xml:space="preserve"> maximal jedoch   im Jahr</w:t>
            </w:r>
          </w:p>
          <w:p w:rsidR="00FC612B" w:rsidRDefault="00FC612B">
            <w:pPr>
              <w:spacing w:line="288" w:lineRule="auto"/>
              <w:rPr>
                <w:rFonts w:eastAsiaTheme="minorHAnsi"/>
                <w:sz w:val="23"/>
              </w:rPr>
            </w:pPr>
            <w:r>
              <w:rPr>
                <w:rFonts w:eastAsiaTheme="minorHAnsi"/>
                <w:sz w:val="23"/>
              </w:rPr>
              <w:t xml:space="preserve"> übernimmt   Kostentragungspflicht:  EUR  zzgl USt im Einzelfall </w:t>
            </w:r>
            <w:r>
              <w:rPr>
                <w:rFonts w:eastAsiaTheme="minorHAnsi"/>
                <w:sz w:val="23"/>
                <w:highlight w:val="cyan"/>
              </w:rPr>
              <w:t>(Betrag unterliegt Wertsicherung)</w:t>
            </w:r>
            <w:r>
              <w:rPr>
                <w:rFonts w:eastAsiaTheme="minorHAnsi"/>
                <w:sz w:val="23"/>
              </w:rPr>
              <w:t xml:space="preserve"> maximal jedoch   im Jahr</w:t>
            </w:r>
          </w:p>
          <w:p w:rsidR="00FC612B" w:rsidRDefault="00FC612B">
            <w:pPr>
              <w:spacing w:line="288" w:lineRule="auto"/>
              <w:rPr>
                <w:rFonts w:eastAsiaTheme="minorHAnsi"/>
                <w:sz w:val="23"/>
              </w:rPr>
            </w:pPr>
            <w:r>
              <w:rPr>
                <w:rFonts w:eastAsiaTheme="minorHAnsi"/>
                <w:sz w:val="23"/>
              </w:rPr>
              <w:t xml:space="preserve">Technische Einrichtung Mieträume: </w:t>
            </w:r>
            <w:r>
              <w:rPr>
                <w:rFonts w:eastAsiaTheme="minorHAnsi"/>
                <w:sz w:val="23"/>
                <w:highlight w:val="cyan"/>
              </w:rPr>
              <w:t>Ja/Nein</w:t>
            </w:r>
          </w:p>
          <w:p w:rsidR="00FC612B" w:rsidRDefault="00FC612B">
            <w:pPr>
              <w:spacing w:line="288" w:lineRule="auto"/>
              <w:rPr>
                <w:rFonts w:eastAsiaTheme="minorHAnsi"/>
                <w:sz w:val="23"/>
              </w:rPr>
            </w:pPr>
            <w:r>
              <w:rPr>
                <w:rFonts w:eastAsiaTheme="minorHAnsi"/>
                <w:sz w:val="23"/>
              </w:rPr>
              <w:t xml:space="preserve">Gemeinschaftsflächen und gemeinschaftliche technische Einrichtungen: </w:t>
            </w:r>
            <w:r>
              <w:rPr>
                <w:rFonts w:eastAsiaTheme="minorHAnsi"/>
                <w:sz w:val="23"/>
                <w:highlight w:val="cyan"/>
              </w:rPr>
              <w:t>Ja/Nein/sind nicht vorhanden</w:t>
            </w:r>
            <w:r>
              <w:rPr>
                <w:rFonts w:eastAsiaTheme="minorHAnsi"/>
                <w:sz w:val="23"/>
              </w:rPr>
              <w:t>.</w:t>
            </w:r>
          </w:p>
          <w:p w:rsidR="00FC612B" w:rsidRDefault="00FC612B">
            <w:pPr>
              <w:spacing w:line="288" w:lineRule="auto"/>
              <w:rPr>
                <w:rFonts w:eastAsiaTheme="minorHAnsi"/>
                <w:sz w:val="23"/>
              </w:rPr>
            </w:pPr>
            <w:r>
              <w:rPr>
                <w:rFonts w:eastAsiaTheme="minorHAnsi"/>
                <w:sz w:val="23"/>
              </w:rPr>
              <w:t xml:space="preserve">Parkplatzreinigung: </w:t>
            </w:r>
            <w:r>
              <w:rPr>
                <w:rFonts w:eastAsiaTheme="minorHAnsi"/>
                <w:sz w:val="23"/>
                <w:highlight w:val="cyan"/>
              </w:rPr>
              <w:t>Ja/Nein</w:t>
            </w:r>
          </w:p>
          <w:p w:rsidR="00FC612B" w:rsidRDefault="00FC612B">
            <w:pPr>
              <w:spacing w:line="288" w:lineRule="auto"/>
              <w:rPr>
                <w:rFonts w:eastAsiaTheme="minorHAnsi"/>
                <w:sz w:val="23"/>
              </w:rPr>
            </w:pPr>
            <w:r>
              <w:rPr>
                <w:rFonts w:eastAsiaTheme="minorHAnsi"/>
                <w:sz w:val="23"/>
              </w:rPr>
              <w:t xml:space="preserve">Schnee und Eisbeseitigung: </w:t>
            </w:r>
            <w:r>
              <w:rPr>
                <w:rFonts w:eastAsiaTheme="minorHAnsi"/>
                <w:sz w:val="23"/>
                <w:highlight w:val="cyan"/>
              </w:rPr>
              <w:t>Ja/Nein</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Rückgabe des Mietgegenstandes:</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n/a</w:t>
            </w:r>
            <w:r>
              <w:rPr>
                <w:rFonts w:eastAsiaTheme="minorHAnsi"/>
                <w:sz w:val="23"/>
              </w:rPr>
              <w:t xml:space="preserve">, ,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Betriebspflicht:</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n/a</w:t>
            </w:r>
            <w:r>
              <w:rPr>
                <w:rFonts w:eastAsiaTheme="minorHAnsi"/>
                <w:sz w:val="23"/>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Konkurrenzschutz:</w:t>
            </w:r>
          </w:p>
        </w:tc>
        <w:tc>
          <w:tcPr>
            <w:tcW w:w="4699" w:type="dxa"/>
            <w:tcBorders>
              <w:top w:val="single" w:sz="4" w:space="0" w:color="000000"/>
              <w:left w:val="single" w:sz="4" w:space="0" w:color="000000"/>
              <w:bottom w:val="single" w:sz="4" w:space="0" w:color="000000"/>
              <w:right w:val="single" w:sz="4" w:space="0" w:color="000000"/>
            </w:tcBorders>
          </w:tcPr>
          <w:p w:rsidR="00FC612B" w:rsidRDefault="00FC612B">
            <w:pPr>
              <w:spacing w:line="288" w:lineRule="auto"/>
              <w:rPr>
                <w:rFonts w:eastAsiaTheme="minorHAnsi"/>
                <w:sz w:val="23"/>
              </w:rPr>
            </w:pPr>
            <w:r>
              <w:rPr>
                <w:rFonts w:eastAsiaTheme="minorHAnsi"/>
                <w:sz w:val="23"/>
              </w:rPr>
              <w:t>True</w:t>
            </w:r>
          </w:p>
          <w:p w:rsidR="00FC612B" w:rsidRDefault="00FC612B">
            <w:pPr>
              <w:spacing w:line="288" w:lineRule="auto"/>
              <w:rPr>
                <w:rFonts w:eastAsiaTheme="minorHAnsi"/>
                <w:sz w:val="23"/>
              </w:rPr>
            </w:pPr>
            <w:r>
              <w:rPr>
                <w:rFonts w:eastAsiaTheme="minorHAnsi"/>
                <w:sz w:val="23"/>
              </w:rPr>
              <w:t xml:space="preserve">Im Umkreis von [●] km darf Vermieter [● </w:t>
            </w:r>
            <w:r>
              <w:rPr>
                <w:rFonts w:eastAsiaTheme="minorHAnsi"/>
                <w:sz w:val="23"/>
                <w:highlight w:val="cyan"/>
              </w:rPr>
              <w:t>kein weiteres branchenbezogenes Unternehmen oder Geschäft mit Teilbereichen der Mietersortimente [(wie z.B. Drogerie, Bäckerei, Metzgerei, Obst und Gemüse, Getränke, Blumen, Schreibwaren und Zeitschriften, Lotto/Toto)] betreiben, bauen, sich an einem solchen beteiligen oder dafür geeignete Mieträume zu diesem Zweck vermieten</w:t>
            </w:r>
            <w:r>
              <w:rPr>
                <w:rFonts w:eastAsiaTheme="minorHAnsi"/>
                <w:sz w:val="23"/>
              </w:rPr>
              <w: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lastRenderedPageBreak/>
              <w:t>Qualifizierte Schriftformklausel:</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highlight w:val="cyan"/>
              </w:rPr>
              <w:t>Ja / Nein</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rPr>
            </w:pPr>
            <w:r>
              <w:rPr>
                <w:rFonts w:eastAsiaTheme="minorHAnsi"/>
                <w:b/>
                <w:sz w:val="23"/>
              </w:rPr>
              <w:t>Untervermietung/Übertragbarkeit:</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sz w:val="23"/>
              </w:rPr>
              <w:t>Untervermietung der Räume und Flächen [</w:t>
            </w:r>
            <w:r>
              <w:rPr>
                <w:rFonts w:eastAsiaTheme="minorHAnsi"/>
                <w:sz w:val="23"/>
                <w:highlight w:val="cyan"/>
              </w:rPr>
              <w:t>ganz oder teilweise auch zu anderen Geschäftszwecken</w:t>
            </w:r>
            <w:r>
              <w:rPr>
                <w:rFonts w:eastAsiaTheme="minorHAnsi"/>
                <w:sz w:val="23"/>
              </w:rPr>
              <w:t xml:space="preserve">] an eine dritte Partei ist </w:t>
            </w:r>
            <w:r>
              <w:rPr>
                <w:rFonts w:eastAsiaTheme="minorHAnsi"/>
                <w:sz w:val="23"/>
              </w:rPr>
              <w:t>erlaubt</w:t>
            </w:r>
            <w:r>
              <w:rPr>
                <w:rFonts w:eastAsiaTheme="minorHAnsi"/>
                <w:sz w:val="23"/>
              </w:rPr>
              <w:t xml:space="preserve">, an verbundene Unternehmen ist </w:t>
            </w:r>
            <w:r>
              <w:rPr>
                <w:rFonts w:eastAsiaTheme="minorHAnsi"/>
                <w:sz w:val="23"/>
              </w:rPr>
              <w:t>n/a</w:t>
            </w:r>
            <w:r>
              <w:rPr>
                <w:rFonts w:eastAsiaTheme="minorHAnsi"/>
                <w:sz w:val="23"/>
              </w:rPr>
              <w:t xml:space="preserve">, </w:t>
            </w:r>
          </w:p>
          <w:p w:rsidR="00FC612B" w:rsidRDefault="00FC612B">
            <w:pPr>
              <w:spacing w:line="288" w:lineRule="auto"/>
              <w:rPr>
                <w:rFonts w:eastAsiaTheme="minorHAnsi"/>
                <w:sz w:val="23"/>
              </w:rPr>
            </w:pPr>
            <w:r>
              <w:rPr>
                <w:rFonts w:eastAsiaTheme="minorHAnsi"/>
                <w:sz w:val="23"/>
              </w:rPr>
              <w:t xml:space="preserve">Übertragung der Rechte und Pflichten aus dem Mietvertrag durch den </w:t>
            </w:r>
            <w:r>
              <w:rPr>
                <w:rFonts w:eastAsiaTheme="minorHAnsi"/>
                <w:sz w:val="23"/>
              </w:rPr>
              <w:t>Mieter</w:t>
            </w:r>
            <w:r>
              <w:rPr>
                <w:rFonts w:eastAsiaTheme="minorHAnsi"/>
                <w:sz w:val="23"/>
              </w:rPr>
              <w:t xml:space="preserve"> an eine dritte Partei ist </w:t>
            </w:r>
            <w:r>
              <w:rPr>
                <w:rFonts w:eastAsiaTheme="minorHAnsi"/>
                <w:sz w:val="23"/>
              </w:rPr>
              <w:t>n/a</w:t>
            </w:r>
            <w:r>
              <w:rPr>
                <w:rFonts w:eastAsiaTheme="minorHAnsi"/>
                <w:sz w:val="23"/>
              </w:rPr>
              <w:t xml:space="preserve">, an verbundene Unternehmen ist </w:t>
            </w:r>
            <w:r>
              <w:rPr>
                <w:rFonts w:eastAsiaTheme="minorHAnsi"/>
                <w:sz w:val="23"/>
              </w:rPr>
              <w:t>erlaubt</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Sonstiges:</w:t>
            </w:r>
          </w:p>
        </w:tc>
        <w:tc>
          <w:tcPr>
            <w:tcW w:w="4699"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sz w:val="23"/>
              </w:rPr>
            </w:pPr>
            <w:r>
              <w:rPr>
                <w:rFonts w:eastAsiaTheme="minorHAnsi"/>
                <w:b/>
                <w:sz w:val="23"/>
              </w:rPr>
              <w:t xml:space="preserve">Aufrechnung oder Minderung und Geltendmachung eines Zurückbehaltungsrechtes </w:t>
            </w:r>
            <w:r>
              <w:rPr>
                <w:rFonts w:eastAsiaTheme="minorHAnsi"/>
                <w:sz w:val="23"/>
                <w:highlight w:val="cyan"/>
              </w:rPr>
              <w:t>nicht</w:t>
            </w:r>
            <w:r>
              <w:rPr>
                <w:rFonts w:eastAsiaTheme="minorHAnsi"/>
                <w:b/>
                <w:sz w:val="23"/>
                <w:highlight w:val="cyan"/>
              </w:rPr>
              <w:t xml:space="preserve"> / </w:t>
            </w:r>
            <w:r>
              <w:rPr>
                <w:rFonts w:eastAsiaTheme="minorHAnsi"/>
                <w:sz w:val="23"/>
                <w:highlight w:val="cyan"/>
              </w:rPr>
              <w:t>nur geringfügig eingeschränkt</w:t>
            </w:r>
          </w:p>
          <w:p w:rsidR="00FC612B" w:rsidRDefault="00FC612B">
            <w:pPr>
              <w:spacing w:line="288" w:lineRule="auto"/>
              <w:rPr>
                <w:rFonts w:eastAsiaTheme="minorHAnsi"/>
                <w:sz w:val="23"/>
              </w:rPr>
            </w:pPr>
            <w:r>
              <w:rPr>
                <w:rFonts w:eastAsiaTheme="minorHAnsi"/>
                <w:b/>
                <w:sz w:val="23"/>
              </w:rPr>
              <w:t xml:space="preserve">Kaufoption: </w:t>
            </w:r>
            <w:r>
              <w:rPr>
                <w:rFonts w:eastAsiaTheme="minorHAnsi"/>
                <w:b/>
                <w:sz w:val="23"/>
              </w:rPr>
              <w:t>n/a</w:t>
            </w:r>
          </w:p>
          <w:p w:rsidR="00FC612B" w:rsidRDefault="00FC612B">
            <w:pPr>
              <w:spacing w:line="288" w:lineRule="auto"/>
              <w:rPr>
                <w:rFonts w:eastAsiaTheme="minorHAnsi"/>
                <w:sz w:val="23"/>
                <w:highlight w:val="cyan"/>
              </w:rPr>
            </w:pPr>
            <w:r>
              <w:rPr>
                <w:rFonts w:eastAsiaTheme="minorHAnsi"/>
                <w:b/>
                <w:sz w:val="23"/>
                <w:highlight w:val="cyan"/>
              </w:rPr>
              <w:t>Vormietrecht</w:t>
            </w:r>
            <w:r>
              <w:rPr>
                <w:rFonts w:eastAsiaTheme="minorHAnsi"/>
                <w:sz w:val="23"/>
                <w:highlight w:val="cyan"/>
              </w:rPr>
              <w:t xml:space="preserve"> für den ersten Vermietungsfall nach Vertragsablauf in sinngemäßer Anwendung der gesetzlichen Bestimmungen über das Vorkaufsrecht; (§ 21 MV). </w:t>
            </w:r>
          </w:p>
          <w:p w:rsidR="00FC612B" w:rsidRDefault="00FC612B">
            <w:pPr>
              <w:spacing w:line="288" w:lineRule="auto"/>
              <w:rPr>
                <w:rFonts w:eastAsiaTheme="minorHAnsi"/>
                <w:sz w:val="23"/>
              </w:rPr>
            </w:pPr>
            <w:r>
              <w:rPr>
                <w:rFonts w:eastAsiaTheme="minorHAnsi"/>
                <w:b/>
                <w:sz w:val="23"/>
                <w:highlight w:val="cyan"/>
                <w:u w:val="single"/>
              </w:rPr>
              <w:t>Anmerkung:</w:t>
            </w:r>
            <w:r>
              <w:rPr>
                <w:rFonts w:eastAsiaTheme="minorHAnsi"/>
                <w:sz w:val="23"/>
                <w:highlight w:val="cyan"/>
              </w:rPr>
              <w:t xml:space="preserve"> Die sinngemäße Anwendung der Regelung über das Vorkaufsrecht nach § 469 BGB hat zur Folge, dass nach Abschluss eines neuen Mietvertrages der Mieter zwei Monate Zeit hat eine Entscheidung zu treffen, ob er in den neuen Mietvertrag eintreten will, sofern und soweit er nicht bereits im Vorfeld auf das Vormietrecht verzichtet hat. Dies bedeutet eine erhebliche Einschränkung für eine Nachvermietung.</w:t>
            </w:r>
          </w:p>
          <w:p w:rsidR="00FC612B" w:rsidRDefault="00FC612B">
            <w:pPr>
              <w:spacing w:line="288" w:lineRule="auto"/>
              <w:rPr>
                <w:rFonts w:eastAsiaTheme="minorHAnsi"/>
                <w:sz w:val="23"/>
                <w:highlight w:val="cyan"/>
              </w:rPr>
            </w:pPr>
            <w:r>
              <w:rPr>
                <w:rFonts w:eastAsiaTheme="minorHAnsi"/>
                <w:sz w:val="23"/>
                <w:highlight w:val="cyan"/>
              </w:rPr>
              <w:t xml:space="preserve">Im Mietvertrag wurde als Gerichtstand [●] vereinbart. </w:t>
            </w:r>
          </w:p>
          <w:p w:rsidR="00FC612B" w:rsidRDefault="00FC612B">
            <w:pPr>
              <w:spacing w:line="288" w:lineRule="auto"/>
              <w:rPr>
                <w:rFonts w:eastAsiaTheme="minorHAnsi"/>
                <w:sz w:val="23"/>
              </w:rPr>
            </w:pPr>
            <w:r>
              <w:rPr>
                <w:rFonts w:eastAsiaTheme="minorHAnsi"/>
                <w:b/>
                <w:sz w:val="23"/>
                <w:highlight w:val="cyan"/>
                <w:u w:val="single"/>
              </w:rPr>
              <w:t>Anmerkung:</w:t>
            </w:r>
            <w:r>
              <w:rPr>
                <w:rFonts w:eastAsiaTheme="minorHAnsi"/>
                <w:b/>
                <w:sz w:val="23"/>
                <w:highlight w:val="cyan"/>
              </w:rPr>
              <w:t xml:space="preserve"> A</w:t>
            </w:r>
            <w:r>
              <w:rPr>
                <w:rFonts w:eastAsiaTheme="minorHAnsi"/>
                <w:sz w:val="23"/>
                <w:highlight w:val="cyan"/>
              </w:rPr>
              <w:t>usschließlicher Gerichtsstand ist bei Miet- oder Pachträumen gemäß § 29a ZPO das Gericht der Belegenheit der Mieträume</w:t>
            </w:r>
            <w:r>
              <w:rPr>
                <w:rFonts w:eastAsiaTheme="minorHAnsi"/>
                <w:sz w:val="23"/>
              </w:rPr>
              <w:t xml:space="preserve">. </w:t>
            </w:r>
          </w:p>
        </w:tc>
      </w:tr>
      <w:tr w:rsidR="00FC612B" w:rsidTr="00FC612B">
        <w:tc>
          <w:tcPr>
            <w:tcW w:w="2234" w:type="dxa"/>
            <w:tcBorders>
              <w:top w:val="single" w:sz="4" w:space="0" w:color="000000"/>
              <w:left w:val="single" w:sz="4" w:space="0" w:color="000000"/>
              <w:bottom w:val="single" w:sz="4" w:space="0" w:color="000000"/>
              <w:right w:val="single" w:sz="4" w:space="0" w:color="000000"/>
            </w:tcBorders>
            <w:hideMark/>
          </w:tcPr>
          <w:p w:rsidR="00FC612B" w:rsidRDefault="00FC612B">
            <w:pPr>
              <w:spacing w:line="288" w:lineRule="auto"/>
              <w:rPr>
                <w:rFonts w:eastAsiaTheme="minorHAnsi"/>
                <w:b/>
                <w:sz w:val="23"/>
                <w:lang w:val="en-GB"/>
              </w:rPr>
            </w:pPr>
            <w:r>
              <w:rPr>
                <w:rFonts w:eastAsiaTheme="minorHAnsi"/>
                <w:b/>
                <w:sz w:val="23"/>
              </w:rPr>
              <w:t>Fehlende Unterlagen:</w:t>
            </w:r>
          </w:p>
        </w:tc>
        <w:tc>
          <w:tcPr>
            <w:tcW w:w="4699" w:type="dxa"/>
            <w:tcBorders>
              <w:top w:val="single" w:sz="4" w:space="0" w:color="000000"/>
              <w:left w:val="single" w:sz="4" w:space="0" w:color="000000"/>
              <w:bottom w:val="single" w:sz="4" w:space="0" w:color="000000"/>
              <w:right w:val="single" w:sz="4" w:space="0" w:color="000000"/>
            </w:tcBorders>
          </w:tcPr>
          <w:p w:rsidR="00FC612B" w:rsidRDefault="00FC612B">
            <w:pPr>
              <w:spacing w:line="288" w:lineRule="auto"/>
              <w:rPr>
                <w:rFonts w:eastAsiaTheme="minorHAnsi"/>
                <w:sz w:val="23"/>
              </w:rPr>
            </w:pPr>
            <w:r>
              <w:rPr>
                <w:rFonts w:eastAsiaTheme="minorHAnsi"/>
                <w:sz w:val="23"/>
              </w:rPr>
              <w:t>Übergabeprotokoll (Übergabeprotokoll)</w:t>
            </w:r>
          </w:p>
          <w:p w:rsidR="00FC612B" w:rsidRDefault="00FC612B">
            <w:pPr>
              <w:spacing w:line="288" w:lineRule="auto"/>
              <w:rPr>
                <w:rFonts w:eastAsiaTheme="minorHAnsi"/>
                <w:b/>
                <w:sz w:val="23"/>
              </w:rPr>
            </w:pPr>
            <w:r>
              <w:rPr>
                <w:rFonts w:eastAsiaTheme="minorHAnsi"/>
                <w:b/>
                <w:sz w:val="23"/>
              </w:rPr>
              <w:t>Anmerkung: [● Schriftformerfordernis]</w:t>
            </w:r>
          </w:p>
        </w:tc>
      </w:tr>
    </w:tbl>
    <w:p w:rsidR="00FC612B" w:rsidRDefault="00FC612B" w:rsidP="00FC612B"/>
    <w:sectPr w:rsidR="00FC612B" w:rsidSect="00FC612B">
      <w:pgSz w:w="11907" w:h="16839"/>
      <w:pgMar w:top="1417" w:right="850" w:bottom="850"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12B"/>
    <w:rsid w:val="00001AA5"/>
    <w:rsid w:val="00010AF6"/>
    <w:rsid w:val="00024EB5"/>
    <w:rsid w:val="00030D6F"/>
    <w:rsid w:val="000613BF"/>
    <w:rsid w:val="000656F1"/>
    <w:rsid w:val="00081FD1"/>
    <w:rsid w:val="00085A15"/>
    <w:rsid w:val="000A2715"/>
    <w:rsid w:val="000C60DD"/>
    <w:rsid w:val="000C7313"/>
    <w:rsid w:val="001115B0"/>
    <w:rsid w:val="00181E3A"/>
    <w:rsid w:val="001825DF"/>
    <w:rsid w:val="001D4FD4"/>
    <w:rsid w:val="001E574E"/>
    <w:rsid w:val="001F3898"/>
    <w:rsid w:val="001F7C97"/>
    <w:rsid w:val="00201E54"/>
    <w:rsid w:val="00217373"/>
    <w:rsid w:val="00273317"/>
    <w:rsid w:val="002B12D0"/>
    <w:rsid w:val="002C1FB7"/>
    <w:rsid w:val="002C6129"/>
    <w:rsid w:val="0030248F"/>
    <w:rsid w:val="003C7F22"/>
    <w:rsid w:val="003D4023"/>
    <w:rsid w:val="0040269D"/>
    <w:rsid w:val="00446BA8"/>
    <w:rsid w:val="00470A8B"/>
    <w:rsid w:val="00491A90"/>
    <w:rsid w:val="004B5EBD"/>
    <w:rsid w:val="004C07C5"/>
    <w:rsid w:val="004D0FE6"/>
    <w:rsid w:val="004E5548"/>
    <w:rsid w:val="004F05FF"/>
    <w:rsid w:val="005047CD"/>
    <w:rsid w:val="00506F59"/>
    <w:rsid w:val="0050791A"/>
    <w:rsid w:val="00555816"/>
    <w:rsid w:val="005612C3"/>
    <w:rsid w:val="00577E0F"/>
    <w:rsid w:val="005C39CD"/>
    <w:rsid w:val="005C4452"/>
    <w:rsid w:val="005C64B5"/>
    <w:rsid w:val="005F665F"/>
    <w:rsid w:val="0065285F"/>
    <w:rsid w:val="006847B9"/>
    <w:rsid w:val="006A2B2E"/>
    <w:rsid w:val="006B56C4"/>
    <w:rsid w:val="006B5B21"/>
    <w:rsid w:val="00701078"/>
    <w:rsid w:val="00720287"/>
    <w:rsid w:val="007206E9"/>
    <w:rsid w:val="00763016"/>
    <w:rsid w:val="00774584"/>
    <w:rsid w:val="00797476"/>
    <w:rsid w:val="007B63B6"/>
    <w:rsid w:val="007E7230"/>
    <w:rsid w:val="008275C3"/>
    <w:rsid w:val="00860E79"/>
    <w:rsid w:val="008E0CDF"/>
    <w:rsid w:val="008F6FCE"/>
    <w:rsid w:val="00907279"/>
    <w:rsid w:val="009236D1"/>
    <w:rsid w:val="009B0130"/>
    <w:rsid w:val="009C306E"/>
    <w:rsid w:val="009F52B6"/>
    <w:rsid w:val="00A07BD8"/>
    <w:rsid w:val="00A31A50"/>
    <w:rsid w:val="00A329BB"/>
    <w:rsid w:val="00A5352C"/>
    <w:rsid w:val="00A76AF6"/>
    <w:rsid w:val="00AB5FF1"/>
    <w:rsid w:val="00AB7719"/>
    <w:rsid w:val="00AC275D"/>
    <w:rsid w:val="00AD6184"/>
    <w:rsid w:val="00B0181B"/>
    <w:rsid w:val="00B138FE"/>
    <w:rsid w:val="00B32B55"/>
    <w:rsid w:val="00B61B0F"/>
    <w:rsid w:val="00B66A1D"/>
    <w:rsid w:val="00B77CD4"/>
    <w:rsid w:val="00B81CCF"/>
    <w:rsid w:val="00B900FF"/>
    <w:rsid w:val="00B91034"/>
    <w:rsid w:val="00BA760A"/>
    <w:rsid w:val="00BD6155"/>
    <w:rsid w:val="00C37CAE"/>
    <w:rsid w:val="00CB746C"/>
    <w:rsid w:val="00CC0906"/>
    <w:rsid w:val="00CC40F2"/>
    <w:rsid w:val="00D07FB3"/>
    <w:rsid w:val="00D1201B"/>
    <w:rsid w:val="00D15B68"/>
    <w:rsid w:val="00D74BB9"/>
    <w:rsid w:val="00D74E26"/>
    <w:rsid w:val="00D75ADD"/>
    <w:rsid w:val="00DB4713"/>
    <w:rsid w:val="00DC5CB3"/>
    <w:rsid w:val="00DD047A"/>
    <w:rsid w:val="00DD0661"/>
    <w:rsid w:val="00DD1E9E"/>
    <w:rsid w:val="00DF0FC7"/>
    <w:rsid w:val="00E01D91"/>
    <w:rsid w:val="00E01E81"/>
    <w:rsid w:val="00E06939"/>
    <w:rsid w:val="00E467A6"/>
    <w:rsid w:val="00EA4820"/>
    <w:rsid w:val="00EF01B6"/>
    <w:rsid w:val="00F4280A"/>
    <w:rsid w:val="00FA22AB"/>
    <w:rsid w:val="00FA728B"/>
    <w:rsid w:val="00FB1E45"/>
    <w:rsid w:val="00FC612B"/>
    <w:rsid w:val="00FF04AD"/>
    <w:rsid w:val="00FF269F"/>
    <w:rsid w:val="00FF6712"/>
    <w:rsid w:val="00FF7F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F3FC9-0398-4E85-9D70-855D0643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612B"/>
    <w:pPr>
      <w:spacing w:after="0" w:line="240" w:lineRule="auto"/>
    </w:pPr>
    <w:rPr>
      <w:rFonts w:ascii="Calibri" w:eastAsia="Calibri" w:hAnsi="Calibri" w:cs="Times New Roman"/>
      <w:sz w:val="20"/>
      <w:szCs w:val="20"/>
      <w:lang w:eastAsia="de-D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47139">
      <w:bodyDiv w:val="1"/>
      <w:marLeft w:val="0"/>
      <w:marRight w:val="0"/>
      <w:marTop w:val="0"/>
      <w:marBottom w:val="0"/>
      <w:divBdr>
        <w:top w:val="none" w:sz="0" w:space="0" w:color="auto"/>
        <w:left w:val="none" w:sz="0" w:space="0" w:color="auto"/>
        <w:bottom w:val="none" w:sz="0" w:space="0" w:color="auto"/>
        <w:right w:val="none" w:sz="0" w:space="0" w:color="auto"/>
      </w:divBdr>
    </w:div>
    <w:div w:id="287509510">
      <w:bodyDiv w:val="1"/>
      <w:marLeft w:val="0"/>
      <w:marRight w:val="0"/>
      <w:marTop w:val="0"/>
      <w:marBottom w:val="0"/>
      <w:divBdr>
        <w:top w:val="none" w:sz="0" w:space="0" w:color="auto"/>
        <w:left w:val="none" w:sz="0" w:space="0" w:color="auto"/>
        <w:bottom w:val="none" w:sz="0" w:space="0" w:color="auto"/>
        <w:right w:val="none" w:sz="0" w:space="0" w:color="auto"/>
      </w:divBdr>
    </w:div>
    <w:div w:id="332799778">
      <w:bodyDiv w:val="1"/>
      <w:marLeft w:val="0"/>
      <w:marRight w:val="0"/>
      <w:marTop w:val="0"/>
      <w:marBottom w:val="0"/>
      <w:divBdr>
        <w:top w:val="none" w:sz="0" w:space="0" w:color="auto"/>
        <w:left w:val="none" w:sz="0" w:space="0" w:color="auto"/>
        <w:bottom w:val="none" w:sz="0" w:space="0" w:color="auto"/>
        <w:right w:val="none" w:sz="0" w:space="0" w:color="auto"/>
      </w:divBdr>
    </w:div>
    <w:div w:id="104205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5822</Words>
  <Characters>36681</Characters>
  <Application>Microsoft Office Word</Application>
  <DocSecurity>0</DocSecurity>
  <Lines>305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1</cp:revision>
  <dcterms:created xsi:type="dcterms:W3CDTF">2017-08-09T17:57:00Z</dcterms:created>
  <dcterms:modified xsi:type="dcterms:W3CDTF">2017-08-09T18:01:00Z</dcterms:modified>
</cp:coreProperties>
</file>