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6A37" w14:textId="1710DFE0" w:rsidR="007E2DB6" w:rsidRDefault="007E2DB6" w:rsidP="007E2DB6">
      <w:pPr>
        <w:jc w:val="center"/>
        <w:rPr>
          <w:b/>
          <w:bCs/>
          <w:sz w:val="40"/>
          <w:szCs w:val="40"/>
        </w:rPr>
      </w:pPr>
      <w:r w:rsidRPr="007E2DB6">
        <w:rPr>
          <w:b/>
          <w:bCs/>
          <w:sz w:val="40"/>
          <w:szCs w:val="40"/>
        </w:rPr>
        <w:t>El cifrado RSA:</w:t>
      </w:r>
    </w:p>
    <w:p w14:paraId="7D695735" w14:textId="66EB4E51" w:rsidR="007E2DB6" w:rsidRDefault="000C5F73" w:rsidP="000C5F73">
      <w:pPr>
        <w:jc w:val="right"/>
        <w:rPr>
          <w:sz w:val="28"/>
          <w:szCs w:val="28"/>
        </w:rPr>
      </w:pPr>
      <w:r>
        <w:rPr>
          <w:sz w:val="28"/>
          <w:szCs w:val="28"/>
        </w:rPr>
        <w:t>Ulkei Szabolcs</w:t>
      </w:r>
    </w:p>
    <w:p w14:paraId="6C285D74" w14:textId="5B813529" w:rsidR="000C5F73" w:rsidRPr="000C5F73" w:rsidRDefault="000C5F73" w:rsidP="000C5F73">
      <w:pPr>
        <w:jc w:val="right"/>
        <w:rPr>
          <w:sz w:val="28"/>
          <w:szCs w:val="28"/>
        </w:rPr>
      </w:pPr>
      <w:r>
        <w:rPr>
          <w:sz w:val="28"/>
          <w:szCs w:val="28"/>
        </w:rPr>
        <w:t>D</w:t>
      </w:r>
      <w:r w:rsidR="006C3B14">
        <w:rPr>
          <w:sz w:val="28"/>
          <w:szCs w:val="28"/>
        </w:rPr>
        <w:t>210871</w:t>
      </w:r>
    </w:p>
    <w:p w14:paraId="3392B4B3" w14:textId="7C9F5C9C" w:rsidR="007E2DB6" w:rsidRPr="00C72FA1" w:rsidRDefault="00C72FA1" w:rsidP="00C72FA1">
      <w:pPr>
        <w:jc w:val="right"/>
        <w:rPr>
          <w:sz w:val="28"/>
          <w:szCs w:val="28"/>
        </w:rPr>
      </w:pPr>
      <w:r>
        <w:rPr>
          <w:sz w:val="28"/>
          <w:szCs w:val="28"/>
        </w:rPr>
        <w:t>Erasmus</w:t>
      </w:r>
    </w:p>
    <w:p w14:paraId="17FCE392" w14:textId="46E3D8BD" w:rsidR="007E2DB6" w:rsidRDefault="007E2DB6" w:rsidP="007E2DB6">
      <w:pPr>
        <w:jc w:val="center"/>
        <w:rPr>
          <w:b/>
          <w:bCs/>
          <w:sz w:val="32"/>
          <w:szCs w:val="32"/>
        </w:rPr>
      </w:pPr>
      <w:r w:rsidRPr="007E2DB6">
        <w:rPr>
          <w:b/>
          <w:bCs/>
          <w:sz w:val="32"/>
          <w:szCs w:val="32"/>
        </w:rPr>
        <w:t>D</w:t>
      </w:r>
      <w:r w:rsidRPr="007E2DB6">
        <w:rPr>
          <w:b/>
          <w:bCs/>
          <w:sz w:val="32"/>
          <w:szCs w:val="32"/>
        </w:rPr>
        <w:t>escripción</w:t>
      </w:r>
    </w:p>
    <w:p w14:paraId="2DFE966A" w14:textId="55142E5D" w:rsidR="007E2DB6" w:rsidRDefault="007E2DB6" w:rsidP="007E2DB6">
      <w:pPr>
        <w:rPr>
          <w:sz w:val="24"/>
          <w:szCs w:val="24"/>
        </w:rPr>
      </w:pPr>
    </w:p>
    <w:p w14:paraId="024376F0" w14:textId="49616E16" w:rsidR="007E2DB6" w:rsidRDefault="007E2DB6" w:rsidP="007E2DB6">
      <w:pPr>
        <w:rPr>
          <w:sz w:val="24"/>
          <w:szCs w:val="24"/>
        </w:rPr>
      </w:pPr>
      <w:r>
        <w:rPr>
          <w:sz w:val="24"/>
          <w:szCs w:val="24"/>
        </w:rPr>
        <w:t>El cifrado RSA es un cifrado assymetrico en sentido en que tiene dos claves separados: una publica y una secreta. Como sugieren los nomres la clave publica esta accessible por todo mundo y la clave secreta esta guardada en privat.</w:t>
      </w:r>
    </w:p>
    <w:p w14:paraId="39C91D7B" w14:textId="737CC934" w:rsidR="007E2DB6" w:rsidRDefault="007E2DB6" w:rsidP="007E2DB6">
      <w:pPr>
        <w:rPr>
          <w:sz w:val="24"/>
          <w:szCs w:val="24"/>
        </w:rPr>
      </w:pPr>
    </w:p>
    <w:p w14:paraId="153FC1B6" w14:textId="7B0F4817" w:rsidR="007E2DB6" w:rsidRDefault="007E2DB6" w:rsidP="007E2DB6">
      <w:pPr>
        <w:rPr>
          <w:sz w:val="24"/>
          <w:szCs w:val="24"/>
        </w:rPr>
      </w:pPr>
      <w:r>
        <w:rPr>
          <w:sz w:val="24"/>
          <w:szCs w:val="24"/>
        </w:rPr>
        <w:t xml:space="preserve">La idea datras del algorithmo RSA esta </w:t>
      </w:r>
      <w:r w:rsidR="004A5DB6">
        <w:rPr>
          <w:sz w:val="24"/>
          <w:szCs w:val="24"/>
        </w:rPr>
        <w:t>que esta mut dificil de hacer un factorizacion del un numero entero grande. Esto es important por que una del claves publicas esta el producto del dos primos mayores. Entonces si alguien puede factorizar el clave publica puede calcular facil la clave secreta tambien.</w:t>
      </w:r>
    </w:p>
    <w:p w14:paraId="144D8C2D" w14:textId="3C33EA12" w:rsidR="004A5DB6" w:rsidRDefault="004A5DB6" w:rsidP="007E2DB6">
      <w:pPr>
        <w:rPr>
          <w:sz w:val="24"/>
          <w:szCs w:val="24"/>
          <w:lang w:val="ro-RO"/>
        </w:rPr>
      </w:pPr>
      <w:r>
        <w:rPr>
          <w:sz w:val="24"/>
          <w:szCs w:val="24"/>
        </w:rPr>
        <w:t xml:space="preserve">Mencionando estos esta bastante claro que la principal factor del seguridad en RSA esta bazando en </w:t>
      </w:r>
      <w:r>
        <w:rPr>
          <w:sz w:val="24"/>
          <w:szCs w:val="24"/>
          <w:lang w:val="ro-RO"/>
        </w:rPr>
        <w:t xml:space="preserve">el tamano del numeros primos. Si mayoremos los numeros la </w:t>
      </w:r>
      <w:r w:rsidR="00986A3B">
        <w:rPr>
          <w:sz w:val="24"/>
          <w:szCs w:val="24"/>
          <w:lang w:val="ro-RO"/>
        </w:rPr>
        <w:t>fuerta del cifrado crece exponencial.</w:t>
      </w:r>
    </w:p>
    <w:p w14:paraId="2EA7920D" w14:textId="6D9ACA92" w:rsidR="00986A3B" w:rsidRDefault="00986A3B" w:rsidP="007E2DB6">
      <w:pPr>
        <w:rPr>
          <w:sz w:val="24"/>
          <w:szCs w:val="24"/>
          <w:lang w:val="ro-RO"/>
        </w:rPr>
      </w:pPr>
    </w:p>
    <w:p w14:paraId="665A38AD" w14:textId="1ED00563" w:rsidR="00986A3B" w:rsidRDefault="00986A3B" w:rsidP="007E2DB6">
      <w:pPr>
        <w:rPr>
          <w:sz w:val="24"/>
          <w:szCs w:val="24"/>
          <w:lang w:val="ro-RO"/>
        </w:rPr>
      </w:pPr>
      <w:r>
        <w:rPr>
          <w:sz w:val="24"/>
          <w:szCs w:val="24"/>
          <w:lang w:val="ro-RO"/>
        </w:rPr>
        <w:t>El algoritmo tiene 3 pasos principales:</w:t>
      </w:r>
    </w:p>
    <w:p w14:paraId="2D6B6575" w14:textId="7E4976F0" w:rsidR="00986A3B" w:rsidRDefault="00986A3B" w:rsidP="007E2DB6">
      <w:pPr>
        <w:rPr>
          <w:sz w:val="24"/>
          <w:szCs w:val="24"/>
          <w:lang w:val="ro-RO"/>
        </w:rPr>
      </w:pPr>
      <w:r>
        <w:rPr>
          <w:sz w:val="24"/>
          <w:szCs w:val="24"/>
          <w:lang w:val="ro-RO"/>
        </w:rPr>
        <w:t>1</w:t>
      </w:r>
      <w:r w:rsidRPr="00AA15E4">
        <w:rPr>
          <w:b/>
          <w:bCs/>
          <w:sz w:val="24"/>
          <w:szCs w:val="24"/>
          <w:lang w:val="ro-RO"/>
        </w:rPr>
        <w:t>.</w:t>
      </w:r>
      <w:r w:rsidR="00AA15E4" w:rsidRPr="00AA15E4">
        <w:rPr>
          <w:b/>
          <w:bCs/>
          <w:sz w:val="24"/>
          <w:szCs w:val="24"/>
          <w:lang w:val="ro-RO"/>
        </w:rPr>
        <w:t>Generar la clave publica</w:t>
      </w:r>
    </w:p>
    <w:p w14:paraId="6AF218D3" w14:textId="7455A044" w:rsidR="00986A3B" w:rsidRDefault="00986A3B" w:rsidP="007E2DB6">
      <w:pPr>
        <w:rPr>
          <w:sz w:val="24"/>
          <w:szCs w:val="24"/>
          <w:lang w:val="ro-RO"/>
        </w:rPr>
      </w:pPr>
      <w:r w:rsidRPr="00986A3B">
        <w:rPr>
          <w:sz w:val="24"/>
          <w:szCs w:val="24"/>
          <w:lang w:val="ro-RO"/>
        </w:rPr>
        <w:lastRenderedPageBreak/>
        <w:drawing>
          <wp:inline distT="0" distB="0" distL="0" distR="0" wp14:anchorId="7432FED4" wp14:editId="01535604">
            <wp:extent cx="5656622" cy="274351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3439" cy="2746822"/>
                    </a:xfrm>
                    <a:prstGeom prst="rect">
                      <a:avLst/>
                    </a:prstGeom>
                  </pic:spPr>
                </pic:pic>
              </a:graphicData>
            </a:graphic>
          </wp:inline>
        </w:drawing>
      </w:r>
    </w:p>
    <w:p w14:paraId="13F24A8A" w14:textId="751789A7" w:rsidR="00986A3B" w:rsidRDefault="00986A3B" w:rsidP="007E2DB6">
      <w:pPr>
        <w:rPr>
          <w:sz w:val="24"/>
          <w:szCs w:val="24"/>
          <w:lang w:val="ro-RO"/>
        </w:rPr>
      </w:pPr>
      <w:r w:rsidRPr="00986A3B">
        <w:rPr>
          <w:sz w:val="24"/>
          <w:szCs w:val="24"/>
          <w:lang w:val="ro-RO"/>
        </w:rPr>
        <w:drawing>
          <wp:inline distT="0" distB="0" distL="0" distR="0" wp14:anchorId="64307D24" wp14:editId="333DBD6C">
            <wp:extent cx="4163006" cy="5134692"/>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3006" cy="5134692"/>
                    </a:xfrm>
                    <a:prstGeom prst="rect">
                      <a:avLst/>
                    </a:prstGeom>
                  </pic:spPr>
                </pic:pic>
              </a:graphicData>
            </a:graphic>
          </wp:inline>
        </w:drawing>
      </w:r>
    </w:p>
    <w:p w14:paraId="2308C056" w14:textId="6831DE7C" w:rsidR="00986A3B" w:rsidRDefault="00986A3B" w:rsidP="007E2DB6">
      <w:pPr>
        <w:rPr>
          <w:sz w:val="24"/>
          <w:szCs w:val="24"/>
          <w:lang w:val="ro-RO"/>
        </w:rPr>
      </w:pPr>
      <w:r>
        <w:rPr>
          <w:sz w:val="24"/>
          <w:szCs w:val="24"/>
          <w:lang w:val="ro-RO"/>
        </w:rPr>
        <w:lastRenderedPageBreak/>
        <w:t>2.</w:t>
      </w:r>
      <w:r w:rsidR="00AA15E4">
        <w:rPr>
          <w:sz w:val="24"/>
          <w:szCs w:val="24"/>
          <w:lang w:val="ro-RO"/>
        </w:rPr>
        <w:t xml:space="preserve"> </w:t>
      </w:r>
      <w:r w:rsidR="00AA15E4">
        <w:rPr>
          <w:b/>
          <w:bCs/>
          <w:sz w:val="24"/>
          <w:szCs w:val="24"/>
          <w:lang w:val="ro-RO"/>
        </w:rPr>
        <w:t>Generar la clave privada/ secreta</w:t>
      </w:r>
    </w:p>
    <w:p w14:paraId="155A7142" w14:textId="30D3AD98" w:rsidR="00AA15E4" w:rsidRDefault="00AA15E4" w:rsidP="007E2DB6">
      <w:pPr>
        <w:rPr>
          <w:sz w:val="24"/>
          <w:szCs w:val="24"/>
          <w:lang w:val="ro-RO"/>
        </w:rPr>
      </w:pPr>
      <w:r w:rsidRPr="00AA15E4">
        <w:rPr>
          <w:sz w:val="24"/>
          <w:szCs w:val="24"/>
          <w:lang w:val="ro-RO"/>
        </w:rPr>
        <w:drawing>
          <wp:inline distT="0" distB="0" distL="0" distR="0" wp14:anchorId="5891F967" wp14:editId="31A55B84">
            <wp:extent cx="5972810" cy="19246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924685"/>
                    </a:xfrm>
                    <a:prstGeom prst="rect">
                      <a:avLst/>
                    </a:prstGeom>
                  </pic:spPr>
                </pic:pic>
              </a:graphicData>
            </a:graphic>
          </wp:inline>
        </w:drawing>
      </w:r>
    </w:p>
    <w:p w14:paraId="43B771F7" w14:textId="11223F69" w:rsidR="00AA15E4" w:rsidRDefault="00AA15E4" w:rsidP="007E2DB6">
      <w:pPr>
        <w:rPr>
          <w:sz w:val="24"/>
          <w:szCs w:val="24"/>
          <w:lang w:val="ro-RO"/>
        </w:rPr>
      </w:pPr>
      <w:r>
        <w:rPr>
          <w:sz w:val="24"/>
          <w:szCs w:val="24"/>
          <w:lang w:val="ro-RO"/>
        </w:rPr>
        <w:t>Junto con el punto 1.</w:t>
      </w:r>
    </w:p>
    <w:p w14:paraId="425C6881" w14:textId="4CE805B6" w:rsidR="00AA15E4" w:rsidRDefault="00AA15E4" w:rsidP="007E2DB6">
      <w:pPr>
        <w:rPr>
          <w:sz w:val="24"/>
          <w:szCs w:val="24"/>
          <w:lang w:val="ro-RO"/>
        </w:rPr>
      </w:pPr>
      <w:r w:rsidRPr="00AA15E4">
        <w:rPr>
          <w:sz w:val="24"/>
          <w:szCs w:val="24"/>
          <w:lang w:val="ro-RO"/>
        </w:rPr>
        <w:drawing>
          <wp:inline distT="0" distB="0" distL="0" distR="0" wp14:anchorId="09B70FAE" wp14:editId="4EE135A4">
            <wp:extent cx="3696216" cy="46488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6216" cy="4648849"/>
                    </a:xfrm>
                    <a:prstGeom prst="rect">
                      <a:avLst/>
                    </a:prstGeom>
                  </pic:spPr>
                </pic:pic>
              </a:graphicData>
            </a:graphic>
          </wp:inline>
        </w:drawing>
      </w:r>
    </w:p>
    <w:p w14:paraId="7C2FF4B3" w14:textId="77777777" w:rsidR="00AA15E4" w:rsidRDefault="00AA15E4" w:rsidP="007E2DB6">
      <w:pPr>
        <w:rPr>
          <w:sz w:val="24"/>
          <w:szCs w:val="24"/>
          <w:lang w:val="ro-RO"/>
        </w:rPr>
      </w:pPr>
    </w:p>
    <w:p w14:paraId="75BEAA3F" w14:textId="6D885E2E" w:rsidR="00AA15E4" w:rsidRPr="00AA15E4" w:rsidRDefault="00AA15E4" w:rsidP="007E2DB6">
      <w:pPr>
        <w:rPr>
          <w:b/>
          <w:bCs/>
          <w:sz w:val="24"/>
          <w:szCs w:val="24"/>
          <w:lang w:val="ro-RO"/>
        </w:rPr>
      </w:pPr>
      <w:r>
        <w:rPr>
          <w:sz w:val="24"/>
          <w:szCs w:val="24"/>
          <w:lang w:val="ro-RO"/>
        </w:rPr>
        <w:t>3</w:t>
      </w:r>
      <w:r w:rsidRPr="00AA15E4">
        <w:rPr>
          <w:b/>
          <w:bCs/>
          <w:sz w:val="24"/>
          <w:szCs w:val="24"/>
          <w:lang w:val="ro-RO"/>
        </w:rPr>
        <w:t xml:space="preserve">. </w:t>
      </w:r>
      <w:r>
        <w:rPr>
          <w:b/>
          <w:bCs/>
          <w:sz w:val="24"/>
          <w:szCs w:val="24"/>
          <w:lang w:val="ro-RO"/>
        </w:rPr>
        <w:t>Cifrar/ Descifrar</w:t>
      </w:r>
    </w:p>
    <w:p w14:paraId="7B8232E9" w14:textId="38579486" w:rsidR="00AA15E4" w:rsidRDefault="00AA15E4" w:rsidP="007E2DB6">
      <w:pPr>
        <w:rPr>
          <w:sz w:val="24"/>
          <w:szCs w:val="24"/>
          <w:lang w:val="ro-RO"/>
        </w:rPr>
      </w:pPr>
      <w:r w:rsidRPr="00AA15E4">
        <w:rPr>
          <w:sz w:val="24"/>
          <w:szCs w:val="24"/>
          <w:lang w:val="ro-RO"/>
        </w:rPr>
        <w:lastRenderedPageBreak/>
        <w:drawing>
          <wp:inline distT="0" distB="0" distL="0" distR="0" wp14:anchorId="0FC56031" wp14:editId="40DCB13E">
            <wp:extent cx="5972810" cy="22574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257425"/>
                    </a:xfrm>
                    <a:prstGeom prst="rect">
                      <a:avLst/>
                    </a:prstGeom>
                  </pic:spPr>
                </pic:pic>
              </a:graphicData>
            </a:graphic>
          </wp:inline>
        </w:drawing>
      </w:r>
    </w:p>
    <w:p w14:paraId="12E9B1E3" w14:textId="44A4619A" w:rsidR="00AA15E4" w:rsidRDefault="00AA15E4" w:rsidP="007E2DB6">
      <w:pPr>
        <w:rPr>
          <w:sz w:val="24"/>
          <w:szCs w:val="24"/>
          <w:lang w:val="ro-RO"/>
        </w:rPr>
      </w:pPr>
      <w:r w:rsidRPr="00AA15E4">
        <w:rPr>
          <w:sz w:val="24"/>
          <w:szCs w:val="24"/>
          <w:lang w:val="ro-RO"/>
        </w:rPr>
        <w:drawing>
          <wp:anchor distT="0" distB="0" distL="114300" distR="114300" simplePos="0" relativeHeight="251659264" behindDoc="0" locked="0" layoutInCell="1" allowOverlap="1" wp14:anchorId="6896CEB9" wp14:editId="593F66C2">
            <wp:simplePos x="0" y="0"/>
            <wp:positionH relativeFrom="column">
              <wp:posOffset>-4445</wp:posOffset>
            </wp:positionH>
            <wp:positionV relativeFrom="paragraph">
              <wp:posOffset>-7757795</wp:posOffset>
            </wp:positionV>
            <wp:extent cx="3133725" cy="20288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3725" cy="2028825"/>
                    </a:xfrm>
                    <a:prstGeom prst="rect">
                      <a:avLst/>
                    </a:prstGeom>
                  </pic:spPr>
                </pic:pic>
              </a:graphicData>
            </a:graphic>
            <wp14:sizeRelH relativeFrom="page">
              <wp14:pctWidth>0</wp14:pctWidth>
            </wp14:sizeRelH>
            <wp14:sizeRelV relativeFrom="page">
              <wp14:pctHeight>0</wp14:pctHeight>
            </wp14:sizeRelV>
          </wp:anchor>
        </w:drawing>
      </w:r>
    </w:p>
    <w:p w14:paraId="167B9A02" w14:textId="56FBA81A" w:rsidR="00986A3B" w:rsidRDefault="00986A3B" w:rsidP="007E2DB6">
      <w:pPr>
        <w:rPr>
          <w:sz w:val="24"/>
          <w:szCs w:val="24"/>
          <w:lang w:val="ro-RO"/>
        </w:rPr>
      </w:pPr>
    </w:p>
    <w:p w14:paraId="0F6CE350" w14:textId="60DC78A7" w:rsidR="00AA15E4" w:rsidRDefault="00AA15E4" w:rsidP="007E2DB6">
      <w:pPr>
        <w:rPr>
          <w:sz w:val="24"/>
          <w:szCs w:val="24"/>
          <w:lang w:val="ro-RO"/>
        </w:rPr>
      </w:pPr>
      <w:r w:rsidRPr="00AA15E4">
        <w:rPr>
          <w:sz w:val="24"/>
          <w:szCs w:val="24"/>
          <w:lang w:val="ro-RO"/>
        </w:rPr>
        <w:drawing>
          <wp:anchor distT="0" distB="0" distL="114300" distR="114300" simplePos="0" relativeHeight="251658240" behindDoc="0" locked="0" layoutInCell="1" allowOverlap="1" wp14:anchorId="011EC73B" wp14:editId="37476F04">
            <wp:simplePos x="0" y="0"/>
            <wp:positionH relativeFrom="page">
              <wp:posOffset>3743325</wp:posOffset>
            </wp:positionH>
            <wp:positionV relativeFrom="paragraph">
              <wp:posOffset>-461645</wp:posOffset>
            </wp:positionV>
            <wp:extent cx="3695700" cy="360049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3600495"/>
                    </a:xfrm>
                    <a:prstGeom prst="rect">
                      <a:avLst/>
                    </a:prstGeom>
                  </pic:spPr>
                </pic:pic>
              </a:graphicData>
            </a:graphic>
            <wp14:sizeRelH relativeFrom="page">
              <wp14:pctWidth>0</wp14:pctWidth>
            </wp14:sizeRelH>
            <wp14:sizeRelV relativeFrom="page">
              <wp14:pctHeight>0</wp14:pctHeight>
            </wp14:sizeRelV>
          </wp:anchor>
        </w:drawing>
      </w:r>
      <w:r w:rsidRPr="00AA15E4">
        <w:rPr>
          <w:sz w:val="24"/>
          <w:szCs w:val="24"/>
          <w:lang w:val="ro-RO"/>
        </w:rPr>
        <w:drawing>
          <wp:anchor distT="0" distB="0" distL="114300" distR="114300" simplePos="0" relativeHeight="251660288" behindDoc="0" locked="0" layoutInCell="1" allowOverlap="1" wp14:anchorId="3885A3A5" wp14:editId="386C7BDD">
            <wp:simplePos x="0" y="0"/>
            <wp:positionH relativeFrom="column">
              <wp:posOffset>-661670</wp:posOffset>
            </wp:positionH>
            <wp:positionV relativeFrom="paragraph">
              <wp:posOffset>-461645</wp:posOffset>
            </wp:positionV>
            <wp:extent cx="3134162" cy="2029108"/>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34162" cy="2029108"/>
                    </a:xfrm>
                    <a:prstGeom prst="rect">
                      <a:avLst/>
                    </a:prstGeom>
                  </pic:spPr>
                </pic:pic>
              </a:graphicData>
            </a:graphic>
            <wp14:sizeRelH relativeFrom="page">
              <wp14:pctWidth>0</wp14:pctWidth>
            </wp14:sizeRelH>
            <wp14:sizeRelV relativeFrom="page">
              <wp14:pctHeight>0</wp14:pctHeight>
            </wp14:sizeRelV>
          </wp:anchor>
        </w:drawing>
      </w:r>
    </w:p>
    <w:p w14:paraId="49738E56" w14:textId="71285BEC" w:rsidR="00AA15E4" w:rsidRDefault="00AA15E4" w:rsidP="007E2DB6">
      <w:pPr>
        <w:rPr>
          <w:sz w:val="24"/>
          <w:szCs w:val="24"/>
          <w:lang w:val="ro-RO"/>
        </w:rPr>
      </w:pPr>
    </w:p>
    <w:p w14:paraId="345B4F0B" w14:textId="342EE42D" w:rsidR="00AA15E4" w:rsidRDefault="00AA15E4" w:rsidP="007E2DB6">
      <w:pPr>
        <w:rPr>
          <w:sz w:val="24"/>
          <w:szCs w:val="24"/>
          <w:lang w:val="ro-RO"/>
        </w:rPr>
      </w:pPr>
    </w:p>
    <w:p w14:paraId="085B3AF1" w14:textId="53B915C6" w:rsidR="00AA15E4" w:rsidRDefault="00AA15E4" w:rsidP="007E2DB6">
      <w:pPr>
        <w:rPr>
          <w:sz w:val="24"/>
          <w:szCs w:val="24"/>
          <w:lang w:val="ro-RO"/>
        </w:rPr>
      </w:pPr>
    </w:p>
    <w:p w14:paraId="691D2267" w14:textId="6A446783" w:rsidR="00AA15E4" w:rsidRDefault="00AA15E4" w:rsidP="007E2DB6">
      <w:pPr>
        <w:rPr>
          <w:sz w:val="24"/>
          <w:szCs w:val="24"/>
          <w:lang w:val="ro-RO"/>
        </w:rPr>
      </w:pPr>
    </w:p>
    <w:p w14:paraId="5D43F15E" w14:textId="128F88C1" w:rsidR="00AA15E4" w:rsidRDefault="00AA15E4" w:rsidP="007E2DB6">
      <w:pPr>
        <w:rPr>
          <w:sz w:val="24"/>
          <w:szCs w:val="24"/>
          <w:lang w:val="ro-RO"/>
        </w:rPr>
      </w:pPr>
    </w:p>
    <w:p w14:paraId="277E1348" w14:textId="2AB6695B" w:rsidR="00AA15E4" w:rsidRDefault="00AA15E4" w:rsidP="007E2DB6">
      <w:pPr>
        <w:rPr>
          <w:sz w:val="24"/>
          <w:szCs w:val="24"/>
          <w:lang w:val="ro-RO"/>
        </w:rPr>
      </w:pPr>
    </w:p>
    <w:p w14:paraId="32F48461" w14:textId="1246340F" w:rsidR="00AA15E4" w:rsidRDefault="00AA15E4" w:rsidP="007E2DB6">
      <w:pPr>
        <w:rPr>
          <w:sz w:val="24"/>
          <w:szCs w:val="24"/>
          <w:lang w:val="ro-RO"/>
        </w:rPr>
      </w:pPr>
    </w:p>
    <w:p w14:paraId="2A47CF82" w14:textId="0860D7A9" w:rsidR="00AA15E4" w:rsidRDefault="00AA15E4" w:rsidP="007E2DB6">
      <w:pPr>
        <w:rPr>
          <w:sz w:val="24"/>
          <w:szCs w:val="24"/>
          <w:lang w:val="ro-RO"/>
        </w:rPr>
      </w:pPr>
    </w:p>
    <w:p w14:paraId="063E1AAE" w14:textId="1792461A" w:rsidR="00AA15E4" w:rsidRDefault="00AA15E4" w:rsidP="007E2DB6">
      <w:pPr>
        <w:rPr>
          <w:sz w:val="24"/>
          <w:szCs w:val="24"/>
          <w:lang w:val="ro-RO"/>
        </w:rPr>
      </w:pPr>
    </w:p>
    <w:p w14:paraId="61981275" w14:textId="77777777" w:rsidR="00AA15E4" w:rsidRDefault="00AA15E4" w:rsidP="007E2DB6">
      <w:pPr>
        <w:rPr>
          <w:sz w:val="24"/>
          <w:szCs w:val="24"/>
          <w:lang w:val="ro-RO"/>
        </w:rPr>
      </w:pPr>
    </w:p>
    <w:p w14:paraId="149C2E0F" w14:textId="77777777" w:rsidR="00AA15E4" w:rsidRPr="004A5DB6" w:rsidRDefault="00AA15E4" w:rsidP="007E2DB6">
      <w:pPr>
        <w:rPr>
          <w:sz w:val="24"/>
          <w:szCs w:val="24"/>
          <w:lang w:val="ro-RO"/>
        </w:rPr>
      </w:pPr>
    </w:p>
    <w:p w14:paraId="465678BF" w14:textId="1C419669" w:rsidR="00010C1E" w:rsidRDefault="00986A3B" w:rsidP="007E2DB6">
      <w:pPr>
        <w:jc w:val="center"/>
        <w:rPr>
          <w:b/>
          <w:bCs/>
          <w:sz w:val="32"/>
          <w:szCs w:val="32"/>
        </w:rPr>
      </w:pPr>
      <w:r>
        <w:rPr>
          <w:b/>
          <w:bCs/>
          <w:sz w:val="32"/>
          <w:szCs w:val="32"/>
        </w:rPr>
        <w:t xml:space="preserve"> </w:t>
      </w:r>
      <w:r w:rsidR="007E2DB6">
        <w:rPr>
          <w:b/>
          <w:bCs/>
          <w:sz w:val="32"/>
          <w:szCs w:val="32"/>
        </w:rPr>
        <w:t>P</w:t>
      </w:r>
      <w:r w:rsidR="007E2DB6" w:rsidRPr="007E2DB6">
        <w:rPr>
          <w:b/>
          <w:bCs/>
          <w:sz w:val="32"/>
          <w:szCs w:val="32"/>
        </w:rPr>
        <w:t>rincipales ataques</w:t>
      </w:r>
    </w:p>
    <w:p w14:paraId="166293C8" w14:textId="5ECC269D" w:rsidR="00053B56" w:rsidRDefault="00053B56" w:rsidP="00053B56">
      <w:pPr>
        <w:rPr>
          <w:b/>
          <w:bCs/>
          <w:sz w:val="32"/>
          <w:szCs w:val="32"/>
        </w:rPr>
      </w:pPr>
    </w:p>
    <w:p w14:paraId="58F22F66" w14:textId="32D0536B" w:rsidR="00053B56" w:rsidRDefault="00053B56" w:rsidP="00053B56">
      <w:pPr>
        <w:rPr>
          <w:sz w:val="24"/>
          <w:szCs w:val="24"/>
        </w:rPr>
      </w:pPr>
      <w:r>
        <w:rPr>
          <w:sz w:val="24"/>
          <w:szCs w:val="24"/>
        </w:rPr>
        <w:t>Desde cuando temenos el cifrado RSA muchas gentes han intentado encontrar una metoda de ataquar. Son 4 categorias principals:</w:t>
      </w:r>
    </w:p>
    <w:p w14:paraId="7D1CFC5F" w14:textId="41A9BA4A" w:rsidR="00053B56" w:rsidRDefault="00053B56" w:rsidP="00053B56">
      <w:pPr>
        <w:pStyle w:val="ListParagraph"/>
        <w:numPr>
          <w:ilvl w:val="0"/>
          <w:numId w:val="1"/>
        </w:numPr>
        <w:rPr>
          <w:b/>
          <w:bCs/>
          <w:sz w:val="24"/>
          <w:szCs w:val="24"/>
        </w:rPr>
      </w:pPr>
      <w:r w:rsidRPr="00053B56">
        <w:rPr>
          <w:b/>
          <w:bCs/>
          <w:sz w:val="24"/>
          <w:szCs w:val="24"/>
        </w:rPr>
        <w:t xml:space="preserve">Ataques elementarios bazados en usa incorecta del </w:t>
      </w:r>
      <w:r>
        <w:rPr>
          <w:b/>
          <w:bCs/>
          <w:sz w:val="24"/>
          <w:szCs w:val="24"/>
        </w:rPr>
        <w:t>Sistema</w:t>
      </w:r>
    </w:p>
    <w:p w14:paraId="079CA6B0" w14:textId="7C26AA9E" w:rsidR="00053B56" w:rsidRDefault="00053B56" w:rsidP="00053B56">
      <w:pPr>
        <w:pStyle w:val="ListParagraph"/>
        <w:numPr>
          <w:ilvl w:val="1"/>
          <w:numId w:val="1"/>
        </w:numPr>
        <w:rPr>
          <w:b/>
          <w:bCs/>
          <w:sz w:val="24"/>
          <w:szCs w:val="24"/>
        </w:rPr>
      </w:pPr>
      <w:r>
        <w:rPr>
          <w:b/>
          <w:bCs/>
          <w:sz w:val="24"/>
          <w:szCs w:val="24"/>
        </w:rPr>
        <w:t>Factorizacion:</w:t>
      </w:r>
    </w:p>
    <w:p w14:paraId="726C5C7E" w14:textId="693AA5AD" w:rsidR="00053B56" w:rsidRDefault="00912092" w:rsidP="00912092">
      <w:pPr>
        <w:pStyle w:val="ListParagraph"/>
        <w:numPr>
          <w:ilvl w:val="2"/>
          <w:numId w:val="1"/>
        </w:numPr>
        <w:rPr>
          <w:sz w:val="24"/>
          <w:szCs w:val="24"/>
        </w:rPr>
      </w:pPr>
      <w:r>
        <w:rPr>
          <w:sz w:val="24"/>
          <w:szCs w:val="24"/>
        </w:rPr>
        <w:lastRenderedPageBreak/>
        <w:t>Si alguien resuelva la factorizacion del clave publica, el ataquador puede calcular facil “phi(N)” y “d” tambien.</w:t>
      </w:r>
    </w:p>
    <w:p w14:paraId="09F2D49D" w14:textId="1F7AD04D" w:rsidR="00912092" w:rsidRPr="00912092" w:rsidRDefault="00912092" w:rsidP="00912092">
      <w:pPr>
        <w:pStyle w:val="ListParagraph"/>
        <w:numPr>
          <w:ilvl w:val="2"/>
          <w:numId w:val="1"/>
        </w:numPr>
        <w:rPr>
          <w:sz w:val="24"/>
          <w:szCs w:val="24"/>
        </w:rPr>
      </w:pPr>
      <w:r>
        <w:rPr>
          <w:sz w:val="24"/>
          <w:szCs w:val="24"/>
        </w:rPr>
        <w:t xml:space="preserve">Pero si RSA esta usando </w:t>
      </w:r>
      <w:r>
        <w:rPr>
          <w:sz w:val="24"/>
          <w:szCs w:val="24"/>
          <w:lang w:val="ro-RO"/>
        </w:rPr>
        <w:t>manera apropiada esto tipo de ataque no hace un riesgo grande.</w:t>
      </w:r>
    </w:p>
    <w:p w14:paraId="56AD4B4A" w14:textId="60678F97" w:rsidR="00F86A98" w:rsidRPr="00F86A98" w:rsidRDefault="00F86A98" w:rsidP="00F86A98">
      <w:pPr>
        <w:pStyle w:val="ListParagraph"/>
        <w:numPr>
          <w:ilvl w:val="2"/>
          <w:numId w:val="1"/>
        </w:numPr>
        <w:rPr>
          <w:sz w:val="24"/>
          <w:szCs w:val="24"/>
        </w:rPr>
      </w:pPr>
      <w:r w:rsidRPr="00F86A98">
        <w:rPr>
          <w:sz w:val="24"/>
          <w:szCs w:val="24"/>
          <w:lang w:val="ro-RO"/>
        </w:rPr>
        <w:drawing>
          <wp:anchor distT="0" distB="0" distL="114300" distR="114300" simplePos="0" relativeHeight="251661312" behindDoc="1" locked="0" layoutInCell="1" allowOverlap="1" wp14:anchorId="51A99F88" wp14:editId="73891920">
            <wp:simplePos x="0" y="0"/>
            <wp:positionH relativeFrom="column">
              <wp:posOffset>1900555</wp:posOffset>
            </wp:positionH>
            <wp:positionV relativeFrom="paragraph">
              <wp:posOffset>150495</wp:posOffset>
            </wp:positionV>
            <wp:extent cx="1714500" cy="3333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14500" cy="333375"/>
                    </a:xfrm>
                    <a:prstGeom prst="rect">
                      <a:avLst/>
                    </a:prstGeom>
                  </pic:spPr>
                </pic:pic>
              </a:graphicData>
            </a:graphic>
            <wp14:sizeRelH relativeFrom="page">
              <wp14:pctWidth>0</wp14:pctWidth>
            </wp14:sizeRelH>
            <wp14:sizeRelV relativeFrom="page">
              <wp14:pctHeight>0</wp14:pctHeight>
            </wp14:sizeRelV>
          </wp:anchor>
        </w:drawing>
      </w:r>
      <w:r w:rsidR="00912092">
        <w:rPr>
          <w:sz w:val="24"/>
          <w:szCs w:val="24"/>
          <w:lang w:val="ro-RO"/>
        </w:rPr>
        <w:t>El algoritmo mas rapido ahora esta General Number Field Sieve</w:t>
      </w:r>
    </w:p>
    <w:p w14:paraId="6663B460" w14:textId="4BAC098C" w:rsidR="00583E92" w:rsidRDefault="00F86A98" w:rsidP="00583E92">
      <w:pPr>
        <w:pStyle w:val="ListParagraph"/>
        <w:numPr>
          <w:ilvl w:val="2"/>
          <w:numId w:val="1"/>
        </w:numPr>
        <w:rPr>
          <w:sz w:val="24"/>
          <w:szCs w:val="24"/>
          <w:lang w:val="ro-RO"/>
        </w:rPr>
      </w:pPr>
      <w:r>
        <w:rPr>
          <w:sz w:val="24"/>
          <w:szCs w:val="24"/>
          <w:lang w:val="ro-RO"/>
        </w:rPr>
        <w:t xml:space="preserve">N(o) = </w:t>
      </w:r>
    </w:p>
    <w:p w14:paraId="21F71B80" w14:textId="2C2A46C7" w:rsidR="00583E92" w:rsidRDefault="00583E92" w:rsidP="00583E92">
      <w:pPr>
        <w:pStyle w:val="ListParagraph"/>
        <w:numPr>
          <w:ilvl w:val="1"/>
          <w:numId w:val="1"/>
        </w:numPr>
        <w:rPr>
          <w:b/>
          <w:bCs/>
          <w:sz w:val="24"/>
          <w:szCs w:val="24"/>
          <w:lang w:val="ro-RO"/>
        </w:rPr>
      </w:pPr>
      <w:r w:rsidRPr="00583E92">
        <w:rPr>
          <w:b/>
          <w:bCs/>
          <w:sz w:val="24"/>
          <w:szCs w:val="24"/>
          <w:lang w:val="ro-RO"/>
        </w:rPr>
        <w:t>Modulo comun</w:t>
      </w:r>
    </w:p>
    <w:p w14:paraId="6CE9FD35" w14:textId="39A300D1" w:rsidR="00583E92" w:rsidRPr="00583E92" w:rsidRDefault="00583E92" w:rsidP="00583E92">
      <w:pPr>
        <w:pStyle w:val="ListParagraph"/>
        <w:numPr>
          <w:ilvl w:val="2"/>
          <w:numId w:val="1"/>
        </w:numPr>
        <w:rPr>
          <w:b/>
          <w:bCs/>
          <w:sz w:val="24"/>
          <w:szCs w:val="24"/>
          <w:lang w:val="ro-RO"/>
        </w:rPr>
      </w:pPr>
      <w:r>
        <w:rPr>
          <w:sz w:val="24"/>
          <w:szCs w:val="24"/>
          <w:lang w:val="ro-RO"/>
        </w:rPr>
        <w:t>En esto caso la ataque esta interna. Si un usuario tiene las claves (N, ei) y (N, di) puede factorizar mas facil N hacendo usa del su exponent.</w:t>
      </w:r>
    </w:p>
    <w:p w14:paraId="3D631C41" w14:textId="20CD527B" w:rsidR="00583E92" w:rsidRPr="00583E92" w:rsidRDefault="00583E92" w:rsidP="00583E92">
      <w:pPr>
        <w:pStyle w:val="ListParagraph"/>
        <w:numPr>
          <w:ilvl w:val="2"/>
          <w:numId w:val="1"/>
        </w:numPr>
        <w:rPr>
          <w:b/>
          <w:bCs/>
          <w:sz w:val="24"/>
          <w:szCs w:val="24"/>
          <w:lang w:val="ro-RO"/>
        </w:rPr>
      </w:pPr>
      <w:r>
        <w:rPr>
          <w:sz w:val="24"/>
          <w:szCs w:val="24"/>
          <w:lang w:val="ro-RO"/>
        </w:rPr>
        <w:t>Esto observacion del Simmons nos muestra que un modulo esta mas seguro si esta usando del solo una entitate.</w:t>
      </w:r>
    </w:p>
    <w:p w14:paraId="7FE20542" w14:textId="25AD5638" w:rsidR="00583E92" w:rsidRDefault="00583E92" w:rsidP="00583E92">
      <w:pPr>
        <w:pStyle w:val="ListParagraph"/>
        <w:numPr>
          <w:ilvl w:val="1"/>
          <w:numId w:val="1"/>
        </w:numPr>
        <w:rPr>
          <w:b/>
          <w:bCs/>
          <w:sz w:val="24"/>
          <w:szCs w:val="24"/>
          <w:lang w:val="ro-RO"/>
        </w:rPr>
      </w:pPr>
      <w:r>
        <w:rPr>
          <w:b/>
          <w:bCs/>
          <w:sz w:val="24"/>
          <w:szCs w:val="24"/>
          <w:lang w:val="ro-RO"/>
        </w:rPr>
        <w:t>Blinding</w:t>
      </w:r>
    </w:p>
    <w:p w14:paraId="05D171FF" w14:textId="023335CC" w:rsidR="00583E92" w:rsidRPr="00583E92" w:rsidRDefault="003A70F0" w:rsidP="00583E92">
      <w:pPr>
        <w:pStyle w:val="ListParagraph"/>
        <w:numPr>
          <w:ilvl w:val="2"/>
          <w:numId w:val="1"/>
        </w:numPr>
        <w:rPr>
          <w:b/>
          <w:bCs/>
          <w:sz w:val="24"/>
          <w:szCs w:val="24"/>
          <w:lang w:val="ro-RO"/>
        </w:rPr>
      </w:pPr>
      <w:r>
        <w:rPr>
          <w:sz w:val="24"/>
          <w:szCs w:val="24"/>
          <w:lang w:val="ro-RO"/>
        </w:rPr>
        <w:t xml:space="preserve">En esto caso un usuario tiene de ciphrar un mensaje </w:t>
      </w:r>
      <w:r w:rsidRPr="003A70F0">
        <w:rPr>
          <w:sz w:val="24"/>
          <w:szCs w:val="24"/>
          <w:lang w:val="ro-RO"/>
        </w:rPr>
        <w:drawing>
          <wp:inline distT="0" distB="0" distL="0" distR="0" wp14:anchorId="0DE09058" wp14:editId="7B0E47F9">
            <wp:extent cx="495369" cy="21910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69" cy="219106"/>
                    </a:xfrm>
                    <a:prstGeom prst="rect">
                      <a:avLst/>
                    </a:prstGeom>
                  </pic:spPr>
                </pic:pic>
              </a:graphicData>
            </a:graphic>
          </wp:inline>
        </w:drawing>
      </w:r>
      <w:r>
        <w:rPr>
          <w:sz w:val="24"/>
          <w:szCs w:val="24"/>
          <w:lang w:val="ro-RO"/>
        </w:rPr>
        <w:t xml:space="preserve"> que lo sabe el ataquador. Si hace esto el usuario, el ataquador puede obtener la clave secreta del usuario: </w:t>
      </w:r>
      <w:r w:rsidRPr="003A70F0">
        <w:rPr>
          <w:sz w:val="24"/>
          <w:szCs w:val="24"/>
          <w:lang w:val="ro-RO"/>
        </w:rPr>
        <w:drawing>
          <wp:inline distT="0" distB="0" distL="0" distR="0" wp14:anchorId="01A378A7" wp14:editId="77585238">
            <wp:extent cx="3134162" cy="31436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4162" cy="314369"/>
                    </a:xfrm>
                    <a:prstGeom prst="rect">
                      <a:avLst/>
                    </a:prstGeom>
                  </pic:spPr>
                </pic:pic>
              </a:graphicData>
            </a:graphic>
          </wp:inline>
        </w:drawing>
      </w:r>
    </w:p>
    <w:p w14:paraId="4BF0B0C6" w14:textId="1EC22FE0" w:rsidR="00F86A98" w:rsidRDefault="00F86A98" w:rsidP="00F86A98">
      <w:pPr>
        <w:pStyle w:val="ListParagraph"/>
        <w:numPr>
          <w:ilvl w:val="0"/>
          <w:numId w:val="1"/>
        </w:numPr>
        <w:rPr>
          <w:b/>
          <w:bCs/>
          <w:sz w:val="24"/>
          <w:szCs w:val="24"/>
          <w:lang w:val="ro-RO"/>
        </w:rPr>
      </w:pPr>
      <w:r w:rsidRPr="00F86A98">
        <w:rPr>
          <w:b/>
          <w:bCs/>
          <w:sz w:val="24"/>
          <w:szCs w:val="24"/>
          <w:lang w:val="ro-RO"/>
        </w:rPr>
        <w:t>Exponent menor privada</w:t>
      </w:r>
    </w:p>
    <w:p w14:paraId="1AB36411" w14:textId="5FA5E5E8" w:rsidR="003A70F0" w:rsidRPr="000E4FF0" w:rsidRDefault="003A70F0" w:rsidP="003A70F0">
      <w:pPr>
        <w:pStyle w:val="ListParagraph"/>
        <w:numPr>
          <w:ilvl w:val="2"/>
          <w:numId w:val="1"/>
        </w:numPr>
        <w:rPr>
          <w:b/>
          <w:bCs/>
          <w:sz w:val="24"/>
          <w:szCs w:val="24"/>
          <w:lang w:val="ro-RO"/>
        </w:rPr>
      </w:pPr>
      <w:r>
        <w:rPr>
          <w:sz w:val="24"/>
          <w:szCs w:val="24"/>
          <w:lang w:val="ro-RO"/>
        </w:rPr>
        <w:t>Esto es el mas serio ataque por el sistema RSA. Si</w:t>
      </w:r>
      <w:r w:rsidR="000E4FF0">
        <w:rPr>
          <w:sz w:val="24"/>
          <w:szCs w:val="24"/>
          <w:lang w:val="ro-RO"/>
        </w:rPr>
        <w:t xml:space="preserve"> tenemes un </w:t>
      </w:r>
      <w:r w:rsidR="000E4FF0">
        <w:rPr>
          <w:sz w:val="24"/>
          <w:szCs w:val="24"/>
        </w:rPr>
        <w:t>“d” menor esto puede ropar el seguridad del Sistema totalmente.</w:t>
      </w:r>
    </w:p>
    <w:p w14:paraId="7A71CC0C" w14:textId="530B512F" w:rsidR="000E4FF0" w:rsidRDefault="000E4FF0" w:rsidP="003A70F0">
      <w:pPr>
        <w:pStyle w:val="ListParagraph"/>
        <w:numPr>
          <w:ilvl w:val="2"/>
          <w:numId w:val="1"/>
        </w:numPr>
        <w:rPr>
          <w:b/>
          <w:bCs/>
          <w:sz w:val="24"/>
          <w:szCs w:val="24"/>
          <w:lang w:val="ro-RO"/>
        </w:rPr>
      </w:pPr>
      <w:r w:rsidRPr="000E4FF0">
        <w:rPr>
          <w:b/>
          <w:bCs/>
          <w:sz w:val="24"/>
          <w:szCs w:val="24"/>
          <w:lang w:val="ro-RO"/>
        </w:rPr>
        <w:drawing>
          <wp:inline distT="0" distB="0" distL="0" distR="0" wp14:anchorId="4A527ED2" wp14:editId="59D81E32">
            <wp:extent cx="2695951" cy="20957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951" cy="209579"/>
                    </a:xfrm>
                    <a:prstGeom prst="rect">
                      <a:avLst/>
                    </a:prstGeom>
                  </pic:spPr>
                </pic:pic>
              </a:graphicData>
            </a:graphic>
          </wp:inline>
        </w:drawing>
      </w:r>
    </w:p>
    <w:p w14:paraId="74365CED" w14:textId="11296671" w:rsidR="000E4FF0" w:rsidRDefault="000E4FF0" w:rsidP="003A70F0">
      <w:pPr>
        <w:pStyle w:val="ListParagraph"/>
        <w:numPr>
          <w:ilvl w:val="2"/>
          <w:numId w:val="1"/>
        </w:numPr>
        <w:rPr>
          <w:b/>
          <w:bCs/>
          <w:sz w:val="24"/>
          <w:szCs w:val="24"/>
          <w:lang w:val="ro-RO"/>
        </w:rPr>
      </w:pPr>
      <w:r w:rsidRPr="000E4FF0">
        <w:rPr>
          <w:b/>
          <w:bCs/>
          <w:sz w:val="24"/>
          <w:szCs w:val="24"/>
          <w:lang w:val="ro-RO"/>
        </w:rPr>
        <w:drawing>
          <wp:inline distT="0" distB="0" distL="0" distR="0" wp14:anchorId="24BC321D" wp14:editId="62DB466B">
            <wp:extent cx="5268060" cy="905001"/>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8060" cy="905001"/>
                    </a:xfrm>
                    <a:prstGeom prst="rect">
                      <a:avLst/>
                    </a:prstGeom>
                  </pic:spPr>
                </pic:pic>
              </a:graphicData>
            </a:graphic>
          </wp:inline>
        </w:drawing>
      </w:r>
    </w:p>
    <w:p w14:paraId="7C4BC248" w14:textId="05D3758C" w:rsidR="000E4FF0" w:rsidRPr="00F86A98" w:rsidRDefault="000E4FF0" w:rsidP="003A70F0">
      <w:pPr>
        <w:pStyle w:val="ListParagraph"/>
        <w:numPr>
          <w:ilvl w:val="2"/>
          <w:numId w:val="1"/>
        </w:numPr>
        <w:rPr>
          <w:b/>
          <w:bCs/>
          <w:sz w:val="24"/>
          <w:szCs w:val="24"/>
          <w:lang w:val="ro-RO"/>
        </w:rPr>
      </w:pPr>
      <w:r>
        <w:rPr>
          <w:sz w:val="24"/>
          <w:szCs w:val="24"/>
          <w:lang w:val="ro-RO"/>
        </w:rPr>
        <w:t>Para evitar esto en caso en que N tiene 1024 bits „d” necesita la menor 256 bits.</w:t>
      </w:r>
    </w:p>
    <w:p w14:paraId="31AEC709" w14:textId="1C51375B" w:rsidR="00F86A98" w:rsidRDefault="00F86A98" w:rsidP="00F86A98">
      <w:pPr>
        <w:pStyle w:val="ListParagraph"/>
        <w:numPr>
          <w:ilvl w:val="0"/>
          <w:numId w:val="1"/>
        </w:numPr>
        <w:rPr>
          <w:b/>
          <w:bCs/>
          <w:sz w:val="24"/>
          <w:szCs w:val="24"/>
          <w:lang w:val="ro-RO"/>
        </w:rPr>
      </w:pPr>
      <w:r w:rsidRPr="00F86A98">
        <w:rPr>
          <w:b/>
          <w:bCs/>
          <w:sz w:val="24"/>
          <w:szCs w:val="24"/>
          <w:lang w:val="ro-RO"/>
        </w:rPr>
        <w:t>Exponent menor publica</w:t>
      </w:r>
    </w:p>
    <w:p w14:paraId="72C55A13" w14:textId="6498A3E9" w:rsidR="000E4FF0" w:rsidRPr="00B51875" w:rsidRDefault="000E4FF0" w:rsidP="000E4FF0">
      <w:pPr>
        <w:pStyle w:val="ListParagraph"/>
        <w:numPr>
          <w:ilvl w:val="2"/>
          <w:numId w:val="1"/>
        </w:numPr>
        <w:rPr>
          <w:b/>
          <w:bCs/>
          <w:sz w:val="24"/>
          <w:szCs w:val="24"/>
          <w:lang w:val="ro-RO"/>
        </w:rPr>
      </w:pPr>
      <w:r>
        <w:rPr>
          <w:sz w:val="24"/>
          <w:szCs w:val="24"/>
          <w:lang w:val="ro-RO"/>
        </w:rPr>
        <w:t xml:space="preserve">Para reducir el tiempo del cifrar y descifrar una exponenta publica menor esta usando. La recomendacion por </w:t>
      </w:r>
      <w:r w:rsidR="00B51875">
        <w:rPr>
          <w:sz w:val="24"/>
          <w:szCs w:val="24"/>
          <w:lang w:val="ro-RO"/>
        </w:rPr>
        <w:t>„</w:t>
      </w:r>
      <w:r>
        <w:rPr>
          <w:sz w:val="24"/>
          <w:szCs w:val="24"/>
          <w:lang w:val="ro-RO"/>
        </w:rPr>
        <w:t>e</w:t>
      </w:r>
      <w:r w:rsidR="00B51875">
        <w:rPr>
          <w:sz w:val="24"/>
          <w:szCs w:val="24"/>
          <w:lang w:val="ro-RO"/>
        </w:rPr>
        <w:t>” esta e = 2</w:t>
      </w:r>
      <w:r w:rsidR="00B51875">
        <w:rPr>
          <w:sz w:val="24"/>
          <w:szCs w:val="24"/>
          <w:vertAlign w:val="superscript"/>
          <w:lang w:val="ro-RO"/>
        </w:rPr>
        <w:t>16</w:t>
      </w:r>
      <w:r w:rsidR="00B51875">
        <w:rPr>
          <w:sz w:val="24"/>
          <w:szCs w:val="24"/>
          <w:lang w:val="ro-RO"/>
        </w:rPr>
        <w:t xml:space="preserve"> + 1. En esto caso necesita solo 17 multiplicaciones para verificar la signatura en lugar del 1000+ si e esta aleatorio.</w:t>
      </w:r>
    </w:p>
    <w:p w14:paraId="4ED50CDE" w14:textId="28908698" w:rsidR="00B51875" w:rsidRPr="00B51875" w:rsidRDefault="00B51875" w:rsidP="000E4FF0">
      <w:pPr>
        <w:pStyle w:val="ListParagraph"/>
        <w:numPr>
          <w:ilvl w:val="2"/>
          <w:numId w:val="1"/>
        </w:numPr>
        <w:rPr>
          <w:b/>
          <w:bCs/>
          <w:sz w:val="24"/>
          <w:szCs w:val="24"/>
          <w:lang w:val="ro-RO"/>
        </w:rPr>
      </w:pPr>
      <w:r>
        <w:rPr>
          <w:sz w:val="24"/>
          <w:szCs w:val="24"/>
          <w:lang w:val="ro-RO"/>
        </w:rPr>
        <w:t>Pero en esto caso las ataques aplicados cuando „e” esta menor son bastante complejos y no ropen la sistema como hacen las ataques con exponent menor privada.</w:t>
      </w:r>
    </w:p>
    <w:p w14:paraId="4B8838E1" w14:textId="1E26D5BD" w:rsidR="00B51875" w:rsidRPr="00B51875" w:rsidRDefault="00B51875" w:rsidP="000E4FF0">
      <w:pPr>
        <w:pStyle w:val="ListParagraph"/>
        <w:numPr>
          <w:ilvl w:val="2"/>
          <w:numId w:val="1"/>
        </w:numPr>
        <w:rPr>
          <w:b/>
          <w:bCs/>
          <w:sz w:val="24"/>
          <w:szCs w:val="24"/>
          <w:lang w:val="ro-RO"/>
        </w:rPr>
      </w:pPr>
      <w:r>
        <w:rPr>
          <w:sz w:val="24"/>
          <w:szCs w:val="24"/>
          <w:lang w:val="ro-RO"/>
        </w:rPr>
        <w:t>Teoremas para ataquar en esto manera son:</w:t>
      </w:r>
    </w:p>
    <w:p w14:paraId="52E2779F" w14:textId="4DFDC5B0" w:rsidR="00B51875" w:rsidRPr="00B51875" w:rsidRDefault="00B51875" w:rsidP="00B51875">
      <w:pPr>
        <w:pStyle w:val="ListParagraph"/>
        <w:numPr>
          <w:ilvl w:val="3"/>
          <w:numId w:val="1"/>
        </w:numPr>
        <w:rPr>
          <w:b/>
          <w:bCs/>
          <w:sz w:val="24"/>
          <w:szCs w:val="24"/>
          <w:lang w:val="ro-RO"/>
        </w:rPr>
      </w:pPr>
      <w:r>
        <w:rPr>
          <w:sz w:val="24"/>
          <w:szCs w:val="24"/>
          <w:lang w:val="ro-RO"/>
        </w:rPr>
        <w:t>Coppersmith teorem</w:t>
      </w:r>
    </w:p>
    <w:p w14:paraId="1B95DC63" w14:textId="1F1B594B" w:rsidR="00B51875" w:rsidRPr="00B51875" w:rsidRDefault="00B51875" w:rsidP="00B51875">
      <w:pPr>
        <w:pStyle w:val="ListParagraph"/>
        <w:numPr>
          <w:ilvl w:val="3"/>
          <w:numId w:val="1"/>
        </w:numPr>
        <w:rPr>
          <w:b/>
          <w:bCs/>
          <w:sz w:val="24"/>
          <w:szCs w:val="24"/>
          <w:lang w:val="ro-RO"/>
        </w:rPr>
      </w:pPr>
      <w:r>
        <w:rPr>
          <w:sz w:val="24"/>
          <w:szCs w:val="24"/>
          <w:lang w:val="ro-RO"/>
        </w:rPr>
        <w:t>Hastad’s broadcast attack</w:t>
      </w:r>
    </w:p>
    <w:p w14:paraId="773D46C5" w14:textId="0F6B248F" w:rsidR="00B51875" w:rsidRPr="00B51875" w:rsidRDefault="00B51875" w:rsidP="00B51875">
      <w:pPr>
        <w:pStyle w:val="ListParagraph"/>
        <w:numPr>
          <w:ilvl w:val="3"/>
          <w:numId w:val="1"/>
        </w:numPr>
        <w:rPr>
          <w:b/>
          <w:bCs/>
          <w:sz w:val="24"/>
          <w:szCs w:val="24"/>
          <w:lang w:val="ro-RO"/>
        </w:rPr>
      </w:pPr>
      <w:r>
        <w:rPr>
          <w:sz w:val="24"/>
          <w:szCs w:val="24"/>
          <w:lang w:val="ro-RO"/>
        </w:rPr>
        <w:t>Franklin-Reiter Realted Message Attack</w:t>
      </w:r>
    </w:p>
    <w:p w14:paraId="1C6630EF" w14:textId="644A1055" w:rsidR="00B51875" w:rsidRPr="00F86A98" w:rsidRDefault="00B51875" w:rsidP="00B51875">
      <w:pPr>
        <w:pStyle w:val="ListParagraph"/>
        <w:numPr>
          <w:ilvl w:val="3"/>
          <w:numId w:val="1"/>
        </w:numPr>
        <w:rPr>
          <w:b/>
          <w:bCs/>
          <w:sz w:val="24"/>
          <w:szCs w:val="24"/>
          <w:lang w:val="ro-RO"/>
        </w:rPr>
      </w:pPr>
      <w:r>
        <w:rPr>
          <w:sz w:val="24"/>
          <w:szCs w:val="24"/>
          <w:lang w:val="ro-RO"/>
        </w:rPr>
        <w:t>Partial Key Exposure attack</w:t>
      </w:r>
    </w:p>
    <w:p w14:paraId="694A6B72" w14:textId="79DCB3BB" w:rsidR="00F86A98" w:rsidRDefault="00F86A98" w:rsidP="00F86A98">
      <w:pPr>
        <w:pStyle w:val="ListParagraph"/>
        <w:numPr>
          <w:ilvl w:val="0"/>
          <w:numId w:val="1"/>
        </w:numPr>
        <w:rPr>
          <w:b/>
          <w:bCs/>
          <w:sz w:val="24"/>
          <w:szCs w:val="24"/>
          <w:lang w:val="ro-RO"/>
        </w:rPr>
      </w:pPr>
      <w:r w:rsidRPr="00F86A98">
        <w:rPr>
          <w:b/>
          <w:bCs/>
          <w:sz w:val="24"/>
          <w:szCs w:val="24"/>
          <w:lang w:val="ro-RO"/>
        </w:rPr>
        <w:lastRenderedPageBreak/>
        <w:t>Ataque del implementacion</w:t>
      </w:r>
    </w:p>
    <w:p w14:paraId="22E81169" w14:textId="51A3D6BD" w:rsidR="00753A7C" w:rsidRPr="00753A7C" w:rsidRDefault="00753A7C" w:rsidP="00753A7C">
      <w:pPr>
        <w:pStyle w:val="ListParagraph"/>
        <w:numPr>
          <w:ilvl w:val="2"/>
          <w:numId w:val="1"/>
        </w:numPr>
        <w:rPr>
          <w:b/>
          <w:bCs/>
          <w:sz w:val="24"/>
          <w:szCs w:val="24"/>
          <w:lang w:val="ro-RO"/>
        </w:rPr>
      </w:pPr>
      <w:r>
        <w:rPr>
          <w:sz w:val="24"/>
          <w:szCs w:val="24"/>
          <w:lang w:val="ro-RO"/>
        </w:rPr>
        <w:t>Son totalmente dependiente del implementacion del sistema.</w:t>
      </w:r>
    </w:p>
    <w:p w14:paraId="1571EDE0" w14:textId="45CDD200" w:rsidR="00753A7C" w:rsidRPr="00753A7C" w:rsidRDefault="00753A7C" w:rsidP="00753A7C">
      <w:pPr>
        <w:pStyle w:val="ListParagraph"/>
        <w:numPr>
          <w:ilvl w:val="2"/>
          <w:numId w:val="1"/>
        </w:numPr>
        <w:rPr>
          <w:b/>
          <w:bCs/>
          <w:sz w:val="24"/>
          <w:szCs w:val="24"/>
          <w:lang w:val="ro-RO"/>
        </w:rPr>
      </w:pPr>
      <w:r>
        <w:rPr>
          <w:sz w:val="24"/>
          <w:szCs w:val="24"/>
          <w:lang w:val="ro-RO"/>
        </w:rPr>
        <w:t>En casos en que RSA esta implementado correctamente son dos metodas principals del ataques del implementacion:</w:t>
      </w:r>
    </w:p>
    <w:p w14:paraId="03FE1921" w14:textId="107ACC9E" w:rsidR="00753A7C" w:rsidRPr="00753A7C" w:rsidRDefault="00753A7C" w:rsidP="00753A7C">
      <w:pPr>
        <w:pStyle w:val="ListParagraph"/>
        <w:numPr>
          <w:ilvl w:val="3"/>
          <w:numId w:val="1"/>
        </w:numPr>
        <w:rPr>
          <w:b/>
          <w:bCs/>
          <w:sz w:val="24"/>
          <w:szCs w:val="24"/>
          <w:lang w:val="ro-RO"/>
        </w:rPr>
      </w:pPr>
      <w:r>
        <w:rPr>
          <w:sz w:val="24"/>
          <w:szCs w:val="24"/>
          <w:lang w:val="ro-RO"/>
        </w:rPr>
        <w:t>Timing attacks</w:t>
      </w:r>
    </w:p>
    <w:p w14:paraId="52087142" w14:textId="79578D27" w:rsidR="00753A7C" w:rsidRPr="00753A7C" w:rsidRDefault="00753A7C" w:rsidP="00753A7C">
      <w:pPr>
        <w:pStyle w:val="ListParagraph"/>
        <w:ind w:left="3600"/>
        <w:rPr>
          <w:b/>
          <w:bCs/>
          <w:sz w:val="24"/>
          <w:szCs w:val="24"/>
          <w:lang w:val="ro-RO"/>
        </w:rPr>
      </w:pPr>
      <w:r w:rsidRPr="00753A7C">
        <w:rPr>
          <w:b/>
          <w:bCs/>
          <w:sz w:val="24"/>
          <w:szCs w:val="24"/>
          <w:lang w:val="ro-RO"/>
        </w:rPr>
        <w:drawing>
          <wp:inline distT="0" distB="0" distL="0" distR="0" wp14:anchorId="2ECF0396" wp14:editId="56C9530E">
            <wp:extent cx="3048425" cy="153373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425" cy="1533739"/>
                    </a:xfrm>
                    <a:prstGeom prst="rect">
                      <a:avLst/>
                    </a:prstGeom>
                  </pic:spPr>
                </pic:pic>
              </a:graphicData>
            </a:graphic>
          </wp:inline>
        </w:drawing>
      </w:r>
    </w:p>
    <w:p w14:paraId="5A848F09" w14:textId="1E766D97" w:rsidR="00753A7C" w:rsidRPr="00753A7C" w:rsidRDefault="00753A7C" w:rsidP="00753A7C">
      <w:pPr>
        <w:pStyle w:val="ListParagraph"/>
        <w:numPr>
          <w:ilvl w:val="3"/>
          <w:numId w:val="1"/>
        </w:numPr>
        <w:rPr>
          <w:b/>
          <w:bCs/>
          <w:sz w:val="24"/>
          <w:szCs w:val="24"/>
          <w:lang w:val="ro-RO"/>
        </w:rPr>
      </w:pPr>
      <w:r>
        <w:rPr>
          <w:sz w:val="24"/>
          <w:szCs w:val="24"/>
          <w:lang w:val="ro-RO"/>
        </w:rPr>
        <w:t>Random Faults</w:t>
      </w:r>
    </w:p>
    <w:p w14:paraId="4056FE6A" w14:textId="4964110F" w:rsidR="00753A7C" w:rsidRDefault="00753A7C" w:rsidP="00753A7C">
      <w:pPr>
        <w:pStyle w:val="ListParagraph"/>
        <w:ind w:left="3600"/>
        <w:rPr>
          <w:b/>
          <w:bCs/>
          <w:sz w:val="24"/>
          <w:szCs w:val="24"/>
          <w:lang w:val="ro-RO"/>
        </w:rPr>
      </w:pPr>
      <w:r w:rsidRPr="00753A7C">
        <w:rPr>
          <w:b/>
          <w:bCs/>
          <w:sz w:val="24"/>
          <w:szCs w:val="24"/>
          <w:lang w:val="ro-RO"/>
        </w:rPr>
        <w:drawing>
          <wp:inline distT="0" distB="0" distL="0" distR="0" wp14:anchorId="44A3CB93" wp14:editId="5AC59719">
            <wp:extent cx="5020376" cy="2353003"/>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0376" cy="2353003"/>
                    </a:xfrm>
                    <a:prstGeom prst="rect">
                      <a:avLst/>
                    </a:prstGeom>
                  </pic:spPr>
                </pic:pic>
              </a:graphicData>
            </a:graphic>
          </wp:inline>
        </w:drawing>
      </w:r>
    </w:p>
    <w:p w14:paraId="485E77C1" w14:textId="7324913C" w:rsidR="00753A7C" w:rsidRDefault="00753A7C" w:rsidP="00753A7C">
      <w:pPr>
        <w:rPr>
          <w:b/>
          <w:bCs/>
          <w:sz w:val="24"/>
          <w:szCs w:val="24"/>
          <w:lang w:val="ro-RO"/>
        </w:rPr>
      </w:pPr>
    </w:p>
    <w:p w14:paraId="5CE49E7C" w14:textId="7ABFAF7C" w:rsidR="00753A7C" w:rsidRDefault="00753A7C" w:rsidP="00753A7C">
      <w:pPr>
        <w:rPr>
          <w:b/>
          <w:bCs/>
          <w:sz w:val="24"/>
          <w:szCs w:val="24"/>
          <w:lang w:val="ro-RO"/>
        </w:rPr>
      </w:pPr>
      <w:r>
        <w:rPr>
          <w:b/>
          <w:bCs/>
          <w:sz w:val="24"/>
          <w:szCs w:val="24"/>
          <w:lang w:val="ro-RO"/>
        </w:rPr>
        <w:t>Referencias:</w:t>
      </w:r>
    </w:p>
    <w:p w14:paraId="26BC33B7" w14:textId="282F6EF1" w:rsidR="00753A7C" w:rsidRDefault="00753A7C" w:rsidP="00753A7C">
      <w:pPr>
        <w:rPr>
          <w:sz w:val="24"/>
          <w:szCs w:val="24"/>
          <w:lang w:val="ro-RO"/>
        </w:rPr>
      </w:pPr>
      <w:hyperlink r:id="rId21" w:history="1">
        <w:r w:rsidRPr="005F3CE2">
          <w:rPr>
            <w:rStyle w:val="Hyperlink"/>
            <w:sz w:val="24"/>
            <w:szCs w:val="24"/>
            <w:lang w:val="ro-RO"/>
          </w:rPr>
          <w:t>https://www.utc.edu/sites/default/files/2021-04/course-paper-5600-rsa.pdf</w:t>
        </w:r>
      </w:hyperlink>
    </w:p>
    <w:p w14:paraId="1289D9C0" w14:textId="3EBFE140" w:rsidR="00753A7C" w:rsidRDefault="00753A7C" w:rsidP="00753A7C">
      <w:pPr>
        <w:rPr>
          <w:sz w:val="24"/>
          <w:szCs w:val="24"/>
          <w:lang w:val="ro-RO"/>
        </w:rPr>
      </w:pPr>
    </w:p>
    <w:p w14:paraId="62313BF3" w14:textId="595F499D" w:rsidR="00753A7C" w:rsidRDefault="00753A7C" w:rsidP="00753A7C">
      <w:pPr>
        <w:rPr>
          <w:sz w:val="24"/>
          <w:szCs w:val="24"/>
          <w:lang w:val="ro-RO"/>
        </w:rPr>
      </w:pPr>
      <w:hyperlink r:id="rId22" w:history="1">
        <w:r w:rsidRPr="005F3CE2">
          <w:rPr>
            <w:rStyle w:val="Hyperlink"/>
            <w:sz w:val="24"/>
            <w:szCs w:val="24"/>
            <w:lang w:val="ro-RO"/>
          </w:rPr>
          <w:t>https://www.geeksforgeeks.org/rsa-algorithm-cryptography/</w:t>
        </w:r>
      </w:hyperlink>
    </w:p>
    <w:p w14:paraId="4679A4BB" w14:textId="0B62F07B" w:rsidR="00753A7C" w:rsidRDefault="00753A7C" w:rsidP="00753A7C">
      <w:pPr>
        <w:rPr>
          <w:sz w:val="24"/>
          <w:szCs w:val="24"/>
          <w:lang w:val="ro-RO"/>
        </w:rPr>
      </w:pPr>
    </w:p>
    <w:p w14:paraId="6DB059F3" w14:textId="5DDA3353" w:rsidR="00753A7C" w:rsidRDefault="00753A7C" w:rsidP="00753A7C">
      <w:pPr>
        <w:rPr>
          <w:sz w:val="24"/>
          <w:szCs w:val="24"/>
          <w:lang w:val="ro-RO"/>
        </w:rPr>
      </w:pPr>
      <w:r w:rsidRPr="00753A7C">
        <w:rPr>
          <w:sz w:val="24"/>
          <w:szCs w:val="24"/>
          <w:lang w:val="ro-RO"/>
        </w:rPr>
        <w:t>https://www.educba.com/rsa-algorithm/</w:t>
      </w:r>
    </w:p>
    <w:p w14:paraId="16EFEFA4" w14:textId="0DC91D0E" w:rsidR="00753A7C" w:rsidRPr="00753A7C" w:rsidRDefault="00753A7C" w:rsidP="00753A7C">
      <w:pPr>
        <w:rPr>
          <w:sz w:val="24"/>
          <w:szCs w:val="24"/>
          <w:lang w:val="ro-RO"/>
        </w:rPr>
      </w:pPr>
    </w:p>
    <w:p w14:paraId="776C5795" w14:textId="1268E37F" w:rsidR="00753A7C" w:rsidRPr="00753A7C" w:rsidRDefault="00753A7C" w:rsidP="00753A7C">
      <w:pPr>
        <w:rPr>
          <w:sz w:val="24"/>
          <w:szCs w:val="24"/>
          <w:lang w:val="ro-RO"/>
        </w:rPr>
      </w:pPr>
    </w:p>
    <w:p w14:paraId="5CEC360F" w14:textId="6CE2BCC1" w:rsidR="00753A7C" w:rsidRPr="00753A7C" w:rsidRDefault="00753A7C" w:rsidP="00753A7C">
      <w:pPr>
        <w:rPr>
          <w:sz w:val="24"/>
          <w:szCs w:val="24"/>
          <w:lang w:val="ro-RO"/>
        </w:rPr>
      </w:pPr>
    </w:p>
    <w:p w14:paraId="51703A1D" w14:textId="59724A11" w:rsidR="00753A7C" w:rsidRPr="00753A7C" w:rsidRDefault="00753A7C" w:rsidP="00753A7C">
      <w:pPr>
        <w:rPr>
          <w:sz w:val="24"/>
          <w:szCs w:val="24"/>
          <w:lang w:val="ro-RO"/>
        </w:rPr>
      </w:pPr>
    </w:p>
    <w:p w14:paraId="10905EB9" w14:textId="0D8E8BF1" w:rsidR="00753A7C" w:rsidRPr="00753A7C" w:rsidRDefault="00753A7C" w:rsidP="00753A7C">
      <w:pPr>
        <w:rPr>
          <w:sz w:val="24"/>
          <w:szCs w:val="24"/>
          <w:lang w:val="ro-RO"/>
        </w:rPr>
      </w:pPr>
    </w:p>
    <w:p w14:paraId="309B60E3" w14:textId="53E0B11E" w:rsidR="00753A7C" w:rsidRPr="00753A7C" w:rsidRDefault="00753A7C" w:rsidP="00753A7C">
      <w:pPr>
        <w:rPr>
          <w:sz w:val="24"/>
          <w:szCs w:val="24"/>
          <w:lang w:val="ro-RO"/>
        </w:rPr>
      </w:pPr>
    </w:p>
    <w:p w14:paraId="6DF79EC4" w14:textId="4F92C15C" w:rsidR="00753A7C" w:rsidRDefault="00753A7C" w:rsidP="00753A7C">
      <w:pPr>
        <w:rPr>
          <w:sz w:val="24"/>
          <w:szCs w:val="24"/>
          <w:lang w:val="ro-RO"/>
        </w:rPr>
      </w:pPr>
    </w:p>
    <w:p w14:paraId="4C10BF83" w14:textId="398FDD4E" w:rsidR="00753A7C" w:rsidRPr="00753A7C" w:rsidRDefault="00753A7C" w:rsidP="00753A7C">
      <w:pPr>
        <w:tabs>
          <w:tab w:val="left" w:pos="7485"/>
        </w:tabs>
        <w:rPr>
          <w:sz w:val="24"/>
          <w:szCs w:val="24"/>
          <w:lang w:val="ro-RO"/>
        </w:rPr>
      </w:pPr>
      <w:r>
        <w:rPr>
          <w:sz w:val="24"/>
          <w:szCs w:val="24"/>
          <w:lang w:val="ro-RO"/>
        </w:rPr>
        <w:tab/>
      </w:r>
    </w:p>
    <w:sectPr w:rsidR="00753A7C" w:rsidRPr="00753A7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EBB0" w14:textId="77777777" w:rsidR="001E3F60" w:rsidRDefault="001E3F60" w:rsidP="003A70F0">
      <w:pPr>
        <w:spacing w:after="0" w:line="240" w:lineRule="auto"/>
      </w:pPr>
      <w:r>
        <w:separator/>
      </w:r>
    </w:p>
  </w:endnote>
  <w:endnote w:type="continuationSeparator" w:id="0">
    <w:p w14:paraId="73FD7C9C" w14:textId="77777777" w:rsidR="001E3F60" w:rsidRDefault="001E3F60" w:rsidP="003A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C43F9" w14:textId="77777777" w:rsidR="001E3F60" w:rsidRDefault="001E3F60" w:rsidP="003A70F0">
      <w:pPr>
        <w:spacing w:after="0" w:line="240" w:lineRule="auto"/>
      </w:pPr>
      <w:r>
        <w:separator/>
      </w:r>
    </w:p>
  </w:footnote>
  <w:footnote w:type="continuationSeparator" w:id="0">
    <w:p w14:paraId="69897397" w14:textId="77777777" w:rsidR="001E3F60" w:rsidRDefault="001E3F60" w:rsidP="003A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A1730"/>
    <w:multiLevelType w:val="hybridMultilevel"/>
    <w:tmpl w:val="C7D4B58E"/>
    <w:lvl w:ilvl="0" w:tplc="82A8E922">
      <w:start w:val="1"/>
      <w:numFmt w:val="decimal"/>
      <w:lvlText w:val="%1."/>
      <w:lvlJc w:val="left"/>
      <w:pPr>
        <w:ind w:left="720" w:hanging="360"/>
      </w:pPr>
      <w:rPr>
        <w:rFonts w:hint="default"/>
      </w:rPr>
    </w:lvl>
    <w:lvl w:ilvl="1" w:tplc="0C000019">
      <w:start w:val="1"/>
      <w:numFmt w:val="lowerLetter"/>
      <w:lvlText w:val="%2."/>
      <w:lvlJc w:val="left"/>
      <w:pPr>
        <w:ind w:left="1440" w:hanging="360"/>
      </w:pPr>
    </w:lvl>
    <w:lvl w:ilvl="2" w:tplc="81528486">
      <w:start w:val="1"/>
      <w:numFmt w:val="bullet"/>
      <w:lvlText w:val="-"/>
      <w:lvlJc w:val="left"/>
      <w:pPr>
        <w:ind w:left="2340" w:hanging="360"/>
      </w:pPr>
      <w:rPr>
        <w:rFonts w:ascii="Calibri" w:eastAsiaTheme="minorHAnsi" w:hAnsi="Calibri" w:cs="Calibri" w:hint="default"/>
      </w:r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67449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B6"/>
    <w:rsid w:val="00010C1E"/>
    <w:rsid w:val="00053B56"/>
    <w:rsid w:val="000C5F73"/>
    <w:rsid w:val="000E4FF0"/>
    <w:rsid w:val="001E3F60"/>
    <w:rsid w:val="003A70F0"/>
    <w:rsid w:val="004A5DB6"/>
    <w:rsid w:val="00583E92"/>
    <w:rsid w:val="006C3B14"/>
    <w:rsid w:val="00753A7C"/>
    <w:rsid w:val="007E2DB6"/>
    <w:rsid w:val="00912092"/>
    <w:rsid w:val="00986A3B"/>
    <w:rsid w:val="00AA15E4"/>
    <w:rsid w:val="00B51875"/>
    <w:rsid w:val="00C72FA1"/>
    <w:rsid w:val="00F86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BD31"/>
  <w15:chartTrackingRefBased/>
  <w15:docId w15:val="{5A237789-FCDA-4F5D-A587-11022444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B56"/>
    <w:pPr>
      <w:ind w:left="720"/>
      <w:contextualSpacing/>
    </w:pPr>
  </w:style>
  <w:style w:type="paragraph" w:styleId="Header">
    <w:name w:val="header"/>
    <w:basedOn w:val="Normal"/>
    <w:link w:val="HeaderChar"/>
    <w:uiPriority w:val="99"/>
    <w:unhideWhenUsed/>
    <w:rsid w:val="003A7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F0"/>
  </w:style>
  <w:style w:type="paragraph" w:styleId="Footer">
    <w:name w:val="footer"/>
    <w:basedOn w:val="Normal"/>
    <w:link w:val="FooterChar"/>
    <w:uiPriority w:val="99"/>
    <w:unhideWhenUsed/>
    <w:rsid w:val="003A7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F0"/>
  </w:style>
  <w:style w:type="character" w:styleId="Hyperlink">
    <w:name w:val="Hyperlink"/>
    <w:basedOn w:val="DefaultParagraphFont"/>
    <w:uiPriority w:val="99"/>
    <w:unhideWhenUsed/>
    <w:rsid w:val="00753A7C"/>
    <w:rPr>
      <w:color w:val="0563C1" w:themeColor="hyperlink"/>
      <w:u w:val="single"/>
    </w:rPr>
  </w:style>
  <w:style w:type="character" w:styleId="UnresolvedMention">
    <w:name w:val="Unresolved Mention"/>
    <w:basedOn w:val="DefaultParagraphFont"/>
    <w:uiPriority w:val="99"/>
    <w:semiHidden/>
    <w:unhideWhenUsed/>
    <w:rsid w:val="00753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utc.edu/sites/default/files/2021-04/course-paper-5600-rsa.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geeksforgeeks.org/rsa-algorithm-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Szabolcs Ulkei</dc:creator>
  <cp:keywords/>
  <dc:description/>
  <cp:lastModifiedBy>Szabolcs Ulkei</cp:lastModifiedBy>
  <cp:revision>3</cp:revision>
  <cp:lastPrinted>2022-05-29T12:11:00Z</cp:lastPrinted>
  <dcterms:created xsi:type="dcterms:W3CDTF">2022-05-29T11:09:00Z</dcterms:created>
  <dcterms:modified xsi:type="dcterms:W3CDTF">2022-05-29T12:12:00Z</dcterms:modified>
</cp:coreProperties>
</file>