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: DÉPLOIEMENT EMPLOYÉ VIRTUEL - LE DÉPARTEMENT COMPLET</w:t>
      </w:r>
    </w:p>
    <w:p>
      <w:pPr>
        <w:pStyle w:val="Subtitle"/>
        <w:jc w:val="center"/>
      </w:pPr>
      <w:r>
        <w:t>Architecture basée sur Hermes Agent (Nous Research) - Studio Voix d'Or</w:t>
      </w:r>
    </w:p>
    <w:p/>
    <w:p>
      <w:pPr>
        <w:pStyle w:val="Heading1"/>
      </w:pPr>
      <w:r>
        <w:t>1. PARAMÈTRES ET LIMITES DE L'OFFRE</w:t>
      </w:r>
    </w:p>
    <w:p>
      <w:r>
        <w:t>Tier 3 : LE DÉPARTEMENT COMPLET (400 000 FCFA/MO)</w:t>
      </w:r>
    </w:p>
    <w:p>
      <w:r>
        <w:t>Cible idéale : Promoteurs, Hôtels, Cliniques d'élite</w:t>
      </w:r>
    </w:p>
    <w:p>
      <w:pPr>
        <w:pStyle w:val="ListBullet"/>
      </w:pPr>
      <w:r>
        <w:t>Livrables inclus et stricts :</w:t>
      </w:r>
    </w:p>
    <w:p>
      <w:pPr>
        <w:pStyle w:val="ListBullet2"/>
      </w:pPr>
      <w:r>
        <w:t>40+ pièces de contenu premium / mois</w:t>
      </w:r>
    </w:p>
    <w:p>
      <w:pPr>
        <w:pStyle w:val="ListBullet2"/>
      </w:pPr>
      <w:r>
        <w:t>15 vidéos ultra réalistes qualité TV</w:t>
      </w:r>
    </w:p>
    <w:p>
      <w:pPr>
        <w:pStyle w:val="ListBullet2"/>
      </w:pPr>
      <w:r>
        <w:t>Budget publicitaire 50 000 FCFA INCLUS</w:t>
      </w:r>
    </w:p>
    <w:p>
      <w:pPr>
        <w:pStyle w:val="ListBullet2"/>
      </w:pPr>
      <w:r>
        <w:t>Landing page marque créée &amp; maintenue</w:t>
      </w:r>
    </w:p>
    <w:p>
      <w:pPr>
        <w:pStyle w:val="ListBullet2"/>
      </w:pPr>
      <w:r>
        <w:t>Analyse concurrentielle mensuelle</w:t>
      </w:r>
    </w:p>
    <w:p>
      <w:pPr>
        <w:pStyle w:val="ListBullet2"/>
      </w:pPr>
      <w:r>
        <w:t>Campagnes WhatsApp Broadcast</w:t>
      </w:r>
    </w:p>
    <w:p>
      <w:pPr>
        <w:pStyle w:val="ListBullet2"/>
      </w:pPr>
      <w:r>
        <w:t>Rapport hebdo + Call stratégique</w:t>
      </w:r>
    </w:p>
    <w:p>
      <w:pPr>
        <w:pStyle w:val="Heading1"/>
      </w:pPr>
      <w:r>
        <w:t>2. PROTOCOLE DE SÉCURITÉ ET LIMITES INVIOLABLES</w:t>
      </w:r>
    </w:p>
    <w:p>
      <w:r>
        <w:t>Afin de protéger la rentabilité du Studio Voix d'Or et d'empêcher les entreprises clientes d'exploiter l'Employé Virtuel au-delà des capacités de leur offre, un outil strict de limitation (Guardrail Tool) est déployé dans le cerveau de l'agent.</w:t>
      </w:r>
    </w:p>
    <w:p>
      <w:pPr>
        <w:pStyle w:val="ListBullet"/>
      </w:pPr>
      <w:r>
        <w:t>Tool : quota_manager.py (Inviolable)</w:t>
      </w:r>
    </w:p>
    <w:p>
      <w:pPr>
        <w:pStyle w:val="ListBullet2"/>
      </w:pPr>
      <w:r>
        <w:t>Fonctionnement : L'agent vérifie systématiquement son solde d'actions (nombre de posts restants, nombre de vidéos autorisées) avant d'exécuter une requête venant du Back-Office client.</w:t>
      </w:r>
    </w:p>
    <w:p>
      <w:pPr>
        <w:pStyle w:val="ListBullet2"/>
      </w:pPr>
      <w:r>
        <w:t>Limites programmées pour cette offre : Maximum 40+ pièces de contenu et 15 vidéos TV. Budget pub capé à 50 000 FCFA.</w:t>
      </w:r>
    </w:p>
    <w:p>
      <w:pPr>
        <w:pStyle w:val="ListBullet2"/>
      </w:pPr>
      <w:r>
        <w:t>Comportement en cas de dépassement : Si le client demande de publier un 13ème post alors que l'offre est limitée à 12, l'agent opposera un refus poli, expliquant que la limite contractuelle mensuelle est atteinte, et proposera au client d'upgrader son offre.</w:t>
      </w:r>
    </w:p>
    <w:p>
      <w:pPr>
        <w:pStyle w:val="Heading1"/>
      </w:pPr>
      <w:r>
        <w:t>3. QUESTIONNAIRE D'ONBOARDING CLIENT (KNOWLEDGE BASE)</w:t>
      </w:r>
    </w:p>
    <w:p>
      <w:r>
        <w:t>Ce questionnaire permet de forger l'âme (le "Soul") de l'Agent. Il est indispensable avant toute ligne de code.</w:t>
      </w:r>
    </w:p>
    <w:p>
      <w:pPr>
        <w:pStyle w:val="ListBullet"/>
      </w:pPr>
      <w:r>
        <w:t>A. Infos Générales : Nom, Secteur, Décideur, WhatsApp.</w:t>
      </w:r>
    </w:p>
    <w:p>
      <w:pPr>
        <w:pStyle w:val="ListBullet"/>
      </w:pPr>
      <w:r>
        <w:t>B. Offres : Produits phares, tarifs, lien de paiement/site web.</w:t>
      </w:r>
    </w:p>
    <w:p>
      <w:pPr>
        <w:pStyle w:val="ListBullet"/>
      </w:pPr>
      <w:r>
        <w:t>C. Le Soul : Tutoiement/Vouvoiement, mots interdits, promesse de marque.</w:t>
      </w:r>
    </w:p>
    <w:p>
      <w:pPr>
        <w:pStyle w:val="ListBullet"/>
      </w:pPr>
      <w:r>
        <w:t>D. FAQ &amp; Objections : Les 5 questions récurrentes, et comment contrer "C'est trop cher".</w:t>
      </w:r>
    </w:p>
    <w:p>
      <w:pPr>
        <w:pStyle w:val="ListBullet"/>
      </w:pPr>
      <w:r>
        <w:t>E. Publicité (Pour Tier 2 &amp; 3) : Objectifs publicitaires, accès au Business Manager.</w:t>
      </w:r>
    </w:p>
    <w:p>
      <w:pPr>
        <w:pStyle w:val="Heading1"/>
      </w:pPr>
      <w:r>
        <w:t>4. ÉCOSYSTÈME DES TOOLS CUSTOMS</w:t>
      </w:r>
    </w:p>
    <w:p>
      <w:pPr>
        <w:pStyle w:val="ListBullet"/>
      </w:pPr>
      <w:r>
        <w:t>cm_studio_bot.py (Webhook) : Écoute en temps réel et stocke les messages entrants (Facebook, WhatsApp) sans les ignorer.</w:t>
      </w:r>
    </w:p>
    <w:p>
      <w:pPr>
        <w:pStyle w:val="ListBullet"/>
      </w:pPr>
      <w:r>
        <w:t>whatsapp_manager.py (Le Téléphone) : Permet à l'Agent de lire, consulter l'historique et répondre &lt; 30 secondes via l'API.</w:t>
      </w:r>
    </w:p>
    <w:p>
      <w:pPr>
        <w:pStyle w:val="ListBullet"/>
      </w:pPr>
      <w:r>
        <w:t>quota_manager.py (Le Limiteur) : Contrôle strict des livrables (Bloque l'exécution si le quota est dépassé).</w:t>
      </w:r>
    </w:p>
    <w:p>
      <w:pPr>
        <w:pStyle w:val="ListBullet"/>
      </w:pPr>
      <w:r>
        <w:t>publish_to_facebook.py (Le Mégaphone) : Post automatisé sur les réseaux.</w:t>
      </w:r>
    </w:p>
    <w:p>
      <w:pPr>
        <w:pStyle w:val="ListBullet"/>
      </w:pPr>
      <w:r>
        <w:t>weekly_stats_job.py (Le Rapporteur) : Génération de rapports analytiques.</w:t>
      </w:r>
    </w:p>
    <w:p>
      <w:pPr>
        <w:pStyle w:val="ListBullet"/>
      </w:pPr>
      <w:r>
        <w:t>zernio_manager.py (Le Gestionnaire TikTok) : Utilisé exclusivement pour la gestion et la publication sur TikTok. Outil réservé aux abonnés du Tier 2 et supérieur, maintenu strictement sur le Free Tier de Zernio.</w:t>
      </w:r>
    </w:p>
    <w:p>
      <w:pPr>
        <w:pStyle w:val="Heading1"/>
      </w:pPr>
      <w:r>
        <w:t>5. ARCHITECTURE ET ROUTAGE (FRONT-OFFICE / BACK-OFFICE)</w:t>
      </w:r>
    </w:p>
    <w:p>
      <w:pPr>
        <w:pStyle w:val="Heading2"/>
      </w:pPr>
      <w:r>
        <w:t>5.1. Front-Office : Interaction avec les clients finaux</w:t>
      </w:r>
    </w:p>
    <w:p>
      <w:pPr>
        <w:pStyle w:val="ListBullet"/>
      </w:pPr>
      <w:r>
        <w:t>L'Agent utilise l'API WhatsApp Business (nécessite le Phone ID de l'application Meta) et le webhook Ngrok/VPS pour discuter avec les prospects.</w:t>
      </w:r>
    </w:p>
    <w:p>
      <w:pPr>
        <w:pStyle w:val="Heading2"/>
      </w:pPr>
      <w:r>
        <w:t>5.2. Back-Office : Interaction avec le Patron de l'Entreprise</w:t>
      </w:r>
    </w:p>
    <w:p>
      <w:pPr>
        <w:pStyle w:val="ListBullet"/>
      </w:pPr>
      <w:r>
        <w:t>La Gateway native de Hermes (WhatsApp privé / Slack) sert de canal de commandement privé. Le client ne voit jamais l'interface technique.</w:t>
      </w:r>
    </w:p>
    <w:p>
      <w:pPr>
        <w:pStyle w:val="Heading1"/>
      </w:pPr>
      <w:r>
        <w:t>6. PROCESSUS DE DÉPLOIEMENT</w:t>
      </w:r>
    </w:p>
    <w:p>
      <w:pPr>
        <w:pStyle w:val="ListNumber"/>
      </w:pPr>
      <w:r>
        <w:t>Étape 1 : Collecte de la Knowledge Base (Questionnaire).</w:t>
      </w:r>
    </w:p>
    <w:p>
      <w:pPr>
        <w:pStyle w:val="ListNumber"/>
      </w:pPr>
      <w:r>
        <w:t>Étape 2 : Configuration App Meta &amp; Enregistrement du numéro pour obtenir le Phone ID.</w:t>
      </w:r>
    </w:p>
    <w:p>
      <w:pPr>
        <w:pStyle w:val="ListNumber"/>
      </w:pPr>
      <w:r>
        <w:t>Étape 3 : Déploiement du Serveur Webhook.</w:t>
      </w:r>
    </w:p>
    <w:p>
      <w:pPr>
        <w:pStyle w:val="ListNumber"/>
      </w:pPr>
      <w:r>
        <w:t>Étape 4 : Injection des Outils et configuration du Quota Manager.</w:t>
      </w:r>
    </w:p>
    <w:p>
      <w:pPr>
        <w:pStyle w:val="ListNumber"/>
      </w:pPr>
      <w:r>
        <w:t>Étape 5 : Lancement et phase de test de la réponse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