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FAD2B" w14:textId="77777777" w:rsidR="00781663" w:rsidRDefault="00781663" w:rsidP="003B4A3A">
      <w:pPr>
        <w:pStyle w:val="BodyText"/>
        <w:rPr>
          <w:rFonts w:ascii="Times New Roman"/>
        </w:rPr>
      </w:pPr>
    </w:p>
    <w:p w14:paraId="2012CA59" w14:textId="1F2A78F9" w:rsidR="003B4A3A" w:rsidRDefault="003B4A3A" w:rsidP="003B4A3A">
      <w:pPr>
        <w:pStyle w:val="BodyText"/>
        <w:rPr>
          <w:rFonts w:ascii="Times New Roman"/>
        </w:rPr>
      </w:pPr>
      <w:r>
        <w:rPr>
          <w:rFonts w:ascii="Times New Roman"/>
        </w:rPr>
        <w:t xml:space="preserve">                                </w:t>
      </w:r>
      <w:r w:rsidRPr="003B4A3A">
        <w:rPr>
          <w:noProof/>
        </w:rPr>
        <w:drawing>
          <wp:inline distT="0" distB="0" distL="0" distR="0" wp14:anchorId="254389BB" wp14:editId="2B07836E">
            <wp:extent cx="3342639" cy="694690"/>
            <wp:effectExtent l="0" t="0" r="0" b="0"/>
            <wp:docPr id="1" name="image1.jpeg" descr="Icon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347717" cy="695745"/>
                    </a:xfrm>
                    <a:prstGeom prst="rect">
                      <a:avLst/>
                    </a:prstGeom>
                  </pic:spPr>
                </pic:pic>
              </a:graphicData>
            </a:graphic>
          </wp:inline>
        </w:drawing>
      </w:r>
    </w:p>
    <w:p w14:paraId="0BE96ECF" w14:textId="77777777" w:rsidR="003B4A3A" w:rsidRDefault="003B4A3A" w:rsidP="003B4A3A">
      <w:pPr>
        <w:pStyle w:val="BodyText"/>
        <w:spacing w:before="5"/>
        <w:rPr>
          <w:rFonts w:ascii="Times New Roman"/>
          <w:sz w:val="12"/>
        </w:rPr>
      </w:pPr>
    </w:p>
    <w:p w14:paraId="154CB0B3" w14:textId="62172738" w:rsidR="003B4A3A" w:rsidRPr="008671B7" w:rsidRDefault="003B4A3A" w:rsidP="003B4A3A">
      <w:pPr>
        <w:pStyle w:val="Title"/>
        <w:jc w:val="center"/>
        <w:rPr>
          <w:rFonts w:ascii="Verdana" w:hAnsi="Verdana"/>
          <w:sz w:val="28"/>
          <w:szCs w:val="28"/>
        </w:rPr>
      </w:pPr>
      <w:r w:rsidRPr="008671B7">
        <w:rPr>
          <w:rFonts w:ascii="Verdana" w:hAnsi="Verdana"/>
          <w:sz w:val="28"/>
          <w:szCs w:val="28"/>
        </w:rPr>
        <w:t>School</w:t>
      </w:r>
      <w:r w:rsidRPr="008671B7">
        <w:rPr>
          <w:rFonts w:ascii="Verdana" w:hAnsi="Verdana"/>
          <w:spacing w:val="-1"/>
          <w:sz w:val="28"/>
          <w:szCs w:val="28"/>
        </w:rPr>
        <w:t xml:space="preserve"> </w:t>
      </w:r>
      <w:r w:rsidRPr="008671B7">
        <w:rPr>
          <w:rFonts w:ascii="Verdana" w:hAnsi="Verdana"/>
          <w:sz w:val="28"/>
          <w:szCs w:val="28"/>
        </w:rPr>
        <w:t>of</w:t>
      </w:r>
      <w:r w:rsidRPr="008671B7">
        <w:rPr>
          <w:rFonts w:ascii="Verdana" w:hAnsi="Verdana"/>
          <w:spacing w:val="-1"/>
          <w:sz w:val="28"/>
          <w:szCs w:val="28"/>
        </w:rPr>
        <w:t xml:space="preserve"> </w:t>
      </w:r>
      <w:r w:rsidRPr="008671B7">
        <w:rPr>
          <w:rFonts w:ascii="Verdana" w:hAnsi="Verdana"/>
          <w:sz w:val="28"/>
          <w:szCs w:val="28"/>
        </w:rPr>
        <w:t>Science</w:t>
      </w:r>
      <w:r w:rsidRPr="008671B7">
        <w:rPr>
          <w:rFonts w:ascii="Verdana" w:hAnsi="Verdana"/>
          <w:spacing w:val="-1"/>
          <w:sz w:val="28"/>
          <w:szCs w:val="28"/>
        </w:rPr>
        <w:t xml:space="preserve"> </w:t>
      </w:r>
      <w:r w:rsidRPr="008671B7">
        <w:rPr>
          <w:rFonts w:ascii="Verdana" w:hAnsi="Verdana"/>
          <w:sz w:val="28"/>
          <w:szCs w:val="28"/>
        </w:rPr>
        <w:t>and</w:t>
      </w:r>
      <w:r w:rsidRPr="008671B7">
        <w:rPr>
          <w:rFonts w:ascii="Verdana" w:hAnsi="Verdana"/>
          <w:spacing w:val="-1"/>
          <w:sz w:val="28"/>
          <w:szCs w:val="28"/>
        </w:rPr>
        <w:t xml:space="preserve"> </w:t>
      </w:r>
      <w:r w:rsidRPr="008671B7">
        <w:rPr>
          <w:rFonts w:ascii="Verdana" w:hAnsi="Verdana"/>
          <w:sz w:val="28"/>
          <w:szCs w:val="28"/>
        </w:rPr>
        <w:t>Technology</w:t>
      </w:r>
    </w:p>
    <w:p w14:paraId="3A239107" w14:textId="77777777" w:rsidR="003B4A3A" w:rsidRPr="007E77A1" w:rsidRDefault="003B4A3A" w:rsidP="003B4A3A">
      <w:pPr>
        <w:jc w:val="center"/>
        <w:rPr>
          <w:rFonts w:ascii="Verdana" w:hAnsi="Verdana"/>
        </w:rPr>
      </w:pPr>
    </w:p>
    <w:p w14:paraId="6DF2EAD3" w14:textId="77777777" w:rsidR="00502905" w:rsidRDefault="00502905" w:rsidP="003B4A3A">
      <w:pPr>
        <w:pStyle w:val="TitlePage-Text"/>
        <w:spacing w:before="0" w:after="160" w:line="278" w:lineRule="auto"/>
      </w:pPr>
    </w:p>
    <w:p w14:paraId="3B7B2948" w14:textId="20428468" w:rsidR="003B4A3A" w:rsidRDefault="00925FD8" w:rsidP="003B4A3A">
      <w:pPr>
        <w:pStyle w:val="TitlePage-Text"/>
      </w:pPr>
      <w:r>
        <w:t>Explainable AI (XAI) for Cardiovascular Disease Prediction</w:t>
      </w:r>
    </w:p>
    <w:p w14:paraId="16C74275" w14:textId="7AEDB4B5" w:rsidR="003B4A3A" w:rsidRPr="007E77A1" w:rsidRDefault="003B4A3A" w:rsidP="003B4A3A">
      <w:pPr>
        <w:pStyle w:val="TitlePage-Text"/>
      </w:pPr>
      <w:r>
        <w:t>B</w:t>
      </w:r>
      <w:r w:rsidRPr="007E77A1">
        <w:t>y</w:t>
      </w:r>
    </w:p>
    <w:p w14:paraId="754D3BE6" w14:textId="6C3439BC" w:rsidR="003B4A3A" w:rsidRPr="007E77A1" w:rsidRDefault="002937ED" w:rsidP="003B4A3A">
      <w:pPr>
        <w:pStyle w:val="TitlePage-Author"/>
        <w:rPr>
          <w:sz w:val="24"/>
        </w:rPr>
      </w:pPr>
      <w:r>
        <w:rPr>
          <w:sz w:val="24"/>
        </w:rPr>
        <w:t>Ullas Umesh</w:t>
      </w:r>
    </w:p>
    <w:p w14:paraId="2EFFD124" w14:textId="799E2E0D" w:rsidR="003B4A3A" w:rsidRPr="007E77A1" w:rsidRDefault="003B4A3A" w:rsidP="003B4A3A">
      <w:pPr>
        <w:pStyle w:val="FigureCentered"/>
        <w:rPr>
          <w:b/>
          <w:bCs/>
          <w:sz w:val="24"/>
        </w:rPr>
      </w:pPr>
      <w:r w:rsidRPr="007E77A1">
        <w:rPr>
          <w:b/>
          <w:bCs/>
          <w:sz w:val="24"/>
        </w:rPr>
        <w:t>N1</w:t>
      </w:r>
      <w:r w:rsidR="002937ED">
        <w:rPr>
          <w:b/>
          <w:bCs/>
          <w:sz w:val="24"/>
        </w:rPr>
        <w:t>221317</w:t>
      </w:r>
    </w:p>
    <w:p w14:paraId="296FB8CA" w14:textId="77777777" w:rsidR="003B4A3A" w:rsidRDefault="003B4A3A" w:rsidP="003B4A3A">
      <w:pPr>
        <w:pStyle w:val="TitlePage-Text"/>
      </w:pPr>
    </w:p>
    <w:p w14:paraId="27072793" w14:textId="7EEB718A" w:rsidR="003B4A3A" w:rsidRPr="00327472" w:rsidRDefault="003B4A3A" w:rsidP="003B4A3A">
      <w:pPr>
        <w:pStyle w:val="TitlePage-Text"/>
      </w:pPr>
      <w:r w:rsidRPr="00327472">
        <w:t>Supervisor</w:t>
      </w:r>
    </w:p>
    <w:p w14:paraId="5885EF8B" w14:textId="77777777" w:rsidR="003B4A3A" w:rsidRPr="00327472" w:rsidRDefault="003B4A3A" w:rsidP="003B4A3A">
      <w:pPr>
        <w:pStyle w:val="TitlePage-Year"/>
        <w:rPr>
          <w:sz w:val="24"/>
        </w:rPr>
      </w:pPr>
      <w:r w:rsidRPr="00327472">
        <w:rPr>
          <w:sz w:val="24"/>
        </w:rPr>
        <w:t>Dr. Jun He</w:t>
      </w:r>
    </w:p>
    <w:p w14:paraId="392BEFCE" w14:textId="77777777" w:rsidR="003B4A3A" w:rsidRDefault="003B4A3A" w:rsidP="003B4A3A">
      <w:pPr>
        <w:pStyle w:val="TitlePage-Year"/>
        <w:rPr>
          <w:b w:val="0"/>
          <w:bCs/>
          <w:sz w:val="24"/>
        </w:rPr>
      </w:pPr>
    </w:p>
    <w:p w14:paraId="18A3DC0B" w14:textId="77777777" w:rsidR="003B4A3A" w:rsidRDefault="003B4A3A" w:rsidP="003B4A3A">
      <w:pPr>
        <w:pStyle w:val="TitlePage-Year"/>
        <w:spacing w:after="0" w:line="360" w:lineRule="auto"/>
        <w:rPr>
          <w:b w:val="0"/>
          <w:bCs/>
          <w:sz w:val="24"/>
        </w:rPr>
      </w:pPr>
      <w:r w:rsidRPr="003B4A3A">
        <w:rPr>
          <w:b w:val="0"/>
          <w:bCs/>
          <w:sz w:val="24"/>
        </w:rPr>
        <w:t xml:space="preserve">A MSc Thesis submitted in partial fulfilment of the requirements of Department of Computer Science </w:t>
      </w:r>
    </w:p>
    <w:p w14:paraId="08932E21" w14:textId="77777777" w:rsidR="003B4A3A" w:rsidRDefault="003B4A3A" w:rsidP="003B4A3A">
      <w:pPr>
        <w:pStyle w:val="TitlePage-Year"/>
        <w:spacing w:after="0" w:line="360" w:lineRule="auto"/>
        <w:rPr>
          <w:b w:val="0"/>
          <w:bCs/>
          <w:sz w:val="24"/>
        </w:rPr>
      </w:pPr>
      <w:r w:rsidRPr="003B4A3A">
        <w:rPr>
          <w:b w:val="0"/>
          <w:bCs/>
          <w:sz w:val="24"/>
        </w:rPr>
        <w:t xml:space="preserve">Nottingham Trent University </w:t>
      </w:r>
    </w:p>
    <w:p w14:paraId="21BC49C6" w14:textId="77777777" w:rsidR="003B4A3A" w:rsidRDefault="003B4A3A" w:rsidP="003B4A3A">
      <w:pPr>
        <w:pStyle w:val="TitlePage-Year"/>
        <w:spacing w:after="0" w:line="276" w:lineRule="auto"/>
        <w:rPr>
          <w:b w:val="0"/>
          <w:bCs/>
          <w:sz w:val="24"/>
        </w:rPr>
      </w:pPr>
    </w:p>
    <w:p w14:paraId="473FA23F" w14:textId="16513673" w:rsidR="003B4A3A" w:rsidRPr="003B4A3A" w:rsidRDefault="003B4A3A" w:rsidP="003B4A3A">
      <w:pPr>
        <w:pStyle w:val="TitlePage-Year"/>
        <w:spacing w:after="0" w:line="360" w:lineRule="auto"/>
        <w:rPr>
          <w:sz w:val="24"/>
        </w:rPr>
      </w:pPr>
      <w:r w:rsidRPr="003B4A3A">
        <w:rPr>
          <w:sz w:val="24"/>
        </w:rPr>
        <w:t>for the degree of Master of Science</w:t>
      </w:r>
      <w:r>
        <w:rPr>
          <w:sz w:val="24"/>
        </w:rPr>
        <w:t xml:space="preserve"> in</w:t>
      </w:r>
    </w:p>
    <w:p w14:paraId="08D99BC0" w14:textId="09B32CEB" w:rsidR="003B4A3A" w:rsidRPr="003B4A3A" w:rsidRDefault="003B4A3A" w:rsidP="003B4A3A">
      <w:pPr>
        <w:pStyle w:val="TitlePage-Year"/>
        <w:spacing w:after="0" w:line="360" w:lineRule="auto"/>
        <w:rPr>
          <w:sz w:val="24"/>
        </w:rPr>
      </w:pPr>
      <w:r w:rsidRPr="003B4A3A">
        <w:rPr>
          <w:sz w:val="24"/>
        </w:rPr>
        <w:t xml:space="preserve">Data Science </w:t>
      </w:r>
    </w:p>
    <w:p w14:paraId="10CF82CA" w14:textId="77777777" w:rsidR="003B4A3A" w:rsidRDefault="003B4A3A" w:rsidP="003B4A3A">
      <w:pPr>
        <w:pStyle w:val="TitlePage-Year"/>
        <w:spacing w:line="240" w:lineRule="auto"/>
        <w:rPr>
          <w:b w:val="0"/>
          <w:bCs/>
          <w:sz w:val="24"/>
        </w:rPr>
      </w:pPr>
    </w:p>
    <w:p w14:paraId="5FB23738" w14:textId="3D1A3036" w:rsidR="004F3C5A" w:rsidRDefault="00246CA0" w:rsidP="004F3C5A">
      <w:pPr>
        <w:pStyle w:val="TitlePage-Year"/>
        <w:spacing w:line="240" w:lineRule="auto"/>
        <w:rPr>
          <w:b w:val="0"/>
          <w:bCs/>
          <w:sz w:val="24"/>
        </w:rPr>
        <w:sectPr w:rsidR="004F3C5A" w:rsidSect="004F3C5A">
          <w:footerReference w:type="default" r:id="rId9"/>
          <w:footerReference w:type="first" r:id="rId10"/>
          <w:pgSz w:w="11906" w:h="16838"/>
          <w:pgMar w:top="1440" w:right="1440" w:bottom="1440" w:left="2268" w:header="709" w:footer="709" w:gutter="0"/>
          <w:pgNumType w:start="1"/>
          <w:cols w:space="708"/>
          <w:titlePg/>
          <w:docGrid w:linePitch="360"/>
        </w:sectPr>
      </w:pPr>
      <w:r>
        <w:rPr>
          <w:b w:val="0"/>
          <w:bCs/>
          <w:sz w:val="24"/>
        </w:rPr>
        <w:t xml:space="preserve">August </w:t>
      </w:r>
      <w:r w:rsidR="003B4A3A" w:rsidRPr="003B4A3A">
        <w:rPr>
          <w:b w:val="0"/>
          <w:bCs/>
          <w:sz w:val="24"/>
        </w:rPr>
        <w:t>202</w:t>
      </w:r>
      <w:r w:rsidR="002937ED">
        <w:rPr>
          <w:b w:val="0"/>
          <w:bCs/>
          <w:sz w:val="24"/>
        </w:rPr>
        <w:t>5</w:t>
      </w:r>
    </w:p>
    <w:p w14:paraId="22A82625" w14:textId="67488493" w:rsidR="00CD68DC" w:rsidRPr="00CD68DC" w:rsidRDefault="00CD68DC" w:rsidP="00331363">
      <w:pPr>
        <w:pStyle w:val="CHAPTERHEADING"/>
        <w:rPr>
          <w:szCs w:val="24"/>
        </w:rPr>
      </w:pPr>
      <w:bookmarkStart w:id="0" w:name="_Toc175554188"/>
      <w:bookmarkStart w:id="1" w:name="_Toc175637999"/>
      <w:bookmarkStart w:id="2" w:name="_Toc175820873"/>
      <w:bookmarkStart w:id="3" w:name="_Toc175836513"/>
      <w:bookmarkStart w:id="4" w:name="_Toc175840772"/>
      <w:bookmarkStart w:id="5" w:name="_Toc175847871"/>
      <w:bookmarkStart w:id="6" w:name="_Toc175860856"/>
      <w:r w:rsidRPr="00CD68DC">
        <w:rPr>
          <w:szCs w:val="24"/>
        </w:rPr>
        <w:lastRenderedPageBreak/>
        <w:t>Declaration</w:t>
      </w:r>
      <w:bookmarkEnd w:id="0"/>
      <w:bookmarkEnd w:id="1"/>
      <w:bookmarkEnd w:id="2"/>
      <w:bookmarkEnd w:id="3"/>
      <w:bookmarkEnd w:id="4"/>
      <w:bookmarkEnd w:id="5"/>
      <w:bookmarkEnd w:id="6"/>
    </w:p>
    <w:p w14:paraId="7972CCD8" w14:textId="77777777" w:rsidR="00CD68DC" w:rsidRPr="00CD68DC" w:rsidRDefault="00CD68DC" w:rsidP="00CD68DC"/>
    <w:p w14:paraId="7DCD1818" w14:textId="77777777" w:rsidR="00246CA0" w:rsidRPr="00246CA0" w:rsidRDefault="00246CA0" w:rsidP="00246CA0">
      <w:pPr>
        <w:spacing w:line="480" w:lineRule="auto"/>
        <w:jc w:val="both"/>
        <w:rPr>
          <w:rFonts w:ascii="Verdana" w:hAnsi="Verdana"/>
          <w:sz w:val="20"/>
          <w:szCs w:val="20"/>
        </w:rPr>
      </w:pPr>
      <w:r w:rsidRPr="00246CA0">
        <w:rPr>
          <w:rFonts w:ascii="Verdana" w:hAnsi="Verdana"/>
          <w:sz w:val="20"/>
          <w:szCs w:val="20"/>
        </w:rPr>
        <w:t xml:space="preserve">I hereby declare that I have independently authored this thesis and have only utilized the sources and resources explicitly cited. All quoted or paraphrased material from these sources is clearly indicated. </w:t>
      </w:r>
    </w:p>
    <w:p w14:paraId="05B813B7" w14:textId="01D90623" w:rsidR="00246CA0" w:rsidRPr="00246CA0" w:rsidRDefault="00246CA0" w:rsidP="00246CA0">
      <w:pPr>
        <w:pStyle w:val="BodyText2"/>
      </w:pPr>
      <w:r w:rsidRPr="00246CA0">
        <w:t>By submitting this work, I acknowledge my awareness of the University's expectations regarding proofreading, and I confirm my adherence to them.</w:t>
      </w:r>
    </w:p>
    <w:p w14:paraId="1592EB83" w14:textId="77777777" w:rsidR="00CD68DC" w:rsidRPr="005E2DC2" w:rsidRDefault="00CD68DC" w:rsidP="00CD68DC">
      <w:pPr>
        <w:jc w:val="both"/>
        <w:rPr>
          <w:rFonts w:ascii="Verdana" w:hAnsi="Verdana"/>
          <w:sz w:val="20"/>
          <w:szCs w:val="20"/>
        </w:rPr>
      </w:pPr>
    </w:p>
    <w:p w14:paraId="4061C0F4" w14:textId="73A1659B" w:rsidR="00CD68DC" w:rsidRDefault="002937ED" w:rsidP="00CD68DC">
      <w:pPr>
        <w:spacing w:line="360" w:lineRule="auto"/>
        <w:jc w:val="both"/>
        <w:rPr>
          <w:rFonts w:ascii="Verdana" w:hAnsi="Verdana"/>
          <w:sz w:val="20"/>
          <w:szCs w:val="20"/>
        </w:rPr>
      </w:pPr>
      <w:r>
        <w:rPr>
          <w:rFonts w:ascii="Verdana" w:hAnsi="Verdana"/>
          <w:sz w:val="20"/>
          <w:szCs w:val="20"/>
        </w:rPr>
        <w:t>Ullas Umesh</w:t>
      </w:r>
    </w:p>
    <w:p w14:paraId="2271464F" w14:textId="690CB9AC" w:rsidR="002937ED" w:rsidRDefault="002937ED" w:rsidP="00CD68DC">
      <w:pPr>
        <w:spacing w:line="360" w:lineRule="auto"/>
        <w:jc w:val="both"/>
        <w:rPr>
          <w:rFonts w:ascii="Verdana" w:hAnsi="Verdana"/>
          <w:sz w:val="20"/>
          <w:szCs w:val="20"/>
        </w:rPr>
      </w:pPr>
      <w:r>
        <w:rPr>
          <w:noProof/>
        </w:rPr>
        <w:drawing>
          <wp:inline distT="0" distB="0" distL="0" distR="0" wp14:anchorId="283BEEBA" wp14:editId="0ADCFF3A">
            <wp:extent cx="1181100" cy="461503"/>
            <wp:effectExtent l="0" t="0" r="0" b="0"/>
            <wp:docPr id="880786786"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86786" name="Picture 1" descr="A close-up of a signatur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56924" cy="491131"/>
                    </a:xfrm>
                    <a:prstGeom prst="rect">
                      <a:avLst/>
                    </a:prstGeom>
                  </pic:spPr>
                </pic:pic>
              </a:graphicData>
            </a:graphic>
          </wp:inline>
        </w:drawing>
      </w:r>
    </w:p>
    <w:p w14:paraId="01342B9C" w14:textId="45E32F1B" w:rsidR="00CD68DC" w:rsidRDefault="00CD68DC" w:rsidP="00CD68DC">
      <w:pPr>
        <w:spacing w:line="360" w:lineRule="auto"/>
        <w:jc w:val="both"/>
        <w:rPr>
          <w:rFonts w:ascii="Verdana" w:hAnsi="Verdana"/>
          <w:sz w:val="20"/>
          <w:szCs w:val="20"/>
        </w:rPr>
      </w:pPr>
    </w:p>
    <w:p w14:paraId="4979A06A" w14:textId="644F00EB" w:rsidR="00CD68DC" w:rsidRDefault="002937ED" w:rsidP="00CD68DC">
      <w:pPr>
        <w:spacing w:line="360" w:lineRule="auto"/>
        <w:jc w:val="both"/>
        <w:rPr>
          <w:rFonts w:ascii="Verdana" w:hAnsi="Verdana"/>
          <w:sz w:val="20"/>
          <w:szCs w:val="20"/>
        </w:rPr>
      </w:pPr>
      <w:r>
        <w:rPr>
          <w:rFonts w:ascii="Verdana" w:hAnsi="Verdana"/>
          <w:sz w:val="20"/>
          <w:szCs w:val="20"/>
        </w:rPr>
        <w:t>28</w:t>
      </w:r>
      <w:r w:rsidR="00246CA0" w:rsidRPr="00246CA0">
        <w:rPr>
          <w:rFonts w:ascii="Verdana" w:hAnsi="Verdana"/>
          <w:sz w:val="20"/>
          <w:szCs w:val="20"/>
          <w:vertAlign w:val="superscript"/>
        </w:rPr>
        <w:t>th</w:t>
      </w:r>
      <w:r w:rsidR="00246CA0">
        <w:rPr>
          <w:rFonts w:ascii="Verdana" w:hAnsi="Verdana"/>
          <w:sz w:val="20"/>
          <w:szCs w:val="20"/>
        </w:rPr>
        <w:t xml:space="preserve"> August 202</w:t>
      </w:r>
      <w:r>
        <w:rPr>
          <w:rFonts w:ascii="Verdana" w:hAnsi="Verdana"/>
          <w:sz w:val="20"/>
          <w:szCs w:val="20"/>
        </w:rPr>
        <w:t>5</w:t>
      </w:r>
    </w:p>
    <w:p w14:paraId="5102F61E" w14:textId="77777777" w:rsidR="001F58A3" w:rsidRDefault="001F58A3" w:rsidP="00CD68DC">
      <w:pPr>
        <w:spacing w:line="360" w:lineRule="auto"/>
        <w:jc w:val="both"/>
        <w:rPr>
          <w:rFonts w:ascii="Verdana" w:hAnsi="Verdana"/>
          <w:sz w:val="20"/>
          <w:szCs w:val="20"/>
        </w:rPr>
      </w:pPr>
    </w:p>
    <w:p w14:paraId="52225FB6" w14:textId="77777777" w:rsidR="00246CA0" w:rsidRDefault="00246CA0" w:rsidP="00CD68DC">
      <w:pPr>
        <w:spacing w:line="360" w:lineRule="auto"/>
        <w:jc w:val="both"/>
        <w:rPr>
          <w:rFonts w:ascii="Verdana" w:hAnsi="Verdana"/>
          <w:sz w:val="20"/>
          <w:szCs w:val="20"/>
        </w:rPr>
      </w:pPr>
    </w:p>
    <w:p w14:paraId="2D86AB45" w14:textId="77777777" w:rsidR="00246CA0" w:rsidRDefault="00246CA0" w:rsidP="00CD68DC">
      <w:pPr>
        <w:spacing w:line="360" w:lineRule="auto"/>
        <w:jc w:val="both"/>
        <w:rPr>
          <w:rFonts w:ascii="Verdana" w:hAnsi="Verdana"/>
          <w:sz w:val="20"/>
          <w:szCs w:val="20"/>
        </w:rPr>
      </w:pPr>
    </w:p>
    <w:p w14:paraId="21198717" w14:textId="77777777" w:rsidR="00246CA0" w:rsidRDefault="00246CA0" w:rsidP="00CD68DC">
      <w:pPr>
        <w:spacing w:line="360" w:lineRule="auto"/>
        <w:jc w:val="both"/>
        <w:rPr>
          <w:rFonts w:ascii="Verdana" w:hAnsi="Verdana"/>
          <w:sz w:val="20"/>
          <w:szCs w:val="20"/>
        </w:rPr>
      </w:pPr>
    </w:p>
    <w:p w14:paraId="64580BE3" w14:textId="77777777" w:rsidR="00246CA0" w:rsidRDefault="00246CA0" w:rsidP="00CD68DC">
      <w:pPr>
        <w:spacing w:line="360" w:lineRule="auto"/>
        <w:jc w:val="both"/>
        <w:rPr>
          <w:rFonts w:ascii="Verdana" w:hAnsi="Verdana"/>
          <w:sz w:val="20"/>
          <w:szCs w:val="20"/>
        </w:rPr>
      </w:pPr>
    </w:p>
    <w:p w14:paraId="6E754974" w14:textId="77777777" w:rsidR="00246CA0" w:rsidRDefault="00246CA0" w:rsidP="00CD68DC">
      <w:pPr>
        <w:spacing w:line="360" w:lineRule="auto"/>
        <w:jc w:val="both"/>
        <w:rPr>
          <w:rFonts w:ascii="Verdana" w:hAnsi="Verdana"/>
          <w:sz w:val="20"/>
          <w:szCs w:val="20"/>
        </w:rPr>
      </w:pPr>
    </w:p>
    <w:p w14:paraId="3DF040A2" w14:textId="77777777" w:rsidR="00246CA0" w:rsidRDefault="00246CA0" w:rsidP="00CD68DC">
      <w:pPr>
        <w:spacing w:line="360" w:lineRule="auto"/>
        <w:jc w:val="both"/>
        <w:rPr>
          <w:rFonts w:ascii="Verdana" w:hAnsi="Verdana"/>
          <w:sz w:val="20"/>
          <w:szCs w:val="20"/>
        </w:rPr>
      </w:pPr>
    </w:p>
    <w:p w14:paraId="399FAAFC" w14:textId="77777777" w:rsidR="00246CA0" w:rsidRDefault="00246CA0" w:rsidP="00CD68DC">
      <w:pPr>
        <w:spacing w:line="360" w:lineRule="auto"/>
        <w:jc w:val="both"/>
        <w:rPr>
          <w:rFonts w:ascii="Verdana" w:hAnsi="Verdana"/>
          <w:sz w:val="20"/>
          <w:szCs w:val="20"/>
        </w:rPr>
      </w:pPr>
    </w:p>
    <w:p w14:paraId="7366593F" w14:textId="77777777" w:rsidR="00246CA0" w:rsidRDefault="00246CA0" w:rsidP="00CD68DC">
      <w:pPr>
        <w:spacing w:line="360" w:lineRule="auto"/>
        <w:jc w:val="both"/>
        <w:rPr>
          <w:rFonts w:ascii="Verdana" w:hAnsi="Verdana"/>
          <w:sz w:val="20"/>
          <w:szCs w:val="20"/>
        </w:rPr>
      </w:pPr>
    </w:p>
    <w:p w14:paraId="59C9099F" w14:textId="77777777" w:rsidR="00246CA0" w:rsidRDefault="00246CA0" w:rsidP="00CD68DC">
      <w:pPr>
        <w:spacing w:line="360" w:lineRule="auto"/>
        <w:jc w:val="both"/>
        <w:rPr>
          <w:rFonts w:ascii="Verdana" w:hAnsi="Verdana"/>
          <w:sz w:val="20"/>
          <w:szCs w:val="20"/>
        </w:rPr>
      </w:pPr>
    </w:p>
    <w:p w14:paraId="0AAA6F3C" w14:textId="77777777" w:rsidR="00246CA0" w:rsidRDefault="00246CA0" w:rsidP="00CD68DC">
      <w:pPr>
        <w:spacing w:line="360" w:lineRule="auto"/>
        <w:jc w:val="both"/>
        <w:rPr>
          <w:rFonts w:ascii="Verdana" w:hAnsi="Verdana"/>
          <w:sz w:val="20"/>
          <w:szCs w:val="20"/>
        </w:rPr>
      </w:pPr>
    </w:p>
    <w:p w14:paraId="2D173938" w14:textId="77777777" w:rsidR="00246CA0" w:rsidRDefault="00246CA0" w:rsidP="00CD68DC">
      <w:pPr>
        <w:spacing w:line="360" w:lineRule="auto"/>
        <w:jc w:val="both"/>
        <w:rPr>
          <w:rFonts w:ascii="Verdana" w:hAnsi="Verdana"/>
          <w:sz w:val="20"/>
          <w:szCs w:val="20"/>
        </w:rPr>
      </w:pPr>
    </w:p>
    <w:p w14:paraId="289E6E4C" w14:textId="77777777" w:rsidR="00246CA0" w:rsidRDefault="00246CA0" w:rsidP="00CD68DC">
      <w:pPr>
        <w:spacing w:line="360" w:lineRule="auto"/>
        <w:jc w:val="both"/>
        <w:rPr>
          <w:rFonts w:ascii="Verdana" w:hAnsi="Verdana"/>
          <w:sz w:val="20"/>
          <w:szCs w:val="20"/>
        </w:rPr>
      </w:pPr>
    </w:p>
    <w:p w14:paraId="5B0131C0" w14:textId="77777777" w:rsidR="00246CA0" w:rsidRDefault="00246CA0" w:rsidP="00CD68DC">
      <w:pPr>
        <w:spacing w:line="360" w:lineRule="auto"/>
        <w:jc w:val="both"/>
        <w:rPr>
          <w:rFonts w:ascii="Verdana" w:hAnsi="Verdana"/>
          <w:sz w:val="20"/>
          <w:szCs w:val="20"/>
        </w:rPr>
      </w:pPr>
    </w:p>
    <w:p w14:paraId="407EE51A" w14:textId="77777777" w:rsidR="00756B5C" w:rsidRDefault="00756B5C" w:rsidP="00CD68DC">
      <w:pPr>
        <w:spacing w:line="360" w:lineRule="auto"/>
        <w:jc w:val="both"/>
        <w:rPr>
          <w:rFonts w:ascii="Verdana" w:hAnsi="Verdana"/>
          <w:sz w:val="20"/>
          <w:szCs w:val="20"/>
        </w:rPr>
      </w:pPr>
    </w:p>
    <w:p w14:paraId="18348979" w14:textId="77777777" w:rsidR="00756B5C" w:rsidRDefault="00756B5C" w:rsidP="00CD68DC">
      <w:pPr>
        <w:spacing w:line="360" w:lineRule="auto"/>
        <w:jc w:val="both"/>
        <w:rPr>
          <w:rFonts w:ascii="Verdana" w:hAnsi="Verdana"/>
          <w:sz w:val="20"/>
          <w:szCs w:val="20"/>
        </w:rPr>
      </w:pPr>
    </w:p>
    <w:p w14:paraId="0C309088" w14:textId="77777777" w:rsidR="00756B5C" w:rsidRDefault="00756B5C" w:rsidP="00CD68DC">
      <w:pPr>
        <w:spacing w:line="360" w:lineRule="auto"/>
        <w:jc w:val="both"/>
        <w:rPr>
          <w:rFonts w:ascii="Verdana" w:hAnsi="Verdana"/>
          <w:sz w:val="20"/>
          <w:szCs w:val="20"/>
        </w:rPr>
      </w:pPr>
    </w:p>
    <w:p w14:paraId="3C81F96E" w14:textId="77777777" w:rsidR="00756B5C" w:rsidRDefault="00756B5C" w:rsidP="00CD68DC">
      <w:pPr>
        <w:spacing w:line="360" w:lineRule="auto"/>
        <w:jc w:val="both"/>
        <w:rPr>
          <w:rFonts w:ascii="Verdana" w:hAnsi="Verdana"/>
          <w:sz w:val="20"/>
          <w:szCs w:val="20"/>
        </w:rPr>
      </w:pPr>
    </w:p>
    <w:p w14:paraId="09D7D43D" w14:textId="77777777" w:rsidR="00756B5C" w:rsidRDefault="00756B5C" w:rsidP="00CD68DC">
      <w:pPr>
        <w:spacing w:line="360" w:lineRule="auto"/>
        <w:jc w:val="both"/>
        <w:rPr>
          <w:rFonts w:ascii="Verdana" w:hAnsi="Verdana"/>
          <w:sz w:val="20"/>
          <w:szCs w:val="20"/>
        </w:rPr>
      </w:pPr>
    </w:p>
    <w:p w14:paraId="7EF1D1A3" w14:textId="271B1656" w:rsidR="00756B5C" w:rsidRDefault="00756B5C" w:rsidP="00756B5C">
      <w:pPr>
        <w:pStyle w:val="CHAPTERHEADING"/>
        <w:rPr>
          <w:szCs w:val="24"/>
        </w:rPr>
      </w:pPr>
      <w:bookmarkStart w:id="7" w:name="_Toc175820874"/>
      <w:bookmarkStart w:id="8" w:name="_Toc175836514"/>
      <w:bookmarkStart w:id="9" w:name="_Toc175840773"/>
      <w:bookmarkStart w:id="10" w:name="_Toc175847872"/>
      <w:bookmarkStart w:id="11" w:name="_Toc175860857"/>
      <w:r>
        <w:rPr>
          <w:szCs w:val="24"/>
        </w:rPr>
        <w:t>Acknowledgement</w:t>
      </w:r>
      <w:bookmarkEnd w:id="7"/>
      <w:bookmarkEnd w:id="8"/>
      <w:bookmarkEnd w:id="9"/>
      <w:bookmarkEnd w:id="10"/>
      <w:bookmarkEnd w:id="11"/>
    </w:p>
    <w:p w14:paraId="1E045ADE" w14:textId="77777777" w:rsidR="00756B5C" w:rsidRPr="00957B2C" w:rsidRDefault="00756B5C" w:rsidP="00756B5C"/>
    <w:p w14:paraId="2CC689FB" w14:textId="77777777" w:rsidR="00400414" w:rsidRDefault="00400414" w:rsidP="00400414">
      <w:pPr>
        <w:rPr>
          <w:rFonts w:ascii="Verdana" w:hAnsi="Verdana" w:cs="Arial"/>
          <w:b/>
          <w:iCs/>
          <w:caps/>
          <w:kern w:val="32"/>
        </w:rPr>
      </w:pPr>
    </w:p>
    <w:p w14:paraId="5294E187" w14:textId="7FE33DD1" w:rsidR="00400414" w:rsidRPr="00400414" w:rsidRDefault="00400414" w:rsidP="00957B2C">
      <w:pPr>
        <w:spacing w:line="480" w:lineRule="auto"/>
        <w:jc w:val="both"/>
        <w:rPr>
          <w:rFonts w:ascii="Verdana" w:hAnsi="Verdana"/>
          <w:sz w:val="20"/>
          <w:szCs w:val="20"/>
        </w:rPr>
      </w:pPr>
      <w:r w:rsidRPr="00400414">
        <w:rPr>
          <w:rFonts w:ascii="Verdana" w:hAnsi="Verdana"/>
          <w:sz w:val="20"/>
          <w:szCs w:val="20"/>
        </w:rPr>
        <w:t xml:space="preserve">I would like to extend my sincere thanks to my supervisor, </w:t>
      </w:r>
      <w:r w:rsidRPr="00957B2C">
        <w:rPr>
          <w:rFonts w:ascii="Verdana" w:hAnsi="Verdana"/>
          <w:sz w:val="20"/>
          <w:szCs w:val="20"/>
        </w:rPr>
        <w:t>Dr. Jun He.</w:t>
      </w:r>
      <w:r w:rsidRPr="00400414">
        <w:rPr>
          <w:rFonts w:ascii="Verdana" w:hAnsi="Verdana"/>
          <w:sz w:val="20"/>
          <w:szCs w:val="20"/>
        </w:rPr>
        <w:t xml:space="preserve"> His invaluable guidance, </w:t>
      </w:r>
      <w:r w:rsidR="00BF1290">
        <w:rPr>
          <w:rFonts w:ascii="Verdana" w:hAnsi="Verdana"/>
          <w:sz w:val="20"/>
          <w:szCs w:val="20"/>
        </w:rPr>
        <w:t xml:space="preserve">expertise, </w:t>
      </w:r>
      <w:r w:rsidRPr="00400414">
        <w:rPr>
          <w:rFonts w:ascii="Verdana" w:hAnsi="Verdana"/>
          <w:sz w:val="20"/>
          <w:szCs w:val="20"/>
        </w:rPr>
        <w:t>insightful feedback, and unwavering support have been instrumental in shaping the direction of this thesis, and his constant support has made this journey both educational and fulfilling.</w:t>
      </w:r>
    </w:p>
    <w:p w14:paraId="3DB3BF86" w14:textId="75E17B83" w:rsidR="00400414" w:rsidRPr="00400414" w:rsidRDefault="00400414" w:rsidP="00957B2C">
      <w:pPr>
        <w:pStyle w:val="BodyText2"/>
      </w:pPr>
      <w:r w:rsidRPr="00400414">
        <w:t>I am also grateful to my friends</w:t>
      </w:r>
      <w:r w:rsidR="002937ED">
        <w:t xml:space="preserve"> Jyothika, Adeeb, Chandana</w:t>
      </w:r>
      <w:r w:rsidR="00BF1290">
        <w:t xml:space="preserve"> and</w:t>
      </w:r>
      <w:r w:rsidR="002937ED">
        <w:t xml:space="preserve"> Vidhyan</w:t>
      </w:r>
      <w:r w:rsidR="00BF1290">
        <w:t xml:space="preserve"> </w:t>
      </w:r>
      <w:r>
        <w:t>for t</w:t>
      </w:r>
      <w:r w:rsidRPr="00400414">
        <w:t xml:space="preserve">heir </w:t>
      </w:r>
      <w:r>
        <w:t xml:space="preserve">support and companionship. </w:t>
      </w:r>
      <w:r w:rsidRPr="00400414">
        <w:t>Their encouragement and belief in my abilities have been a source of strength during the more challenging moments of this journey.</w:t>
      </w:r>
      <w:r>
        <w:t xml:space="preserve"> </w:t>
      </w:r>
      <w:r w:rsidRPr="00400414">
        <w:t>Their friendship has been a source of joy and inspiration, and I am fortunate to have them by my side.</w:t>
      </w:r>
    </w:p>
    <w:p w14:paraId="25D19335" w14:textId="389A061C" w:rsidR="00400414" w:rsidRPr="00400414" w:rsidRDefault="00400414" w:rsidP="00957B2C">
      <w:pPr>
        <w:pStyle w:val="BodyText2"/>
      </w:pPr>
      <w:r w:rsidRPr="00400414">
        <w:t>Finally, I would like to thank my family for their unconditional love and support, which has been a constant source of strength throughout my academic endeavours.</w:t>
      </w:r>
    </w:p>
    <w:p w14:paraId="1247B17B" w14:textId="77777777" w:rsidR="00400414" w:rsidRPr="00400414" w:rsidRDefault="00400414" w:rsidP="00957B2C">
      <w:pPr>
        <w:spacing w:line="480" w:lineRule="auto"/>
        <w:jc w:val="both"/>
        <w:rPr>
          <w:rFonts w:ascii="Verdana" w:hAnsi="Verdana"/>
          <w:sz w:val="20"/>
          <w:szCs w:val="20"/>
        </w:rPr>
      </w:pPr>
      <w:r w:rsidRPr="00400414">
        <w:rPr>
          <w:rFonts w:ascii="Verdana" w:hAnsi="Verdana"/>
          <w:sz w:val="20"/>
          <w:szCs w:val="20"/>
        </w:rPr>
        <w:t>This thesis would not have been possible without the contributions and support of all these individuals, and I am deeply appreciative of their roles in my academic journey.</w:t>
      </w:r>
    </w:p>
    <w:p w14:paraId="1A1C7638" w14:textId="77777777" w:rsidR="00400414" w:rsidRDefault="00400414" w:rsidP="00400414"/>
    <w:p w14:paraId="227E204F" w14:textId="77777777" w:rsidR="00957B2C" w:rsidRDefault="00957B2C" w:rsidP="00400414"/>
    <w:p w14:paraId="2D11F023" w14:textId="77777777" w:rsidR="00957B2C" w:rsidRDefault="00957B2C" w:rsidP="00400414"/>
    <w:p w14:paraId="50A44B9A" w14:textId="77777777" w:rsidR="00957B2C" w:rsidRDefault="00957B2C" w:rsidP="00400414"/>
    <w:p w14:paraId="611C8627" w14:textId="77777777" w:rsidR="00957B2C" w:rsidRDefault="00957B2C" w:rsidP="00400414"/>
    <w:p w14:paraId="7F747FF2" w14:textId="77777777" w:rsidR="00957B2C" w:rsidRDefault="00957B2C" w:rsidP="00400414"/>
    <w:p w14:paraId="22E1E948" w14:textId="77777777" w:rsidR="00957B2C" w:rsidRDefault="00957B2C" w:rsidP="00400414"/>
    <w:p w14:paraId="77E495DE" w14:textId="77777777" w:rsidR="00957B2C" w:rsidRDefault="00957B2C" w:rsidP="00400414"/>
    <w:p w14:paraId="2254DF7E" w14:textId="77777777" w:rsidR="00756B5C" w:rsidRDefault="00756B5C" w:rsidP="00400414"/>
    <w:p w14:paraId="28B949F6" w14:textId="77777777" w:rsidR="00756B5C" w:rsidRDefault="00756B5C" w:rsidP="00400414"/>
    <w:p w14:paraId="14D95B07" w14:textId="77777777" w:rsidR="00756B5C" w:rsidRDefault="00756B5C" w:rsidP="00400414"/>
    <w:p w14:paraId="40A2DD87" w14:textId="77777777" w:rsidR="00BF1290" w:rsidRDefault="00BF1290" w:rsidP="00400414"/>
    <w:p w14:paraId="3CA13664" w14:textId="77777777" w:rsidR="00BF1290" w:rsidRDefault="00BF1290" w:rsidP="00400414"/>
    <w:p w14:paraId="664C6802" w14:textId="77777777" w:rsidR="00957B2C" w:rsidRDefault="00957B2C" w:rsidP="00400414"/>
    <w:p w14:paraId="110FC6E7" w14:textId="254E4816" w:rsidR="00756B5C" w:rsidRDefault="00641455" w:rsidP="00756B5C">
      <w:pPr>
        <w:pStyle w:val="CHAPTERHEADING"/>
        <w:rPr>
          <w:szCs w:val="24"/>
        </w:rPr>
      </w:pPr>
      <w:bookmarkStart w:id="12" w:name="_Toc175554190"/>
      <w:bookmarkStart w:id="13" w:name="_Toc175638001"/>
      <w:bookmarkStart w:id="14" w:name="_Toc175820875"/>
      <w:bookmarkStart w:id="15" w:name="_Toc175836515"/>
      <w:bookmarkStart w:id="16" w:name="_Toc175840774"/>
      <w:bookmarkStart w:id="17" w:name="_Toc175847873"/>
      <w:bookmarkStart w:id="18" w:name="_Toc175860858"/>
      <w:r>
        <w:rPr>
          <w:szCs w:val="24"/>
        </w:rPr>
        <w:t>A</w:t>
      </w:r>
      <w:r w:rsidR="00957B2C" w:rsidRPr="00957B2C">
        <w:rPr>
          <w:szCs w:val="24"/>
        </w:rPr>
        <w:t>bstract</w:t>
      </w:r>
      <w:bookmarkEnd w:id="12"/>
      <w:bookmarkEnd w:id="13"/>
      <w:bookmarkEnd w:id="14"/>
      <w:bookmarkEnd w:id="15"/>
      <w:bookmarkEnd w:id="16"/>
      <w:bookmarkEnd w:id="17"/>
      <w:bookmarkEnd w:id="18"/>
    </w:p>
    <w:p w14:paraId="356CD4D2" w14:textId="77777777" w:rsidR="00957B2C" w:rsidRPr="00957B2C" w:rsidRDefault="00957B2C" w:rsidP="00957B2C"/>
    <w:p w14:paraId="444940A8" w14:textId="6D1DA775" w:rsidR="00BF1290" w:rsidRDefault="00BF1290" w:rsidP="00BF1290">
      <w:pPr>
        <w:spacing w:line="360" w:lineRule="auto"/>
        <w:jc w:val="both"/>
        <w:rPr>
          <w:rFonts w:ascii="Verdana" w:hAnsi="Verdana"/>
          <w:sz w:val="20"/>
          <w:szCs w:val="20"/>
        </w:rPr>
      </w:pPr>
    </w:p>
    <w:p w14:paraId="2647A0FC" w14:textId="77777777" w:rsidR="002937ED" w:rsidRDefault="002937ED" w:rsidP="00BF1290">
      <w:pPr>
        <w:spacing w:line="360" w:lineRule="auto"/>
        <w:jc w:val="both"/>
        <w:rPr>
          <w:rFonts w:ascii="Verdana" w:hAnsi="Verdana"/>
          <w:sz w:val="20"/>
          <w:szCs w:val="20"/>
        </w:rPr>
      </w:pPr>
    </w:p>
    <w:p w14:paraId="4B551CBD" w14:textId="77777777" w:rsidR="002937ED" w:rsidRDefault="002937ED" w:rsidP="00BF1290">
      <w:pPr>
        <w:spacing w:line="360" w:lineRule="auto"/>
        <w:jc w:val="both"/>
        <w:rPr>
          <w:rFonts w:ascii="Verdana" w:hAnsi="Verdana"/>
          <w:sz w:val="20"/>
          <w:szCs w:val="20"/>
        </w:rPr>
      </w:pPr>
    </w:p>
    <w:p w14:paraId="72EB7163" w14:textId="77777777" w:rsidR="002937ED" w:rsidRDefault="002937ED" w:rsidP="00BF1290">
      <w:pPr>
        <w:spacing w:line="360" w:lineRule="auto"/>
        <w:jc w:val="both"/>
        <w:rPr>
          <w:rFonts w:ascii="Verdana" w:hAnsi="Verdana"/>
          <w:sz w:val="20"/>
          <w:szCs w:val="20"/>
        </w:rPr>
      </w:pPr>
    </w:p>
    <w:p w14:paraId="71DDDEB5" w14:textId="77777777" w:rsidR="002937ED" w:rsidRDefault="002937ED" w:rsidP="00BF1290">
      <w:pPr>
        <w:spacing w:line="360" w:lineRule="auto"/>
        <w:jc w:val="both"/>
        <w:rPr>
          <w:rFonts w:ascii="Verdana" w:hAnsi="Verdana"/>
          <w:sz w:val="20"/>
          <w:szCs w:val="20"/>
        </w:rPr>
      </w:pPr>
    </w:p>
    <w:p w14:paraId="42DFC0AE" w14:textId="77777777" w:rsidR="002937ED" w:rsidRDefault="002937ED" w:rsidP="00BF1290">
      <w:pPr>
        <w:spacing w:line="360" w:lineRule="auto"/>
        <w:jc w:val="both"/>
        <w:rPr>
          <w:rFonts w:ascii="Verdana" w:hAnsi="Verdana"/>
          <w:sz w:val="20"/>
          <w:szCs w:val="20"/>
        </w:rPr>
      </w:pPr>
    </w:p>
    <w:p w14:paraId="3210BA6C" w14:textId="77777777" w:rsidR="002937ED" w:rsidRDefault="002937ED" w:rsidP="00BF1290">
      <w:pPr>
        <w:spacing w:line="360" w:lineRule="auto"/>
        <w:jc w:val="both"/>
        <w:rPr>
          <w:rFonts w:ascii="Verdana" w:hAnsi="Verdana"/>
          <w:sz w:val="20"/>
          <w:szCs w:val="20"/>
        </w:rPr>
      </w:pPr>
    </w:p>
    <w:p w14:paraId="2F9FF985" w14:textId="77777777" w:rsidR="002937ED" w:rsidRDefault="002937ED" w:rsidP="00BF1290">
      <w:pPr>
        <w:spacing w:line="360" w:lineRule="auto"/>
        <w:jc w:val="both"/>
        <w:rPr>
          <w:rFonts w:ascii="Verdana" w:hAnsi="Verdana"/>
          <w:sz w:val="20"/>
          <w:szCs w:val="20"/>
        </w:rPr>
      </w:pPr>
    </w:p>
    <w:p w14:paraId="175AB8E4" w14:textId="77777777" w:rsidR="002937ED" w:rsidRDefault="002937ED" w:rsidP="00BF1290">
      <w:pPr>
        <w:spacing w:line="360" w:lineRule="auto"/>
        <w:jc w:val="both"/>
        <w:rPr>
          <w:rFonts w:ascii="Verdana" w:hAnsi="Verdana"/>
          <w:sz w:val="20"/>
          <w:szCs w:val="20"/>
        </w:rPr>
      </w:pPr>
    </w:p>
    <w:p w14:paraId="09E8EBB5" w14:textId="77777777" w:rsidR="002937ED" w:rsidRDefault="002937ED" w:rsidP="00BF1290">
      <w:pPr>
        <w:spacing w:line="360" w:lineRule="auto"/>
        <w:jc w:val="both"/>
        <w:rPr>
          <w:rFonts w:ascii="Verdana" w:hAnsi="Verdana"/>
          <w:sz w:val="20"/>
          <w:szCs w:val="20"/>
        </w:rPr>
      </w:pPr>
    </w:p>
    <w:p w14:paraId="74F3EAF4" w14:textId="77777777" w:rsidR="002937ED" w:rsidRDefault="002937ED" w:rsidP="00BF1290">
      <w:pPr>
        <w:spacing w:line="360" w:lineRule="auto"/>
        <w:jc w:val="both"/>
        <w:rPr>
          <w:rFonts w:ascii="Verdana" w:hAnsi="Verdana"/>
          <w:sz w:val="20"/>
          <w:szCs w:val="20"/>
        </w:rPr>
      </w:pPr>
    </w:p>
    <w:p w14:paraId="56180B87" w14:textId="77777777" w:rsidR="002937ED" w:rsidRDefault="002937ED" w:rsidP="00BF1290">
      <w:pPr>
        <w:spacing w:line="360" w:lineRule="auto"/>
        <w:jc w:val="both"/>
        <w:rPr>
          <w:rFonts w:ascii="Verdana" w:hAnsi="Verdana"/>
          <w:sz w:val="20"/>
          <w:szCs w:val="20"/>
        </w:rPr>
      </w:pPr>
    </w:p>
    <w:p w14:paraId="6C4D40BB" w14:textId="77777777" w:rsidR="002937ED" w:rsidRDefault="002937ED" w:rsidP="00BF1290">
      <w:pPr>
        <w:spacing w:line="360" w:lineRule="auto"/>
        <w:jc w:val="both"/>
        <w:rPr>
          <w:rFonts w:ascii="Verdana" w:hAnsi="Verdana"/>
          <w:sz w:val="20"/>
          <w:szCs w:val="20"/>
        </w:rPr>
      </w:pPr>
    </w:p>
    <w:p w14:paraId="5C85EF58" w14:textId="77777777" w:rsidR="002937ED" w:rsidRDefault="002937ED" w:rsidP="00BF1290">
      <w:pPr>
        <w:spacing w:line="360" w:lineRule="auto"/>
        <w:jc w:val="both"/>
        <w:rPr>
          <w:rFonts w:ascii="Verdana" w:hAnsi="Verdana"/>
          <w:sz w:val="20"/>
          <w:szCs w:val="20"/>
        </w:rPr>
      </w:pPr>
    </w:p>
    <w:p w14:paraId="2D07EF88" w14:textId="77777777" w:rsidR="002937ED" w:rsidRDefault="002937ED" w:rsidP="00BF1290">
      <w:pPr>
        <w:spacing w:line="360" w:lineRule="auto"/>
        <w:jc w:val="both"/>
        <w:rPr>
          <w:rFonts w:ascii="Verdana" w:hAnsi="Verdana"/>
          <w:sz w:val="20"/>
          <w:szCs w:val="20"/>
        </w:rPr>
      </w:pPr>
    </w:p>
    <w:p w14:paraId="68CFA424" w14:textId="77777777" w:rsidR="002937ED" w:rsidRDefault="002937ED" w:rsidP="00BF1290">
      <w:pPr>
        <w:spacing w:line="360" w:lineRule="auto"/>
        <w:jc w:val="both"/>
        <w:rPr>
          <w:rFonts w:ascii="Verdana" w:hAnsi="Verdana"/>
          <w:sz w:val="20"/>
          <w:szCs w:val="20"/>
        </w:rPr>
      </w:pPr>
    </w:p>
    <w:p w14:paraId="1A372680" w14:textId="77777777" w:rsidR="002937ED" w:rsidRDefault="002937ED" w:rsidP="00BF1290">
      <w:pPr>
        <w:spacing w:line="360" w:lineRule="auto"/>
        <w:jc w:val="both"/>
        <w:rPr>
          <w:rFonts w:ascii="Verdana" w:hAnsi="Verdana"/>
          <w:sz w:val="20"/>
          <w:szCs w:val="20"/>
        </w:rPr>
      </w:pPr>
    </w:p>
    <w:p w14:paraId="5ACC615C" w14:textId="77777777" w:rsidR="002937ED" w:rsidRDefault="002937ED" w:rsidP="00BF1290">
      <w:pPr>
        <w:spacing w:line="360" w:lineRule="auto"/>
        <w:jc w:val="both"/>
        <w:rPr>
          <w:rFonts w:ascii="Verdana" w:hAnsi="Verdana"/>
          <w:sz w:val="20"/>
          <w:szCs w:val="20"/>
        </w:rPr>
      </w:pPr>
    </w:p>
    <w:p w14:paraId="75AF14A3" w14:textId="77777777" w:rsidR="002937ED" w:rsidRDefault="002937ED" w:rsidP="00BF1290">
      <w:pPr>
        <w:spacing w:line="360" w:lineRule="auto"/>
        <w:jc w:val="both"/>
        <w:rPr>
          <w:rFonts w:ascii="Verdana" w:hAnsi="Verdana"/>
          <w:sz w:val="20"/>
          <w:szCs w:val="20"/>
        </w:rPr>
      </w:pPr>
    </w:p>
    <w:p w14:paraId="195AB06A" w14:textId="77777777" w:rsidR="002937ED" w:rsidRDefault="002937ED" w:rsidP="00BF1290">
      <w:pPr>
        <w:spacing w:line="360" w:lineRule="auto"/>
        <w:jc w:val="both"/>
        <w:rPr>
          <w:rFonts w:ascii="Verdana" w:hAnsi="Verdana"/>
          <w:sz w:val="20"/>
          <w:szCs w:val="20"/>
        </w:rPr>
      </w:pPr>
    </w:p>
    <w:p w14:paraId="619166CA" w14:textId="77777777" w:rsidR="002937ED" w:rsidRDefault="002937ED" w:rsidP="00BF1290">
      <w:pPr>
        <w:spacing w:line="360" w:lineRule="auto"/>
        <w:jc w:val="both"/>
        <w:rPr>
          <w:rFonts w:ascii="Verdana" w:hAnsi="Verdana"/>
          <w:sz w:val="20"/>
          <w:szCs w:val="20"/>
        </w:rPr>
      </w:pPr>
    </w:p>
    <w:p w14:paraId="72E6DACB" w14:textId="77777777" w:rsidR="002937ED" w:rsidRDefault="002937ED" w:rsidP="00BF1290">
      <w:pPr>
        <w:spacing w:line="360" w:lineRule="auto"/>
        <w:jc w:val="both"/>
        <w:rPr>
          <w:rFonts w:ascii="Verdana" w:hAnsi="Verdana"/>
          <w:sz w:val="20"/>
          <w:szCs w:val="20"/>
        </w:rPr>
      </w:pPr>
    </w:p>
    <w:p w14:paraId="342C91B8" w14:textId="77777777" w:rsidR="002937ED" w:rsidRDefault="002937ED" w:rsidP="00BF1290">
      <w:pPr>
        <w:spacing w:line="360" w:lineRule="auto"/>
        <w:jc w:val="both"/>
        <w:rPr>
          <w:rFonts w:ascii="Verdana" w:hAnsi="Verdana"/>
          <w:sz w:val="20"/>
          <w:szCs w:val="20"/>
        </w:rPr>
      </w:pPr>
    </w:p>
    <w:p w14:paraId="0287E72D" w14:textId="77777777" w:rsidR="002937ED" w:rsidRDefault="002937ED" w:rsidP="00BF1290">
      <w:pPr>
        <w:spacing w:line="360" w:lineRule="auto"/>
        <w:jc w:val="both"/>
        <w:rPr>
          <w:rFonts w:ascii="Verdana" w:hAnsi="Verdana"/>
          <w:sz w:val="20"/>
          <w:szCs w:val="20"/>
        </w:rPr>
      </w:pPr>
    </w:p>
    <w:p w14:paraId="011C26FE" w14:textId="77777777" w:rsidR="002937ED" w:rsidRDefault="002937ED" w:rsidP="00BF1290">
      <w:pPr>
        <w:spacing w:line="360" w:lineRule="auto"/>
        <w:jc w:val="both"/>
        <w:rPr>
          <w:rFonts w:ascii="Verdana" w:hAnsi="Verdana"/>
          <w:sz w:val="20"/>
          <w:szCs w:val="20"/>
        </w:rPr>
      </w:pPr>
    </w:p>
    <w:p w14:paraId="05EB0D7B" w14:textId="77777777" w:rsidR="002937ED" w:rsidRDefault="002937ED" w:rsidP="00BF1290">
      <w:pPr>
        <w:spacing w:line="360" w:lineRule="auto"/>
        <w:jc w:val="both"/>
        <w:rPr>
          <w:rFonts w:ascii="Verdana" w:hAnsi="Verdana"/>
          <w:sz w:val="20"/>
          <w:szCs w:val="20"/>
        </w:rPr>
      </w:pPr>
    </w:p>
    <w:p w14:paraId="7479624D" w14:textId="77777777" w:rsidR="002937ED" w:rsidRDefault="002937ED" w:rsidP="00BF1290">
      <w:pPr>
        <w:spacing w:line="360" w:lineRule="auto"/>
        <w:jc w:val="both"/>
        <w:rPr>
          <w:rFonts w:ascii="Verdana" w:hAnsi="Verdana"/>
          <w:sz w:val="20"/>
          <w:szCs w:val="20"/>
        </w:rPr>
      </w:pPr>
    </w:p>
    <w:p w14:paraId="4687AF8A" w14:textId="77777777" w:rsidR="002937ED" w:rsidRDefault="002937ED" w:rsidP="00BF1290">
      <w:pPr>
        <w:spacing w:line="360" w:lineRule="auto"/>
        <w:jc w:val="both"/>
        <w:rPr>
          <w:rFonts w:ascii="Verdana" w:hAnsi="Verdana"/>
          <w:sz w:val="20"/>
          <w:szCs w:val="20"/>
        </w:rPr>
      </w:pPr>
    </w:p>
    <w:p w14:paraId="0F2B820C" w14:textId="77777777" w:rsidR="00BF1290" w:rsidRDefault="00BF1290" w:rsidP="00BF1290">
      <w:pPr>
        <w:spacing w:line="360" w:lineRule="auto"/>
        <w:jc w:val="both"/>
        <w:rPr>
          <w:rFonts w:ascii="Verdana" w:hAnsi="Verdana"/>
          <w:sz w:val="20"/>
          <w:szCs w:val="20"/>
        </w:rPr>
      </w:pPr>
    </w:p>
    <w:p w14:paraId="6E2E00BE" w14:textId="77777777" w:rsidR="00BF1290" w:rsidRDefault="00BF1290" w:rsidP="00BF1290">
      <w:pPr>
        <w:spacing w:line="360" w:lineRule="auto"/>
        <w:jc w:val="both"/>
        <w:rPr>
          <w:rFonts w:ascii="Verdana" w:hAnsi="Verdana"/>
          <w:sz w:val="20"/>
          <w:szCs w:val="20"/>
        </w:rPr>
      </w:pPr>
    </w:p>
    <w:p w14:paraId="672D6CFB" w14:textId="77777777" w:rsidR="00BF1290" w:rsidRPr="00650324" w:rsidRDefault="00BF1290" w:rsidP="00BF1290">
      <w:pPr>
        <w:spacing w:line="360" w:lineRule="auto"/>
        <w:jc w:val="both"/>
        <w:rPr>
          <w:rFonts w:ascii="Verdana" w:hAnsi="Verdana"/>
          <w:sz w:val="20"/>
          <w:szCs w:val="20"/>
        </w:rPr>
      </w:pPr>
    </w:p>
    <w:p w14:paraId="0909668A" w14:textId="0ED3892F" w:rsidR="00B65ADA" w:rsidRPr="00CA7E97" w:rsidRDefault="00957B2C" w:rsidP="00CA7E97">
      <w:pPr>
        <w:pStyle w:val="CHAPTERHEADING"/>
        <w:rPr>
          <w:szCs w:val="24"/>
        </w:rPr>
      </w:pPr>
      <w:bookmarkStart w:id="19" w:name="_Toc175554191"/>
      <w:bookmarkStart w:id="20" w:name="_Toc175638002"/>
      <w:bookmarkStart w:id="21" w:name="_Toc175820876"/>
      <w:bookmarkStart w:id="22" w:name="_Toc175836516"/>
      <w:bookmarkStart w:id="23" w:name="_Toc175840775"/>
      <w:bookmarkStart w:id="24" w:name="_Toc175847874"/>
      <w:bookmarkStart w:id="25" w:name="_Toc175860859"/>
      <w:r w:rsidRPr="00957B2C">
        <w:rPr>
          <w:szCs w:val="24"/>
        </w:rPr>
        <w:t>Table of content</w:t>
      </w:r>
      <w:r>
        <w:rPr>
          <w:szCs w:val="24"/>
        </w:rPr>
        <w:t>s</w:t>
      </w:r>
      <w:bookmarkEnd w:id="19"/>
      <w:bookmarkEnd w:id="20"/>
      <w:bookmarkEnd w:id="21"/>
      <w:bookmarkEnd w:id="22"/>
      <w:bookmarkEnd w:id="23"/>
      <w:bookmarkEnd w:id="24"/>
      <w:bookmarkEnd w:id="25"/>
    </w:p>
    <w:p w14:paraId="27FED8E1" w14:textId="77777777" w:rsidR="00CA7E97" w:rsidRDefault="00CA7E97" w:rsidP="000D479C">
      <w:pPr>
        <w:pStyle w:val="NormalWeb"/>
        <w:tabs>
          <w:tab w:val="left" w:pos="1847"/>
        </w:tabs>
        <w:spacing w:before="0" w:beforeAutospacing="0" w:after="0" w:afterAutospacing="0" w:line="360" w:lineRule="auto"/>
        <w:rPr>
          <w:rFonts w:eastAsia="Times New Roman"/>
        </w:rPr>
      </w:pPr>
    </w:p>
    <w:p w14:paraId="7954953A" w14:textId="60283ADA" w:rsidR="006760AD" w:rsidRPr="000B25B0" w:rsidRDefault="006760AD" w:rsidP="000B25B0">
      <w:pPr>
        <w:pStyle w:val="TOC1"/>
        <w:spacing w:line="480" w:lineRule="auto"/>
        <w:rPr>
          <w:rFonts w:eastAsiaTheme="minorEastAsia" w:cstheme="minorBidi"/>
          <w:b w:val="0"/>
          <w:kern w:val="2"/>
          <w:sz w:val="21"/>
          <w:szCs w:val="21"/>
          <w14:ligatures w14:val="standardContextual"/>
        </w:rPr>
      </w:pPr>
      <w:r w:rsidRPr="000B25B0">
        <w:rPr>
          <w:sz w:val="21"/>
          <w:szCs w:val="21"/>
        </w:rPr>
        <w:fldChar w:fldCharType="begin"/>
      </w:r>
      <w:r w:rsidRPr="000B25B0">
        <w:rPr>
          <w:sz w:val="21"/>
          <w:szCs w:val="21"/>
        </w:rPr>
        <w:instrText xml:space="preserve"> TOC \o "1-7" \u </w:instrText>
      </w:r>
      <w:r w:rsidRPr="000B25B0">
        <w:rPr>
          <w:sz w:val="21"/>
          <w:szCs w:val="21"/>
        </w:rPr>
        <w:fldChar w:fldCharType="separate"/>
      </w:r>
      <w:r w:rsidRPr="000B25B0">
        <w:rPr>
          <w:sz w:val="21"/>
          <w:szCs w:val="21"/>
        </w:rPr>
        <w:t>Declaration</w:t>
      </w:r>
      <w:r w:rsidRPr="000B25B0">
        <w:rPr>
          <w:sz w:val="21"/>
          <w:szCs w:val="21"/>
        </w:rPr>
        <w:tab/>
      </w:r>
      <w:r w:rsidRPr="000B25B0">
        <w:rPr>
          <w:sz w:val="21"/>
          <w:szCs w:val="21"/>
        </w:rPr>
        <w:fldChar w:fldCharType="begin"/>
      </w:r>
      <w:r w:rsidRPr="000B25B0">
        <w:rPr>
          <w:sz w:val="21"/>
          <w:szCs w:val="21"/>
        </w:rPr>
        <w:instrText xml:space="preserve"> PAGEREF _Toc175860856 \h </w:instrText>
      </w:r>
      <w:r w:rsidRPr="000B25B0">
        <w:rPr>
          <w:sz w:val="21"/>
          <w:szCs w:val="21"/>
        </w:rPr>
      </w:r>
      <w:r w:rsidRPr="000B25B0">
        <w:rPr>
          <w:sz w:val="21"/>
          <w:szCs w:val="21"/>
        </w:rPr>
        <w:fldChar w:fldCharType="separate"/>
      </w:r>
      <w:r w:rsidRPr="000B25B0">
        <w:rPr>
          <w:sz w:val="21"/>
          <w:szCs w:val="21"/>
        </w:rPr>
        <w:t>1</w:t>
      </w:r>
      <w:r w:rsidRPr="000B25B0">
        <w:rPr>
          <w:sz w:val="21"/>
          <w:szCs w:val="21"/>
        </w:rPr>
        <w:fldChar w:fldCharType="end"/>
      </w:r>
    </w:p>
    <w:p w14:paraId="3CEDD006" w14:textId="3906675D" w:rsidR="006760AD" w:rsidRPr="000B25B0" w:rsidRDefault="006760AD" w:rsidP="000B25B0">
      <w:pPr>
        <w:pStyle w:val="TOC1"/>
        <w:spacing w:line="480" w:lineRule="auto"/>
        <w:rPr>
          <w:rFonts w:eastAsiaTheme="minorEastAsia" w:cstheme="minorBidi"/>
          <w:b w:val="0"/>
          <w:kern w:val="2"/>
          <w:sz w:val="21"/>
          <w:szCs w:val="21"/>
          <w14:ligatures w14:val="standardContextual"/>
        </w:rPr>
      </w:pPr>
      <w:r w:rsidRPr="000B25B0">
        <w:rPr>
          <w:sz w:val="21"/>
          <w:szCs w:val="21"/>
        </w:rPr>
        <w:t>Acknowledgement</w:t>
      </w:r>
      <w:r w:rsidRPr="000B25B0">
        <w:rPr>
          <w:sz w:val="21"/>
          <w:szCs w:val="21"/>
        </w:rPr>
        <w:tab/>
      </w:r>
      <w:r w:rsidRPr="000B25B0">
        <w:rPr>
          <w:sz w:val="21"/>
          <w:szCs w:val="21"/>
        </w:rPr>
        <w:fldChar w:fldCharType="begin"/>
      </w:r>
      <w:r w:rsidRPr="000B25B0">
        <w:rPr>
          <w:sz w:val="21"/>
          <w:szCs w:val="21"/>
        </w:rPr>
        <w:instrText xml:space="preserve"> PAGEREF _Toc175860857 \h </w:instrText>
      </w:r>
      <w:r w:rsidRPr="000B25B0">
        <w:rPr>
          <w:sz w:val="21"/>
          <w:szCs w:val="21"/>
        </w:rPr>
      </w:r>
      <w:r w:rsidRPr="000B25B0">
        <w:rPr>
          <w:sz w:val="21"/>
          <w:szCs w:val="21"/>
        </w:rPr>
        <w:fldChar w:fldCharType="separate"/>
      </w:r>
      <w:r w:rsidRPr="000B25B0">
        <w:rPr>
          <w:sz w:val="21"/>
          <w:szCs w:val="21"/>
        </w:rPr>
        <w:t>2</w:t>
      </w:r>
      <w:r w:rsidRPr="000B25B0">
        <w:rPr>
          <w:sz w:val="21"/>
          <w:szCs w:val="21"/>
        </w:rPr>
        <w:fldChar w:fldCharType="end"/>
      </w:r>
    </w:p>
    <w:p w14:paraId="0A525D0F" w14:textId="6F9DFAFC" w:rsidR="006760AD" w:rsidRPr="000B25B0" w:rsidRDefault="006760AD" w:rsidP="000B25B0">
      <w:pPr>
        <w:pStyle w:val="TOC1"/>
        <w:spacing w:line="480" w:lineRule="auto"/>
        <w:rPr>
          <w:rFonts w:eastAsiaTheme="minorEastAsia" w:cstheme="minorBidi"/>
          <w:b w:val="0"/>
          <w:kern w:val="2"/>
          <w:sz w:val="21"/>
          <w:szCs w:val="21"/>
          <w14:ligatures w14:val="standardContextual"/>
        </w:rPr>
      </w:pPr>
      <w:r w:rsidRPr="000B25B0">
        <w:rPr>
          <w:sz w:val="21"/>
          <w:szCs w:val="21"/>
        </w:rPr>
        <w:t>Abstract</w:t>
      </w:r>
      <w:r w:rsidRPr="000B25B0">
        <w:rPr>
          <w:sz w:val="21"/>
          <w:szCs w:val="21"/>
        </w:rPr>
        <w:tab/>
      </w:r>
      <w:r w:rsidRPr="000B25B0">
        <w:rPr>
          <w:sz w:val="21"/>
          <w:szCs w:val="21"/>
        </w:rPr>
        <w:fldChar w:fldCharType="begin"/>
      </w:r>
      <w:r w:rsidRPr="000B25B0">
        <w:rPr>
          <w:sz w:val="21"/>
          <w:szCs w:val="21"/>
        </w:rPr>
        <w:instrText xml:space="preserve"> PAGEREF _Toc175860858 \h </w:instrText>
      </w:r>
      <w:r w:rsidRPr="000B25B0">
        <w:rPr>
          <w:sz w:val="21"/>
          <w:szCs w:val="21"/>
        </w:rPr>
      </w:r>
      <w:r w:rsidRPr="000B25B0">
        <w:rPr>
          <w:sz w:val="21"/>
          <w:szCs w:val="21"/>
        </w:rPr>
        <w:fldChar w:fldCharType="separate"/>
      </w:r>
      <w:r w:rsidRPr="000B25B0">
        <w:rPr>
          <w:sz w:val="21"/>
          <w:szCs w:val="21"/>
        </w:rPr>
        <w:t>3</w:t>
      </w:r>
      <w:r w:rsidRPr="000B25B0">
        <w:rPr>
          <w:sz w:val="21"/>
          <w:szCs w:val="21"/>
        </w:rPr>
        <w:fldChar w:fldCharType="end"/>
      </w:r>
    </w:p>
    <w:p w14:paraId="76200AC6" w14:textId="2D1DCCD5" w:rsidR="006760AD" w:rsidRPr="000B25B0" w:rsidRDefault="006760AD" w:rsidP="000B25B0">
      <w:pPr>
        <w:pStyle w:val="TOC1"/>
        <w:spacing w:line="480" w:lineRule="auto"/>
        <w:rPr>
          <w:rFonts w:eastAsiaTheme="minorEastAsia" w:cstheme="minorBidi"/>
          <w:b w:val="0"/>
          <w:kern w:val="2"/>
          <w:sz w:val="21"/>
          <w:szCs w:val="21"/>
          <w14:ligatures w14:val="standardContextual"/>
        </w:rPr>
      </w:pPr>
      <w:r w:rsidRPr="000B25B0">
        <w:rPr>
          <w:sz w:val="21"/>
          <w:szCs w:val="21"/>
        </w:rPr>
        <w:t>List of Figures</w:t>
      </w:r>
      <w:r w:rsidRPr="000B25B0">
        <w:rPr>
          <w:sz w:val="21"/>
          <w:szCs w:val="21"/>
        </w:rPr>
        <w:tab/>
      </w:r>
      <w:r w:rsidRPr="000B25B0">
        <w:rPr>
          <w:sz w:val="21"/>
          <w:szCs w:val="21"/>
        </w:rPr>
        <w:fldChar w:fldCharType="begin"/>
      </w:r>
      <w:r w:rsidRPr="000B25B0">
        <w:rPr>
          <w:sz w:val="21"/>
          <w:szCs w:val="21"/>
        </w:rPr>
        <w:instrText xml:space="preserve"> PAGEREF _Toc175860860 \h </w:instrText>
      </w:r>
      <w:r w:rsidRPr="000B25B0">
        <w:rPr>
          <w:sz w:val="21"/>
          <w:szCs w:val="21"/>
        </w:rPr>
      </w:r>
      <w:r w:rsidRPr="000B25B0">
        <w:rPr>
          <w:sz w:val="21"/>
          <w:szCs w:val="21"/>
        </w:rPr>
        <w:fldChar w:fldCharType="separate"/>
      </w:r>
      <w:r w:rsidRPr="000B25B0">
        <w:rPr>
          <w:sz w:val="21"/>
          <w:szCs w:val="21"/>
        </w:rPr>
        <w:t>6</w:t>
      </w:r>
      <w:r w:rsidRPr="000B25B0">
        <w:rPr>
          <w:sz w:val="21"/>
          <w:szCs w:val="21"/>
        </w:rPr>
        <w:fldChar w:fldCharType="end"/>
      </w:r>
    </w:p>
    <w:p w14:paraId="464A36FB" w14:textId="6D545E13" w:rsidR="006760AD" w:rsidRDefault="006760AD" w:rsidP="000B25B0">
      <w:pPr>
        <w:pStyle w:val="TOC1"/>
        <w:spacing w:line="480" w:lineRule="auto"/>
        <w:rPr>
          <w:sz w:val="21"/>
          <w:szCs w:val="21"/>
        </w:rPr>
      </w:pPr>
      <w:r w:rsidRPr="000B25B0">
        <w:rPr>
          <w:sz w:val="21"/>
          <w:szCs w:val="21"/>
        </w:rPr>
        <w:t>List of Tables</w:t>
      </w:r>
      <w:r w:rsidRPr="000B25B0">
        <w:rPr>
          <w:sz w:val="21"/>
          <w:szCs w:val="21"/>
        </w:rPr>
        <w:tab/>
      </w:r>
      <w:r w:rsidRPr="000B25B0">
        <w:rPr>
          <w:sz w:val="21"/>
          <w:szCs w:val="21"/>
        </w:rPr>
        <w:fldChar w:fldCharType="begin"/>
      </w:r>
      <w:r w:rsidRPr="000B25B0">
        <w:rPr>
          <w:sz w:val="21"/>
          <w:szCs w:val="21"/>
        </w:rPr>
        <w:instrText xml:space="preserve"> PAGEREF _Toc175860861 \h </w:instrText>
      </w:r>
      <w:r w:rsidRPr="000B25B0">
        <w:rPr>
          <w:sz w:val="21"/>
          <w:szCs w:val="21"/>
        </w:rPr>
      </w:r>
      <w:r w:rsidRPr="000B25B0">
        <w:rPr>
          <w:sz w:val="21"/>
          <w:szCs w:val="21"/>
        </w:rPr>
        <w:fldChar w:fldCharType="separate"/>
      </w:r>
      <w:r w:rsidRPr="000B25B0">
        <w:rPr>
          <w:sz w:val="21"/>
          <w:szCs w:val="21"/>
        </w:rPr>
        <w:t>8</w:t>
      </w:r>
      <w:r w:rsidRPr="000B25B0">
        <w:rPr>
          <w:sz w:val="21"/>
          <w:szCs w:val="21"/>
        </w:rPr>
        <w:fldChar w:fldCharType="end"/>
      </w:r>
    </w:p>
    <w:p w14:paraId="282C0823" w14:textId="3E765089" w:rsidR="006760AD" w:rsidRPr="000B25B0" w:rsidRDefault="006760AD" w:rsidP="000B25B0">
      <w:pPr>
        <w:pStyle w:val="TOC1"/>
        <w:spacing w:line="480" w:lineRule="auto"/>
        <w:rPr>
          <w:sz w:val="21"/>
          <w:szCs w:val="21"/>
        </w:rPr>
      </w:pPr>
      <w:r w:rsidRPr="000B25B0">
        <w:rPr>
          <w:sz w:val="21"/>
          <w:szCs w:val="21"/>
        </w:rPr>
        <w:t>Chapter 1: Introduction………………………………………</w:t>
      </w:r>
      <w:r w:rsidR="000B25B0">
        <w:rPr>
          <w:sz w:val="21"/>
          <w:szCs w:val="21"/>
        </w:rPr>
        <w:t>…..</w:t>
      </w:r>
      <w:r w:rsidRPr="000B25B0">
        <w:rPr>
          <w:sz w:val="21"/>
          <w:szCs w:val="21"/>
        </w:rPr>
        <w:t>……………</w:t>
      </w:r>
      <w:r w:rsidR="0026254C">
        <w:rPr>
          <w:sz w:val="21"/>
          <w:szCs w:val="21"/>
        </w:rPr>
        <w:t>….11</w:t>
      </w:r>
    </w:p>
    <w:p w14:paraId="3347E101" w14:textId="6B63DEFA"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1.1 Background of the Study…………………………………………………………………………</w:t>
      </w:r>
      <w:r w:rsidR="00E72D76">
        <w:rPr>
          <w:rFonts w:ascii="Verdana" w:eastAsiaTheme="minorEastAsia" w:hAnsi="Verdana"/>
          <w:sz w:val="21"/>
          <w:szCs w:val="21"/>
        </w:rPr>
        <w:t>11</w:t>
      </w:r>
    </w:p>
    <w:p w14:paraId="678FBFE6" w14:textId="67E0227A" w:rsidR="006760AD" w:rsidRPr="000B25B0" w:rsidRDefault="006760AD" w:rsidP="000B25B0">
      <w:pPr>
        <w:pStyle w:val="TableofFigures"/>
        <w:spacing w:line="480" w:lineRule="auto"/>
        <w:jc w:val="both"/>
        <w:rPr>
          <w:rFonts w:eastAsiaTheme="minorEastAsia"/>
          <w:szCs w:val="21"/>
        </w:rPr>
      </w:pPr>
      <w:r w:rsidRPr="000B25B0">
        <w:rPr>
          <w:rFonts w:eastAsiaTheme="minorEastAsia"/>
          <w:szCs w:val="21"/>
        </w:rPr>
        <w:t>1.2 Problem Statement………………………………………………………………………………….1</w:t>
      </w:r>
      <w:r w:rsidR="0026254C">
        <w:rPr>
          <w:rFonts w:eastAsiaTheme="minorEastAsia"/>
          <w:szCs w:val="21"/>
        </w:rPr>
        <w:t>4</w:t>
      </w:r>
    </w:p>
    <w:p w14:paraId="10C1C0E9" w14:textId="7F5FAA91"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1.3 Aim and Objectives…………………………………………………………………………….……1</w:t>
      </w:r>
      <w:r w:rsidR="0026254C">
        <w:rPr>
          <w:rFonts w:ascii="Verdana" w:eastAsiaTheme="minorEastAsia" w:hAnsi="Verdana"/>
          <w:sz w:val="21"/>
          <w:szCs w:val="21"/>
        </w:rPr>
        <w:t>4</w:t>
      </w:r>
    </w:p>
    <w:p w14:paraId="741262C3" w14:textId="3A9A3CA0"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1.4 Significance and Limitations…………………………………………………………………</w:t>
      </w:r>
      <w:r w:rsidR="004D56E4">
        <w:rPr>
          <w:rFonts w:ascii="Verdana" w:eastAsiaTheme="minorEastAsia" w:hAnsi="Verdana"/>
          <w:sz w:val="21"/>
          <w:szCs w:val="21"/>
        </w:rPr>
        <w:t>..</w:t>
      </w:r>
      <w:r w:rsidRPr="000B25B0">
        <w:rPr>
          <w:rFonts w:ascii="Verdana" w:eastAsiaTheme="minorEastAsia" w:hAnsi="Verdana"/>
          <w:sz w:val="21"/>
          <w:szCs w:val="21"/>
        </w:rPr>
        <w:t>.1</w:t>
      </w:r>
      <w:r w:rsidR="0026254C">
        <w:rPr>
          <w:rFonts w:ascii="Verdana" w:eastAsiaTheme="minorEastAsia" w:hAnsi="Verdana"/>
          <w:sz w:val="21"/>
          <w:szCs w:val="21"/>
        </w:rPr>
        <w:t>5</w:t>
      </w:r>
    </w:p>
    <w:p w14:paraId="0063D4EB" w14:textId="13104680"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1.4.1 Significance of the Study…………………………………………………………………</w:t>
      </w:r>
      <w:r w:rsidR="004D56E4">
        <w:rPr>
          <w:rFonts w:ascii="Verdana" w:eastAsiaTheme="minorEastAsia" w:hAnsi="Verdana"/>
          <w:sz w:val="21"/>
          <w:szCs w:val="21"/>
        </w:rPr>
        <w:t>.</w:t>
      </w:r>
      <w:r w:rsidRPr="000B25B0">
        <w:rPr>
          <w:rFonts w:ascii="Verdana" w:eastAsiaTheme="minorEastAsia" w:hAnsi="Verdana"/>
          <w:sz w:val="21"/>
          <w:szCs w:val="21"/>
        </w:rPr>
        <w:t>1</w:t>
      </w:r>
      <w:r w:rsidR="00E36A2A">
        <w:rPr>
          <w:rFonts w:ascii="Verdana" w:eastAsiaTheme="minorEastAsia" w:hAnsi="Verdana"/>
          <w:sz w:val="21"/>
          <w:szCs w:val="21"/>
        </w:rPr>
        <w:t>5</w:t>
      </w:r>
    </w:p>
    <w:p w14:paraId="10EBFB70" w14:textId="332A013C"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1.4.2 Limitations of the Study…………………………………………………………………..1</w:t>
      </w:r>
      <w:r w:rsidR="0026254C">
        <w:rPr>
          <w:rFonts w:ascii="Verdana" w:eastAsiaTheme="minorEastAsia" w:hAnsi="Verdana"/>
          <w:sz w:val="21"/>
          <w:szCs w:val="21"/>
        </w:rPr>
        <w:t>5</w:t>
      </w:r>
    </w:p>
    <w:p w14:paraId="7A58948D" w14:textId="71D417DD" w:rsidR="006760AD"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1.5 </w:t>
      </w:r>
      <w:r w:rsidR="001D1B48">
        <w:rPr>
          <w:rFonts w:ascii="Verdana" w:eastAsiaTheme="minorEastAsia" w:hAnsi="Verdana"/>
          <w:sz w:val="21"/>
          <w:szCs w:val="21"/>
        </w:rPr>
        <w:t>Research Questions</w:t>
      </w:r>
      <w:r w:rsidRPr="000B25B0">
        <w:rPr>
          <w:rFonts w:ascii="Verdana" w:eastAsiaTheme="minorEastAsia" w:hAnsi="Verdana"/>
          <w:sz w:val="21"/>
          <w:szCs w:val="21"/>
        </w:rPr>
        <w:t>………………………………………………………………………………….1</w:t>
      </w:r>
      <w:r w:rsidR="0026254C">
        <w:rPr>
          <w:rFonts w:ascii="Verdana" w:eastAsiaTheme="minorEastAsia" w:hAnsi="Verdana"/>
          <w:sz w:val="21"/>
          <w:szCs w:val="21"/>
        </w:rPr>
        <w:t>6</w:t>
      </w:r>
    </w:p>
    <w:p w14:paraId="14D676BB" w14:textId="6B0513AF" w:rsidR="001D1B48" w:rsidRPr="000B25B0" w:rsidRDefault="001D1B48"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1.</w:t>
      </w:r>
      <w:r>
        <w:rPr>
          <w:rFonts w:ascii="Verdana" w:eastAsiaTheme="minorEastAsia" w:hAnsi="Verdana"/>
          <w:sz w:val="21"/>
          <w:szCs w:val="21"/>
        </w:rPr>
        <w:t>6</w:t>
      </w:r>
      <w:r w:rsidRPr="000B25B0">
        <w:rPr>
          <w:rFonts w:ascii="Verdana" w:eastAsiaTheme="minorEastAsia" w:hAnsi="Verdana"/>
          <w:sz w:val="21"/>
          <w:szCs w:val="21"/>
        </w:rPr>
        <w:t xml:space="preserve"> Structure Overview………………………………………………………………………………….1</w:t>
      </w:r>
      <w:r>
        <w:rPr>
          <w:rFonts w:ascii="Verdana" w:eastAsiaTheme="minorEastAsia" w:hAnsi="Verdana"/>
          <w:sz w:val="21"/>
          <w:szCs w:val="21"/>
        </w:rPr>
        <w:t>7</w:t>
      </w:r>
    </w:p>
    <w:p w14:paraId="3C40EF19" w14:textId="3B37720D" w:rsidR="006760AD" w:rsidRPr="000B25B0" w:rsidRDefault="006760AD" w:rsidP="000B25B0">
      <w:pPr>
        <w:pStyle w:val="TOC1"/>
        <w:spacing w:line="480" w:lineRule="auto"/>
        <w:rPr>
          <w:sz w:val="21"/>
          <w:szCs w:val="21"/>
        </w:rPr>
      </w:pPr>
      <w:r w:rsidRPr="000B25B0">
        <w:rPr>
          <w:sz w:val="21"/>
          <w:szCs w:val="21"/>
        </w:rPr>
        <w:t>Chapter 2: Literature Review</w:t>
      </w:r>
      <w:r w:rsidRPr="000B25B0">
        <w:rPr>
          <w:sz w:val="21"/>
          <w:szCs w:val="21"/>
        </w:rPr>
        <w:tab/>
      </w:r>
      <w:r w:rsidR="0026254C">
        <w:rPr>
          <w:sz w:val="21"/>
          <w:szCs w:val="21"/>
        </w:rPr>
        <w:t>18</w:t>
      </w:r>
    </w:p>
    <w:p w14:paraId="2C437DE6" w14:textId="1B12FFCB"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2.1 Comprehensive Overview of Breast Cancer……………………………………………1</w:t>
      </w:r>
      <w:r w:rsidR="0026254C">
        <w:rPr>
          <w:rFonts w:ascii="Verdana" w:eastAsiaTheme="minorEastAsia" w:hAnsi="Verdana"/>
          <w:sz w:val="21"/>
          <w:szCs w:val="21"/>
        </w:rPr>
        <w:t>8</w:t>
      </w:r>
    </w:p>
    <w:p w14:paraId="3441BBBE" w14:textId="6A0270D1"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2.2 Epidemiology and Prevalence………………………………………………………………….1</w:t>
      </w:r>
      <w:r w:rsidR="0026254C">
        <w:rPr>
          <w:rFonts w:ascii="Verdana" w:eastAsiaTheme="minorEastAsia" w:hAnsi="Verdana"/>
          <w:sz w:val="21"/>
          <w:szCs w:val="21"/>
        </w:rPr>
        <w:t>9</w:t>
      </w:r>
    </w:p>
    <w:p w14:paraId="58CC4409" w14:textId="192EBCA0" w:rsidR="006760AD" w:rsidRPr="000B25B0" w:rsidRDefault="006760AD" w:rsidP="000B25B0">
      <w:pPr>
        <w:pStyle w:val="TableofFigures"/>
        <w:spacing w:line="480" w:lineRule="auto"/>
        <w:jc w:val="both"/>
        <w:rPr>
          <w:rFonts w:eastAsiaTheme="minorEastAsia"/>
          <w:szCs w:val="21"/>
        </w:rPr>
      </w:pPr>
      <w:r w:rsidRPr="000B25B0">
        <w:rPr>
          <w:rFonts w:eastAsiaTheme="minorEastAsia"/>
          <w:szCs w:val="21"/>
        </w:rPr>
        <w:t>2.3 Diagnostic Approaches in Breast Cancer…………………………………………………</w:t>
      </w:r>
      <w:r w:rsidR="0026254C">
        <w:rPr>
          <w:rFonts w:eastAsiaTheme="minorEastAsia"/>
          <w:szCs w:val="21"/>
        </w:rPr>
        <w:t>20</w:t>
      </w:r>
    </w:p>
    <w:p w14:paraId="2F5AE935" w14:textId="13D095DC"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2.4 Dataset Selection and Relevance…………………………………………………….………</w:t>
      </w:r>
      <w:r w:rsidR="0026254C">
        <w:rPr>
          <w:rFonts w:ascii="Verdana" w:eastAsiaTheme="minorEastAsia" w:hAnsi="Verdana"/>
          <w:sz w:val="21"/>
          <w:szCs w:val="21"/>
        </w:rPr>
        <w:t>21</w:t>
      </w:r>
    </w:p>
    <w:p w14:paraId="4DB16B39" w14:textId="57E9E0C3"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2.4.1 Comparative Analysis of Dataset Selection……………………………….….</w:t>
      </w:r>
      <w:r w:rsidR="0026254C">
        <w:rPr>
          <w:rFonts w:ascii="Verdana" w:eastAsiaTheme="minorEastAsia" w:hAnsi="Verdana"/>
          <w:sz w:val="21"/>
          <w:szCs w:val="21"/>
        </w:rPr>
        <w:t>22</w:t>
      </w:r>
    </w:p>
    <w:p w14:paraId="2A6B42CC" w14:textId="60F783C8"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2.5 Machine Learning Techniques for Breast Cancer…………………………………….</w:t>
      </w:r>
      <w:r w:rsidR="0026254C">
        <w:rPr>
          <w:rFonts w:ascii="Verdana" w:eastAsiaTheme="minorEastAsia" w:hAnsi="Verdana"/>
          <w:sz w:val="21"/>
          <w:szCs w:val="21"/>
        </w:rPr>
        <w:t>23</w:t>
      </w:r>
    </w:p>
    <w:p w14:paraId="6FEE64D2" w14:textId="7899DC1E"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2.6 Role of XAI………………………………………………………………………………………………..</w:t>
      </w:r>
      <w:r w:rsidR="0026254C">
        <w:rPr>
          <w:rFonts w:ascii="Verdana" w:eastAsiaTheme="minorEastAsia" w:hAnsi="Verdana"/>
          <w:sz w:val="21"/>
          <w:szCs w:val="21"/>
        </w:rPr>
        <w:t>24</w:t>
      </w:r>
    </w:p>
    <w:p w14:paraId="279ECEE4" w14:textId="74E17D3A"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2.6.1 XAI Techniques……………………………………………………………………………….2</w:t>
      </w:r>
      <w:r w:rsidR="0026254C">
        <w:rPr>
          <w:rFonts w:ascii="Verdana" w:eastAsiaTheme="minorEastAsia" w:hAnsi="Verdana"/>
          <w:sz w:val="21"/>
          <w:szCs w:val="21"/>
        </w:rPr>
        <w:t>5</w:t>
      </w:r>
    </w:p>
    <w:p w14:paraId="472710EA" w14:textId="2AFA681B"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2.7 Critical Analysis and Evaluation………………………………………………………………..2</w:t>
      </w:r>
      <w:r w:rsidR="0026254C">
        <w:rPr>
          <w:rFonts w:ascii="Verdana" w:eastAsiaTheme="minorEastAsia" w:hAnsi="Verdana"/>
          <w:sz w:val="21"/>
          <w:szCs w:val="21"/>
        </w:rPr>
        <w:t>7</w:t>
      </w:r>
    </w:p>
    <w:p w14:paraId="22215765" w14:textId="3CF5F5B2" w:rsidR="006760AD" w:rsidRPr="000B25B0" w:rsidRDefault="006760AD" w:rsidP="000B25B0">
      <w:pPr>
        <w:pStyle w:val="TOC1"/>
        <w:spacing w:line="480" w:lineRule="auto"/>
        <w:rPr>
          <w:sz w:val="21"/>
          <w:szCs w:val="21"/>
        </w:rPr>
      </w:pPr>
      <w:r w:rsidRPr="000B25B0">
        <w:rPr>
          <w:sz w:val="21"/>
          <w:szCs w:val="21"/>
        </w:rPr>
        <w:t>Chapter 3: Research Methodology</w:t>
      </w:r>
      <w:r w:rsidRPr="000B25B0">
        <w:rPr>
          <w:sz w:val="21"/>
          <w:szCs w:val="21"/>
        </w:rPr>
        <w:tab/>
      </w:r>
      <w:r w:rsidR="0026254C">
        <w:rPr>
          <w:sz w:val="21"/>
          <w:szCs w:val="21"/>
        </w:rPr>
        <w:t>31</w:t>
      </w:r>
    </w:p>
    <w:p w14:paraId="408643F8" w14:textId="7DCE2101"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3.1 Introduction to Novel Approach……………………………………………………………….</w:t>
      </w:r>
      <w:r w:rsidR="0026254C">
        <w:rPr>
          <w:rFonts w:ascii="Verdana" w:eastAsiaTheme="minorEastAsia" w:hAnsi="Verdana"/>
          <w:sz w:val="21"/>
          <w:szCs w:val="21"/>
        </w:rPr>
        <w:t>31</w:t>
      </w:r>
    </w:p>
    <w:p w14:paraId="79EA6306" w14:textId="6E6A7F1A"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3.2 CRISP-DM Framework………………………………………………………………………………</w:t>
      </w:r>
      <w:r w:rsidR="0026254C">
        <w:rPr>
          <w:rFonts w:ascii="Verdana" w:eastAsiaTheme="minorEastAsia" w:hAnsi="Verdana"/>
          <w:sz w:val="21"/>
          <w:szCs w:val="21"/>
        </w:rPr>
        <w:t>32</w:t>
      </w:r>
    </w:p>
    <w:p w14:paraId="2FE5C688" w14:textId="02D8CEF4"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3.2.1 Business Understanding…………………………………………………………………3</w:t>
      </w:r>
      <w:r w:rsidR="0026254C">
        <w:rPr>
          <w:rFonts w:ascii="Verdana" w:eastAsiaTheme="minorEastAsia" w:hAnsi="Verdana"/>
          <w:sz w:val="21"/>
          <w:szCs w:val="21"/>
        </w:rPr>
        <w:t>3</w:t>
      </w:r>
    </w:p>
    <w:p w14:paraId="1CFE11DF" w14:textId="485679FB"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3.2.2 Data Understanding……………………………………………………………………….3</w:t>
      </w:r>
      <w:r w:rsidR="0026254C">
        <w:rPr>
          <w:rFonts w:ascii="Verdana" w:eastAsiaTheme="minorEastAsia" w:hAnsi="Verdana"/>
          <w:sz w:val="21"/>
          <w:szCs w:val="21"/>
        </w:rPr>
        <w:t>3</w:t>
      </w:r>
    </w:p>
    <w:p w14:paraId="5A004FE8" w14:textId="6474F1C8"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3.2.2.1 Dataset Overview………………………………………………………………3</w:t>
      </w:r>
      <w:r w:rsidR="0026254C">
        <w:rPr>
          <w:rFonts w:ascii="Verdana" w:eastAsiaTheme="minorEastAsia" w:hAnsi="Verdana"/>
          <w:sz w:val="21"/>
          <w:szCs w:val="21"/>
        </w:rPr>
        <w:t>4</w:t>
      </w:r>
    </w:p>
    <w:p w14:paraId="59066473" w14:textId="5B250AF6"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3.2.2.2 Info and Describe Functions……………………………………………..3</w:t>
      </w:r>
      <w:r w:rsidR="0026254C">
        <w:rPr>
          <w:rFonts w:ascii="Verdana" w:eastAsiaTheme="minorEastAsia" w:hAnsi="Verdana"/>
          <w:sz w:val="21"/>
          <w:szCs w:val="21"/>
        </w:rPr>
        <w:t>4</w:t>
      </w:r>
    </w:p>
    <w:p w14:paraId="65488291" w14:textId="3CB68D10"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3.2.2.3 Correlation Analysis…………………………………………………………..3</w:t>
      </w:r>
      <w:r w:rsidR="0026254C">
        <w:rPr>
          <w:rFonts w:ascii="Verdana" w:eastAsiaTheme="minorEastAsia" w:hAnsi="Verdana"/>
          <w:sz w:val="21"/>
          <w:szCs w:val="21"/>
        </w:rPr>
        <w:t>4</w:t>
      </w:r>
    </w:p>
    <w:p w14:paraId="29C5D902" w14:textId="5743B2AB"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3.2.3 Data Preparation…………………………………………………………………………...3</w:t>
      </w:r>
      <w:r w:rsidR="0026254C">
        <w:rPr>
          <w:rFonts w:ascii="Verdana" w:eastAsiaTheme="minorEastAsia" w:hAnsi="Verdana"/>
          <w:sz w:val="21"/>
          <w:szCs w:val="21"/>
        </w:rPr>
        <w:t>5</w:t>
      </w:r>
    </w:p>
    <w:p w14:paraId="2622DD85" w14:textId="7A3F6B35"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3.2.3.1 Data Cleaning…………………………………………………………………….3</w:t>
      </w:r>
      <w:r w:rsidR="0026254C">
        <w:rPr>
          <w:rFonts w:ascii="Verdana" w:eastAsiaTheme="minorEastAsia" w:hAnsi="Verdana"/>
          <w:sz w:val="21"/>
          <w:szCs w:val="21"/>
        </w:rPr>
        <w:t>6</w:t>
      </w:r>
    </w:p>
    <w:p w14:paraId="22990F36" w14:textId="31ED975F"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3.2.3.2 Encoding Categorical Features………………………………………….3</w:t>
      </w:r>
      <w:r w:rsidR="0026254C">
        <w:rPr>
          <w:rFonts w:ascii="Verdana" w:eastAsiaTheme="minorEastAsia" w:hAnsi="Verdana"/>
          <w:sz w:val="21"/>
          <w:szCs w:val="21"/>
        </w:rPr>
        <w:t>6</w:t>
      </w:r>
    </w:p>
    <w:p w14:paraId="64E94090" w14:textId="3B4ABD40"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3.2.4 Modelling…………………………………………………………………………………………3</w:t>
      </w:r>
      <w:r w:rsidR="0026254C">
        <w:rPr>
          <w:rFonts w:ascii="Verdana" w:eastAsiaTheme="minorEastAsia" w:hAnsi="Verdana"/>
          <w:sz w:val="21"/>
          <w:szCs w:val="21"/>
        </w:rPr>
        <w:t>7</w:t>
      </w:r>
    </w:p>
    <w:p w14:paraId="635ECC1F" w14:textId="05F8443D"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3.2.4.1 Overview of Machine learning Models……………………………….3</w:t>
      </w:r>
      <w:r w:rsidR="0026254C">
        <w:rPr>
          <w:rFonts w:ascii="Verdana" w:eastAsiaTheme="minorEastAsia" w:hAnsi="Verdana"/>
          <w:sz w:val="21"/>
          <w:szCs w:val="21"/>
        </w:rPr>
        <w:t>7</w:t>
      </w:r>
    </w:p>
    <w:p w14:paraId="46C9AC1C" w14:textId="03BA0C39"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3.2.5 Evaluation……………………………………………………………………………………….</w:t>
      </w:r>
      <w:r w:rsidR="0026254C">
        <w:rPr>
          <w:rFonts w:ascii="Verdana" w:eastAsiaTheme="minorEastAsia" w:hAnsi="Verdana"/>
          <w:sz w:val="21"/>
          <w:szCs w:val="21"/>
        </w:rPr>
        <w:t>41</w:t>
      </w:r>
    </w:p>
    <w:p w14:paraId="41DC88C3" w14:textId="404E9E2B"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3.2.5.1 Terminology of Evaluation Metrics……………………………………</w:t>
      </w:r>
      <w:r w:rsidR="0026254C">
        <w:rPr>
          <w:rFonts w:ascii="Verdana" w:eastAsiaTheme="minorEastAsia" w:hAnsi="Verdana"/>
          <w:sz w:val="21"/>
          <w:szCs w:val="21"/>
        </w:rPr>
        <w:t>42</w:t>
      </w:r>
    </w:p>
    <w:p w14:paraId="44776B78" w14:textId="77777777"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3.2.6 Report Writing…………………………………………………………………………………41</w:t>
      </w:r>
    </w:p>
    <w:p w14:paraId="2C72879B" w14:textId="38103423" w:rsidR="006760AD" w:rsidRPr="000B25B0" w:rsidRDefault="006760AD"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3.3 Professional, Social, Ethical and Legal Issues (PSEL)…………………………...4</w:t>
      </w:r>
      <w:r w:rsidR="0026254C">
        <w:rPr>
          <w:rFonts w:ascii="Verdana" w:eastAsiaTheme="minorEastAsia" w:hAnsi="Verdana"/>
          <w:sz w:val="21"/>
          <w:szCs w:val="21"/>
        </w:rPr>
        <w:t>4</w:t>
      </w:r>
    </w:p>
    <w:p w14:paraId="742271D7" w14:textId="3F4785A2" w:rsidR="006760AD" w:rsidRPr="000B25B0" w:rsidRDefault="006760AD" w:rsidP="000B25B0">
      <w:pPr>
        <w:pStyle w:val="TOC1"/>
        <w:spacing w:line="480" w:lineRule="auto"/>
        <w:rPr>
          <w:sz w:val="21"/>
          <w:szCs w:val="21"/>
        </w:rPr>
      </w:pPr>
      <w:r w:rsidRPr="000B25B0">
        <w:rPr>
          <w:sz w:val="21"/>
          <w:szCs w:val="21"/>
        </w:rPr>
        <w:t>Chapter 4: Implementation: E</w:t>
      </w:r>
      <w:r w:rsidR="0026254C">
        <w:rPr>
          <w:sz w:val="21"/>
          <w:szCs w:val="21"/>
        </w:rPr>
        <w:t xml:space="preserve">DA </w:t>
      </w:r>
      <w:r w:rsidRPr="000B25B0">
        <w:rPr>
          <w:sz w:val="21"/>
          <w:szCs w:val="21"/>
        </w:rPr>
        <w:t>and Data Preparation</w:t>
      </w:r>
      <w:r w:rsidRPr="000B25B0">
        <w:rPr>
          <w:sz w:val="21"/>
          <w:szCs w:val="21"/>
        </w:rPr>
        <w:tab/>
      </w:r>
      <w:r w:rsidR="0026254C">
        <w:rPr>
          <w:sz w:val="21"/>
          <w:szCs w:val="21"/>
        </w:rPr>
        <w:t>47</w:t>
      </w:r>
    </w:p>
    <w:p w14:paraId="41CA43B2" w14:textId="30271735" w:rsidR="006760AD" w:rsidRPr="000B25B0" w:rsidRDefault="006760AD" w:rsidP="000B25B0">
      <w:pPr>
        <w:pStyle w:val="TableofFigures"/>
        <w:spacing w:line="480" w:lineRule="auto"/>
        <w:rPr>
          <w:rFonts w:eastAsiaTheme="minorEastAsia"/>
          <w:szCs w:val="21"/>
        </w:rPr>
      </w:pPr>
      <w:r w:rsidRPr="000B25B0">
        <w:rPr>
          <w:rFonts w:eastAsiaTheme="minorEastAsia"/>
          <w:szCs w:val="21"/>
        </w:rPr>
        <w:t>4.1 Exploratory Data Analysis………………………………………………………………………..4</w:t>
      </w:r>
      <w:r w:rsidR="0026254C">
        <w:rPr>
          <w:rFonts w:eastAsiaTheme="minorEastAsia"/>
          <w:szCs w:val="21"/>
        </w:rPr>
        <w:t>7</w:t>
      </w:r>
    </w:p>
    <w:p w14:paraId="0793E599" w14:textId="5C328F77" w:rsidR="006760AD" w:rsidRPr="000B25B0" w:rsidRDefault="006760AD" w:rsidP="000B25B0">
      <w:pPr>
        <w:spacing w:line="480" w:lineRule="auto"/>
        <w:rPr>
          <w:rFonts w:ascii="Verdana" w:eastAsiaTheme="minorEastAsia" w:hAnsi="Verdana"/>
          <w:sz w:val="21"/>
          <w:szCs w:val="21"/>
        </w:rPr>
      </w:pPr>
      <w:r w:rsidRPr="000B25B0">
        <w:rPr>
          <w:rFonts w:ascii="Verdana" w:eastAsiaTheme="minorEastAsia" w:hAnsi="Verdana"/>
          <w:sz w:val="21"/>
          <w:szCs w:val="21"/>
        </w:rPr>
        <w:t xml:space="preserve">      4.1.1 Outlier Detection and Handling……………………………………………………..4</w:t>
      </w:r>
      <w:r w:rsidR="0026254C">
        <w:rPr>
          <w:rFonts w:ascii="Verdana" w:eastAsiaTheme="minorEastAsia" w:hAnsi="Verdana"/>
          <w:sz w:val="21"/>
          <w:szCs w:val="21"/>
        </w:rPr>
        <w:t>8</w:t>
      </w:r>
    </w:p>
    <w:p w14:paraId="4FDBE191" w14:textId="5F8B30F0" w:rsidR="006760AD" w:rsidRPr="000B25B0" w:rsidRDefault="006760AD" w:rsidP="000B25B0">
      <w:pPr>
        <w:spacing w:line="480" w:lineRule="auto"/>
        <w:rPr>
          <w:rFonts w:ascii="Verdana" w:eastAsiaTheme="minorEastAsia" w:hAnsi="Verdana"/>
          <w:sz w:val="21"/>
          <w:szCs w:val="21"/>
        </w:rPr>
      </w:pPr>
      <w:r w:rsidRPr="000B25B0">
        <w:rPr>
          <w:rFonts w:ascii="Verdana" w:eastAsiaTheme="minorEastAsia" w:hAnsi="Verdana"/>
          <w:sz w:val="21"/>
          <w:szCs w:val="21"/>
        </w:rPr>
        <w:t xml:space="preserve">      4.1.2 Feature Scaling……………………….……………………………………………………..</w:t>
      </w:r>
      <w:r w:rsidR="0026254C">
        <w:rPr>
          <w:rFonts w:ascii="Verdana" w:eastAsiaTheme="minorEastAsia" w:hAnsi="Verdana"/>
          <w:sz w:val="21"/>
          <w:szCs w:val="21"/>
        </w:rPr>
        <w:t>50</w:t>
      </w:r>
    </w:p>
    <w:p w14:paraId="4169605A" w14:textId="4A7B0A9E" w:rsidR="006760AD" w:rsidRPr="000B25B0" w:rsidRDefault="006760AD" w:rsidP="000B25B0">
      <w:pPr>
        <w:spacing w:line="480" w:lineRule="auto"/>
        <w:rPr>
          <w:rFonts w:ascii="Verdana" w:eastAsiaTheme="minorEastAsia" w:hAnsi="Verdana"/>
          <w:sz w:val="21"/>
          <w:szCs w:val="21"/>
        </w:rPr>
      </w:pPr>
      <w:r w:rsidRPr="000B25B0">
        <w:rPr>
          <w:rFonts w:ascii="Verdana" w:eastAsiaTheme="minorEastAsia" w:hAnsi="Verdana"/>
          <w:sz w:val="21"/>
          <w:szCs w:val="21"/>
        </w:rPr>
        <w:t xml:space="preserve">      4.1.3 Feature Selection using RFE….………………………………………………………</w:t>
      </w:r>
      <w:r w:rsidR="0026254C">
        <w:rPr>
          <w:rFonts w:ascii="Verdana" w:eastAsiaTheme="minorEastAsia" w:hAnsi="Verdana"/>
          <w:sz w:val="21"/>
          <w:szCs w:val="21"/>
        </w:rPr>
        <w:t>51</w:t>
      </w:r>
    </w:p>
    <w:p w14:paraId="02A22D06" w14:textId="26AA3736" w:rsidR="006760AD" w:rsidRPr="000B25B0" w:rsidRDefault="006760AD" w:rsidP="000B25B0">
      <w:pPr>
        <w:spacing w:line="480" w:lineRule="auto"/>
        <w:rPr>
          <w:rFonts w:ascii="Verdana" w:eastAsiaTheme="minorEastAsia" w:hAnsi="Verdana"/>
          <w:sz w:val="21"/>
          <w:szCs w:val="21"/>
        </w:rPr>
      </w:pPr>
      <w:r w:rsidRPr="000B25B0">
        <w:rPr>
          <w:rFonts w:ascii="Verdana" w:eastAsiaTheme="minorEastAsia" w:hAnsi="Verdana"/>
          <w:sz w:val="21"/>
          <w:szCs w:val="21"/>
        </w:rPr>
        <w:t xml:space="preserve">      4.1.4 Feature Engineering……………………………………………………………………….</w:t>
      </w:r>
      <w:r w:rsidR="0026254C">
        <w:rPr>
          <w:rFonts w:ascii="Verdana" w:eastAsiaTheme="minorEastAsia" w:hAnsi="Verdana"/>
          <w:sz w:val="21"/>
          <w:szCs w:val="21"/>
        </w:rPr>
        <w:t>52</w:t>
      </w:r>
    </w:p>
    <w:p w14:paraId="22A5E7DE" w14:textId="257FD212" w:rsidR="006760AD" w:rsidRPr="000B25B0" w:rsidRDefault="006760AD" w:rsidP="000B25B0">
      <w:pPr>
        <w:spacing w:line="480" w:lineRule="auto"/>
        <w:rPr>
          <w:rFonts w:ascii="Verdana" w:eastAsiaTheme="minorEastAsia" w:hAnsi="Verdana"/>
          <w:sz w:val="21"/>
          <w:szCs w:val="21"/>
        </w:rPr>
      </w:pPr>
      <w:r w:rsidRPr="000B25B0">
        <w:rPr>
          <w:rFonts w:ascii="Verdana" w:eastAsiaTheme="minorEastAsia" w:hAnsi="Verdana"/>
          <w:sz w:val="21"/>
          <w:szCs w:val="21"/>
        </w:rPr>
        <w:t xml:space="preserve">      4.1.5 Class Balancing………………………………………………………………………………</w:t>
      </w:r>
      <w:r w:rsidR="0026254C">
        <w:rPr>
          <w:rFonts w:ascii="Verdana" w:eastAsiaTheme="minorEastAsia" w:hAnsi="Verdana"/>
          <w:sz w:val="21"/>
          <w:szCs w:val="21"/>
        </w:rPr>
        <w:t>53</w:t>
      </w:r>
    </w:p>
    <w:p w14:paraId="5B4EC1C6" w14:textId="3AC4265C" w:rsidR="0092700C" w:rsidRPr="000B25B0" w:rsidRDefault="006760AD" w:rsidP="000B25B0">
      <w:pPr>
        <w:pStyle w:val="TableofFigures"/>
        <w:spacing w:line="480" w:lineRule="auto"/>
        <w:rPr>
          <w:rFonts w:eastAsiaTheme="minorEastAsia"/>
          <w:szCs w:val="21"/>
        </w:rPr>
      </w:pPr>
      <w:r w:rsidRPr="000B25B0">
        <w:rPr>
          <w:rFonts w:eastAsiaTheme="minorEastAsia"/>
          <w:szCs w:val="21"/>
        </w:rPr>
        <w:t>4.2 Data Splitting: Training and Testing sets……………………………………………….5</w:t>
      </w:r>
      <w:r w:rsidR="0026254C">
        <w:rPr>
          <w:rFonts w:eastAsiaTheme="minorEastAsia"/>
          <w:szCs w:val="21"/>
        </w:rPr>
        <w:t>4</w:t>
      </w:r>
    </w:p>
    <w:p w14:paraId="68762F20" w14:textId="31A7B7CE" w:rsidR="006760AD" w:rsidRPr="000B25B0" w:rsidRDefault="006760AD" w:rsidP="000B25B0">
      <w:pPr>
        <w:pStyle w:val="TOC1"/>
        <w:spacing w:line="480" w:lineRule="auto"/>
        <w:rPr>
          <w:sz w:val="21"/>
          <w:szCs w:val="21"/>
        </w:rPr>
      </w:pPr>
      <w:r w:rsidRPr="000B25B0">
        <w:rPr>
          <w:sz w:val="21"/>
          <w:szCs w:val="21"/>
        </w:rPr>
        <w:t>Chapter 5: Implementation: Machine Learning Prediction</w:t>
      </w:r>
      <w:r w:rsidRPr="000B25B0">
        <w:rPr>
          <w:sz w:val="21"/>
          <w:szCs w:val="21"/>
        </w:rPr>
        <w:tab/>
      </w:r>
      <w:r w:rsidR="0026254C">
        <w:rPr>
          <w:sz w:val="21"/>
          <w:szCs w:val="21"/>
        </w:rPr>
        <w:t>56</w:t>
      </w:r>
    </w:p>
    <w:p w14:paraId="3F91313D" w14:textId="4EE5E83C" w:rsidR="0092700C" w:rsidRPr="000B25B0" w:rsidRDefault="0092700C" w:rsidP="000B25B0">
      <w:pPr>
        <w:pStyle w:val="TableofFigures"/>
        <w:spacing w:line="480" w:lineRule="auto"/>
        <w:rPr>
          <w:rFonts w:eastAsiaTheme="minorEastAsia"/>
          <w:szCs w:val="21"/>
        </w:rPr>
      </w:pPr>
      <w:r w:rsidRPr="000B25B0">
        <w:rPr>
          <w:rFonts w:eastAsiaTheme="minorEastAsia"/>
          <w:szCs w:val="21"/>
        </w:rPr>
        <w:t>5.1 Support Vector Machine Learning (SVM)………………………………………………..5</w:t>
      </w:r>
      <w:r w:rsidR="0026254C">
        <w:rPr>
          <w:rFonts w:eastAsiaTheme="minorEastAsia"/>
          <w:szCs w:val="21"/>
        </w:rPr>
        <w:t>6</w:t>
      </w:r>
    </w:p>
    <w:p w14:paraId="401ACCA6" w14:textId="330630E7" w:rsidR="0092700C" w:rsidRPr="000B25B0" w:rsidRDefault="0092700C" w:rsidP="000B25B0">
      <w:pPr>
        <w:spacing w:line="480" w:lineRule="auto"/>
        <w:rPr>
          <w:rFonts w:ascii="Verdana" w:eastAsiaTheme="minorEastAsia" w:hAnsi="Verdana"/>
          <w:sz w:val="21"/>
          <w:szCs w:val="21"/>
        </w:rPr>
      </w:pPr>
      <w:r w:rsidRPr="000B25B0">
        <w:rPr>
          <w:rFonts w:ascii="Verdana" w:eastAsiaTheme="minorEastAsia" w:hAnsi="Verdana"/>
          <w:sz w:val="21"/>
          <w:szCs w:val="21"/>
        </w:rPr>
        <w:t xml:space="preserve">     5.1.1 Model Configuration and Parameters Used…………………………………….5</w:t>
      </w:r>
      <w:r w:rsidR="0026254C">
        <w:rPr>
          <w:rFonts w:ascii="Verdana" w:eastAsiaTheme="minorEastAsia" w:hAnsi="Verdana"/>
          <w:sz w:val="21"/>
          <w:szCs w:val="21"/>
        </w:rPr>
        <w:t>6</w:t>
      </w:r>
    </w:p>
    <w:p w14:paraId="5F29CDD3" w14:textId="53B85B47" w:rsidR="0092700C" w:rsidRPr="000B25B0" w:rsidRDefault="0092700C" w:rsidP="000B25B0">
      <w:pPr>
        <w:spacing w:line="480" w:lineRule="auto"/>
        <w:rPr>
          <w:rFonts w:ascii="Verdana" w:eastAsiaTheme="minorEastAsia" w:hAnsi="Verdana"/>
          <w:sz w:val="21"/>
          <w:szCs w:val="21"/>
        </w:rPr>
      </w:pPr>
      <w:r w:rsidRPr="000B25B0">
        <w:rPr>
          <w:rFonts w:ascii="Verdana" w:eastAsiaTheme="minorEastAsia" w:hAnsi="Verdana"/>
          <w:sz w:val="21"/>
          <w:szCs w:val="21"/>
        </w:rPr>
        <w:t xml:space="preserve">     5.1.2 Parameters of SVM Model……………………………………………………………….5</w:t>
      </w:r>
      <w:r w:rsidR="0026254C">
        <w:rPr>
          <w:rFonts w:ascii="Verdana" w:eastAsiaTheme="minorEastAsia" w:hAnsi="Verdana"/>
          <w:sz w:val="21"/>
          <w:szCs w:val="21"/>
        </w:rPr>
        <w:t>7</w:t>
      </w:r>
    </w:p>
    <w:p w14:paraId="61CA0977" w14:textId="2E2971FF" w:rsidR="0092700C" w:rsidRPr="000B25B0" w:rsidRDefault="0092700C" w:rsidP="000B25B0">
      <w:pPr>
        <w:spacing w:line="480" w:lineRule="auto"/>
        <w:rPr>
          <w:rFonts w:ascii="Verdana" w:eastAsiaTheme="minorEastAsia" w:hAnsi="Verdana"/>
          <w:sz w:val="21"/>
          <w:szCs w:val="21"/>
        </w:rPr>
      </w:pPr>
      <w:r w:rsidRPr="000B25B0">
        <w:rPr>
          <w:rFonts w:ascii="Verdana" w:eastAsiaTheme="minorEastAsia" w:hAnsi="Verdana"/>
          <w:sz w:val="21"/>
          <w:szCs w:val="21"/>
        </w:rPr>
        <w:t xml:space="preserve">     5.1.3 Model Implementation…………………………………………………………………….5</w:t>
      </w:r>
      <w:r w:rsidR="0026254C">
        <w:rPr>
          <w:rFonts w:ascii="Verdana" w:eastAsiaTheme="minorEastAsia" w:hAnsi="Verdana"/>
          <w:sz w:val="21"/>
          <w:szCs w:val="21"/>
        </w:rPr>
        <w:t>7</w:t>
      </w:r>
    </w:p>
    <w:p w14:paraId="1EDA1710" w14:textId="7912E6FF" w:rsidR="0092700C" w:rsidRPr="000B25B0" w:rsidRDefault="0092700C" w:rsidP="000B25B0">
      <w:pPr>
        <w:pStyle w:val="TableofFigures"/>
        <w:spacing w:line="480" w:lineRule="auto"/>
        <w:rPr>
          <w:rFonts w:eastAsiaTheme="minorEastAsia"/>
          <w:szCs w:val="21"/>
        </w:rPr>
      </w:pPr>
      <w:r w:rsidRPr="000B25B0">
        <w:rPr>
          <w:rFonts w:eastAsiaTheme="minorEastAsia"/>
          <w:szCs w:val="21"/>
        </w:rPr>
        <w:t>5.2 Random Forest Model…………………………….………………………………………………..5</w:t>
      </w:r>
      <w:r w:rsidR="0026254C">
        <w:rPr>
          <w:rFonts w:eastAsiaTheme="minorEastAsia"/>
          <w:szCs w:val="21"/>
        </w:rPr>
        <w:t>8</w:t>
      </w:r>
    </w:p>
    <w:p w14:paraId="2FB38BD1" w14:textId="35B50F2A" w:rsidR="0092700C" w:rsidRPr="000B25B0" w:rsidRDefault="0092700C" w:rsidP="000B25B0">
      <w:pPr>
        <w:spacing w:line="480" w:lineRule="auto"/>
        <w:rPr>
          <w:rFonts w:ascii="Verdana" w:eastAsiaTheme="minorEastAsia" w:hAnsi="Verdana"/>
          <w:sz w:val="21"/>
          <w:szCs w:val="21"/>
        </w:rPr>
      </w:pPr>
      <w:r w:rsidRPr="000B25B0">
        <w:rPr>
          <w:rFonts w:ascii="Verdana" w:eastAsiaTheme="minorEastAsia" w:hAnsi="Verdana"/>
          <w:sz w:val="21"/>
          <w:szCs w:val="21"/>
        </w:rPr>
        <w:t xml:space="preserve">     5.2.1 Model Configuration and Parameters Used…………………………………….5</w:t>
      </w:r>
      <w:r w:rsidR="0026254C">
        <w:rPr>
          <w:rFonts w:ascii="Verdana" w:eastAsiaTheme="minorEastAsia" w:hAnsi="Verdana"/>
          <w:sz w:val="21"/>
          <w:szCs w:val="21"/>
        </w:rPr>
        <w:t>8</w:t>
      </w:r>
    </w:p>
    <w:p w14:paraId="1607A3F3" w14:textId="4FE172B6" w:rsidR="0092700C" w:rsidRPr="000B25B0" w:rsidRDefault="0092700C" w:rsidP="000B25B0">
      <w:pPr>
        <w:spacing w:line="480" w:lineRule="auto"/>
        <w:rPr>
          <w:rFonts w:ascii="Verdana" w:eastAsiaTheme="minorEastAsia" w:hAnsi="Verdana"/>
          <w:sz w:val="21"/>
          <w:szCs w:val="21"/>
        </w:rPr>
      </w:pPr>
      <w:r w:rsidRPr="000B25B0">
        <w:rPr>
          <w:rFonts w:ascii="Verdana" w:eastAsiaTheme="minorEastAsia" w:hAnsi="Verdana"/>
          <w:sz w:val="21"/>
          <w:szCs w:val="21"/>
        </w:rPr>
        <w:t xml:space="preserve">     5.2.2 Parameters of RF Model………………………………………………………………….5</w:t>
      </w:r>
      <w:r w:rsidR="0026254C">
        <w:rPr>
          <w:rFonts w:ascii="Verdana" w:eastAsiaTheme="minorEastAsia" w:hAnsi="Verdana"/>
          <w:sz w:val="21"/>
          <w:szCs w:val="21"/>
        </w:rPr>
        <w:t>8</w:t>
      </w:r>
    </w:p>
    <w:p w14:paraId="3E295EA5" w14:textId="260C7C59" w:rsidR="0092700C" w:rsidRPr="000B25B0" w:rsidRDefault="0092700C" w:rsidP="000B25B0">
      <w:pPr>
        <w:spacing w:line="480" w:lineRule="auto"/>
        <w:rPr>
          <w:rFonts w:ascii="Verdana" w:eastAsiaTheme="minorEastAsia" w:hAnsi="Verdana"/>
          <w:sz w:val="21"/>
          <w:szCs w:val="21"/>
        </w:rPr>
      </w:pPr>
      <w:r w:rsidRPr="000B25B0">
        <w:rPr>
          <w:rFonts w:ascii="Verdana" w:eastAsiaTheme="minorEastAsia" w:hAnsi="Verdana"/>
          <w:sz w:val="21"/>
          <w:szCs w:val="21"/>
        </w:rPr>
        <w:t xml:space="preserve">     5.2.3 Model Implementation…………………………………………………………………….5</w:t>
      </w:r>
      <w:r w:rsidR="0026254C">
        <w:rPr>
          <w:rFonts w:ascii="Verdana" w:eastAsiaTheme="minorEastAsia" w:hAnsi="Verdana"/>
          <w:sz w:val="21"/>
          <w:szCs w:val="21"/>
        </w:rPr>
        <w:t>9</w:t>
      </w:r>
    </w:p>
    <w:p w14:paraId="5420B0B7" w14:textId="7FAA9E5B" w:rsidR="0092700C" w:rsidRPr="000B25B0" w:rsidRDefault="0092700C" w:rsidP="000B25B0">
      <w:pPr>
        <w:pStyle w:val="TableofFigures"/>
        <w:spacing w:line="480" w:lineRule="auto"/>
        <w:rPr>
          <w:rFonts w:eastAsiaTheme="minorEastAsia"/>
          <w:szCs w:val="21"/>
        </w:rPr>
      </w:pPr>
      <w:r w:rsidRPr="000B25B0">
        <w:rPr>
          <w:rFonts w:eastAsiaTheme="minorEastAsia"/>
          <w:szCs w:val="21"/>
        </w:rPr>
        <w:t>5.3 Multi-Layer Perceptron (MLP)………………..………………………………………………..</w:t>
      </w:r>
      <w:r w:rsidR="0026254C">
        <w:rPr>
          <w:rFonts w:eastAsiaTheme="minorEastAsia"/>
          <w:szCs w:val="21"/>
        </w:rPr>
        <w:t>60</w:t>
      </w:r>
    </w:p>
    <w:p w14:paraId="05282EFB" w14:textId="66520887" w:rsidR="0092700C" w:rsidRPr="000B25B0" w:rsidRDefault="0092700C" w:rsidP="000B25B0">
      <w:pPr>
        <w:pStyle w:val="TableofFigures"/>
        <w:spacing w:line="480" w:lineRule="auto"/>
        <w:rPr>
          <w:rFonts w:eastAsiaTheme="minorEastAsia"/>
          <w:szCs w:val="21"/>
        </w:rPr>
      </w:pPr>
      <w:r w:rsidRPr="000B25B0">
        <w:rPr>
          <w:rFonts w:eastAsiaTheme="minorEastAsia"/>
          <w:szCs w:val="21"/>
        </w:rPr>
        <w:t>5.4 Extreme Gradient Boosting (XGBoost)………………………………….………………..</w:t>
      </w:r>
      <w:r w:rsidR="0026254C">
        <w:rPr>
          <w:rFonts w:eastAsiaTheme="minorEastAsia"/>
          <w:szCs w:val="21"/>
        </w:rPr>
        <w:t>62</w:t>
      </w:r>
    </w:p>
    <w:p w14:paraId="719F0622" w14:textId="1B026C21" w:rsidR="0092700C" w:rsidRPr="000B25B0" w:rsidRDefault="0092700C" w:rsidP="000B25B0">
      <w:pPr>
        <w:pStyle w:val="TableofFigures"/>
        <w:spacing w:line="480" w:lineRule="auto"/>
        <w:rPr>
          <w:rFonts w:eastAsiaTheme="minorEastAsia"/>
          <w:szCs w:val="21"/>
        </w:rPr>
      </w:pPr>
      <w:r w:rsidRPr="000B25B0">
        <w:rPr>
          <w:rFonts w:eastAsiaTheme="minorEastAsia"/>
          <w:szCs w:val="21"/>
        </w:rPr>
        <w:t>5.5 CatBoost Model …………………………………….…………………………………………………6</w:t>
      </w:r>
      <w:r w:rsidR="0026254C">
        <w:rPr>
          <w:rFonts w:eastAsiaTheme="minorEastAsia"/>
          <w:szCs w:val="21"/>
        </w:rPr>
        <w:t>4</w:t>
      </w:r>
    </w:p>
    <w:p w14:paraId="7CBB33F8" w14:textId="52268A3E" w:rsidR="0092700C" w:rsidRPr="000B25B0" w:rsidRDefault="0092700C" w:rsidP="000B25B0">
      <w:pPr>
        <w:spacing w:line="480" w:lineRule="auto"/>
        <w:rPr>
          <w:rFonts w:ascii="Verdana" w:eastAsiaTheme="minorEastAsia" w:hAnsi="Verdana"/>
          <w:sz w:val="21"/>
          <w:szCs w:val="21"/>
        </w:rPr>
      </w:pPr>
      <w:r w:rsidRPr="000B25B0">
        <w:rPr>
          <w:rFonts w:ascii="Verdana" w:eastAsiaTheme="minorEastAsia" w:hAnsi="Verdana"/>
          <w:sz w:val="21"/>
          <w:szCs w:val="21"/>
        </w:rPr>
        <w:t>5.6 Stacking Classifier……………………………………………………………………………………6</w:t>
      </w:r>
      <w:r w:rsidR="0026254C">
        <w:rPr>
          <w:rFonts w:ascii="Verdana" w:eastAsiaTheme="minorEastAsia" w:hAnsi="Verdana"/>
          <w:sz w:val="21"/>
          <w:szCs w:val="21"/>
        </w:rPr>
        <w:t>5</w:t>
      </w:r>
    </w:p>
    <w:p w14:paraId="34C5A768" w14:textId="279EF891" w:rsidR="0092700C" w:rsidRPr="000B25B0" w:rsidRDefault="0092700C" w:rsidP="000B25B0">
      <w:pPr>
        <w:spacing w:line="480" w:lineRule="auto"/>
        <w:rPr>
          <w:rFonts w:ascii="Verdana" w:eastAsiaTheme="minorEastAsia" w:hAnsi="Verdana"/>
          <w:sz w:val="21"/>
          <w:szCs w:val="21"/>
        </w:rPr>
      </w:pPr>
      <w:r w:rsidRPr="000B25B0">
        <w:rPr>
          <w:rFonts w:ascii="Verdana" w:eastAsiaTheme="minorEastAsia" w:hAnsi="Verdana"/>
          <w:sz w:val="21"/>
          <w:szCs w:val="21"/>
        </w:rPr>
        <w:t>5.7 SHAP Feature Importance Analysis…………………………………………………………6</w:t>
      </w:r>
      <w:r w:rsidR="0026254C">
        <w:rPr>
          <w:rFonts w:ascii="Verdana" w:eastAsiaTheme="minorEastAsia" w:hAnsi="Verdana"/>
          <w:sz w:val="21"/>
          <w:szCs w:val="21"/>
        </w:rPr>
        <w:t>7</w:t>
      </w:r>
    </w:p>
    <w:p w14:paraId="1DB4136E" w14:textId="734756CD" w:rsidR="0092700C" w:rsidRPr="000B25B0" w:rsidRDefault="0092700C" w:rsidP="000B25B0">
      <w:pPr>
        <w:spacing w:line="480" w:lineRule="auto"/>
        <w:rPr>
          <w:rFonts w:ascii="Verdana" w:eastAsiaTheme="minorEastAsia" w:hAnsi="Verdana"/>
          <w:sz w:val="21"/>
          <w:szCs w:val="21"/>
        </w:rPr>
      </w:pPr>
      <w:r w:rsidRPr="000B25B0">
        <w:rPr>
          <w:rFonts w:ascii="Verdana" w:eastAsiaTheme="minorEastAsia" w:hAnsi="Verdana"/>
          <w:sz w:val="21"/>
          <w:szCs w:val="21"/>
        </w:rPr>
        <w:t>5.8 LIME Analysis……………………………………………………………………………………………</w:t>
      </w:r>
      <w:r w:rsidR="004D6471">
        <w:rPr>
          <w:rFonts w:ascii="Verdana" w:eastAsiaTheme="minorEastAsia" w:hAnsi="Verdana"/>
          <w:sz w:val="21"/>
          <w:szCs w:val="21"/>
        </w:rPr>
        <w:t>70</w:t>
      </w:r>
    </w:p>
    <w:p w14:paraId="3478B1A6" w14:textId="090752AC" w:rsidR="006760AD" w:rsidRPr="000B25B0" w:rsidRDefault="0092700C" w:rsidP="000B25B0">
      <w:pPr>
        <w:spacing w:line="480" w:lineRule="auto"/>
        <w:rPr>
          <w:rFonts w:ascii="Verdana" w:eastAsiaTheme="minorEastAsia" w:hAnsi="Verdana"/>
          <w:sz w:val="21"/>
          <w:szCs w:val="21"/>
        </w:rPr>
      </w:pPr>
      <w:r w:rsidRPr="000B25B0">
        <w:rPr>
          <w:rFonts w:ascii="Verdana" w:eastAsiaTheme="minorEastAsia" w:hAnsi="Verdana"/>
          <w:sz w:val="21"/>
          <w:szCs w:val="21"/>
        </w:rPr>
        <w:t>5.9 Partial Dependence Plot for Stacking Classifier………………………………………</w:t>
      </w:r>
      <w:r w:rsidR="004D6471">
        <w:rPr>
          <w:rFonts w:ascii="Verdana" w:eastAsiaTheme="minorEastAsia" w:hAnsi="Verdana"/>
          <w:sz w:val="21"/>
          <w:szCs w:val="21"/>
        </w:rPr>
        <w:t>71</w:t>
      </w:r>
    </w:p>
    <w:p w14:paraId="18FADFBB" w14:textId="18245074" w:rsidR="006760AD" w:rsidRPr="000B25B0" w:rsidRDefault="006760AD" w:rsidP="000B25B0">
      <w:pPr>
        <w:pStyle w:val="TOC1"/>
        <w:spacing w:line="480" w:lineRule="auto"/>
        <w:rPr>
          <w:sz w:val="21"/>
          <w:szCs w:val="21"/>
        </w:rPr>
      </w:pPr>
      <w:r w:rsidRPr="000B25B0">
        <w:rPr>
          <w:sz w:val="21"/>
          <w:szCs w:val="21"/>
        </w:rPr>
        <w:t>Chapter 6: Evaluation and Results</w:t>
      </w:r>
      <w:r w:rsidRPr="000B25B0">
        <w:rPr>
          <w:sz w:val="21"/>
          <w:szCs w:val="21"/>
        </w:rPr>
        <w:tab/>
      </w:r>
      <w:r w:rsidR="004D6471">
        <w:rPr>
          <w:sz w:val="21"/>
          <w:szCs w:val="21"/>
        </w:rPr>
        <w:t>73</w:t>
      </w:r>
    </w:p>
    <w:p w14:paraId="30B82319" w14:textId="67AA874C" w:rsidR="0092700C" w:rsidRPr="000B25B0" w:rsidRDefault="0092700C" w:rsidP="000B25B0">
      <w:pPr>
        <w:spacing w:line="480" w:lineRule="auto"/>
        <w:rPr>
          <w:rFonts w:ascii="Verdana" w:eastAsiaTheme="minorEastAsia" w:hAnsi="Verdana"/>
          <w:sz w:val="21"/>
          <w:szCs w:val="21"/>
        </w:rPr>
      </w:pPr>
      <w:r w:rsidRPr="000B25B0">
        <w:rPr>
          <w:rFonts w:ascii="Verdana" w:eastAsiaTheme="minorEastAsia" w:hAnsi="Verdana"/>
          <w:sz w:val="21"/>
          <w:szCs w:val="21"/>
        </w:rPr>
        <w:t>6.1 Evaluation Metrics Performance of Predictive Models…………………………….7</w:t>
      </w:r>
      <w:r w:rsidR="004D6471">
        <w:rPr>
          <w:rFonts w:ascii="Verdana" w:eastAsiaTheme="minorEastAsia" w:hAnsi="Verdana"/>
          <w:sz w:val="21"/>
          <w:szCs w:val="21"/>
        </w:rPr>
        <w:t>3</w:t>
      </w:r>
    </w:p>
    <w:p w14:paraId="23274176" w14:textId="12CACFF3" w:rsidR="0092700C" w:rsidRPr="000B25B0" w:rsidRDefault="0092700C" w:rsidP="000B25B0">
      <w:pPr>
        <w:spacing w:line="480" w:lineRule="auto"/>
        <w:rPr>
          <w:rFonts w:ascii="Verdana" w:eastAsiaTheme="minorEastAsia" w:hAnsi="Verdana"/>
          <w:sz w:val="21"/>
          <w:szCs w:val="21"/>
        </w:rPr>
      </w:pPr>
      <w:r w:rsidRPr="000B25B0">
        <w:rPr>
          <w:rFonts w:ascii="Verdana" w:eastAsiaTheme="minorEastAsia" w:hAnsi="Verdana"/>
          <w:sz w:val="21"/>
          <w:szCs w:val="21"/>
        </w:rPr>
        <w:t xml:space="preserve">      6.1.1 Support Vector Machine………………………………………………………………..7</w:t>
      </w:r>
      <w:r w:rsidR="004D6471">
        <w:rPr>
          <w:rFonts w:ascii="Verdana" w:eastAsiaTheme="minorEastAsia" w:hAnsi="Verdana"/>
          <w:sz w:val="21"/>
          <w:szCs w:val="21"/>
        </w:rPr>
        <w:t>3</w:t>
      </w:r>
    </w:p>
    <w:p w14:paraId="34071B5E" w14:textId="0B464657" w:rsidR="0092700C" w:rsidRPr="000B25B0" w:rsidRDefault="0092700C" w:rsidP="000B25B0">
      <w:pPr>
        <w:spacing w:line="480" w:lineRule="auto"/>
        <w:rPr>
          <w:rFonts w:ascii="Verdana" w:eastAsiaTheme="minorEastAsia" w:hAnsi="Verdana"/>
          <w:sz w:val="21"/>
          <w:szCs w:val="21"/>
        </w:rPr>
      </w:pPr>
      <w:r w:rsidRPr="000B25B0">
        <w:rPr>
          <w:rFonts w:ascii="Verdana" w:eastAsiaTheme="minorEastAsia" w:hAnsi="Verdana"/>
          <w:sz w:val="21"/>
          <w:szCs w:val="21"/>
        </w:rPr>
        <w:t xml:space="preserve">      6.1.2 Random Forest……………………………………………………………………….……..7</w:t>
      </w:r>
      <w:r w:rsidR="004D6471">
        <w:rPr>
          <w:rFonts w:ascii="Verdana" w:eastAsiaTheme="minorEastAsia" w:hAnsi="Verdana"/>
          <w:sz w:val="21"/>
          <w:szCs w:val="21"/>
        </w:rPr>
        <w:t>5</w:t>
      </w:r>
    </w:p>
    <w:p w14:paraId="0FB1B447" w14:textId="3D4C7F8A" w:rsidR="0092700C" w:rsidRPr="000B25B0" w:rsidRDefault="0092700C" w:rsidP="000B25B0">
      <w:pPr>
        <w:spacing w:line="480" w:lineRule="auto"/>
        <w:rPr>
          <w:rFonts w:ascii="Verdana" w:eastAsiaTheme="minorEastAsia" w:hAnsi="Verdana"/>
          <w:sz w:val="21"/>
          <w:szCs w:val="21"/>
        </w:rPr>
      </w:pPr>
      <w:r w:rsidRPr="000B25B0">
        <w:rPr>
          <w:rFonts w:ascii="Verdana" w:eastAsiaTheme="minorEastAsia" w:hAnsi="Verdana"/>
          <w:sz w:val="21"/>
          <w:szCs w:val="21"/>
        </w:rPr>
        <w:t xml:space="preserve">      6.1.3 Multi-Layer Perceptron……………………………..…………………………………..7</w:t>
      </w:r>
      <w:r w:rsidR="004D6471">
        <w:rPr>
          <w:rFonts w:ascii="Verdana" w:eastAsiaTheme="minorEastAsia" w:hAnsi="Verdana"/>
          <w:sz w:val="21"/>
          <w:szCs w:val="21"/>
        </w:rPr>
        <w:t>6</w:t>
      </w:r>
    </w:p>
    <w:p w14:paraId="2F5DB414" w14:textId="4CB59EB2" w:rsidR="0092700C" w:rsidRPr="000B25B0" w:rsidRDefault="0092700C" w:rsidP="000B25B0">
      <w:pPr>
        <w:spacing w:line="480" w:lineRule="auto"/>
        <w:rPr>
          <w:rFonts w:ascii="Verdana" w:eastAsiaTheme="minorEastAsia" w:hAnsi="Verdana"/>
          <w:sz w:val="21"/>
          <w:szCs w:val="21"/>
        </w:rPr>
      </w:pPr>
      <w:r w:rsidRPr="000B25B0">
        <w:rPr>
          <w:rFonts w:ascii="Verdana" w:eastAsiaTheme="minorEastAsia" w:hAnsi="Verdana"/>
          <w:sz w:val="21"/>
          <w:szCs w:val="21"/>
        </w:rPr>
        <w:t xml:space="preserve">      6.1.4 XGBoost….………………………………………………………………………………………7</w:t>
      </w:r>
      <w:r w:rsidR="004D6471">
        <w:rPr>
          <w:rFonts w:ascii="Verdana" w:eastAsiaTheme="minorEastAsia" w:hAnsi="Verdana"/>
          <w:sz w:val="21"/>
          <w:szCs w:val="21"/>
        </w:rPr>
        <w:t>7</w:t>
      </w:r>
    </w:p>
    <w:p w14:paraId="38D22427" w14:textId="0B5C42FC" w:rsidR="0092700C" w:rsidRPr="000B25B0" w:rsidRDefault="0092700C" w:rsidP="000B25B0">
      <w:pPr>
        <w:spacing w:line="480" w:lineRule="auto"/>
        <w:rPr>
          <w:rFonts w:ascii="Verdana" w:eastAsiaTheme="minorEastAsia" w:hAnsi="Verdana"/>
          <w:sz w:val="21"/>
          <w:szCs w:val="21"/>
        </w:rPr>
      </w:pPr>
      <w:r w:rsidRPr="000B25B0">
        <w:rPr>
          <w:rFonts w:ascii="Verdana" w:eastAsiaTheme="minorEastAsia" w:hAnsi="Verdana"/>
          <w:sz w:val="21"/>
          <w:szCs w:val="21"/>
        </w:rPr>
        <w:t xml:space="preserve">      6.1.5 CatBoost…………………………………………………………………………………….…..7</w:t>
      </w:r>
      <w:r w:rsidR="004D6471">
        <w:rPr>
          <w:rFonts w:ascii="Verdana" w:eastAsiaTheme="minorEastAsia" w:hAnsi="Verdana"/>
          <w:sz w:val="21"/>
          <w:szCs w:val="21"/>
        </w:rPr>
        <w:t>8</w:t>
      </w:r>
    </w:p>
    <w:p w14:paraId="5A6A07BF" w14:textId="3EF4D356" w:rsidR="0092700C" w:rsidRPr="000B25B0" w:rsidRDefault="0092700C" w:rsidP="000B25B0">
      <w:pPr>
        <w:spacing w:line="480" w:lineRule="auto"/>
        <w:rPr>
          <w:rFonts w:ascii="Verdana" w:eastAsiaTheme="minorEastAsia" w:hAnsi="Verdana"/>
          <w:sz w:val="21"/>
          <w:szCs w:val="21"/>
        </w:rPr>
      </w:pPr>
      <w:r w:rsidRPr="000B25B0">
        <w:rPr>
          <w:rFonts w:ascii="Verdana" w:eastAsiaTheme="minorEastAsia" w:hAnsi="Verdana"/>
          <w:sz w:val="21"/>
          <w:szCs w:val="21"/>
        </w:rPr>
        <w:t xml:space="preserve">      6.1.6 Stacking Classifier…………………………………….……………………………………7</w:t>
      </w:r>
      <w:r w:rsidR="004D6471">
        <w:rPr>
          <w:rFonts w:ascii="Verdana" w:eastAsiaTheme="minorEastAsia" w:hAnsi="Verdana"/>
          <w:sz w:val="21"/>
          <w:szCs w:val="21"/>
        </w:rPr>
        <w:t>9</w:t>
      </w:r>
    </w:p>
    <w:p w14:paraId="6B65BB22" w14:textId="64EFE4BB" w:rsidR="006760AD" w:rsidRPr="000B25B0" w:rsidRDefault="006760AD" w:rsidP="000B25B0">
      <w:pPr>
        <w:pStyle w:val="TOC1"/>
        <w:spacing w:line="480" w:lineRule="auto"/>
        <w:rPr>
          <w:sz w:val="21"/>
          <w:szCs w:val="21"/>
        </w:rPr>
      </w:pPr>
      <w:r w:rsidRPr="000B25B0">
        <w:rPr>
          <w:sz w:val="21"/>
          <w:szCs w:val="21"/>
        </w:rPr>
        <w:t xml:space="preserve">Chapter 7: </w:t>
      </w:r>
      <w:r w:rsidR="004D6471">
        <w:rPr>
          <w:sz w:val="21"/>
          <w:szCs w:val="21"/>
        </w:rPr>
        <w:t xml:space="preserve">Evaluation and </w:t>
      </w:r>
      <w:r w:rsidR="000B25B0">
        <w:rPr>
          <w:sz w:val="21"/>
          <w:szCs w:val="21"/>
        </w:rPr>
        <w:t xml:space="preserve">Results: </w:t>
      </w:r>
      <w:r w:rsidRPr="000B25B0">
        <w:rPr>
          <w:sz w:val="21"/>
          <w:szCs w:val="21"/>
        </w:rPr>
        <w:t>XAI Techniques</w:t>
      </w:r>
      <w:r w:rsidRPr="000B25B0">
        <w:rPr>
          <w:sz w:val="21"/>
          <w:szCs w:val="21"/>
        </w:rPr>
        <w:tab/>
      </w:r>
      <w:r w:rsidR="004D6471">
        <w:rPr>
          <w:sz w:val="21"/>
          <w:szCs w:val="21"/>
        </w:rPr>
        <w:t>81</w:t>
      </w:r>
    </w:p>
    <w:p w14:paraId="6D865495" w14:textId="51388459" w:rsidR="0092700C" w:rsidRPr="000B25B0" w:rsidRDefault="0092700C"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7.1 Explanation of Obtained ML Models by XAI Techniques……………….…………</w:t>
      </w:r>
      <w:r w:rsidR="004D6471">
        <w:rPr>
          <w:rFonts w:ascii="Verdana" w:eastAsiaTheme="minorEastAsia" w:hAnsi="Verdana"/>
          <w:sz w:val="21"/>
          <w:szCs w:val="21"/>
        </w:rPr>
        <w:t>81</w:t>
      </w:r>
    </w:p>
    <w:p w14:paraId="5567B8B6" w14:textId="66E1DA0D" w:rsidR="0092700C" w:rsidRPr="000B25B0" w:rsidRDefault="0092700C"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7.1.1  SHAP on Predictive Models……………………………………….…………………..</w:t>
      </w:r>
      <w:r w:rsidR="004D6471">
        <w:rPr>
          <w:rFonts w:ascii="Verdana" w:eastAsiaTheme="minorEastAsia" w:hAnsi="Verdana"/>
          <w:sz w:val="21"/>
          <w:szCs w:val="21"/>
        </w:rPr>
        <w:t>81</w:t>
      </w:r>
    </w:p>
    <w:p w14:paraId="0725FD34" w14:textId="086188E0" w:rsidR="0092700C" w:rsidRPr="000B25B0" w:rsidRDefault="0092700C"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7.1.1.1 XGBoost Model………………………………………………………….……………..</w:t>
      </w:r>
      <w:r w:rsidR="004D6471">
        <w:rPr>
          <w:rFonts w:ascii="Verdana" w:eastAsiaTheme="minorEastAsia" w:hAnsi="Verdana"/>
          <w:sz w:val="21"/>
          <w:szCs w:val="21"/>
        </w:rPr>
        <w:t>81</w:t>
      </w:r>
    </w:p>
    <w:p w14:paraId="576F7A9F" w14:textId="0D6D62FF" w:rsidR="0092700C" w:rsidRPr="000B25B0" w:rsidRDefault="0092700C"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7.1.1.2 CatBoost Model…………………………………………………………….………….</w:t>
      </w:r>
      <w:r w:rsidR="004D6471">
        <w:rPr>
          <w:rFonts w:ascii="Verdana" w:eastAsiaTheme="minorEastAsia" w:hAnsi="Verdana"/>
          <w:sz w:val="21"/>
          <w:szCs w:val="21"/>
        </w:rPr>
        <w:t>83</w:t>
      </w:r>
    </w:p>
    <w:p w14:paraId="6AC01195" w14:textId="21E2FF9A" w:rsidR="0092700C" w:rsidRPr="000B25B0" w:rsidRDefault="0092700C"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7.1.2 LIME on SVM Model………………………………………………………………………..8</w:t>
      </w:r>
      <w:r w:rsidR="004D6471">
        <w:rPr>
          <w:rFonts w:ascii="Verdana" w:eastAsiaTheme="minorEastAsia" w:hAnsi="Verdana"/>
          <w:sz w:val="21"/>
          <w:szCs w:val="21"/>
        </w:rPr>
        <w:t>6</w:t>
      </w:r>
    </w:p>
    <w:p w14:paraId="656F6994" w14:textId="38D30687" w:rsidR="0092700C" w:rsidRPr="000B25B0" w:rsidRDefault="0092700C"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7.1.3 PDP Analysis on Stacking Classifier……………………………………………...8</w:t>
      </w:r>
      <w:r w:rsidR="004D6471">
        <w:rPr>
          <w:rFonts w:ascii="Verdana" w:eastAsiaTheme="minorEastAsia" w:hAnsi="Verdana"/>
          <w:sz w:val="21"/>
          <w:szCs w:val="21"/>
        </w:rPr>
        <w:t>7</w:t>
      </w:r>
    </w:p>
    <w:p w14:paraId="7E32348B" w14:textId="4242EA08" w:rsidR="0092700C" w:rsidRPr="000B25B0" w:rsidRDefault="0092700C"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7.1.3.1 Single Feature………………………………………………………………………..8</w:t>
      </w:r>
      <w:r w:rsidR="004D6471">
        <w:rPr>
          <w:rFonts w:ascii="Verdana" w:eastAsiaTheme="minorEastAsia" w:hAnsi="Verdana"/>
          <w:sz w:val="21"/>
          <w:szCs w:val="21"/>
        </w:rPr>
        <w:t>7</w:t>
      </w:r>
    </w:p>
    <w:p w14:paraId="6716BA45" w14:textId="0982799D" w:rsidR="0092700C" w:rsidRPr="000B25B0" w:rsidRDefault="0092700C"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7.1.3.2 Multiple Feature………………………………………………………………….….8</w:t>
      </w:r>
      <w:r w:rsidR="004D6471">
        <w:rPr>
          <w:rFonts w:ascii="Verdana" w:eastAsiaTheme="minorEastAsia" w:hAnsi="Verdana"/>
          <w:sz w:val="21"/>
          <w:szCs w:val="21"/>
        </w:rPr>
        <w:t>8</w:t>
      </w:r>
      <w:r w:rsidRPr="000B25B0">
        <w:rPr>
          <w:rFonts w:ascii="Verdana" w:eastAsiaTheme="minorEastAsia" w:hAnsi="Verdana"/>
          <w:sz w:val="21"/>
          <w:szCs w:val="21"/>
        </w:rPr>
        <w:t xml:space="preserve"> </w:t>
      </w:r>
    </w:p>
    <w:p w14:paraId="7AA6D6AB" w14:textId="689D526B" w:rsidR="0092700C" w:rsidRPr="000B25B0" w:rsidRDefault="0092700C" w:rsidP="000B25B0">
      <w:pPr>
        <w:spacing w:line="480" w:lineRule="auto"/>
        <w:jc w:val="both"/>
        <w:rPr>
          <w:rFonts w:ascii="Verdana" w:eastAsiaTheme="minorEastAsia" w:hAnsi="Verdana"/>
          <w:sz w:val="21"/>
          <w:szCs w:val="21"/>
        </w:rPr>
      </w:pPr>
      <w:r w:rsidRPr="000B25B0">
        <w:rPr>
          <w:rFonts w:ascii="Verdana" w:eastAsiaTheme="minorEastAsia" w:hAnsi="Verdana"/>
          <w:sz w:val="21"/>
          <w:szCs w:val="21"/>
        </w:rPr>
        <w:t xml:space="preserve">          7.1.3.3 Interaction Plot……………………………………………………………………….8</w:t>
      </w:r>
      <w:r w:rsidR="004D6471">
        <w:rPr>
          <w:rFonts w:ascii="Verdana" w:eastAsiaTheme="minorEastAsia" w:hAnsi="Verdana"/>
          <w:sz w:val="21"/>
          <w:szCs w:val="21"/>
        </w:rPr>
        <w:t>9</w:t>
      </w:r>
    </w:p>
    <w:p w14:paraId="38C8FC04" w14:textId="5C7B5568" w:rsidR="006760AD" w:rsidRPr="000B25B0" w:rsidRDefault="006760AD" w:rsidP="000B25B0">
      <w:pPr>
        <w:pStyle w:val="TOC1"/>
        <w:spacing w:line="480" w:lineRule="auto"/>
        <w:rPr>
          <w:sz w:val="21"/>
          <w:szCs w:val="21"/>
        </w:rPr>
      </w:pPr>
      <w:r w:rsidRPr="000B25B0">
        <w:rPr>
          <w:sz w:val="21"/>
          <w:szCs w:val="21"/>
        </w:rPr>
        <w:t>Chapter 8: Discussion and Conclusion</w:t>
      </w:r>
      <w:r w:rsidRPr="000B25B0">
        <w:rPr>
          <w:sz w:val="21"/>
          <w:szCs w:val="21"/>
        </w:rPr>
        <w:tab/>
      </w:r>
      <w:r w:rsidR="004D6471">
        <w:rPr>
          <w:sz w:val="21"/>
          <w:szCs w:val="21"/>
        </w:rPr>
        <w:t>90</w:t>
      </w:r>
    </w:p>
    <w:p w14:paraId="3083186D" w14:textId="24E27210" w:rsidR="0092700C" w:rsidRPr="000B25B0" w:rsidRDefault="0092700C" w:rsidP="000B25B0">
      <w:pPr>
        <w:spacing w:line="480" w:lineRule="auto"/>
        <w:rPr>
          <w:rFonts w:ascii="Verdana" w:eastAsiaTheme="minorEastAsia" w:hAnsi="Verdana"/>
          <w:sz w:val="21"/>
          <w:szCs w:val="21"/>
        </w:rPr>
      </w:pPr>
      <w:r w:rsidRPr="000B25B0">
        <w:rPr>
          <w:rFonts w:ascii="Verdana" w:eastAsiaTheme="minorEastAsia" w:hAnsi="Verdana"/>
          <w:sz w:val="21"/>
          <w:szCs w:val="21"/>
        </w:rPr>
        <w:t>8.1 Discussion and key findings…………………………………………………………………….</w:t>
      </w:r>
      <w:r w:rsidR="004D6471">
        <w:rPr>
          <w:rFonts w:ascii="Verdana" w:eastAsiaTheme="minorEastAsia" w:hAnsi="Verdana"/>
          <w:sz w:val="21"/>
          <w:szCs w:val="21"/>
        </w:rPr>
        <w:t>90</w:t>
      </w:r>
    </w:p>
    <w:p w14:paraId="304CC9B1" w14:textId="52DB21BE" w:rsidR="0092700C" w:rsidRPr="000B25B0" w:rsidRDefault="0092700C" w:rsidP="000B25B0">
      <w:pPr>
        <w:spacing w:line="480" w:lineRule="auto"/>
        <w:rPr>
          <w:rFonts w:ascii="Verdana" w:eastAsiaTheme="minorEastAsia" w:hAnsi="Verdana"/>
          <w:sz w:val="21"/>
          <w:szCs w:val="21"/>
        </w:rPr>
      </w:pPr>
      <w:r w:rsidRPr="000B25B0">
        <w:rPr>
          <w:rFonts w:ascii="Verdana" w:eastAsiaTheme="minorEastAsia" w:hAnsi="Verdana"/>
          <w:sz w:val="21"/>
          <w:szCs w:val="21"/>
        </w:rPr>
        <w:t>8.2 Comparative Analysis of ML Models………………………………………………………..</w:t>
      </w:r>
      <w:r w:rsidR="004D6471">
        <w:rPr>
          <w:rFonts w:ascii="Verdana" w:eastAsiaTheme="minorEastAsia" w:hAnsi="Verdana"/>
          <w:sz w:val="21"/>
          <w:szCs w:val="21"/>
        </w:rPr>
        <w:t>90</w:t>
      </w:r>
    </w:p>
    <w:p w14:paraId="0CE258B5" w14:textId="7E220F3F" w:rsidR="0092700C" w:rsidRPr="000B25B0" w:rsidRDefault="0092700C" w:rsidP="000B25B0">
      <w:pPr>
        <w:spacing w:line="480" w:lineRule="auto"/>
        <w:rPr>
          <w:rFonts w:ascii="Verdana" w:eastAsiaTheme="minorEastAsia" w:hAnsi="Verdana"/>
          <w:sz w:val="21"/>
          <w:szCs w:val="21"/>
        </w:rPr>
      </w:pPr>
      <w:r w:rsidRPr="000B25B0">
        <w:rPr>
          <w:rFonts w:ascii="Verdana" w:eastAsiaTheme="minorEastAsia" w:hAnsi="Verdana"/>
          <w:sz w:val="21"/>
          <w:szCs w:val="21"/>
        </w:rPr>
        <w:t>8.3 Limitations and Recommendations………………………………………………………….</w:t>
      </w:r>
      <w:r w:rsidR="004D6471">
        <w:rPr>
          <w:rFonts w:ascii="Verdana" w:eastAsiaTheme="minorEastAsia" w:hAnsi="Verdana"/>
          <w:sz w:val="21"/>
          <w:szCs w:val="21"/>
        </w:rPr>
        <w:t>91</w:t>
      </w:r>
    </w:p>
    <w:p w14:paraId="32D856B4" w14:textId="317B2326" w:rsidR="0092700C" w:rsidRPr="000B25B0" w:rsidRDefault="0092700C" w:rsidP="000B25B0">
      <w:pPr>
        <w:spacing w:line="480" w:lineRule="auto"/>
        <w:rPr>
          <w:rFonts w:ascii="Verdana" w:eastAsiaTheme="minorEastAsia" w:hAnsi="Verdana"/>
          <w:sz w:val="21"/>
          <w:szCs w:val="21"/>
        </w:rPr>
      </w:pPr>
      <w:r w:rsidRPr="000B25B0">
        <w:rPr>
          <w:rFonts w:ascii="Verdana" w:eastAsiaTheme="minorEastAsia" w:hAnsi="Verdana"/>
          <w:sz w:val="21"/>
          <w:szCs w:val="21"/>
        </w:rPr>
        <w:t>8.4 Conclusion………………………………………………………………………………………………..9</w:t>
      </w:r>
      <w:r w:rsidR="00000CCF">
        <w:rPr>
          <w:rFonts w:ascii="Verdana" w:eastAsiaTheme="minorEastAsia" w:hAnsi="Verdana"/>
          <w:sz w:val="21"/>
          <w:szCs w:val="21"/>
        </w:rPr>
        <w:t>3</w:t>
      </w:r>
    </w:p>
    <w:p w14:paraId="1178F841" w14:textId="2AC4BCBE" w:rsidR="006760AD" w:rsidRPr="000B25B0" w:rsidRDefault="006760AD" w:rsidP="000B25B0">
      <w:pPr>
        <w:pStyle w:val="TOC1"/>
        <w:spacing w:line="480" w:lineRule="auto"/>
        <w:rPr>
          <w:sz w:val="21"/>
          <w:szCs w:val="21"/>
        </w:rPr>
      </w:pPr>
      <w:r w:rsidRPr="000B25B0">
        <w:rPr>
          <w:sz w:val="21"/>
          <w:szCs w:val="21"/>
        </w:rPr>
        <w:t>References</w:t>
      </w:r>
      <w:r w:rsidRPr="000B25B0">
        <w:rPr>
          <w:sz w:val="21"/>
          <w:szCs w:val="21"/>
        </w:rPr>
        <w:tab/>
      </w:r>
      <w:r w:rsidR="004D6471">
        <w:rPr>
          <w:sz w:val="21"/>
          <w:szCs w:val="21"/>
        </w:rPr>
        <w:t>9</w:t>
      </w:r>
      <w:r w:rsidR="00000CCF">
        <w:rPr>
          <w:sz w:val="21"/>
          <w:szCs w:val="21"/>
        </w:rPr>
        <w:t>4</w:t>
      </w:r>
    </w:p>
    <w:p w14:paraId="605EC41F" w14:textId="45005485" w:rsidR="003471FA" w:rsidRPr="000B25B0" w:rsidRDefault="003471FA" w:rsidP="000B25B0">
      <w:pPr>
        <w:pStyle w:val="TableofFigures"/>
        <w:spacing w:line="480" w:lineRule="auto"/>
        <w:rPr>
          <w:rFonts w:eastAsiaTheme="minorEastAsia"/>
          <w:szCs w:val="21"/>
        </w:rPr>
      </w:pPr>
      <w:r w:rsidRPr="000B25B0">
        <w:rPr>
          <w:rFonts w:eastAsiaTheme="minorEastAsia"/>
          <w:szCs w:val="21"/>
        </w:rPr>
        <w:t>Appendix</w:t>
      </w:r>
      <w:r w:rsidR="000B25B0" w:rsidRPr="000B25B0">
        <w:rPr>
          <w:rFonts w:eastAsiaTheme="minorEastAsia"/>
          <w:szCs w:val="21"/>
        </w:rPr>
        <w:t>………………………………………………………………………………………………………….9</w:t>
      </w:r>
      <w:r w:rsidR="001B181A">
        <w:rPr>
          <w:rFonts w:eastAsiaTheme="minorEastAsia"/>
          <w:szCs w:val="21"/>
        </w:rPr>
        <w:t>9</w:t>
      </w:r>
    </w:p>
    <w:p w14:paraId="33818F1A" w14:textId="2F3812CA" w:rsidR="000B25B0" w:rsidRPr="000B25B0" w:rsidRDefault="000B25B0" w:rsidP="000B25B0">
      <w:pPr>
        <w:spacing w:line="480" w:lineRule="auto"/>
        <w:rPr>
          <w:rFonts w:ascii="Verdana" w:eastAsiaTheme="minorEastAsia" w:hAnsi="Verdana"/>
          <w:sz w:val="21"/>
          <w:szCs w:val="21"/>
        </w:rPr>
      </w:pPr>
      <w:r w:rsidRPr="000B25B0">
        <w:rPr>
          <w:rFonts w:ascii="Verdana" w:eastAsiaTheme="minorEastAsia" w:hAnsi="Verdana"/>
          <w:sz w:val="21"/>
          <w:szCs w:val="21"/>
        </w:rPr>
        <w:t>Project Risk…………………………………………………………</w:t>
      </w:r>
      <w:r>
        <w:rPr>
          <w:rFonts w:ascii="Verdana" w:eastAsiaTheme="minorEastAsia" w:hAnsi="Verdana"/>
          <w:sz w:val="21"/>
          <w:szCs w:val="21"/>
        </w:rPr>
        <w:t>…………………………..</w:t>
      </w:r>
      <w:r w:rsidRPr="000B25B0">
        <w:rPr>
          <w:rFonts w:ascii="Verdana" w:eastAsiaTheme="minorEastAsia" w:hAnsi="Verdana"/>
          <w:sz w:val="21"/>
          <w:szCs w:val="21"/>
        </w:rPr>
        <w:t>………………9</w:t>
      </w:r>
      <w:r w:rsidR="001B181A">
        <w:rPr>
          <w:rFonts w:ascii="Verdana" w:eastAsiaTheme="minorEastAsia" w:hAnsi="Verdana"/>
          <w:sz w:val="21"/>
          <w:szCs w:val="21"/>
        </w:rPr>
        <w:t>9</w:t>
      </w:r>
    </w:p>
    <w:p w14:paraId="0E1911AB" w14:textId="6E6D6370" w:rsidR="000B25B0" w:rsidRPr="000B25B0" w:rsidRDefault="000B25B0" w:rsidP="000B25B0">
      <w:pPr>
        <w:spacing w:line="480" w:lineRule="auto"/>
        <w:rPr>
          <w:rFonts w:ascii="Verdana" w:eastAsiaTheme="minorEastAsia" w:hAnsi="Verdana"/>
          <w:sz w:val="21"/>
          <w:szCs w:val="21"/>
        </w:rPr>
      </w:pPr>
      <w:r w:rsidRPr="000B25B0">
        <w:rPr>
          <w:rFonts w:ascii="Verdana" w:eastAsiaTheme="minorEastAsia" w:hAnsi="Verdana"/>
          <w:sz w:val="21"/>
          <w:szCs w:val="21"/>
        </w:rPr>
        <w:t>Gan</w:t>
      </w:r>
      <w:r w:rsidR="00727A3F">
        <w:rPr>
          <w:rFonts w:ascii="Verdana" w:eastAsiaTheme="minorEastAsia" w:hAnsi="Verdana"/>
          <w:sz w:val="21"/>
          <w:szCs w:val="21"/>
        </w:rPr>
        <w:t>n</w:t>
      </w:r>
      <w:r w:rsidRPr="000B25B0">
        <w:rPr>
          <w:rFonts w:ascii="Verdana" w:eastAsiaTheme="minorEastAsia" w:hAnsi="Verdana"/>
          <w:sz w:val="21"/>
          <w:szCs w:val="21"/>
        </w:rPr>
        <w:t>t Chart……………………………</w:t>
      </w:r>
      <w:r w:rsidR="00727A3F">
        <w:rPr>
          <w:rFonts w:ascii="Verdana" w:eastAsiaTheme="minorEastAsia" w:hAnsi="Verdana"/>
          <w:sz w:val="21"/>
          <w:szCs w:val="21"/>
        </w:rPr>
        <w:t>..</w:t>
      </w:r>
      <w:r w:rsidRPr="000B25B0">
        <w:rPr>
          <w:rFonts w:ascii="Verdana" w:eastAsiaTheme="minorEastAsia" w:hAnsi="Verdana"/>
          <w:sz w:val="21"/>
          <w:szCs w:val="21"/>
        </w:rPr>
        <w:t>………………………</w:t>
      </w:r>
      <w:r>
        <w:rPr>
          <w:rFonts w:ascii="Verdana" w:eastAsiaTheme="minorEastAsia" w:hAnsi="Verdana"/>
          <w:sz w:val="21"/>
          <w:szCs w:val="21"/>
        </w:rPr>
        <w:t>………………………….</w:t>
      </w:r>
      <w:r w:rsidRPr="000B25B0">
        <w:rPr>
          <w:rFonts w:ascii="Verdana" w:eastAsiaTheme="minorEastAsia" w:hAnsi="Verdana"/>
          <w:sz w:val="21"/>
          <w:szCs w:val="21"/>
        </w:rPr>
        <w:t>………………</w:t>
      </w:r>
      <w:r w:rsidR="001B181A">
        <w:rPr>
          <w:rFonts w:ascii="Verdana" w:eastAsiaTheme="minorEastAsia" w:hAnsi="Verdana"/>
          <w:sz w:val="21"/>
          <w:szCs w:val="21"/>
        </w:rPr>
        <w:t>.100</w:t>
      </w:r>
    </w:p>
    <w:p w14:paraId="67EEA383" w14:textId="68D87E13" w:rsidR="00CA7E97" w:rsidRDefault="006760AD" w:rsidP="000B25B0">
      <w:pPr>
        <w:pStyle w:val="NormalWeb"/>
        <w:tabs>
          <w:tab w:val="left" w:pos="1847"/>
        </w:tabs>
        <w:spacing w:before="0" w:beforeAutospacing="0" w:after="0" w:afterAutospacing="0" w:line="480" w:lineRule="auto"/>
        <w:rPr>
          <w:rFonts w:eastAsia="Times New Roman"/>
        </w:rPr>
      </w:pPr>
      <w:r w:rsidRPr="000B25B0">
        <w:rPr>
          <w:rFonts w:ascii="Verdana" w:eastAsia="Times New Roman" w:hAnsi="Verdana"/>
          <w:sz w:val="21"/>
          <w:szCs w:val="21"/>
        </w:rPr>
        <w:fldChar w:fldCharType="end"/>
      </w:r>
    </w:p>
    <w:p w14:paraId="7CAAAC91" w14:textId="77777777" w:rsidR="006760AD" w:rsidRDefault="006760AD" w:rsidP="000D479C">
      <w:pPr>
        <w:pStyle w:val="NormalWeb"/>
        <w:tabs>
          <w:tab w:val="left" w:pos="1847"/>
        </w:tabs>
        <w:spacing w:before="0" w:beforeAutospacing="0" w:after="0" w:afterAutospacing="0" w:line="360" w:lineRule="auto"/>
        <w:rPr>
          <w:rFonts w:eastAsia="Times New Roman"/>
        </w:rPr>
      </w:pPr>
    </w:p>
    <w:p w14:paraId="25E7A23C" w14:textId="77777777" w:rsidR="006760AD" w:rsidRDefault="006760AD" w:rsidP="000D479C">
      <w:pPr>
        <w:pStyle w:val="NormalWeb"/>
        <w:tabs>
          <w:tab w:val="left" w:pos="1847"/>
        </w:tabs>
        <w:spacing w:before="0" w:beforeAutospacing="0" w:after="0" w:afterAutospacing="0" w:line="360" w:lineRule="auto"/>
        <w:rPr>
          <w:rFonts w:eastAsia="Times New Roman"/>
        </w:rPr>
      </w:pPr>
    </w:p>
    <w:p w14:paraId="4DC80D53" w14:textId="77777777" w:rsidR="006760AD" w:rsidRDefault="006760AD" w:rsidP="000D479C">
      <w:pPr>
        <w:pStyle w:val="NormalWeb"/>
        <w:tabs>
          <w:tab w:val="left" w:pos="1847"/>
        </w:tabs>
        <w:spacing w:before="0" w:beforeAutospacing="0" w:after="0" w:afterAutospacing="0" w:line="360" w:lineRule="auto"/>
        <w:rPr>
          <w:rFonts w:eastAsia="Times New Roman"/>
        </w:rPr>
      </w:pPr>
    </w:p>
    <w:p w14:paraId="2CDD852F" w14:textId="77777777" w:rsidR="006760AD" w:rsidRDefault="006760AD" w:rsidP="000D479C">
      <w:pPr>
        <w:pStyle w:val="NormalWeb"/>
        <w:tabs>
          <w:tab w:val="left" w:pos="1847"/>
        </w:tabs>
        <w:spacing w:before="0" w:beforeAutospacing="0" w:after="0" w:afterAutospacing="0" w:line="360" w:lineRule="auto"/>
        <w:rPr>
          <w:rFonts w:eastAsia="Times New Roman"/>
        </w:rPr>
      </w:pPr>
    </w:p>
    <w:p w14:paraId="65D8DE3F" w14:textId="77777777" w:rsidR="006760AD" w:rsidRDefault="006760AD" w:rsidP="000D479C">
      <w:pPr>
        <w:pStyle w:val="NormalWeb"/>
        <w:tabs>
          <w:tab w:val="left" w:pos="1847"/>
        </w:tabs>
        <w:spacing w:before="0" w:beforeAutospacing="0" w:after="0" w:afterAutospacing="0" w:line="360" w:lineRule="auto"/>
        <w:rPr>
          <w:rFonts w:eastAsia="Times New Roman"/>
        </w:rPr>
      </w:pPr>
    </w:p>
    <w:p w14:paraId="2B36E605" w14:textId="77777777" w:rsidR="0092700C" w:rsidRDefault="0092700C" w:rsidP="000D479C">
      <w:pPr>
        <w:pStyle w:val="NormalWeb"/>
        <w:tabs>
          <w:tab w:val="left" w:pos="1847"/>
        </w:tabs>
        <w:spacing w:before="0" w:beforeAutospacing="0" w:after="0" w:afterAutospacing="0" w:line="360" w:lineRule="auto"/>
        <w:rPr>
          <w:rFonts w:eastAsia="Times New Roman"/>
        </w:rPr>
      </w:pPr>
    </w:p>
    <w:p w14:paraId="015C64BD" w14:textId="77777777" w:rsidR="0092700C" w:rsidRDefault="0092700C" w:rsidP="000D479C">
      <w:pPr>
        <w:pStyle w:val="NormalWeb"/>
        <w:tabs>
          <w:tab w:val="left" w:pos="1847"/>
        </w:tabs>
        <w:spacing w:before="0" w:beforeAutospacing="0" w:after="0" w:afterAutospacing="0" w:line="360" w:lineRule="auto"/>
        <w:rPr>
          <w:rFonts w:eastAsia="Times New Roman"/>
        </w:rPr>
      </w:pPr>
    </w:p>
    <w:p w14:paraId="7005A75F" w14:textId="77777777" w:rsidR="0092700C" w:rsidRDefault="0092700C" w:rsidP="000D479C">
      <w:pPr>
        <w:pStyle w:val="NormalWeb"/>
        <w:tabs>
          <w:tab w:val="left" w:pos="1847"/>
        </w:tabs>
        <w:spacing w:before="0" w:beforeAutospacing="0" w:after="0" w:afterAutospacing="0" w:line="360" w:lineRule="auto"/>
        <w:rPr>
          <w:rFonts w:eastAsia="Times New Roman"/>
        </w:rPr>
      </w:pPr>
    </w:p>
    <w:p w14:paraId="38BE8882" w14:textId="77777777" w:rsidR="0092700C" w:rsidRDefault="0092700C" w:rsidP="000D479C">
      <w:pPr>
        <w:pStyle w:val="NormalWeb"/>
        <w:tabs>
          <w:tab w:val="left" w:pos="1847"/>
        </w:tabs>
        <w:spacing w:before="0" w:beforeAutospacing="0" w:after="0" w:afterAutospacing="0" w:line="360" w:lineRule="auto"/>
        <w:rPr>
          <w:rFonts w:eastAsia="Times New Roman"/>
        </w:rPr>
      </w:pPr>
    </w:p>
    <w:p w14:paraId="6F454B30" w14:textId="77777777" w:rsidR="0092700C" w:rsidRDefault="0092700C" w:rsidP="000D479C">
      <w:pPr>
        <w:pStyle w:val="NormalWeb"/>
        <w:tabs>
          <w:tab w:val="left" w:pos="1847"/>
        </w:tabs>
        <w:spacing w:before="0" w:beforeAutospacing="0" w:after="0" w:afterAutospacing="0" w:line="360" w:lineRule="auto"/>
        <w:rPr>
          <w:rFonts w:eastAsia="Times New Roman"/>
        </w:rPr>
      </w:pPr>
    </w:p>
    <w:p w14:paraId="66C8377E" w14:textId="77777777" w:rsidR="0092700C" w:rsidRDefault="0092700C" w:rsidP="000D479C">
      <w:pPr>
        <w:pStyle w:val="NormalWeb"/>
        <w:tabs>
          <w:tab w:val="left" w:pos="1847"/>
        </w:tabs>
        <w:spacing w:before="0" w:beforeAutospacing="0" w:after="0" w:afterAutospacing="0" w:line="360" w:lineRule="auto"/>
        <w:rPr>
          <w:rFonts w:eastAsia="Times New Roman"/>
        </w:rPr>
      </w:pPr>
    </w:p>
    <w:p w14:paraId="792741AF" w14:textId="77777777" w:rsidR="006760AD" w:rsidRDefault="006760AD" w:rsidP="000D479C">
      <w:pPr>
        <w:pStyle w:val="NormalWeb"/>
        <w:tabs>
          <w:tab w:val="left" w:pos="1847"/>
        </w:tabs>
        <w:spacing w:before="0" w:beforeAutospacing="0" w:after="0" w:afterAutospacing="0" w:line="360" w:lineRule="auto"/>
        <w:rPr>
          <w:rFonts w:eastAsia="Times New Roman"/>
        </w:rPr>
      </w:pPr>
    </w:p>
    <w:p w14:paraId="6367B0C8" w14:textId="77777777" w:rsidR="006760AD" w:rsidRDefault="006760AD" w:rsidP="000D479C">
      <w:pPr>
        <w:pStyle w:val="NormalWeb"/>
        <w:tabs>
          <w:tab w:val="left" w:pos="1847"/>
        </w:tabs>
        <w:spacing w:before="0" w:beforeAutospacing="0" w:after="0" w:afterAutospacing="0" w:line="360" w:lineRule="auto"/>
        <w:rPr>
          <w:rFonts w:eastAsia="Times New Roman"/>
        </w:rPr>
      </w:pPr>
    </w:p>
    <w:p w14:paraId="2793B575" w14:textId="77777777" w:rsidR="00D703E5" w:rsidRDefault="00D703E5" w:rsidP="00641455">
      <w:pPr>
        <w:tabs>
          <w:tab w:val="left" w:pos="1847"/>
        </w:tabs>
      </w:pPr>
    </w:p>
    <w:p w14:paraId="0EBF9163" w14:textId="71C6A8E8" w:rsidR="00641455" w:rsidRDefault="00641455" w:rsidP="00143100">
      <w:pPr>
        <w:pStyle w:val="CHAPTERHEADING"/>
      </w:pPr>
      <w:bookmarkStart w:id="26" w:name="_Toc175554192"/>
      <w:bookmarkStart w:id="27" w:name="_Toc175638003"/>
      <w:bookmarkStart w:id="28" w:name="_Toc175820877"/>
      <w:bookmarkStart w:id="29" w:name="_Toc175836517"/>
      <w:bookmarkStart w:id="30" w:name="_Toc175840776"/>
      <w:bookmarkStart w:id="31" w:name="_Toc175847875"/>
      <w:bookmarkStart w:id="32" w:name="_Toc175860860"/>
      <w:r>
        <w:t>List of Figures</w:t>
      </w:r>
      <w:bookmarkEnd w:id="26"/>
      <w:bookmarkEnd w:id="27"/>
      <w:bookmarkEnd w:id="28"/>
      <w:bookmarkEnd w:id="29"/>
      <w:bookmarkEnd w:id="30"/>
      <w:bookmarkEnd w:id="31"/>
      <w:bookmarkEnd w:id="32"/>
    </w:p>
    <w:p w14:paraId="4917016D" w14:textId="2FEF5511" w:rsidR="00641455" w:rsidRDefault="00641455" w:rsidP="000D479C">
      <w:pPr>
        <w:pStyle w:val="NormalWeb"/>
        <w:tabs>
          <w:tab w:val="left" w:pos="1419"/>
        </w:tabs>
        <w:spacing w:before="0" w:beforeAutospacing="0" w:after="0" w:afterAutospacing="0" w:line="360" w:lineRule="auto"/>
        <w:rPr>
          <w:rFonts w:eastAsia="Times New Roman"/>
        </w:rPr>
      </w:pPr>
    </w:p>
    <w:p w14:paraId="361E910D" w14:textId="0C694E9F"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fldChar w:fldCharType="begin"/>
      </w:r>
      <w:r>
        <w:instrText xml:space="preserve"> TOC \c "Figure" </w:instrText>
      </w:r>
      <w:r>
        <w:fldChar w:fldCharType="separate"/>
      </w:r>
      <w:r w:rsidRPr="00FA41DF">
        <w:rPr>
          <w:noProof/>
        </w:rPr>
        <w:t>F</w:t>
      </w:r>
      <w:r w:rsidRPr="008E28A8">
        <w:rPr>
          <w:noProof/>
        </w:rPr>
        <w:t>igure 1: Breast Cancer Statistics</w:t>
      </w:r>
      <w:r w:rsidR="00966890">
        <w:rPr>
          <w:noProof/>
        </w:rPr>
        <w:t xml:space="preserve"> </w:t>
      </w:r>
      <w:r w:rsidR="00966890" w:rsidRPr="00966890">
        <w:rPr>
          <w:noProof/>
        </w:rPr>
        <w:t>(American Cancer Society 2024)</w:t>
      </w:r>
      <w:r w:rsidRPr="008E28A8">
        <w:rPr>
          <w:noProof/>
        </w:rPr>
        <w:tab/>
      </w:r>
      <w:r w:rsidRPr="008E28A8">
        <w:rPr>
          <w:noProof/>
        </w:rPr>
        <w:fldChar w:fldCharType="begin"/>
      </w:r>
      <w:r w:rsidRPr="008E28A8">
        <w:rPr>
          <w:noProof/>
        </w:rPr>
        <w:instrText xml:space="preserve"> PAGEREF _Toc175858664 \h </w:instrText>
      </w:r>
      <w:r w:rsidRPr="008E28A8">
        <w:rPr>
          <w:noProof/>
        </w:rPr>
      </w:r>
      <w:r w:rsidRPr="008E28A8">
        <w:rPr>
          <w:noProof/>
        </w:rPr>
        <w:fldChar w:fldCharType="separate"/>
      </w:r>
      <w:r w:rsidRPr="008E28A8">
        <w:rPr>
          <w:noProof/>
        </w:rPr>
        <w:t>10</w:t>
      </w:r>
      <w:r w:rsidRPr="008E28A8">
        <w:rPr>
          <w:noProof/>
        </w:rPr>
        <w:fldChar w:fldCharType="end"/>
      </w:r>
    </w:p>
    <w:p w14:paraId="4DAF65DB" w14:textId="694A707F"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2: Why XAI Matters</w:t>
      </w:r>
      <w:r w:rsidR="00BD5D29">
        <w:rPr>
          <w:noProof/>
        </w:rPr>
        <w:t xml:space="preserve"> </w:t>
      </w:r>
      <w:r w:rsidR="00BD5D29">
        <w:rPr>
          <w:color w:val="000000"/>
          <w:sz w:val="20"/>
          <w:szCs w:val="20"/>
        </w:rPr>
        <w:t>(DataCamp n.d.)</w:t>
      </w:r>
      <w:r w:rsidRPr="008E28A8">
        <w:rPr>
          <w:noProof/>
        </w:rPr>
        <w:tab/>
      </w:r>
      <w:r w:rsidRPr="008E28A8">
        <w:rPr>
          <w:noProof/>
        </w:rPr>
        <w:fldChar w:fldCharType="begin"/>
      </w:r>
      <w:r w:rsidRPr="008E28A8">
        <w:rPr>
          <w:noProof/>
        </w:rPr>
        <w:instrText xml:space="preserve"> PAGEREF _Toc175858665 \h </w:instrText>
      </w:r>
      <w:r w:rsidRPr="008E28A8">
        <w:rPr>
          <w:noProof/>
        </w:rPr>
      </w:r>
      <w:r w:rsidRPr="008E28A8">
        <w:rPr>
          <w:noProof/>
        </w:rPr>
        <w:fldChar w:fldCharType="separate"/>
      </w:r>
      <w:r w:rsidRPr="008E28A8">
        <w:rPr>
          <w:noProof/>
        </w:rPr>
        <w:t>12</w:t>
      </w:r>
      <w:r w:rsidRPr="008E28A8">
        <w:rPr>
          <w:noProof/>
        </w:rPr>
        <w:fldChar w:fldCharType="end"/>
      </w:r>
    </w:p>
    <w:p w14:paraId="5CE35CFF" w14:textId="55417A69"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3:</w:t>
      </w:r>
      <w:r>
        <w:rPr>
          <w:noProof/>
        </w:rPr>
        <w:t xml:space="preserve"> </w:t>
      </w:r>
      <w:r w:rsidRPr="008E28A8">
        <w:rPr>
          <w:noProof/>
        </w:rPr>
        <w:t xml:space="preserve">Causes and Risk factors of Breast Cancer </w:t>
      </w:r>
      <w:r w:rsidRPr="008E28A8">
        <w:rPr>
          <w:noProof/>
          <w:color w:val="000000"/>
        </w:rPr>
        <w:t>(Jabbar 2021)</w:t>
      </w:r>
      <w:r w:rsidRPr="008E28A8">
        <w:rPr>
          <w:noProof/>
        </w:rPr>
        <w:tab/>
      </w:r>
      <w:r w:rsidRPr="008E28A8">
        <w:rPr>
          <w:noProof/>
        </w:rPr>
        <w:fldChar w:fldCharType="begin"/>
      </w:r>
      <w:r w:rsidRPr="008E28A8">
        <w:rPr>
          <w:noProof/>
        </w:rPr>
        <w:instrText xml:space="preserve"> PAGEREF _Toc175858666 \h </w:instrText>
      </w:r>
      <w:r w:rsidRPr="008E28A8">
        <w:rPr>
          <w:noProof/>
        </w:rPr>
      </w:r>
      <w:r w:rsidRPr="008E28A8">
        <w:rPr>
          <w:noProof/>
        </w:rPr>
        <w:fldChar w:fldCharType="separate"/>
      </w:r>
      <w:r w:rsidRPr="008E28A8">
        <w:rPr>
          <w:noProof/>
        </w:rPr>
        <w:t>18</w:t>
      </w:r>
      <w:r w:rsidRPr="008E28A8">
        <w:rPr>
          <w:noProof/>
        </w:rPr>
        <w:fldChar w:fldCharType="end"/>
      </w:r>
    </w:p>
    <w:p w14:paraId="197385B2" w14:textId="2A9BD7DE"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 xml:space="preserve">Figure 4: </w:t>
      </w:r>
      <w:r w:rsidR="00DE71BF">
        <w:rPr>
          <w:noProof/>
        </w:rPr>
        <w:t xml:space="preserve">Different types </w:t>
      </w:r>
      <w:r w:rsidRPr="008E28A8">
        <w:rPr>
          <w:noProof/>
        </w:rPr>
        <w:t xml:space="preserve">of </w:t>
      </w:r>
      <w:r w:rsidR="00DE71BF">
        <w:rPr>
          <w:noProof/>
        </w:rPr>
        <w:t xml:space="preserve">ML </w:t>
      </w:r>
      <w:r w:rsidR="001B181A" w:rsidRPr="001B181A">
        <w:rPr>
          <w:sz w:val="20"/>
          <w:szCs w:val="20"/>
        </w:rPr>
        <w:t xml:space="preserve">Algorithms </w:t>
      </w:r>
      <w:sdt>
        <w:sdtPr>
          <w:rPr>
            <w:color w:val="0E2841"/>
            <w:sz w:val="20"/>
            <w:szCs w:val="20"/>
            <w:highlight w:val="white"/>
          </w:rPr>
          <w:alias w:val="Citation"/>
          <w:tag w:val="{&quot;referencesIds&quot;:[&quot;doc:66d19cad1b3e080bb0203553&quot;],&quot;referencesOptions&quot;:{&quot;doc:66d19cad1b3e080bb0203553&quot;:{&quot;author&quot;:true,&quot;year&quot;:true,&quot;pageReplace&quot;:&quot;&quot;,&quot;prefix&quot;:&quot;&quot;,&quot;suffix&quot;:&quot;&quot;}},&quot;hasBrokenReferences&quot;:false,&quot;hasManualEdits&quot;:false,&quot;citationType&quot;:&quot;inline&quot;}"/>
          <w:id w:val="1700193011"/>
          <w:placeholder>
            <w:docPart w:val="39F6463457F74F4596EE6DF852C55165"/>
          </w:placeholder>
        </w:sdtPr>
        <w:sdtEndPr>
          <w:rPr>
            <w:b/>
            <w:bCs/>
          </w:rPr>
        </w:sdtEndPr>
        <w:sdtContent>
          <w:r w:rsidR="00D31AC7">
            <w:rPr>
              <w:color w:val="0E2841"/>
              <w:sz w:val="20"/>
              <w:szCs w:val="20"/>
            </w:rPr>
            <w:t>(Sharma, A. 2019)</w:t>
          </w:r>
        </w:sdtContent>
      </w:sdt>
      <w:r w:rsidRPr="008E28A8">
        <w:rPr>
          <w:noProof/>
        </w:rPr>
        <w:tab/>
      </w:r>
      <w:r w:rsidRPr="008E28A8">
        <w:rPr>
          <w:noProof/>
        </w:rPr>
        <w:fldChar w:fldCharType="begin"/>
      </w:r>
      <w:r w:rsidRPr="008E28A8">
        <w:rPr>
          <w:noProof/>
        </w:rPr>
        <w:instrText xml:space="preserve"> PAGEREF _Toc175858667 \h </w:instrText>
      </w:r>
      <w:r w:rsidRPr="008E28A8">
        <w:rPr>
          <w:noProof/>
        </w:rPr>
      </w:r>
      <w:r w:rsidRPr="008E28A8">
        <w:rPr>
          <w:noProof/>
        </w:rPr>
        <w:fldChar w:fldCharType="separate"/>
      </w:r>
      <w:r w:rsidRPr="008E28A8">
        <w:rPr>
          <w:noProof/>
        </w:rPr>
        <w:t>22</w:t>
      </w:r>
      <w:r w:rsidRPr="008E28A8">
        <w:rPr>
          <w:noProof/>
        </w:rPr>
        <w:fldChar w:fldCharType="end"/>
      </w:r>
    </w:p>
    <w:p w14:paraId="7FDCB615" w14:textId="45F0E783"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 xml:space="preserve">Figure 5: Explainable AI in Healthcare </w:t>
      </w:r>
      <w:r w:rsidRPr="008E28A8">
        <w:rPr>
          <w:noProof/>
          <w:color w:val="000000"/>
        </w:rPr>
        <w:t>(Reddy 2022)</w:t>
      </w:r>
      <w:r w:rsidRPr="008E28A8">
        <w:rPr>
          <w:noProof/>
        </w:rPr>
        <w:tab/>
      </w:r>
      <w:r w:rsidRPr="008E28A8">
        <w:rPr>
          <w:noProof/>
        </w:rPr>
        <w:fldChar w:fldCharType="begin"/>
      </w:r>
      <w:r w:rsidRPr="008E28A8">
        <w:rPr>
          <w:noProof/>
        </w:rPr>
        <w:instrText xml:space="preserve"> PAGEREF _Toc175858668 \h </w:instrText>
      </w:r>
      <w:r w:rsidRPr="008E28A8">
        <w:rPr>
          <w:noProof/>
        </w:rPr>
      </w:r>
      <w:r w:rsidRPr="008E28A8">
        <w:rPr>
          <w:noProof/>
        </w:rPr>
        <w:fldChar w:fldCharType="separate"/>
      </w:r>
      <w:r w:rsidRPr="008E28A8">
        <w:rPr>
          <w:noProof/>
        </w:rPr>
        <w:t>23</w:t>
      </w:r>
      <w:r w:rsidRPr="008E28A8">
        <w:rPr>
          <w:noProof/>
        </w:rPr>
        <w:fldChar w:fldCharType="end"/>
      </w:r>
    </w:p>
    <w:p w14:paraId="51423B37" w14:textId="20EE5BE5"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6: CRISP-DM Life cycle</w:t>
      </w:r>
      <w:r w:rsidR="003F7E8B">
        <w:rPr>
          <w:noProof/>
        </w:rPr>
        <w:t xml:space="preserve"> </w:t>
      </w:r>
      <w:sdt>
        <w:sdtPr>
          <w:rPr>
            <w:color w:val="0E2841"/>
            <w:sz w:val="20"/>
            <w:szCs w:val="20"/>
            <w:highlight w:val="white"/>
          </w:rPr>
          <w:alias w:val="Citation"/>
          <w:tag w:val="{&quot;referencesIds&quot;:[&quot;doc:66d1a2d5d4cef37979554ea3&quot;],&quot;referencesOptions&quot;:{&quot;doc:66d1a2d5d4cef37979554ea3&quot;:{&quot;author&quot;:true,&quot;year&quot;:true,&quot;pageReplace&quot;:&quot;&quot;,&quot;prefix&quot;:&quot;&quot;,&quot;suffix&quot;:&quot;&quot;}},&quot;hasBrokenReferences&quot;:false,&quot;hasManualEdits&quot;:false,&quot;citationType&quot;:&quot;inline&quot;}"/>
          <w:id w:val="-814643037"/>
          <w:placeholder>
            <w:docPart w:val="DD339FD892044862BEC983E173AA5712"/>
          </w:placeholder>
        </w:sdtPr>
        <w:sdtEndPr>
          <w:rPr>
            <w:b/>
            <w:bCs/>
          </w:rPr>
        </w:sdtEndPr>
        <w:sdtContent>
          <w:r w:rsidR="003F7E8B" w:rsidRPr="003F7E8B">
            <w:rPr>
              <w:color w:val="0E2841"/>
              <w:sz w:val="20"/>
              <w:szCs w:val="20"/>
            </w:rPr>
            <w:t>(dslytics 2017)</w:t>
          </w:r>
        </w:sdtContent>
      </w:sdt>
      <w:r w:rsidRPr="008E28A8">
        <w:rPr>
          <w:noProof/>
        </w:rPr>
        <w:tab/>
      </w:r>
      <w:r w:rsidRPr="008E28A8">
        <w:rPr>
          <w:noProof/>
        </w:rPr>
        <w:fldChar w:fldCharType="begin"/>
      </w:r>
      <w:r w:rsidRPr="008E28A8">
        <w:rPr>
          <w:noProof/>
        </w:rPr>
        <w:instrText xml:space="preserve"> PAGEREF _Toc175858669 \h </w:instrText>
      </w:r>
      <w:r w:rsidRPr="008E28A8">
        <w:rPr>
          <w:noProof/>
        </w:rPr>
      </w:r>
      <w:r w:rsidRPr="008E28A8">
        <w:rPr>
          <w:noProof/>
        </w:rPr>
        <w:fldChar w:fldCharType="separate"/>
      </w:r>
      <w:r w:rsidRPr="008E28A8">
        <w:rPr>
          <w:noProof/>
        </w:rPr>
        <w:t>30</w:t>
      </w:r>
      <w:r w:rsidRPr="008E28A8">
        <w:rPr>
          <w:noProof/>
        </w:rPr>
        <w:fldChar w:fldCharType="end"/>
      </w:r>
    </w:p>
    <w:p w14:paraId="74E682EC" w14:textId="058C1720"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7: Correlation heatmap</w:t>
      </w:r>
      <w:r w:rsidRPr="008E28A8">
        <w:rPr>
          <w:noProof/>
        </w:rPr>
        <w:tab/>
      </w:r>
      <w:r w:rsidRPr="008E28A8">
        <w:rPr>
          <w:noProof/>
        </w:rPr>
        <w:fldChar w:fldCharType="begin"/>
      </w:r>
      <w:r w:rsidRPr="008E28A8">
        <w:rPr>
          <w:noProof/>
        </w:rPr>
        <w:instrText xml:space="preserve"> PAGEREF _Toc175858670 \h </w:instrText>
      </w:r>
      <w:r w:rsidRPr="008E28A8">
        <w:rPr>
          <w:noProof/>
        </w:rPr>
      </w:r>
      <w:r w:rsidRPr="008E28A8">
        <w:rPr>
          <w:noProof/>
        </w:rPr>
        <w:fldChar w:fldCharType="separate"/>
      </w:r>
      <w:r w:rsidRPr="008E28A8">
        <w:rPr>
          <w:noProof/>
        </w:rPr>
        <w:t>33</w:t>
      </w:r>
      <w:r w:rsidRPr="008E28A8">
        <w:rPr>
          <w:noProof/>
        </w:rPr>
        <w:fldChar w:fldCharType="end"/>
      </w:r>
    </w:p>
    <w:p w14:paraId="4A397EB0" w14:textId="6E7FCEC7"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8: Distribution of Target Variable</w:t>
      </w:r>
      <w:r w:rsidRPr="008E28A8">
        <w:rPr>
          <w:noProof/>
        </w:rPr>
        <w:tab/>
      </w:r>
      <w:r w:rsidRPr="008E28A8">
        <w:rPr>
          <w:noProof/>
        </w:rPr>
        <w:fldChar w:fldCharType="begin"/>
      </w:r>
      <w:r w:rsidRPr="008E28A8">
        <w:rPr>
          <w:noProof/>
        </w:rPr>
        <w:instrText xml:space="preserve"> PAGEREF _Toc175858671 \h </w:instrText>
      </w:r>
      <w:r w:rsidRPr="008E28A8">
        <w:rPr>
          <w:noProof/>
        </w:rPr>
      </w:r>
      <w:r w:rsidRPr="008E28A8">
        <w:rPr>
          <w:noProof/>
        </w:rPr>
        <w:fldChar w:fldCharType="separate"/>
      </w:r>
      <w:r w:rsidRPr="008E28A8">
        <w:rPr>
          <w:noProof/>
        </w:rPr>
        <w:t>35</w:t>
      </w:r>
      <w:r w:rsidRPr="008E28A8">
        <w:rPr>
          <w:noProof/>
        </w:rPr>
        <w:fldChar w:fldCharType="end"/>
      </w:r>
    </w:p>
    <w:p w14:paraId="1ABDEF98" w14:textId="424F6FCE"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9: Summary of Dataset columns and Data types</w:t>
      </w:r>
      <w:r w:rsidRPr="008E28A8">
        <w:rPr>
          <w:noProof/>
        </w:rPr>
        <w:tab/>
      </w:r>
      <w:r w:rsidRPr="008E28A8">
        <w:rPr>
          <w:noProof/>
        </w:rPr>
        <w:fldChar w:fldCharType="begin"/>
      </w:r>
      <w:r w:rsidRPr="008E28A8">
        <w:rPr>
          <w:noProof/>
        </w:rPr>
        <w:instrText xml:space="preserve"> PAGEREF _Toc175858672 \h </w:instrText>
      </w:r>
      <w:r w:rsidRPr="008E28A8">
        <w:rPr>
          <w:noProof/>
        </w:rPr>
      </w:r>
      <w:r w:rsidRPr="008E28A8">
        <w:rPr>
          <w:noProof/>
        </w:rPr>
        <w:fldChar w:fldCharType="separate"/>
      </w:r>
      <w:r w:rsidRPr="008E28A8">
        <w:rPr>
          <w:noProof/>
        </w:rPr>
        <w:t>44</w:t>
      </w:r>
      <w:r w:rsidRPr="008E28A8">
        <w:rPr>
          <w:noProof/>
        </w:rPr>
        <w:fldChar w:fldCharType="end"/>
      </w:r>
    </w:p>
    <w:p w14:paraId="039D62E7" w14:textId="425A598C"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10: Boxplot of features before outlier removal</w:t>
      </w:r>
      <w:r w:rsidRPr="008E28A8">
        <w:rPr>
          <w:noProof/>
        </w:rPr>
        <w:tab/>
      </w:r>
      <w:r w:rsidRPr="008E28A8">
        <w:rPr>
          <w:noProof/>
        </w:rPr>
        <w:fldChar w:fldCharType="begin"/>
      </w:r>
      <w:r w:rsidRPr="008E28A8">
        <w:rPr>
          <w:noProof/>
        </w:rPr>
        <w:instrText xml:space="preserve"> PAGEREF _Toc175858673 \h </w:instrText>
      </w:r>
      <w:r w:rsidRPr="008E28A8">
        <w:rPr>
          <w:noProof/>
        </w:rPr>
      </w:r>
      <w:r w:rsidRPr="008E28A8">
        <w:rPr>
          <w:noProof/>
        </w:rPr>
        <w:fldChar w:fldCharType="separate"/>
      </w:r>
      <w:r w:rsidRPr="008E28A8">
        <w:rPr>
          <w:noProof/>
        </w:rPr>
        <w:t>46</w:t>
      </w:r>
      <w:r w:rsidRPr="008E28A8">
        <w:rPr>
          <w:noProof/>
        </w:rPr>
        <w:fldChar w:fldCharType="end"/>
      </w:r>
    </w:p>
    <w:p w14:paraId="47E7F2BD" w14:textId="4EC8715D"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11: Boxplot of features after outlier removal</w:t>
      </w:r>
      <w:r w:rsidRPr="008E28A8">
        <w:rPr>
          <w:noProof/>
        </w:rPr>
        <w:tab/>
      </w:r>
      <w:r w:rsidRPr="008E28A8">
        <w:rPr>
          <w:noProof/>
        </w:rPr>
        <w:fldChar w:fldCharType="begin"/>
      </w:r>
      <w:r w:rsidRPr="008E28A8">
        <w:rPr>
          <w:noProof/>
        </w:rPr>
        <w:instrText xml:space="preserve"> PAGEREF _Toc175858674 \h </w:instrText>
      </w:r>
      <w:r w:rsidRPr="008E28A8">
        <w:rPr>
          <w:noProof/>
        </w:rPr>
      </w:r>
      <w:r w:rsidRPr="008E28A8">
        <w:rPr>
          <w:noProof/>
        </w:rPr>
        <w:fldChar w:fldCharType="separate"/>
      </w:r>
      <w:r w:rsidRPr="008E28A8">
        <w:rPr>
          <w:noProof/>
        </w:rPr>
        <w:t>46</w:t>
      </w:r>
      <w:r w:rsidRPr="008E28A8">
        <w:rPr>
          <w:noProof/>
        </w:rPr>
        <w:fldChar w:fldCharType="end"/>
      </w:r>
    </w:p>
    <w:p w14:paraId="285806B1" w14:textId="308F8336"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12: Feature selection after RFE</w:t>
      </w:r>
      <w:r w:rsidRPr="008E28A8">
        <w:rPr>
          <w:noProof/>
        </w:rPr>
        <w:tab/>
      </w:r>
      <w:r w:rsidRPr="008E28A8">
        <w:rPr>
          <w:noProof/>
        </w:rPr>
        <w:fldChar w:fldCharType="begin"/>
      </w:r>
      <w:r w:rsidRPr="008E28A8">
        <w:rPr>
          <w:noProof/>
        </w:rPr>
        <w:instrText xml:space="preserve"> PAGEREF _Toc175858675 \h </w:instrText>
      </w:r>
      <w:r w:rsidRPr="008E28A8">
        <w:rPr>
          <w:noProof/>
        </w:rPr>
      </w:r>
      <w:r w:rsidRPr="008E28A8">
        <w:rPr>
          <w:noProof/>
        </w:rPr>
        <w:fldChar w:fldCharType="separate"/>
      </w:r>
      <w:r w:rsidRPr="008E28A8">
        <w:rPr>
          <w:noProof/>
        </w:rPr>
        <w:t>48</w:t>
      </w:r>
      <w:r w:rsidRPr="008E28A8">
        <w:rPr>
          <w:noProof/>
        </w:rPr>
        <w:fldChar w:fldCharType="end"/>
      </w:r>
    </w:p>
    <w:p w14:paraId="54057975" w14:textId="3A1AD1B9"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13: Pair plot of Original vs. Polynomial Features</w:t>
      </w:r>
      <w:r w:rsidRPr="008E28A8">
        <w:rPr>
          <w:noProof/>
        </w:rPr>
        <w:tab/>
      </w:r>
      <w:r w:rsidRPr="008E28A8">
        <w:rPr>
          <w:noProof/>
        </w:rPr>
        <w:fldChar w:fldCharType="begin"/>
      </w:r>
      <w:r w:rsidRPr="008E28A8">
        <w:rPr>
          <w:noProof/>
        </w:rPr>
        <w:instrText xml:space="preserve"> PAGEREF _Toc175858676 \h </w:instrText>
      </w:r>
      <w:r w:rsidRPr="008E28A8">
        <w:rPr>
          <w:noProof/>
        </w:rPr>
      </w:r>
      <w:r w:rsidRPr="008E28A8">
        <w:rPr>
          <w:noProof/>
        </w:rPr>
        <w:fldChar w:fldCharType="separate"/>
      </w:r>
      <w:r w:rsidRPr="008E28A8">
        <w:rPr>
          <w:noProof/>
        </w:rPr>
        <w:t>50</w:t>
      </w:r>
      <w:r w:rsidRPr="008E28A8">
        <w:rPr>
          <w:noProof/>
        </w:rPr>
        <w:fldChar w:fldCharType="end"/>
      </w:r>
    </w:p>
    <w:p w14:paraId="71117071" w14:textId="1903952E"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14: Target Variable – Pre and Post-Balancing</w:t>
      </w:r>
      <w:r w:rsidRPr="008E28A8">
        <w:rPr>
          <w:noProof/>
        </w:rPr>
        <w:tab/>
      </w:r>
      <w:r w:rsidRPr="008E28A8">
        <w:rPr>
          <w:noProof/>
        </w:rPr>
        <w:fldChar w:fldCharType="begin"/>
      </w:r>
      <w:r w:rsidRPr="008E28A8">
        <w:rPr>
          <w:noProof/>
        </w:rPr>
        <w:instrText xml:space="preserve"> PAGEREF _Toc175858677 \h </w:instrText>
      </w:r>
      <w:r w:rsidRPr="008E28A8">
        <w:rPr>
          <w:noProof/>
        </w:rPr>
      </w:r>
      <w:r w:rsidRPr="008E28A8">
        <w:rPr>
          <w:noProof/>
        </w:rPr>
        <w:fldChar w:fldCharType="separate"/>
      </w:r>
      <w:r w:rsidRPr="008E28A8">
        <w:rPr>
          <w:noProof/>
        </w:rPr>
        <w:t>51</w:t>
      </w:r>
      <w:r w:rsidRPr="008E28A8">
        <w:rPr>
          <w:noProof/>
        </w:rPr>
        <w:fldChar w:fldCharType="end"/>
      </w:r>
    </w:p>
    <w:p w14:paraId="45139151" w14:textId="476EACE3"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15:  Python code snippet of SVM Model</w:t>
      </w:r>
      <w:r w:rsidRPr="008E28A8">
        <w:rPr>
          <w:noProof/>
        </w:rPr>
        <w:tab/>
      </w:r>
      <w:r w:rsidRPr="008E28A8">
        <w:rPr>
          <w:noProof/>
        </w:rPr>
        <w:fldChar w:fldCharType="begin"/>
      </w:r>
      <w:r w:rsidRPr="008E28A8">
        <w:rPr>
          <w:noProof/>
        </w:rPr>
        <w:instrText xml:space="preserve"> PAGEREF _Toc175858678 \h </w:instrText>
      </w:r>
      <w:r w:rsidRPr="008E28A8">
        <w:rPr>
          <w:noProof/>
        </w:rPr>
      </w:r>
      <w:r w:rsidRPr="008E28A8">
        <w:rPr>
          <w:noProof/>
        </w:rPr>
        <w:fldChar w:fldCharType="separate"/>
      </w:r>
      <w:r w:rsidRPr="008E28A8">
        <w:rPr>
          <w:noProof/>
        </w:rPr>
        <w:t>55</w:t>
      </w:r>
      <w:r w:rsidRPr="008E28A8">
        <w:rPr>
          <w:noProof/>
        </w:rPr>
        <w:fldChar w:fldCharType="end"/>
      </w:r>
    </w:p>
    <w:p w14:paraId="1ABAAA6B" w14:textId="438923B6"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16: Python code snippet of Random Forest model</w:t>
      </w:r>
      <w:r w:rsidRPr="008E28A8">
        <w:rPr>
          <w:noProof/>
        </w:rPr>
        <w:tab/>
      </w:r>
      <w:r w:rsidRPr="008E28A8">
        <w:rPr>
          <w:noProof/>
        </w:rPr>
        <w:fldChar w:fldCharType="begin"/>
      </w:r>
      <w:r w:rsidRPr="008E28A8">
        <w:rPr>
          <w:noProof/>
        </w:rPr>
        <w:instrText xml:space="preserve"> PAGEREF _Toc175858679 \h </w:instrText>
      </w:r>
      <w:r w:rsidRPr="008E28A8">
        <w:rPr>
          <w:noProof/>
        </w:rPr>
      </w:r>
      <w:r w:rsidRPr="008E28A8">
        <w:rPr>
          <w:noProof/>
        </w:rPr>
        <w:fldChar w:fldCharType="separate"/>
      </w:r>
      <w:r w:rsidRPr="008E28A8">
        <w:rPr>
          <w:noProof/>
        </w:rPr>
        <w:t>57</w:t>
      </w:r>
      <w:r w:rsidRPr="008E28A8">
        <w:rPr>
          <w:noProof/>
        </w:rPr>
        <w:fldChar w:fldCharType="end"/>
      </w:r>
    </w:p>
    <w:p w14:paraId="0628841F" w14:textId="545D973B"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17: Python Code snippet of MLP model</w:t>
      </w:r>
      <w:r w:rsidRPr="008E28A8">
        <w:rPr>
          <w:noProof/>
        </w:rPr>
        <w:tab/>
      </w:r>
      <w:r w:rsidRPr="008E28A8">
        <w:rPr>
          <w:noProof/>
        </w:rPr>
        <w:fldChar w:fldCharType="begin"/>
      </w:r>
      <w:r w:rsidRPr="008E28A8">
        <w:rPr>
          <w:noProof/>
        </w:rPr>
        <w:instrText xml:space="preserve"> PAGEREF _Toc175858680 \h </w:instrText>
      </w:r>
      <w:r w:rsidRPr="008E28A8">
        <w:rPr>
          <w:noProof/>
        </w:rPr>
      </w:r>
      <w:r w:rsidRPr="008E28A8">
        <w:rPr>
          <w:noProof/>
        </w:rPr>
        <w:fldChar w:fldCharType="separate"/>
      </w:r>
      <w:r w:rsidRPr="008E28A8">
        <w:rPr>
          <w:noProof/>
        </w:rPr>
        <w:t>59</w:t>
      </w:r>
      <w:r w:rsidRPr="008E28A8">
        <w:rPr>
          <w:noProof/>
        </w:rPr>
        <w:fldChar w:fldCharType="end"/>
      </w:r>
    </w:p>
    <w:p w14:paraId="5B61440B" w14:textId="63A66F3B"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18: Python code snippet of XGBoost Model</w:t>
      </w:r>
      <w:r w:rsidRPr="008E28A8">
        <w:rPr>
          <w:noProof/>
        </w:rPr>
        <w:tab/>
      </w:r>
      <w:r w:rsidRPr="008E28A8">
        <w:rPr>
          <w:noProof/>
        </w:rPr>
        <w:fldChar w:fldCharType="begin"/>
      </w:r>
      <w:r w:rsidRPr="008E28A8">
        <w:rPr>
          <w:noProof/>
        </w:rPr>
        <w:instrText xml:space="preserve"> PAGEREF _Toc175858681 \h </w:instrText>
      </w:r>
      <w:r w:rsidRPr="008E28A8">
        <w:rPr>
          <w:noProof/>
        </w:rPr>
      </w:r>
      <w:r w:rsidRPr="008E28A8">
        <w:rPr>
          <w:noProof/>
        </w:rPr>
        <w:fldChar w:fldCharType="separate"/>
      </w:r>
      <w:r w:rsidRPr="008E28A8">
        <w:rPr>
          <w:noProof/>
        </w:rPr>
        <w:t>61</w:t>
      </w:r>
      <w:r w:rsidRPr="008E28A8">
        <w:rPr>
          <w:noProof/>
        </w:rPr>
        <w:fldChar w:fldCharType="end"/>
      </w:r>
    </w:p>
    <w:p w14:paraId="3D7C4F56" w14:textId="7EE907C2"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19: Python code snippet of Catboost Model</w:t>
      </w:r>
      <w:r w:rsidRPr="008E28A8">
        <w:rPr>
          <w:noProof/>
        </w:rPr>
        <w:tab/>
      </w:r>
      <w:r w:rsidRPr="008E28A8">
        <w:rPr>
          <w:noProof/>
        </w:rPr>
        <w:fldChar w:fldCharType="begin"/>
      </w:r>
      <w:r w:rsidRPr="008E28A8">
        <w:rPr>
          <w:noProof/>
        </w:rPr>
        <w:instrText xml:space="preserve"> PAGEREF _Toc175858682 \h </w:instrText>
      </w:r>
      <w:r w:rsidRPr="008E28A8">
        <w:rPr>
          <w:noProof/>
        </w:rPr>
      </w:r>
      <w:r w:rsidRPr="008E28A8">
        <w:rPr>
          <w:noProof/>
        </w:rPr>
        <w:fldChar w:fldCharType="separate"/>
      </w:r>
      <w:r w:rsidRPr="008E28A8">
        <w:rPr>
          <w:noProof/>
        </w:rPr>
        <w:t>62</w:t>
      </w:r>
      <w:r w:rsidRPr="008E28A8">
        <w:rPr>
          <w:noProof/>
        </w:rPr>
        <w:fldChar w:fldCharType="end"/>
      </w:r>
    </w:p>
    <w:p w14:paraId="64FC5AF3" w14:textId="080CE144"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20: SHAP Code snippet for XGBoost Model</w:t>
      </w:r>
      <w:r w:rsidRPr="008E28A8">
        <w:rPr>
          <w:noProof/>
        </w:rPr>
        <w:tab/>
      </w:r>
      <w:r w:rsidRPr="008E28A8">
        <w:rPr>
          <w:noProof/>
        </w:rPr>
        <w:fldChar w:fldCharType="begin"/>
      </w:r>
      <w:r w:rsidRPr="008E28A8">
        <w:rPr>
          <w:noProof/>
        </w:rPr>
        <w:instrText xml:space="preserve"> PAGEREF _Toc175858683 \h </w:instrText>
      </w:r>
      <w:r w:rsidRPr="008E28A8">
        <w:rPr>
          <w:noProof/>
        </w:rPr>
      </w:r>
      <w:r w:rsidRPr="008E28A8">
        <w:rPr>
          <w:noProof/>
        </w:rPr>
        <w:fldChar w:fldCharType="separate"/>
      </w:r>
      <w:r w:rsidRPr="008E28A8">
        <w:rPr>
          <w:noProof/>
        </w:rPr>
        <w:t>66</w:t>
      </w:r>
      <w:r w:rsidRPr="008E28A8">
        <w:rPr>
          <w:noProof/>
        </w:rPr>
        <w:fldChar w:fldCharType="end"/>
      </w:r>
    </w:p>
    <w:p w14:paraId="403A0BC5" w14:textId="4E3AB7A6"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21: SHAP code snippet for Catboost model</w:t>
      </w:r>
      <w:r w:rsidRPr="008E28A8">
        <w:rPr>
          <w:noProof/>
        </w:rPr>
        <w:tab/>
      </w:r>
      <w:r w:rsidRPr="008E28A8">
        <w:rPr>
          <w:noProof/>
        </w:rPr>
        <w:fldChar w:fldCharType="begin"/>
      </w:r>
      <w:r w:rsidRPr="008E28A8">
        <w:rPr>
          <w:noProof/>
        </w:rPr>
        <w:instrText xml:space="preserve"> PAGEREF _Toc175858684 \h </w:instrText>
      </w:r>
      <w:r w:rsidRPr="008E28A8">
        <w:rPr>
          <w:noProof/>
        </w:rPr>
      </w:r>
      <w:r w:rsidRPr="008E28A8">
        <w:rPr>
          <w:noProof/>
        </w:rPr>
        <w:fldChar w:fldCharType="separate"/>
      </w:r>
      <w:r w:rsidRPr="008E28A8">
        <w:rPr>
          <w:noProof/>
        </w:rPr>
        <w:t>66</w:t>
      </w:r>
      <w:r w:rsidRPr="008E28A8">
        <w:rPr>
          <w:noProof/>
        </w:rPr>
        <w:fldChar w:fldCharType="end"/>
      </w:r>
    </w:p>
    <w:p w14:paraId="0DE26933" w14:textId="0B88200B"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22: Stacking Classifier with 3 base models</w:t>
      </w:r>
      <w:r w:rsidRPr="008E28A8">
        <w:rPr>
          <w:noProof/>
        </w:rPr>
        <w:tab/>
      </w:r>
      <w:r w:rsidRPr="008E28A8">
        <w:rPr>
          <w:noProof/>
        </w:rPr>
        <w:fldChar w:fldCharType="begin"/>
      </w:r>
      <w:r w:rsidRPr="008E28A8">
        <w:rPr>
          <w:noProof/>
        </w:rPr>
        <w:instrText xml:space="preserve"> PAGEREF _Toc175858685 \h </w:instrText>
      </w:r>
      <w:r w:rsidRPr="008E28A8">
        <w:rPr>
          <w:noProof/>
        </w:rPr>
      </w:r>
      <w:r w:rsidRPr="008E28A8">
        <w:rPr>
          <w:noProof/>
        </w:rPr>
        <w:fldChar w:fldCharType="separate"/>
      </w:r>
      <w:r w:rsidRPr="008E28A8">
        <w:rPr>
          <w:noProof/>
        </w:rPr>
        <w:t>77</w:t>
      </w:r>
      <w:r w:rsidRPr="008E28A8">
        <w:rPr>
          <w:noProof/>
        </w:rPr>
        <w:fldChar w:fldCharType="end"/>
      </w:r>
    </w:p>
    <w:p w14:paraId="41EA7AD5" w14:textId="74498560"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23: SHAP Summary Plot for XGBoost Model</w:t>
      </w:r>
      <w:r w:rsidRPr="008E28A8">
        <w:rPr>
          <w:noProof/>
        </w:rPr>
        <w:tab/>
      </w:r>
      <w:r w:rsidRPr="008E28A8">
        <w:rPr>
          <w:noProof/>
        </w:rPr>
        <w:fldChar w:fldCharType="begin"/>
      </w:r>
      <w:r w:rsidRPr="008E28A8">
        <w:rPr>
          <w:noProof/>
        </w:rPr>
        <w:instrText xml:space="preserve"> PAGEREF _Toc175858686 \h </w:instrText>
      </w:r>
      <w:r w:rsidRPr="008E28A8">
        <w:rPr>
          <w:noProof/>
        </w:rPr>
      </w:r>
      <w:r w:rsidRPr="008E28A8">
        <w:rPr>
          <w:noProof/>
        </w:rPr>
        <w:fldChar w:fldCharType="separate"/>
      </w:r>
      <w:r w:rsidRPr="008E28A8">
        <w:rPr>
          <w:noProof/>
        </w:rPr>
        <w:t>80</w:t>
      </w:r>
      <w:r w:rsidRPr="008E28A8">
        <w:rPr>
          <w:noProof/>
        </w:rPr>
        <w:fldChar w:fldCharType="end"/>
      </w:r>
    </w:p>
    <w:p w14:paraId="5B7704C9" w14:textId="6D331DC9"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24: SHAP Dependence Plot for XGBoost Model</w:t>
      </w:r>
      <w:r w:rsidRPr="008E28A8">
        <w:rPr>
          <w:noProof/>
        </w:rPr>
        <w:tab/>
      </w:r>
      <w:r w:rsidRPr="008E28A8">
        <w:rPr>
          <w:noProof/>
        </w:rPr>
        <w:fldChar w:fldCharType="begin"/>
      </w:r>
      <w:r w:rsidRPr="008E28A8">
        <w:rPr>
          <w:noProof/>
        </w:rPr>
        <w:instrText xml:space="preserve"> PAGEREF _Toc175858687 \h </w:instrText>
      </w:r>
      <w:r w:rsidRPr="008E28A8">
        <w:rPr>
          <w:noProof/>
        </w:rPr>
      </w:r>
      <w:r w:rsidRPr="008E28A8">
        <w:rPr>
          <w:noProof/>
        </w:rPr>
        <w:fldChar w:fldCharType="separate"/>
      </w:r>
      <w:r w:rsidRPr="008E28A8">
        <w:rPr>
          <w:noProof/>
        </w:rPr>
        <w:t>80</w:t>
      </w:r>
      <w:r w:rsidRPr="008E28A8">
        <w:rPr>
          <w:noProof/>
        </w:rPr>
        <w:fldChar w:fldCharType="end"/>
      </w:r>
    </w:p>
    <w:p w14:paraId="7FFF70D4" w14:textId="3437302D"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25: Waterfall Plot for XGBoost Model</w:t>
      </w:r>
      <w:r w:rsidRPr="008E28A8">
        <w:rPr>
          <w:noProof/>
        </w:rPr>
        <w:tab/>
      </w:r>
      <w:r w:rsidRPr="008E28A8">
        <w:rPr>
          <w:noProof/>
        </w:rPr>
        <w:fldChar w:fldCharType="begin"/>
      </w:r>
      <w:r w:rsidRPr="008E28A8">
        <w:rPr>
          <w:noProof/>
        </w:rPr>
        <w:instrText xml:space="preserve"> PAGEREF _Toc175858688 \h </w:instrText>
      </w:r>
      <w:r w:rsidRPr="008E28A8">
        <w:rPr>
          <w:noProof/>
        </w:rPr>
      </w:r>
      <w:r w:rsidRPr="008E28A8">
        <w:rPr>
          <w:noProof/>
        </w:rPr>
        <w:fldChar w:fldCharType="separate"/>
      </w:r>
      <w:r w:rsidRPr="008E28A8">
        <w:rPr>
          <w:noProof/>
        </w:rPr>
        <w:t>81</w:t>
      </w:r>
      <w:r w:rsidRPr="008E28A8">
        <w:rPr>
          <w:noProof/>
        </w:rPr>
        <w:fldChar w:fldCharType="end"/>
      </w:r>
    </w:p>
    <w:p w14:paraId="05985EBE" w14:textId="6BA6B9BD"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26: SHAP Summary Plot for CatBoost Model</w:t>
      </w:r>
      <w:r w:rsidRPr="008E28A8">
        <w:rPr>
          <w:noProof/>
        </w:rPr>
        <w:tab/>
      </w:r>
      <w:r w:rsidRPr="008E28A8">
        <w:rPr>
          <w:noProof/>
        </w:rPr>
        <w:fldChar w:fldCharType="begin"/>
      </w:r>
      <w:r w:rsidRPr="008E28A8">
        <w:rPr>
          <w:noProof/>
        </w:rPr>
        <w:instrText xml:space="preserve"> PAGEREF _Toc175858689 \h </w:instrText>
      </w:r>
      <w:r w:rsidRPr="008E28A8">
        <w:rPr>
          <w:noProof/>
        </w:rPr>
      </w:r>
      <w:r w:rsidRPr="008E28A8">
        <w:rPr>
          <w:noProof/>
        </w:rPr>
        <w:fldChar w:fldCharType="separate"/>
      </w:r>
      <w:r w:rsidRPr="008E28A8">
        <w:rPr>
          <w:noProof/>
        </w:rPr>
        <w:t>82</w:t>
      </w:r>
      <w:r w:rsidRPr="008E28A8">
        <w:rPr>
          <w:noProof/>
        </w:rPr>
        <w:fldChar w:fldCharType="end"/>
      </w:r>
    </w:p>
    <w:p w14:paraId="41775DE3" w14:textId="5E97615A"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27: Dependence Plot for CatBoost Model</w:t>
      </w:r>
      <w:r w:rsidRPr="008E28A8">
        <w:rPr>
          <w:noProof/>
        </w:rPr>
        <w:tab/>
      </w:r>
      <w:r w:rsidRPr="008E28A8">
        <w:rPr>
          <w:noProof/>
        </w:rPr>
        <w:fldChar w:fldCharType="begin"/>
      </w:r>
      <w:r w:rsidRPr="008E28A8">
        <w:rPr>
          <w:noProof/>
        </w:rPr>
        <w:instrText xml:space="preserve"> PAGEREF _Toc175858690 \h </w:instrText>
      </w:r>
      <w:r w:rsidRPr="008E28A8">
        <w:rPr>
          <w:noProof/>
        </w:rPr>
      </w:r>
      <w:r w:rsidRPr="008E28A8">
        <w:rPr>
          <w:noProof/>
        </w:rPr>
        <w:fldChar w:fldCharType="separate"/>
      </w:r>
      <w:r w:rsidRPr="008E28A8">
        <w:rPr>
          <w:noProof/>
        </w:rPr>
        <w:t>83</w:t>
      </w:r>
      <w:r w:rsidRPr="008E28A8">
        <w:rPr>
          <w:noProof/>
        </w:rPr>
        <w:fldChar w:fldCharType="end"/>
      </w:r>
    </w:p>
    <w:p w14:paraId="1B59B684" w14:textId="60466DC0"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28: Interactive Plot for CatBoost Model</w:t>
      </w:r>
      <w:r w:rsidRPr="008E28A8">
        <w:rPr>
          <w:noProof/>
        </w:rPr>
        <w:tab/>
      </w:r>
      <w:r w:rsidRPr="008E28A8">
        <w:rPr>
          <w:noProof/>
        </w:rPr>
        <w:fldChar w:fldCharType="begin"/>
      </w:r>
      <w:r w:rsidRPr="008E28A8">
        <w:rPr>
          <w:noProof/>
        </w:rPr>
        <w:instrText xml:space="preserve"> PAGEREF _Toc175858691 \h </w:instrText>
      </w:r>
      <w:r w:rsidRPr="008E28A8">
        <w:rPr>
          <w:noProof/>
        </w:rPr>
      </w:r>
      <w:r w:rsidRPr="008E28A8">
        <w:rPr>
          <w:noProof/>
        </w:rPr>
        <w:fldChar w:fldCharType="separate"/>
      </w:r>
      <w:r w:rsidRPr="008E28A8">
        <w:rPr>
          <w:noProof/>
        </w:rPr>
        <w:t>83</w:t>
      </w:r>
      <w:r w:rsidRPr="008E28A8">
        <w:rPr>
          <w:noProof/>
        </w:rPr>
        <w:fldChar w:fldCharType="end"/>
      </w:r>
    </w:p>
    <w:p w14:paraId="5BBBB2C1" w14:textId="05194B63"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29: LIME for Benign vs Malignant Prediction</w:t>
      </w:r>
      <w:r w:rsidRPr="008E28A8">
        <w:rPr>
          <w:noProof/>
        </w:rPr>
        <w:tab/>
      </w:r>
      <w:r w:rsidRPr="008E28A8">
        <w:rPr>
          <w:noProof/>
        </w:rPr>
        <w:fldChar w:fldCharType="begin"/>
      </w:r>
      <w:r w:rsidRPr="008E28A8">
        <w:rPr>
          <w:noProof/>
        </w:rPr>
        <w:instrText xml:space="preserve"> PAGEREF _Toc175858692 \h </w:instrText>
      </w:r>
      <w:r w:rsidRPr="008E28A8">
        <w:rPr>
          <w:noProof/>
        </w:rPr>
      </w:r>
      <w:r w:rsidRPr="008E28A8">
        <w:rPr>
          <w:noProof/>
        </w:rPr>
        <w:fldChar w:fldCharType="separate"/>
      </w:r>
      <w:r w:rsidRPr="008E28A8">
        <w:rPr>
          <w:noProof/>
        </w:rPr>
        <w:t>84</w:t>
      </w:r>
      <w:r w:rsidRPr="008E28A8">
        <w:rPr>
          <w:noProof/>
        </w:rPr>
        <w:fldChar w:fldCharType="end"/>
      </w:r>
    </w:p>
    <w:p w14:paraId="4AC576EC" w14:textId="6AB876C5"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30: P</w:t>
      </w:r>
      <w:r w:rsidR="00966890">
        <w:rPr>
          <w:noProof/>
        </w:rPr>
        <w:t>artial Dependence Plot for Multiple Features</w:t>
      </w:r>
      <w:r w:rsidRPr="008E28A8">
        <w:rPr>
          <w:noProof/>
        </w:rPr>
        <w:tab/>
      </w:r>
      <w:r w:rsidRPr="008E28A8">
        <w:rPr>
          <w:noProof/>
        </w:rPr>
        <w:fldChar w:fldCharType="begin"/>
      </w:r>
      <w:r w:rsidRPr="008E28A8">
        <w:rPr>
          <w:noProof/>
        </w:rPr>
        <w:instrText xml:space="preserve"> PAGEREF _Toc175858693 \h </w:instrText>
      </w:r>
      <w:r w:rsidRPr="008E28A8">
        <w:rPr>
          <w:noProof/>
        </w:rPr>
      </w:r>
      <w:r w:rsidRPr="008E28A8">
        <w:rPr>
          <w:noProof/>
        </w:rPr>
        <w:fldChar w:fldCharType="separate"/>
      </w:r>
      <w:r w:rsidRPr="008E28A8">
        <w:rPr>
          <w:noProof/>
        </w:rPr>
        <w:t>86</w:t>
      </w:r>
      <w:r w:rsidRPr="008E28A8">
        <w:rPr>
          <w:noProof/>
        </w:rPr>
        <w:fldChar w:fldCharType="end"/>
      </w:r>
    </w:p>
    <w:p w14:paraId="1470094A" w14:textId="4C77062F"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 w:val="24"/>
          <w14:ligatures w14:val="standardContextual"/>
        </w:rPr>
      </w:pPr>
      <w:r w:rsidRPr="008E28A8">
        <w:rPr>
          <w:noProof/>
        </w:rPr>
        <w:t>Figure 31: P</w:t>
      </w:r>
      <w:r w:rsidR="00966890">
        <w:rPr>
          <w:noProof/>
        </w:rPr>
        <w:t xml:space="preserve">DP </w:t>
      </w:r>
      <w:r w:rsidRPr="008E28A8">
        <w:rPr>
          <w:noProof/>
        </w:rPr>
        <w:t xml:space="preserve">for </w:t>
      </w:r>
      <w:r w:rsidR="00966890">
        <w:rPr>
          <w:noProof/>
        </w:rPr>
        <w:t xml:space="preserve">Interaction </w:t>
      </w:r>
      <w:r w:rsidRPr="008E28A8">
        <w:rPr>
          <w:noProof/>
        </w:rPr>
        <w:tab/>
      </w:r>
      <w:r w:rsidRPr="008E28A8">
        <w:rPr>
          <w:noProof/>
        </w:rPr>
        <w:fldChar w:fldCharType="begin"/>
      </w:r>
      <w:r w:rsidRPr="008E28A8">
        <w:rPr>
          <w:noProof/>
        </w:rPr>
        <w:instrText xml:space="preserve"> PAGEREF _Toc175858694 \h </w:instrText>
      </w:r>
      <w:r w:rsidRPr="008E28A8">
        <w:rPr>
          <w:noProof/>
        </w:rPr>
      </w:r>
      <w:r w:rsidRPr="008E28A8">
        <w:rPr>
          <w:noProof/>
        </w:rPr>
        <w:fldChar w:fldCharType="separate"/>
      </w:r>
      <w:r w:rsidRPr="008E28A8">
        <w:rPr>
          <w:noProof/>
        </w:rPr>
        <w:t>87</w:t>
      </w:r>
      <w:r w:rsidRPr="008E28A8">
        <w:rPr>
          <w:noProof/>
        </w:rPr>
        <w:fldChar w:fldCharType="end"/>
      </w:r>
    </w:p>
    <w:p w14:paraId="76C229A6" w14:textId="29210F49" w:rsidR="008E28A8" w:rsidRDefault="008E28A8" w:rsidP="000D479C">
      <w:pPr>
        <w:pStyle w:val="NormalWeb"/>
        <w:tabs>
          <w:tab w:val="left" w:pos="1419"/>
        </w:tabs>
        <w:spacing w:before="0" w:beforeAutospacing="0" w:after="0" w:afterAutospacing="0" w:line="360" w:lineRule="auto"/>
        <w:rPr>
          <w:rFonts w:eastAsia="Times New Roman"/>
        </w:rPr>
      </w:pPr>
      <w:r>
        <w:rPr>
          <w:rFonts w:eastAsia="Times New Roman"/>
        </w:rPr>
        <w:fldChar w:fldCharType="end"/>
      </w:r>
    </w:p>
    <w:p w14:paraId="3A8380B8" w14:textId="77777777" w:rsidR="008E28A8" w:rsidRPr="000D479C" w:rsidRDefault="008E28A8" w:rsidP="000D479C">
      <w:pPr>
        <w:pStyle w:val="NormalWeb"/>
        <w:tabs>
          <w:tab w:val="left" w:pos="1419"/>
        </w:tabs>
        <w:spacing w:before="0" w:beforeAutospacing="0" w:after="0" w:afterAutospacing="0" w:line="360" w:lineRule="auto"/>
        <w:rPr>
          <w:rFonts w:eastAsia="Times New Roman"/>
        </w:rPr>
      </w:pPr>
    </w:p>
    <w:p w14:paraId="68224EFC" w14:textId="77777777" w:rsidR="00641455" w:rsidRPr="000D479C" w:rsidRDefault="00641455" w:rsidP="000D479C">
      <w:pPr>
        <w:tabs>
          <w:tab w:val="left" w:pos="1419"/>
        </w:tabs>
        <w:spacing w:line="360" w:lineRule="auto"/>
      </w:pPr>
    </w:p>
    <w:p w14:paraId="4D4B5558" w14:textId="77777777" w:rsidR="00641455" w:rsidRPr="000D479C" w:rsidRDefault="00641455" w:rsidP="000D479C">
      <w:pPr>
        <w:pStyle w:val="NormalWeb"/>
        <w:tabs>
          <w:tab w:val="left" w:pos="1419"/>
        </w:tabs>
        <w:spacing w:before="0" w:beforeAutospacing="0" w:after="0" w:afterAutospacing="0" w:line="360" w:lineRule="auto"/>
        <w:rPr>
          <w:rFonts w:eastAsia="Times New Roman"/>
        </w:rPr>
      </w:pPr>
    </w:p>
    <w:p w14:paraId="0C2B1E5D" w14:textId="77777777" w:rsidR="00641455" w:rsidRPr="000D479C" w:rsidRDefault="00641455" w:rsidP="000D479C">
      <w:pPr>
        <w:tabs>
          <w:tab w:val="left" w:pos="1419"/>
        </w:tabs>
        <w:spacing w:line="360" w:lineRule="auto"/>
      </w:pPr>
    </w:p>
    <w:p w14:paraId="028C1AD4" w14:textId="77777777" w:rsidR="00641455" w:rsidRDefault="00641455" w:rsidP="00641455">
      <w:pPr>
        <w:tabs>
          <w:tab w:val="left" w:pos="1419"/>
        </w:tabs>
      </w:pPr>
    </w:p>
    <w:p w14:paraId="6ACAE41E" w14:textId="77777777" w:rsidR="00641455" w:rsidRDefault="00641455" w:rsidP="00641455">
      <w:pPr>
        <w:tabs>
          <w:tab w:val="left" w:pos="1419"/>
        </w:tabs>
      </w:pPr>
    </w:p>
    <w:p w14:paraId="4443B3AE" w14:textId="77777777" w:rsidR="00641455" w:rsidRDefault="00641455" w:rsidP="00641455">
      <w:pPr>
        <w:tabs>
          <w:tab w:val="left" w:pos="1419"/>
        </w:tabs>
      </w:pPr>
    </w:p>
    <w:p w14:paraId="5F0E9B25" w14:textId="77777777" w:rsidR="00641455" w:rsidRDefault="00641455" w:rsidP="00641455">
      <w:pPr>
        <w:tabs>
          <w:tab w:val="left" w:pos="1419"/>
        </w:tabs>
      </w:pPr>
    </w:p>
    <w:p w14:paraId="7F86C847" w14:textId="77777777" w:rsidR="008E28A8" w:rsidRDefault="008E28A8" w:rsidP="00641455"/>
    <w:p w14:paraId="178C95F3" w14:textId="77777777" w:rsidR="008E28A8" w:rsidRDefault="008E28A8" w:rsidP="00641455"/>
    <w:p w14:paraId="3AD36B37" w14:textId="77777777" w:rsidR="008E28A8" w:rsidRDefault="008E28A8" w:rsidP="00641455"/>
    <w:p w14:paraId="2BD0C3E6" w14:textId="77777777" w:rsidR="008E28A8" w:rsidRDefault="008E28A8" w:rsidP="00641455"/>
    <w:p w14:paraId="008C71E9" w14:textId="77777777" w:rsidR="008E28A8" w:rsidRDefault="008E28A8" w:rsidP="00641455"/>
    <w:p w14:paraId="766A509F" w14:textId="77777777" w:rsidR="008E28A8" w:rsidRDefault="008E28A8" w:rsidP="00641455"/>
    <w:p w14:paraId="14DC230C" w14:textId="77777777" w:rsidR="008E28A8" w:rsidRDefault="008E28A8" w:rsidP="00641455"/>
    <w:p w14:paraId="1DEA7406" w14:textId="77777777" w:rsidR="008E28A8" w:rsidRDefault="008E28A8" w:rsidP="00641455"/>
    <w:p w14:paraId="162674F4" w14:textId="77777777" w:rsidR="008E28A8" w:rsidRDefault="008E28A8" w:rsidP="00641455"/>
    <w:p w14:paraId="22429D49" w14:textId="77777777" w:rsidR="008E28A8" w:rsidRDefault="008E28A8" w:rsidP="00641455"/>
    <w:p w14:paraId="2E0BCEF9" w14:textId="77777777" w:rsidR="008E28A8" w:rsidRDefault="008E28A8" w:rsidP="00641455"/>
    <w:p w14:paraId="7AAF65E8" w14:textId="77777777" w:rsidR="008E28A8" w:rsidRDefault="008E28A8" w:rsidP="00641455"/>
    <w:p w14:paraId="3B46D0EB" w14:textId="77777777" w:rsidR="008E28A8" w:rsidRDefault="008E28A8" w:rsidP="00641455"/>
    <w:p w14:paraId="2220306F" w14:textId="77777777" w:rsidR="008E28A8" w:rsidRDefault="008E28A8" w:rsidP="00641455"/>
    <w:p w14:paraId="32F283EC" w14:textId="77777777" w:rsidR="008E28A8" w:rsidRDefault="008E28A8" w:rsidP="00641455"/>
    <w:p w14:paraId="6CA0072F" w14:textId="77777777" w:rsidR="008E28A8" w:rsidRDefault="008E28A8" w:rsidP="00641455"/>
    <w:p w14:paraId="0F9338FE" w14:textId="77777777" w:rsidR="008E28A8" w:rsidRDefault="008E28A8" w:rsidP="00641455"/>
    <w:p w14:paraId="3AC2EC2B" w14:textId="77777777" w:rsidR="008E28A8" w:rsidRDefault="008E28A8" w:rsidP="00641455"/>
    <w:p w14:paraId="6E955F82" w14:textId="77777777" w:rsidR="008E28A8" w:rsidRDefault="008E28A8" w:rsidP="00641455"/>
    <w:p w14:paraId="4393B3E9" w14:textId="77777777" w:rsidR="008E28A8" w:rsidRDefault="008E28A8" w:rsidP="00641455"/>
    <w:p w14:paraId="3C568733" w14:textId="77777777" w:rsidR="008E28A8" w:rsidRDefault="008E28A8" w:rsidP="00641455"/>
    <w:p w14:paraId="74C504DF" w14:textId="77777777" w:rsidR="008E28A8" w:rsidRDefault="008E28A8" w:rsidP="00641455"/>
    <w:p w14:paraId="5FBA7B91" w14:textId="77777777" w:rsidR="008E28A8" w:rsidRDefault="008E28A8" w:rsidP="00641455"/>
    <w:p w14:paraId="4E961178" w14:textId="77777777" w:rsidR="008E28A8" w:rsidRDefault="008E28A8" w:rsidP="00641455"/>
    <w:p w14:paraId="4A573260" w14:textId="77777777" w:rsidR="008E28A8" w:rsidRDefault="008E28A8" w:rsidP="00641455"/>
    <w:p w14:paraId="7F1F008B" w14:textId="41E61455" w:rsidR="00D703E5" w:rsidRDefault="00D703E5" w:rsidP="00D703E5">
      <w:pPr>
        <w:pStyle w:val="CHAPTERHEADING"/>
      </w:pPr>
      <w:bookmarkStart w:id="33" w:name="_Toc175836518"/>
      <w:bookmarkStart w:id="34" w:name="_Toc175840777"/>
      <w:bookmarkStart w:id="35" w:name="_Toc175847876"/>
      <w:bookmarkStart w:id="36" w:name="_Toc175860861"/>
      <w:r>
        <w:t>List of Tables</w:t>
      </w:r>
      <w:bookmarkEnd w:id="33"/>
      <w:bookmarkEnd w:id="34"/>
      <w:bookmarkEnd w:id="35"/>
      <w:bookmarkEnd w:id="36"/>
    </w:p>
    <w:p w14:paraId="5A04A446" w14:textId="77777777" w:rsidR="00D703E5" w:rsidRPr="00641455" w:rsidRDefault="00D703E5" w:rsidP="00641455"/>
    <w:p w14:paraId="078C2C24" w14:textId="3FF8E428"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Cs w:val="21"/>
          <w14:ligatures w14:val="standardContextual"/>
        </w:rPr>
      </w:pPr>
      <w:r w:rsidRPr="008E28A8">
        <w:rPr>
          <w:noProof/>
          <w:szCs w:val="21"/>
        </w:rPr>
        <w:t xml:space="preserve">Table </w:t>
      </w:r>
      <w:r>
        <w:rPr>
          <w:noProof/>
          <w:szCs w:val="21"/>
        </w:rPr>
        <w:t>1</w:t>
      </w:r>
      <w:r w:rsidRPr="008E28A8">
        <w:rPr>
          <w:noProof/>
          <w:szCs w:val="21"/>
        </w:rPr>
        <w:t xml:space="preserve">: </w:t>
      </w:r>
      <w:r>
        <w:rPr>
          <w:noProof/>
          <w:szCs w:val="21"/>
        </w:rPr>
        <w:t>Comparision of Accuracy in different ML Models</w:t>
      </w:r>
      <w:r w:rsidRPr="008E28A8">
        <w:rPr>
          <w:noProof/>
          <w:szCs w:val="21"/>
        </w:rPr>
        <w:tab/>
      </w:r>
      <w:r w:rsidR="0092700C">
        <w:rPr>
          <w:noProof/>
          <w:szCs w:val="21"/>
        </w:rPr>
        <w:t>26</w:t>
      </w:r>
    </w:p>
    <w:p w14:paraId="68EEAC92" w14:textId="7AD67F76" w:rsidR="00641455"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Cs w:val="21"/>
          <w14:ligatures w14:val="standardContextual"/>
        </w:rPr>
      </w:pPr>
      <w:r w:rsidRPr="008E28A8">
        <w:rPr>
          <w:noProof/>
          <w:szCs w:val="21"/>
        </w:rPr>
        <w:t xml:space="preserve">Table </w:t>
      </w:r>
      <w:r>
        <w:rPr>
          <w:noProof/>
          <w:szCs w:val="21"/>
        </w:rPr>
        <w:t>2</w:t>
      </w:r>
      <w:r w:rsidRPr="008E28A8">
        <w:rPr>
          <w:noProof/>
          <w:szCs w:val="21"/>
        </w:rPr>
        <w:t>:</w:t>
      </w:r>
      <w:r>
        <w:rPr>
          <w:noProof/>
          <w:szCs w:val="21"/>
        </w:rPr>
        <w:t>Summary Statistics</w:t>
      </w:r>
      <w:r w:rsidRPr="008E28A8">
        <w:rPr>
          <w:noProof/>
          <w:szCs w:val="21"/>
        </w:rPr>
        <w:tab/>
      </w:r>
      <w:r w:rsidR="0092700C">
        <w:rPr>
          <w:noProof/>
          <w:szCs w:val="21"/>
        </w:rPr>
        <w:t>45</w:t>
      </w:r>
    </w:p>
    <w:p w14:paraId="6A2ED1C8" w14:textId="6C19F1BA"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Cs w:val="21"/>
          <w14:ligatures w14:val="standardContextual"/>
        </w:rPr>
      </w:pPr>
      <w:r w:rsidRPr="008E28A8">
        <w:rPr>
          <w:rFonts w:cs="Arial"/>
          <w:iCs/>
          <w:kern w:val="32"/>
          <w:szCs w:val="21"/>
        </w:rPr>
        <w:fldChar w:fldCharType="begin"/>
      </w:r>
      <w:r w:rsidRPr="008E28A8">
        <w:rPr>
          <w:rFonts w:cs="Arial"/>
          <w:iCs/>
          <w:kern w:val="32"/>
          <w:szCs w:val="21"/>
        </w:rPr>
        <w:instrText xml:space="preserve"> TOC \c "Table" </w:instrText>
      </w:r>
      <w:r w:rsidRPr="008E28A8">
        <w:rPr>
          <w:rFonts w:cs="Arial"/>
          <w:iCs/>
          <w:kern w:val="32"/>
          <w:szCs w:val="21"/>
        </w:rPr>
        <w:fldChar w:fldCharType="separate"/>
      </w:r>
      <w:r w:rsidRPr="008E28A8">
        <w:rPr>
          <w:noProof/>
          <w:szCs w:val="21"/>
        </w:rPr>
        <w:t xml:space="preserve">Table </w:t>
      </w:r>
      <w:r>
        <w:rPr>
          <w:noProof/>
          <w:szCs w:val="21"/>
        </w:rPr>
        <w:t>3</w:t>
      </w:r>
      <w:r w:rsidRPr="008E28A8">
        <w:rPr>
          <w:noProof/>
          <w:szCs w:val="21"/>
        </w:rPr>
        <w:t>: Parameters for SVM Model</w:t>
      </w:r>
      <w:r w:rsidRPr="008E28A8">
        <w:rPr>
          <w:noProof/>
          <w:szCs w:val="21"/>
        </w:rPr>
        <w:tab/>
      </w:r>
      <w:r w:rsidRPr="008E28A8">
        <w:rPr>
          <w:noProof/>
          <w:szCs w:val="21"/>
        </w:rPr>
        <w:fldChar w:fldCharType="begin"/>
      </w:r>
      <w:r w:rsidRPr="008E28A8">
        <w:rPr>
          <w:noProof/>
          <w:szCs w:val="21"/>
        </w:rPr>
        <w:instrText xml:space="preserve"> PAGEREF _Toc175858613 \h </w:instrText>
      </w:r>
      <w:r w:rsidRPr="008E28A8">
        <w:rPr>
          <w:noProof/>
          <w:szCs w:val="21"/>
        </w:rPr>
      </w:r>
      <w:r w:rsidRPr="008E28A8">
        <w:rPr>
          <w:noProof/>
          <w:szCs w:val="21"/>
        </w:rPr>
        <w:fldChar w:fldCharType="separate"/>
      </w:r>
      <w:r w:rsidRPr="008E28A8">
        <w:rPr>
          <w:noProof/>
          <w:szCs w:val="21"/>
        </w:rPr>
        <w:t>53</w:t>
      </w:r>
      <w:r w:rsidRPr="008E28A8">
        <w:rPr>
          <w:noProof/>
          <w:szCs w:val="21"/>
        </w:rPr>
        <w:fldChar w:fldCharType="end"/>
      </w:r>
    </w:p>
    <w:p w14:paraId="2132DC7F" w14:textId="3295861F"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Cs w:val="21"/>
          <w14:ligatures w14:val="standardContextual"/>
        </w:rPr>
      </w:pPr>
      <w:r w:rsidRPr="008E28A8">
        <w:rPr>
          <w:noProof/>
          <w:szCs w:val="21"/>
        </w:rPr>
        <w:t xml:space="preserve">Table </w:t>
      </w:r>
      <w:r>
        <w:rPr>
          <w:noProof/>
          <w:szCs w:val="21"/>
        </w:rPr>
        <w:t>4</w:t>
      </w:r>
      <w:r w:rsidRPr="008E28A8">
        <w:rPr>
          <w:noProof/>
          <w:szCs w:val="21"/>
        </w:rPr>
        <w:t>: Parameters for RF Model</w:t>
      </w:r>
      <w:r w:rsidRPr="008E28A8">
        <w:rPr>
          <w:noProof/>
          <w:szCs w:val="21"/>
        </w:rPr>
        <w:tab/>
      </w:r>
      <w:r w:rsidRPr="008E28A8">
        <w:rPr>
          <w:noProof/>
          <w:szCs w:val="21"/>
        </w:rPr>
        <w:fldChar w:fldCharType="begin"/>
      </w:r>
      <w:r w:rsidRPr="008E28A8">
        <w:rPr>
          <w:noProof/>
          <w:szCs w:val="21"/>
        </w:rPr>
        <w:instrText xml:space="preserve"> PAGEREF _Toc175858614 \h </w:instrText>
      </w:r>
      <w:r w:rsidRPr="008E28A8">
        <w:rPr>
          <w:noProof/>
          <w:szCs w:val="21"/>
        </w:rPr>
      </w:r>
      <w:r w:rsidRPr="008E28A8">
        <w:rPr>
          <w:noProof/>
          <w:szCs w:val="21"/>
        </w:rPr>
        <w:fldChar w:fldCharType="separate"/>
      </w:r>
      <w:r w:rsidRPr="008E28A8">
        <w:rPr>
          <w:noProof/>
          <w:szCs w:val="21"/>
        </w:rPr>
        <w:t>55</w:t>
      </w:r>
      <w:r w:rsidRPr="008E28A8">
        <w:rPr>
          <w:noProof/>
          <w:szCs w:val="21"/>
        </w:rPr>
        <w:fldChar w:fldCharType="end"/>
      </w:r>
    </w:p>
    <w:p w14:paraId="3741AAC3" w14:textId="1EF04C3D"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Cs w:val="21"/>
          <w14:ligatures w14:val="standardContextual"/>
        </w:rPr>
      </w:pPr>
      <w:r w:rsidRPr="008E28A8">
        <w:rPr>
          <w:noProof/>
          <w:szCs w:val="21"/>
        </w:rPr>
        <w:t xml:space="preserve">Table </w:t>
      </w:r>
      <w:r>
        <w:rPr>
          <w:noProof/>
          <w:szCs w:val="21"/>
        </w:rPr>
        <w:t>5</w:t>
      </w:r>
      <w:r w:rsidRPr="008E28A8">
        <w:rPr>
          <w:noProof/>
          <w:szCs w:val="21"/>
        </w:rPr>
        <w:t>: Parameters for MLP Model</w:t>
      </w:r>
      <w:r w:rsidRPr="008E28A8">
        <w:rPr>
          <w:noProof/>
          <w:szCs w:val="21"/>
        </w:rPr>
        <w:tab/>
      </w:r>
      <w:r w:rsidRPr="008E28A8">
        <w:rPr>
          <w:noProof/>
          <w:szCs w:val="21"/>
        </w:rPr>
        <w:fldChar w:fldCharType="begin"/>
      </w:r>
      <w:r w:rsidRPr="008E28A8">
        <w:rPr>
          <w:noProof/>
          <w:szCs w:val="21"/>
        </w:rPr>
        <w:instrText xml:space="preserve"> PAGEREF _Toc175858615 \h </w:instrText>
      </w:r>
      <w:r w:rsidRPr="008E28A8">
        <w:rPr>
          <w:noProof/>
          <w:szCs w:val="21"/>
        </w:rPr>
      </w:r>
      <w:r w:rsidRPr="008E28A8">
        <w:rPr>
          <w:noProof/>
          <w:szCs w:val="21"/>
        </w:rPr>
        <w:fldChar w:fldCharType="separate"/>
      </w:r>
      <w:r w:rsidRPr="008E28A8">
        <w:rPr>
          <w:noProof/>
          <w:szCs w:val="21"/>
        </w:rPr>
        <w:t>57</w:t>
      </w:r>
      <w:r w:rsidRPr="008E28A8">
        <w:rPr>
          <w:noProof/>
          <w:szCs w:val="21"/>
        </w:rPr>
        <w:fldChar w:fldCharType="end"/>
      </w:r>
    </w:p>
    <w:p w14:paraId="6D40BE46" w14:textId="1B2CD332"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Cs w:val="21"/>
          <w14:ligatures w14:val="standardContextual"/>
        </w:rPr>
      </w:pPr>
      <w:r w:rsidRPr="008E28A8">
        <w:rPr>
          <w:noProof/>
          <w:szCs w:val="21"/>
        </w:rPr>
        <w:t xml:space="preserve">Table </w:t>
      </w:r>
      <w:r>
        <w:rPr>
          <w:noProof/>
          <w:szCs w:val="21"/>
        </w:rPr>
        <w:t>6</w:t>
      </w:r>
      <w:r w:rsidRPr="008E28A8">
        <w:rPr>
          <w:noProof/>
          <w:szCs w:val="21"/>
        </w:rPr>
        <w:t>: Parameters for XGBoost Model</w:t>
      </w:r>
      <w:r w:rsidRPr="008E28A8">
        <w:rPr>
          <w:noProof/>
          <w:szCs w:val="21"/>
        </w:rPr>
        <w:tab/>
      </w:r>
      <w:r w:rsidRPr="008E28A8">
        <w:rPr>
          <w:noProof/>
          <w:szCs w:val="21"/>
        </w:rPr>
        <w:fldChar w:fldCharType="begin"/>
      </w:r>
      <w:r w:rsidRPr="008E28A8">
        <w:rPr>
          <w:noProof/>
          <w:szCs w:val="21"/>
        </w:rPr>
        <w:instrText xml:space="preserve"> PAGEREF _Toc175858616 \h </w:instrText>
      </w:r>
      <w:r w:rsidRPr="008E28A8">
        <w:rPr>
          <w:noProof/>
          <w:szCs w:val="21"/>
        </w:rPr>
      </w:r>
      <w:r w:rsidRPr="008E28A8">
        <w:rPr>
          <w:noProof/>
          <w:szCs w:val="21"/>
        </w:rPr>
        <w:fldChar w:fldCharType="separate"/>
      </w:r>
      <w:r w:rsidRPr="008E28A8">
        <w:rPr>
          <w:noProof/>
          <w:szCs w:val="21"/>
        </w:rPr>
        <w:t>59</w:t>
      </w:r>
      <w:r w:rsidRPr="008E28A8">
        <w:rPr>
          <w:noProof/>
          <w:szCs w:val="21"/>
        </w:rPr>
        <w:fldChar w:fldCharType="end"/>
      </w:r>
    </w:p>
    <w:p w14:paraId="67D06F8D" w14:textId="4B07A545"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Cs w:val="21"/>
          <w14:ligatures w14:val="standardContextual"/>
        </w:rPr>
      </w:pPr>
      <w:r w:rsidRPr="008E28A8">
        <w:rPr>
          <w:noProof/>
          <w:szCs w:val="21"/>
        </w:rPr>
        <w:t xml:space="preserve">Table </w:t>
      </w:r>
      <w:r>
        <w:rPr>
          <w:noProof/>
          <w:szCs w:val="21"/>
        </w:rPr>
        <w:t>7</w:t>
      </w:r>
      <w:r w:rsidRPr="008E28A8">
        <w:rPr>
          <w:noProof/>
          <w:szCs w:val="21"/>
        </w:rPr>
        <w:t>: Parameters for CatBoost Model</w:t>
      </w:r>
      <w:r w:rsidRPr="008E28A8">
        <w:rPr>
          <w:noProof/>
          <w:szCs w:val="21"/>
        </w:rPr>
        <w:tab/>
      </w:r>
      <w:r w:rsidRPr="008E28A8">
        <w:rPr>
          <w:noProof/>
          <w:szCs w:val="21"/>
        </w:rPr>
        <w:fldChar w:fldCharType="begin"/>
      </w:r>
      <w:r w:rsidRPr="008E28A8">
        <w:rPr>
          <w:noProof/>
          <w:szCs w:val="21"/>
        </w:rPr>
        <w:instrText xml:space="preserve"> PAGEREF _Toc175858617 \h </w:instrText>
      </w:r>
      <w:r w:rsidRPr="008E28A8">
        <w:rPr>
          <w:noProof/>
          <w:szCs w:val="21"/>
        </w:rPr>
      </w:r>
      <w:r w:rsidRPr="008E28A8">
        <w:rPr>
          <w:noProof/>
          <w:szCs w:val="21"/>
        </w:rPr>
        <w:fldChar w:fldCharType="separate"/>
      </w:r>
      <w:r w:rsidRPr="008E28A8">
        <w:rPr>
          <w:noProof/>
          <w:szCs w:val="21"/>
        </w:rPr>
        <w:t>61</w:t>
      </w:r>
      <w:r w:rsidRPr="008E28A8">
        <w:rPr>
          <w:noProof/>
          <w:szCs w:val="21"/>
        </w:rPr>
        <w:fldChar w:fldCharType="end"/>
      </w:r>
    </w:p>
    <w:p w14:paraId="42545242" w14:textId="0A882A3C"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Cs w:val="21"/>
          <w14:ligatures w14:val="standardContextual"/>
        </w:rPr>
      </w:pPr>
      <w:r w:rsidRPr="008E28A8">
        <w:rPr>
          <w:noProof/>
          <w:szCs w:val="21"/>
        </w:rPr>
        <w:t xml:space="preserve">Table </w:t>
      </w:r>
      <w:r>
        <w:rPr>
          <w:noProof/>
          <w:szCs w:val="21"/>
        </w:rPr>
        <w:t>8</w:t>
      </w:r>
      <w:r w:rsidRPr="008E28A8">
        <w:rPr>
          <w:noProof/>
          <w:szCs w:val="21"/>
        </w:rPr>
        <w:t>: Parameters for Stacking Classifier</w:t>
      </w:r>
      <w:r w:rsidRPr="008E28A8">
        <w:rPr>
          <w:noProof/>
          <w:szCs w:val="21"/>
        </w:rPr>
        <w:tab/>
      </w:r>
      <w:r w:rsidRPr="008E28A8">
        <w:rPr>
          <w:noProof/>
          <w:szCs w:val="21"/>
        </w:rPr>
        <w:fldChar w:fldCharType="begin"/>
      </w:r>
      <w:r w:rsidRPr="008E28A8">
        <w:rPr>
          <w:noProof/>
          <w:szCs w:val="21"/>
        </w:rPr>
        <w:instrText xml:space="preserve"> PAGEREF _Toc175858618 \h </w:instrText>
      </w:r>
      <w:r w:rsidRPr="008E28A8">
        <w:rPr>
          <w:noProof/>
          <w:szCs w:val="21"/>
        </w:rPr>
      </w:r>
      <w:r w:rsidRPr="008E28A8">
        <w:rPr>
          <w:noProof/>
          <w:szCs w:val="21"/>
        </w:rPr>
        <w:fldChar w:fldCharType="separate"/>
      </w:r>
      <w:r w:rsidRPr="008E28A8">
        <w:rPr>
          <w:noProof/>
          <w:szCs w:val="21"/>
        </w:rPr>
        <w:t>62</w:t>
      </w:r>
      <w:r w:rsidRPr="008E28A8">
        <w:rPr>
          <w:noProof/>
          <w:szCs w:val="21"/>
        </w:rPr>
        <w:fldChar w:fldCharType="end"/>
      </w:r>
    </w:p>
    <w:p w14:paraId="37E4863E" w14:textId="4E0C8060"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Cs w:val="21"/>
          <w14:ligatures w14:val="standardContextual"/>
        </w:rPr>
      </w:pPr>
      <w:r w:rsidRPr="008E28A8">
        <w:rPr>
          <w:noProof/>
          <w:szCs w:val="21"/>
        </w:rPr>
        <w:t xml:space="preserve">Table </w:t>
      </w:r>
      <w:r>
        <w:rPr>
          <w:noProof/>
          <w:szCs w:val="21"/>
        </w:rPr>
        <w:t>9</w:t>
      </w:r>
      <w:r w:rsidRPr="008E28A8">
        <w:rPr>
          <w:noProof/>
          <w:szCs w:val="21"/>
        </w:rPr>
        <w:t>: SHAP Parameters for XGBoost Model</w:t>
      </w:r>
      <w:r w:rsidRPr="008E28A8">
        <w:rPr>
          <w:noProof/>
          <w:szCs w:val="21"/>
        </w:rPr>
        <w:tab/>
      </w:r>
      <w:r w:rsidRPr="008E28A8">
        <w:rPr>
          <w:noProof/>
          <w:szCs w:val="21"/>
        </w:rPr>
        <w:fldChar w:fldCharType="begin"/>
      </w:r>
      <w:r w:rsidRPr="008E28A8">
        <w:rPr>
          <w:noProof/>
          <w:szCs w:val="21"/>
        </w:rPr>
        <w:instrText xml:space="preserve"> PAGEREF _Toc175858619 \h </w:instrText>
      </w:r>
      <w:r w:rsidRPr="008E28A8">
        <w:rPr>
          <w:noProof/>
          <w:szCs w:val="21"/>
        </w:rPr>
      </w:r>
      <w:r w:rsidRPr="008E28A8">
        <w:rPr>
          <w:noProof/>
          <w:szCs w:val="21"/>
        </w:rPr>
        <w:fldChar w:fldCharType="separate"/>
      </w:r>
      <w:r w:rsidRPr="008E28A8">
        <w:rPr>
          <w:noProof/>
          <w:szCs w:val="21"/>
        </w:rPr>
        <w:t>64</w:t>
      </w:r>
      <w:r w:rsidRPr="008E28A8">
        <w:rPr>
          <w:noProof/>
          <w:szCs w:val="21"/>
        </w:rPr>
        <w:fldChar w:fldCharType="end"/>
      </w:r>
    </w:p>
    <w:p w14:paraId="54FED150" w14:textId="77916AD6"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Cs w:val="21"/>
          <w14:ligatures w14:val="standardContextual"/>
        </w:rPr>
      </w:pPr>
      <w:r w:rsidRPr="008E28A8">
        <w:rPr>
          <w:noProof/>
          <w:szCs w:val="21"/>
        </w:rPr>
        <w:t xml:space="preserve">Table </w:t>
      </w:r>
      <w:r>
        <w:rPr>
          <w:noProof/>
          <w:szCs w:val="21"/>
        </w:rPr>
        <w:t>10</w:t>
      </w:r>
      <w:r w:rsidRPr="008E28A8">
        <w:rPr>
          <w:noProof/>
          <w:szCs w:val="21"/>
        </w:rPr>
        <w:t>: SHAP Parameters for CatBoost Model</w:t>
      </w:r>
      <w:r w:rsidRPr="008E28A8">
        <w:rPr>
          <w:noProof/>
          <w:szCs w:val="21"/>
        </w:rPr>
        <w:tab/>
      </w:r>
      <w:r w:rsidRPr="008E28A8">
        <w:rPr>
          <w:noProof/>
          <w:szCs w:val="21"/>
        </w:rPr>
        <w:fldChar w:fldCharType="begin"/>
      </w:r>
      <w:r w:rsidRPr="008E28A8">
        <w:rPr>
          <w:noProof/>
          <w:szCs w:val="21"/>
        </w:rPr>
        <w:instrText xml:space="preserve"> PAGEREF _Toc175858620 \h </w:instrText>
      </w:r>
      <w:r w:rsidRPr="008E28A8">
        <w:rPr>
          <w:noProof/>
          <w:szCs w:val="21"/>
        </w:rPr>
      </w:r>
      <w:r w:rsidRPr="008E28A8">
        <w:rPr>
          <w:noProof/>
          <w:szCs w:val="21"/>
        </w:rPr>
        <w:fldChar w:fldCharType="separate"/>
      </w:r>
      <w:r w:rsidRPr="008E28A8">
        <w:rPr>
          <w:noProof/>
          <w:szCs w:val="21"/>
        </w:rPr>
        <w:t>65</w:t>
      </w:r>
      <w:r w:rsidRPr="008E28A8">
        <w:rPr>
          <w:noProof/>
          <w:szCs w:val="21"/>
        </w:rPr>
        <w:fldChar w:fldCharType="end"/>
      </w:r>
    </w:p>
    <w:p w14:paraId="4EB0CD44" w14:textId="29D9559B"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Cs w:val="21"/>
          <w14:ligatures w14:val="standardContextual"/>
        </w:rPr>
      </w:pPr>
      <w:r w:rsidRPr="008E28A8">
        <w:rPr>
          <w:noProof/>
          <w:szCs w:val="21"/>
        </w:rPr>
        <w:t xml:space="preserve">Table </w:t>
      </w:r>
      <w:r>
        <w:rPr>
          <w:noProof/>
          <w:szCs w:val="21"/>
        </w:rPr>
        <w:t xml:space="preserve">11: </w:t>
      </w:r>
      <w:r w:rsidRPr="008E28A8">
        <w:rPr>
          <w:noProof/>
          <w:szCs w:val="21"/>
        </w:rPr>
        <w:t>Classification Report for SVM Model</w:t>
      </w:r>
      <w:r w:rsidRPr="008E28A8">
        <w:rPr>
          <w:noProof/>
          <w:szCs w:val="21"/>
        </w:rPr>
        <w:tab/>
      </w:r>
      <w:r w:rsidRPr="008E28A8">
        <w:rPr>
          <w:noProof/>
          <w:szCs w:val="21"/>
        </w:rPr>
        <w:fldChar w:fldCharType="begin"/>
      </w:r>
      <w:r w:rsidRPr="008E28A8">
        <w:rPr>
          <w:noProof/>
          <w:szCs w:val="21"/>
        </w:rPr>
        <w:instrText xml:space="preserve"> PAGEREF _Toc175858621 \h </w:instrText>
      </w:r>
      <w:r w:rsidRPr="008E28A8">
        <w:rPr>
          <w:noProof/>
          <w:szCs w:val="21"/>
        </w:rPr>
      </w:r>
      <w:r w:rsidRPr="008E28A8">
        <w:rPr>
          <w:noProof/>
          <w:szCs w:val="21"/>
        </w:rPr>
        <w:fldChar w:fldCharType="separate"/>
      </w:r>
      <w:r w:rsidRPr="008E28A8">
        <w:rPr>
          <w:noProof/>
          <w:szCs w:val="21"/>
        </w:rPr>
        <w:t>70</w:t>
      </w:r>
      <w:r w:rsidRPr="008E28A8">
        <w:rPr>
          <w:noProof/>
          <w:szCs w:val="21"/>
        </w:rPr>
        <w:fldChar w:fldCharType="end"/>
      </w:r>
    </w:p>
    <w:p w14:paraId="6FBF966C" w14:textId="085A54B8"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Cs w:val="21"/>
          <w14:ligatures w14:val="standardContextual"/>
        </w:rPr>
      </w:pPr>
      <w:r w:rsidRPr="008E28A8">
        <w:rPr>
          <w:noProof/>
          <w:szCs w:val="21"/>
        </w:rPr>
        <w:t>Table 1</w:t>
      </w:r>
      <w:r>
        <w:rPr>
          <w:noProof/>
          <w:szCs w:val="21"/>
        </w:rPr>
        <w:t>2</w:t>
      </w:r>
      <w:r w:rsidRPr="008E28A8">
        <w:rPr>
          <w:noProof/>
          <w:szCs w:val="21"/>
        </w:rPr>
        <w:t>: Classification Report for Random Forest</w:t>
      </w:r>
      <w:r w:rsidRPr="008E28A8">
        <w:rPr>
          <w:noProof/>
          <w:szCs w:val="21"/>
        </w:rPr>
        <w:tab/>
      </w:r>
      <w:r w:rsidRPr="008E28A8">
        <w:rPr>
          <w:noProof/>
          <w:szCs w:val="21"/>
        </w:rPr>
        <w:fldChar w:fldCharType="begin"/>
      </w:r>
      <w:r w:rsidRPr="008E28A8">
        <w:rPr>
          <w:noProof/>
          <w:szCs w:val="21"/>
        </w:rPr>
        <w:instrText xml:space="preserve"> PAGEREF _Toc175858622 \h </w:instrText>
      </w:r>
      <w:r w:rsidRPr="008E28A8">
        <w:rPr>
          <w:noProof/>
          <w:szCs w:val="21"/>
        </w:rPr>
      </w:r>
      <w:r w:rsidRPr="008E28A8">
        <w:rPr>
          <w:noProof/>
          <w:szCs w:val="21"/>
        </w:rPr>
        <w:fldChar w:fldCharType="separate"/>
      </w:r>
      <w:r w:rsidRPr="008E28A8">
        <w:rPr>
          <w:noProof/>
          <w:szCs w:val="21"/>
        </w:rPr>
        <w:t>71</w:t>
      </w:r>
      <w:r w:rsidRPr="008E28A8">
        <w:rPr>
          <w:noProof/>
          <w:szCs w:val="21"/>
        </w:rPr>
        <w:fldChar w:fldCharType="end"/>
      </w:r>
    </w:p>
    <w:p w14:paraId="23FA9C94" w14:textId="2BAC5515"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Cs w:val="21"/>
          <w14:ligatures w14:val="standardContextual"/>
        </w:rPr>
      </w:pPr>
      <w:r w:rsidRPr="008E28A8">
        <w:rPr>
          <w:noProof/>
          <w:szCs w:val="21"/>
        </w:rPr>
        <w:t>Table 1</w:t>
      </w:r>
      <w:r>
        <w:rPr>
          <w:noProof/>
          <w:szCs w:val="21"/>
        </w:rPr>
        <w:t>3</w:t>
      </w:r>
      <w:r w:rsidRPr="008E28A8">
        <w:rPr>
          <w:noProof/>
          <w:szCs w:val="21"/>
        </w:rPr>
        <w:t>: Classification Report for MLP Model</w:t>
      </w:r>
      <w:r w:rsidRPr="008E28A8">
        <w:rPr>
          <w:noProof/>
          <w:szCs w:val="21"/>
        </w:rPr>
        <w:tab/>
      </w:r>
      <w:r w:rsidRPr="008E28A8">
        <w:rPr>
          <w:noProof/>
          <w:szCs w:val="21"/>
        </w:rPr>
        <w:fldChar w:fldCharType="begin"/>
      </w:r>
      <w:r w:rsidRPr="008E28A8">
        <w:rPr>
          <w:noProof/>
          <w:szCs w:val="21"/>
        </w:rPr>
        <w:instrText xml:space="preserve"> PAGEREF _Toc175858623 \h </w:instrText>
      </w:r>
      <w:r w:rsidRPr="008E28A8">
        <w:rPr>
          <w:noProof/>
          <w:szCs w:val="21"/>
        </w:rPr>
      </w:r>
      <w:r w:rsidRPr="008E28A8">
        <w:rPr>
          <w:noProof/>
          <w:szCs w:val="21"/>
        </w:rPr>
        <w:fldChar w:fldCharType="separate"/>
      </w:r>
      <w:r w:rsidRPr="008E28A8">
        <w:rPr>
          <w:noProof/>
          <w:szCs w:val="21"/>
        </w:rPr>
        <w:t>72</w:t>
      </w:r>
      <w:r w:rsidRPr="008E28A8">
        <w:rPr>
          <w:noProof/>
          <w:szCs w:val="21"/>
        </w:rPr>
        <w:fldChar w:fldCharType="end"/>
      </w:r>
    </w:p>
    <w:p w14:paraId="6055B09B" w14:textId="3FAFEF14"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Cs w:val="21"/>
          <w14:ligatures w14:val="standardContextual"/>
        </w:rPr>
      </w:pPr>
      <w:r w:rsidRPr="008E28A8">
        <w:rPr>
          <w:noProof/>
          <w:szCs w:val="21"/>
        </w:rPr>
        <w:t>Table 1</w:t>
      </w:r>
      <w:r>
        <w:rPr>
          <w:noProof/>
          <w:szCs w:val="21"/>
        </w:rPr>
        <w:t>4</w:t>
      </w:r>
      <w:r w:rsidRPr="008E28A8">
        <w:rPr>
          <w:noProof/>
          <w:szCs w:val="21"/>
        </w:rPr>
        <w:t>: Classification Report for XGBoost Model</w:t>
      </w:r>
      <w:r w:rsidRPr="008E28A8">
        <w:rPr>
          <w:noProof/>
          <w:szCs w:val="21"/>
        </w:rPr>
        <w:tab/>
      </w:r>
      <w:r w:rsidRPr="008E28A8">
        <w:rPr>
          <w:noProof/>
          <w:szCs w:val="21"/>
        </w:rPr>
        <w:fldChar w:fldCharType="begin"/>
      </w:r>
      <w:r w:rsidRPr="008E28A8">
        <w:rPr>
          <w:noProof/>
          <w:szCs w:val="21"/>
        </w:rPr>
        <w:instrText xml:space="preserve"> PAGEREF _Toc175858624 \h </w:instrText>
      </w:r>
      <w:r w:rsidRPr="008E28A8">
        <w:rPr>
          <w:noProof/>
          <w:szCs w:val="21"/>
        </w:rPr>
      </w:r>
      <w:r w:rsidRPr="008E28A8">
        <w:rPr>
          <w:noProof/>
          <w:szCs w:val="21"/>
        </w:rPr>
        <w:fldChar w:fldCharType="separate"/>
      </w:r>
      <w:r w:rsidRPr="008E28A8">
        <w:rPr>
          <w:noProof/>
          <w:szCs w:val="21"/>
        </w:rPr>
        <w:t>74</w:t>
      </w:r>
      <w:r w:rsidRPr="008E28A8">
        <w:rPr>
          <w:noProof/>
          <w:szCs w:val="21"/>
        </w:rPr>
        <w:fldChar w:fldCharType="end"/>
      </w:r>
    </w:p>
    <w:p w14:paraId="52651827" w14:textId="7CB2FB1A"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Cs w:val="21"/>
          <w14:ligatures w14:val="standardContextual"/>
        </w:rPr>
      </w:pPr>
      <w:r w:rsidRPr="008E28A8">
        <w:rPr>
          <w:noProof/>
          <w:szCs w:val="21"/>
        </w:rPr>
        <w:t>Table 1</w:t>
      </w:r>
      <w:r>
        <w:rPr>
          <w:noProof/>
          <w:szCs w:val="21"/>
        </w:rPr>
        <w:t>5</w:t>
      </w:r>
      <w:r w:rsidRPr="008E28A8">
        <w:rPr>
          <w:noProof/>
          <w:szCs w:val="21"/>
        </w:rPr>
        <w:t>: Classification Report for Catboost Model</w:t>
      </w:r>
      <w:r w:rsidRPr="008E28A8">
        <w:rPr>
          <w:noProof/>
          <w:szCs w:val="21"/>
        </w:rPr>
        <w:tab/>
      </w:r>
      <w:r w:rsidRPr="008E28A8">
        <w:rPr>
          <w:noProof/>
          <w:szCs w:val="21"/>
        </w:rPr>
        <w:fldChar w:fldCharType="begin"/>
      </w:r>
      <w:r w:rsidRPr="008E28A8">
        <w:rPr>
          <w:noProof/>
          <w:szCs w:val="21"/>
        </w:rPr>
        <w:instrText xml:space="preserve"> PAGEREF _Toc175858625 \h </w:instrText>
      </w:r>
      <w:r w:rsidRPr="008E28A8">
        <w:rPr>
          <w:noProof/>
          <w:szCs w:val="21"/>
        </w:rPr>
      </w:r>
      <w:r w:rsidRPr="008E28A8">
        <w:rPr>
          <w:noProof/>
          <w:szCs w:val="21"/>
        </w:rPr>
        <w:fldChar w:fldCharType="separate"/>
      </w:r>
      <w:r w:rsidRPr="008E28A8">
        <w:rPr>
          <w:noProof/>
          <w:szCs w:val="21"/>
        </w:rPr>
        <w:t>74</w:t>
      </w:r>
      <w:r w:rsidRPr="008E28A8">
        <w:rPr>
          <w:noProof/>
          <w:szCs w:val="21"/>
        </w:rPr>
        <w:fldChar w:fldCharType="end"/>
      </w:r>
    </w:p>
    <w:p w14:paraId="0B5C74F3" w14:textId="42A43B7C"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Cs w:val="21"/>
          <w14:ligatures w14:val="standardContextual"/>
        </w:rPr>
      </w:pPr>
      <w:r w:rsidRPr="008E28A8">
        <w:rPr>
          <w:noProof/>
          <w:szCs w:val="21"/>
        </w:rPr>
        <w:t>Table 1</w:t>
      </w:r>
      <w:r>
        <w:rPr>
          <w:noProof/>
          <w:szCs w:val="21"/>
        </w:rPr>
        <w:t>6</w:t>
      </w:r>
      <w:r w:rsidRPr="008E28A8">
        <w:rPr>
          <w:noProof/>
          <w:szCs w:val="21"/>
        </w:rPr>
        <w:t>: Classification Report for Stacking Classifier</w:t>
      </w:r>
      <w:r w:rsidRPr="008E28A8">
        <w:rPr>
          <w:noProof/>
          <w:szCs w:val="21"/>
        </w:rPr>
        <w:tab/>
      </w:r>
      <w:r w:rsidRPr="008E28A8">
        <w:rPr>
          <w:noProof/>
          <w:szCs w:val="21"/>
        </w:rPr>
        <w:fldChar w:fldCharType="begin"/>
      </w:r>
      <w:r w:rsidRPr="008E28A8">
        <w:rPr>
          <w:noProof/>
          <w:szCs w:val="21"/>
        </w:rPr>
        <w:instrText xml:space="preserve"> PAGEREF _Toc175858626 \h </w:instrText>
      </w:r>
      <w:r w:rsidRPr="008E28A8">
        <w:rPr>
          <w:noProof/>
          <w:szCs w:val="21"/>
        </w:rPr>
      </w:r>
      <w:r w:rsidRPr="008E28A8">
        <w:rPr>
          <w:noProof/>
          <w:szCs w:val="21"/>
        </w:rPr>
        <w:fldChar w:fldCharType="separate"/>
      </w:r>
      <w:r w:rsidRPr="008E28A8">
        <w:rPr>
          <w:noProof/>
          <w:szCs w:val="21"/>
        </w:rPr>
        <w:t>76</w:t>
      </w:r>
      <w:r w:rsidRPr="008E28A8">
        <w:rPr>
          <w:noProof/>
          <w:szCs w:val="21"/>
        </w:rPr>
        <w:fldChar w:fldCharType="end"/>
      </w:r>
    </w:p>
    <w:p w14:paraId="74FF4D84" w14:textId="359D7417" w:rsidR="008E28A8" w:rsidRPr="008E28A8" w:rsidRDefault="008E28A8" w:rsidP="008E28A8">
      <w:pPr>
        <w:pStyle w:val="TableofFigures"/>
        <w:tabs>
          <w:tab w:val="right" w:leader="dot" w:pos="8188"/>
        </w:tabs>
        <w:spacing w:line="480" w:lineRule="auto"/>
        <w:rPr>
          <w:rFonts w:asciiTheme="minorHAnsi" w:eastAsiaTheme="minorEastAsia" w:hAnsiTheme="minorHAnsi" w:cstheme="minorBidi"/>
          <w:noProof/>
          <w:kern w:val="2"/>
          <w:szCs w:val="21"/>
          <w14:ligatures w14:val="standardContextual"/>
        </w:rPr>
      </w:pPr>
      <w:r w:rsidRPr="008E28A8">
        <w:rPr>
          <w:noProof/>
          <w:szCs w:val="21"/>
        </w:rPr>
        <w:t>Table 1</w:t>
      </w:r>
      <w:r>
        <w:rPr>
          <w:noProof/>
          <w:szCs w:val="21"/>
        </w:rPr>
        <w:t>7</w:t>
      </w:r>
      <w:r w:rsidRPr="008E28A8">
        <w:rPr>
          <w:noProof/>
          <w:szCs w:val="21"/>
        </w:rPr>
        <w:t>: Model Performance Summary</w:t>
      </w:r>
      <w:r w:rsidRPr="008E28A8">
        <w:rPr>
          <w:noProof/>
          <w:szCs w:val="21"/>
        </w:rPr>
        <w:tab/>
      </w:r>
      <w:r w:rsidRPr="008E28A8">
        <w:rPr>
          <w:noProof/>
          <w:szCs w:val="21"/>
        </w:rPr>
        <w:fldChar w:fldCharType="begin"/>
      </w:r>
      <w:r w:rsidRPr="008E28A8">
        <w:rPr>
          <w:noProof/>
          <w:szCs w:val="21"/>
        </w:rPr>
        <w:instrText xml:space="preserve"> PAGEREF _Toc175858627 \h </w:instrText>
      </w:r>
      <w:r w:rsidRPr="008E28A8">
        <w:rPr>
          <w:noProof/>
          <w:szCs w:val="21"/>
        </w:rPr>
      </w:r>
      <w:r w:rsidRPr="008E28A8">
        <w:rPr>
          <w:noProof/>
          <w:szCs w:val="21"/>
        </w:rPr>
        <w:fldChar w:fldCharType="separate"/>
      </w:r>
      <w:r w:rsidRPr="008E28A8">
        <w:rPr>
          <w:noProof/>
          <w:szCs w:val="21"/>
        </w:rPr>
        <w:t>87</w:t>
      </w:r>
      <w:r w:rsidRPr="008E28A8">
        <w:rPr>
          <w:noProof/>
          <w:szCs w:val="21"/>
        </w:rPr>
        <w:fldChar w:fldCharType="end"/>
      </w:r>
    </w:p>
    <w:p w14:paraId="3CAA67A0" w14:textId="40C909A5" w:rsidR="00D703E5" w:rsidRDefault="008E28A8" w:rsidP="006760AD">
      <w:pPr>
        <w:spacing w:line="480" w:lineRule="auto"/>
        <w:rPr>
          <w:rFonts w:ascii="Verdana" w:hAnsi="Verdana" w:cs="Arial"/>
          <w:iCs/>
          <w:kern w:val="32"/>
          <w:sz w:val="21"/>
          <w:szCs w:val="21"/>
        </w:rPr>
      </w:pPr>
      <w:r w:rsidRPr="008E28A8">
        <w:rPr>
          <w:rFonts w:ascii="Verdana" w:hAnsi="Verdana" w:cs="Arial"/>
          <w:iCs/>
          <w:kern w:val="32"/>
          <w:sz w:val="21"/>
          <w:szCs w:val="21"/>
        </w:rPr>
        <w:fldChar w:fldCharType="end"/>
      </w:r>
    </w:p>
    <w:p w14:paraId="041AD633" w14:textId="77777777" w:rsidR="0092700C" w:rsidRDefault="0092700C" w:rsidP="006760AD">
      <w:pPr>
        <w:spacing w:line="480" w:lineRule="auto"/>
        <w:rPr>
          <w:rFonts w:ascii="Verdana" w:hAnsi="Verdana" w:cs="Arial"/>
          <w:iCs/>
          <w:kern w:val="32"/>
          <w:sz w:val="21"/>
          <w:szCs w:val="21"/>
        </w:rPr>
      </w:pPr>
    </w:p>
    <w:p w14:paraId="3D05B031" w14:textId="77777777" w:rsidR="0092700C" w:rsidRDefault="0092700C" w:rsidP="006760AD">
      <w:pPr>
        <w:spacing w:line="480" w:lineRule="auto"/>
        <w:rPr>
          <w:rFonts w:ascii="Verdana" w:hAnsi="Verdana" w:cs="Arial"/>
          <w:iCs/>
          <w:kern w:val="32"/>
          <w:sz w:val="21"/>
          <w:szCs w:val="21"/>
        </w:rPr>
      </w:pPr>
    </w:p>
    <w:p w14:paraId="436D5D2C" w14:textId="77777777" w:rsidR="0092700C" w:rsidRDefault="0092700C" w:rsidP="006760AD">
      <w:pPr>
        <w:spacing w:line="480" w:lineRule="auto"/>
        <w:rPr>
          <w:rFonts w:ascii="Verdana" w:hAnsi="Verdana" w:cs="Arial"/>
          <w:iCs/>
          <w:kern w:val="32"/>
          <w:sz w:val="21"/>
          <w:szCs w:val="21"/>
        </w:rPr>
      </w:pPr>
    </w:p>
    <w:p w14:paraId="6DAA8661" w14:textId="77777777" w:rsidR="0092700C" w:rsidRPr="006760AD" w:rsidRDefault="0092700C" w:rsidP="006760AD">
      <w:pPr>
        <w:spacing w:line="480" w:lineRule="auto"/>
        <w:rPr>
          <w:rFonts w:ascii="Verdana" w:hAnsi="Verdana" w:cs="Arial"/>
          <w:b/>
          <w:iCs/>
          <w:kern w:val="32"/>
          <w:szCs w:val="28"/>
        </w:rPr>
      </w:pPr>
    </w:p>
    <w:p w14:paraId="50B79479" w14:textId="068788CA" w:rsidR="00641455" w:rsidRDefault="00641455" w:rsidP="004A64A5">
      <w:pPr>
        <w:pStyle w:val="CHAPTERHEADING"/>
      </w:pPr>
      <w:bookmarkStart w:id="37" w:name="_Toc175554194"/>
      <w:bookmarkStart w:id="38" w:name="_Toc175638005"/>
      <w:bookmarkStart w:id="39" w:name="_Toc175820879"/>
      <w:bookmarkStart w:id="40" w:name="_Toc175836519"/>
      <w:bookmarkStart w:id="41" w:name="_Toc175840778"/>
      <w:bookmarkStart w:id="42" w:name="_Toc175847877"/>
      <w:bookmarkStart w:id="43" w:name="_Toc175860862"/>
      <w:bookmarkStart w:id="44" w:name="_Hlk175805568"/>
      <w:r>
        <w:t>Chapter 1: Introduction</w:t>
      </w:r>
      <w:bookmarkEnd w:id="37"/>
      <w:bookmarkEnd w:id="38"/>
      <w:bookmarkEnd w:id="39"/>
      <w:bookmarkEnd w:id="40"/>
      <w:bookmarkEnd w:id="41"/>
      <w:bookmarkEnd w:id="42"/>
      <w:bookmarkEnd w:id="43"/>
    </w:p>
    <w:p w14:paraId="7266EBE5" w14:textId="77777777" w:rsidR="005A50E4" w:rsidRDefault="005A50E4" w:rsidP="005A50E4">
      <w:pPr>
        <w:spacing w:line="480" w:lineRule="auto"/>
        <w:rPr>
          <w:rFonts w:ascii="Verdana" w:hAnsi="Verdana"/>
          <w:b/>
          <w:bCs/>
          <w:sz w:val="20"/>
          <w:szCs w:val="20"/>
        </w:rPr>
      </w:pPr>
    </w:p>
    <w:p w14:paraId="0D147E30" w14:textId="0471CD03" w:rsidR="00641455" w:rsidRPr="00050116" w:rsidRDefault="005A50E4" w:rsidP="00050116">
      <w:pPr>
        <w:pStyle w:val="ListParagraph"/>
        <w:numPr>
          <w:ilvl w:val="0"/>
          <w:numId w:val="40"/>
        </w:numPr>
        <w:spacing w:line="480" w:lineRule="auto"/>
        <w:rPr>
          <w:rFonts w:ascii="Verdana" w:hAnsi="Verdana"/>
          <w:b/>
          <w:bCs/>
          <w:sz w:val="20"/>
          <w:szCs w:val="20"/>
        </w:rPr>
      </w:pPr>
      <w:r w:rsidRPr="00050116">
        <w:rPr>
          <w:rFonts w:ascii="Verdana" w:hAnsi="Verdana"/>
          <w:b/>
          <w:bCs/>
          <w:sz w:val="20"/>
          <w:szCs w:val="20"/>
        </w:rPr>
        <w:t>Background of the Study</w:t>
      </w:r>
    </w:p>
    <w:p w14:paraId="00D94DBA" w14:textId="0F676AC5" w:rsidR="00A46AAC" w:rsidRDefault="00A46AAC" w:rsidP="00050116">
      <w:pPr>
        <w:spacing w:before="100" w:beforeAutospacing="1" w:after="100" w:afterAutospacing="1" w:line="480" w:lineRule="auto"/>
        <w:jc w:val="both"/>
        <w:rPr>
          <w:rFonts w:ascii="Verdana" w:hAnsi="Verdana"/>
          <w:sz w:val="20"/>
          <w:szCs w:val="20"/>
        </w:rPr>
      </w:pPr>
      <w:r w:rsidRPr="00A46AAC">
        <w:rPr>
          <w:rFonts w:ascii="Verdana" w:hAnsi="Verdana"/>
          <w:sz w:val="20"/>
          <w:szCs w:val="20"/>
        </w:rPr>
        <w:t xml:space="preserve">Breast cancer is a major health concern worldwide, characterized by the uncontrolled growth of abnormal cells in the breast tissue. It </w:t>
      </w:r>
      <w:r w:rsidR="0094588E">
        <w:rPr>
          <w:rFonts w:ascii="Verdana" w:hAnsi="Verdana"/>
          <w:sz w:val="20"/>
          <w:szCs w:val="20"/>
        </w:rPr>
        <w:t>is</w:t>
      </w:r>
      <w:r w:rsidRPr="00A46AAC">
        <w:rPr>
          <w:rFonts w:ascii="Verdana" w:hAnsi="Verdana"/>
          <w:sz w:val="20"/>
          <w:szCs w:val="20"/>
        </w:rPr>
        <w:t xml:space="preserve"> one of the leading causes of cancer-related deaths, predominantly affecting women, though men can also develop the disease. Breast cancer is generally classified into two main categories: Benign (Non-Cancerous) and Malignant (Cancerous). Benign breast tumors do not spread beyond the breast tissue and are not life-threatening, although they may require treatment </w:t>
      </w:r>
      <w:sdt>
        <w:sdtPr>
          <w:rPr>
            <w:color w:val="000000"/>
            <w:highlight w:val="white"/>
          </w:rPr>
          <w:alias w:val="Citation"/>
          <w:tag w:val="{&quot;referencesIds&quot;:[&quot;doc:66b1ef34ece8c91e18c24f01&quot;],&quot;referencesOptions&quot;:{&quot;doc:66b1ef34ece8c91e18c24f01&quot;:{&quot;author&quot;:true,&quot;year&quot;:true,&quot;pageReplace&quot;:&quot;&quot;,&quot;prefix&quot;:&quot;&quot;,&quot;suffix&quot;:&quot;&quot;}},&quot;hasBrokenReferences&quot;:false,&quot;hasManualEdits&quot;:false,&quot;citationType&quot;:&quot;inline&quot;,&quot;id&quot;:-164480049,&quot;citationText&quot;:&quot;&lt;span style=\&quot;font-family:Verdana;font-size:13.333333333333332px;color:#000000\&quot;&gt;(Orrantia-Borunda, et al. 2022)&lt;/span&gt;&quot;}"/>
          <w:id w:val="-164480049"/>
          <w:placeholder>
            <w:docPart w:val="F6CCD09298BC4BB2921267F5E16626A5"/>
          </w:placeholder>
        </w:sdtPr>
        <w:sdtContent>
          <w:r w:rsidR="00D31AC7">
            <w:rPr>
              <w:rFonts w:ascii="Verdana" w:hAnsi="Verdana"/>
              <w:color w:val="0E2841"/>
              <w:sz w:val="20"/>
              <w:szCs w:val="20"/>
            </w:rPr>
            <w:t>(Orrantia-Borunda, et al. 2022)</w:t>
          </w:r>
        </w:sdtContent>
      </w:sdt>
      <w:r w:rsidRPr="00A46AAC">
        <w:rPr>
          <w:rFonts w:ascii="Verdana" w:hAnsi="Verdana"/>
          <w:sz w:val="20"/>
          <w:szCs w:val="20"/>
        </w:rPr>
        <w:t xml:space="preserve">. Malignant breast tumors, on the other hand, can invade nearby tissues and spread to other parts of the body, forming secondary tumors or metastases. This spread of cancer cells can lead to the formation of lumps and other symptoms. </w:t>
      </w:r>
    </w:p>
    <w:p w14:paraId="4246F2F6" w14:textId="69386933" w:rsidR="0094588E" w:rsidRDefault="0094588E" w:rsidP="00050116">
      <w:pPr>
        <w:spacing w:before="100" w:beforeAutospacing="1" w:after="100" w:afterAutospacing="1" w:line="480" w:lineRule="auto"/>
        <w:jc w:val="both"/>
        <w:rPr>
          <w:rFonts w:ascii="Verdana" w:hAnsi="Verdana"/>
          <w:sz w:val="20"/>
          <w:szCs w:val="20"/>
        </w:rPr>
      </w:pPr>
      <w:r w:rsidRPr="0094588E">
        <w:rPr>
          <w:rFonts w:ascii="Verdana" w:hAnsi="Verdana"/>
          <w:sz w:val="20"/>
          <w:szCs w:val="20"/>
        </w:rPr>
        <w:t xml:space="preserve">The complexity of breast cancer arises from its biological diversity and the </w:t>
      </w:r>
      <w:r w:rsidR="00954E37">
        <w:rPr>
          <w:rFonts w:ascii="Verdana" w:hAnsi="Verdana"/>
          <w:sz w:val="20"/>
          <w:szCs w:val="20"/>
        </w:rPr>
        <w:t xml:space="preserve">numerous </w:t>
      </w:r>
      <w:r w:rsidRPr="0094588E">
        <w:rPr>
          <w:rFonts w:ascii="Verdana" w:hAnsi="Verdana"/>
          <w:sz w:val="20"/>
          <w:szCs w:val="20"/>
        </w:rPr>
        <w:t>risk factors influencing its onset, including age, genetics, lifestyle, and environmental factors. Globally, breast cancer represents approximately 30% of all new female cancer cases annually, highlighting the urgency of effective prevention, early detection, and treatment strategies</w:t>
      </w:r>
    </w:p>
    <w:p w14:paraId="6A703860" w14:textId="05F54A50" w:rsidR="00A46AAC" w:rsidRDefault="00A46AAC" w:rsidP="00050116">
      <w:pPr>
        <w:spacing w:before="100" w:beforeAutospacing="1" w:after="100" w:afterAutospacing="1" w:line="480" w:lineRule="auto"/>
        <w:jc w:val="both"/>
        <w:rPr>
          <w:color w:val="000000"/>
        </w:rPr>
      </w:pPr>
      <w:r w:rsidRPr="00A46AAC">
        <w:rPr>
          <w:rFonts w:ascii="Verdana" w:hAnsi="Verdana"/>
          <w:sz w:val="20"/>
          <w:szCs w:val="20"/>
        </w:rPr>
        <w:t xml:space="preserve">In the United States, the American Cancer Society's estimates for 2024 </w:t>
      </w:r>
      <w:sdt>
        <w:sdtPr>
          <w:rPr>
            <w:color w:val="000000"/>
            <w:highlight w:val="white"/>
          </w:rPr>
          <w:alias w:val="Citation"/>
          <w:tag w:val="{&quot;referencesIds&quot;:[&quot;doc:66b1ee75f037166b2861d61d&quot;],&quot;referencesOptions&quot;:{&quot;doc:66b1ee75f037166b2861d61d&quot;:{&quot;author&quot;:true,&quot;year&quot;:true,&quot;pageReplace&quot;:&quot;&quot;,&quot;prefix&quot;:&quot;&quot;,&quot;suffix&quot;:&quot;&quot;}},&quot;hasBrokenReferences&quot;:false,&quot;hasManualEdits&quot;:false,&quot;citationType&quot;:&quot;inline&quot;}"/>
          <w:id w:val="-889648013"/>
          <w:placeholder>
            <w:docPart w:val="31BBBCE6955149B19F8E6E75D3218D10"/>
          </w:placeholder>
        </w:sdtPr>
        <w:sdtContent>
          <w:r w:rsidR="00D31AC7">
            <w:rPr>
              <w:rFonts w:ascii="Verdana" w:hAnsi="Verdana"/>
              <w:color w:val="0E2841"/>
              <w:sz w:val="20"/>
              <w:szCs w:val="20"/>
            </w:rPr>
            <w:t>(Siegel, Giaquinto and Jemal 2024)</w:t>
          </w:r>
        </w:sdtContent>
      </w:sdt>
      <w:r w:rsidRPr="00A46AAC">
        <w:rPr>
          <w:rFonts w:ascii="Verdana" w:hAnsi="Verdana"/>
          <w:color w:val="000000"/>
          <w:sz w:val="20"/>
          <w:szCs w:val="20"/>
        </w:rPr>
        <w:t xml:space="preserve"> </w:t>
      </w:r>
      <w:r w:rsidRPr="00A46AAC">
        <w:rPr>
          <w:rFonts w:ascii="Verdana" w:hAnsi="Verdana"/>
          <w:sz w:val="20"/>
          <w:szCs w:val="20"/>
        </w:rPr>
        <w:t>indicate that about 31</w:t>
      </w:r>
      <w:r w:rsidR="00E96085">
        <w:rPr>
          <w:rFonts w:ascii="Verdana" w:hAnsi="Verdana"/>
          <w:sz w:val="20"/>
          <w:szCs w:val="20"/>
        </w:rPr>
        <w:t>3</w:t>
      </w:r>
      <w:r w:rsidRPr="00A46AAC">
        <w:rPr>
          <w:rFonts w:ascii="Verdana" w:hAnsi="Verdana"/>
          <w:sz w:val="20"/>
          <w:szCs w:val="20"/>
        </w:rPr>
        <w:t>,</w:t>
      </w:r>
      <w:r w:rsidR="00E96085">
        <w:rPr>
          <w:rFonts w:ascii="Verdana" w:hAnsi="Verdana"/>
          <w:sz w:val="20"/>
          <w:szCs w:val="20"/>
        </w:rPr>
        <w:t>510</w:t>
      </w:r>
      <w:r w:rsidRPr="00A46AAC">
        <w:rPr>
          <w:rFonts w:ascii="Verdana" w:hAnsi="Verdana"/>
          <w:sz w:val="20"/>
          <w:szCs w:val="20"/>
        </w:rPr>
        <w:t xml:space="preserve"> new cases of invasive breast cancer will be diagnosed in women, along with approximately 56,500 new cases of ductal carcinoma in situ (DCIS). Tragically, around 42,250 women are expected to die from breast cancer this year. </w:t>
      </w:r>
      <w:r w:rsidR="00954E37" w:rsidRPr="00954E37">
        <w:rPr>
          <w:rFonts w:ascii="Verdana" w:hAnsi="Verdana"/>
          <w:sz w:val="20"/>
          <w:szCs w:val="20"/>
        </w:rPr>
        <w:t>The average woman in the U.S. has about a 13% (1 in 8) lifetime risk of developing breast cancer, while the likelihood of dying from the disease is approximately 1 in 40, or 2.5%</w:t>
      </w:r>
      <w:r w:rsidR="00954E37">
        <w:rPr>
          <w:rFonts w:ascii="Verdana" w:hAnsi="Verdana"/>
          <w:sz w:val="20"/>
          <w:szCs w:val="20"/>
        </w:rPr>
        <w:t xml:space="preserve"> </w:t>
      </w:r>
      <w:sdt>
        <w:sdtPr>
          <w:rPr>
            <w:color w:val="000000"/>
            <w:highlight w:val="white"/>
          </w:rPr>
          <w:alias w:val="Citation"/>
          <w:tag w:val="{&quot;referencesIds&quot;:[&quot;doc:66b1f1754695f7011eb93b57&quot;],&quot;referencesOptions&quot;:{&quot;doc:66b1f1754695f7011eb93b57&quot;:{&quot;author&quot;:true,&quot;year&quot;:true,&quot;pageReplace&quot;:&quot;&quot;,&quot;prefix&quot;:&quot;&quot;,&quot;suffix&quot;:&quot;&quot;}},&quot;hasBrokenReferences&quot;:false,&quot;hasManualEdits&quot;:false,&quot;citationType&quot;:&quot;inline&quot;}"/>
          <w:id w:val="2115638621"/>
          <w:placeholder>
            <w:docPart w:val="7E7348126A454282844FE0D94731D084"/>
          </w:placeholder>
        </w:sdtPr>
        <w:sdtContent>
          <w:r w:rsidR="00D31AC7">
            <w:rPr>
              <w:rFonts w:ascii="Verdana" w:hAnsi="Verdana"/>
              <w:color w:val="0E2841"/>
              <w:sz w:val="20"/>
              <w:szCs w:val="20"/>
            </w:rPr>
            <w:t>(Ahmad 2019)</w:t>
          </w:r>
        </w:sdtContent>
      </w:sdt>
      <w:r w:rsidR="00954E37">
        <w:rPr>
          <w:color w:val="000000"/>
        </w:rPr>
        <w:t xml:space="preserve">. </w:t>
      </w:r>
      <w:r w:rsidR="00954E37" w:rsidRPr="00954E37">
        <w:rPr>
          <w:color w:val="000000"/>
        </w:rPr>
        <w:t>These statistics underscore the persistent challenge posed by breast cancer, which remains the second leading cause of cancer death in women.</w:t>
      </w:r>
    </w:p>
    <w:p w14:paraId="2A932298" w14:textId="23FCDC5E" w:rsidR="000575B3" w:rsidRPr="000575B3" w:rsidRDefault="000575B3" w:rsidP="000575B3">
      <w:pPr>
        <w:spacing w:before="100" w:beforeAutospacing="1" w:after="100" w:afterAutospacing="1" w:line="480" w:lineRule="auto"/>
        <w:jc w:val="center"/>
        <w:rPr>
          <w:color w:val="000000"/>
        </w:rPr>
      </w:pPr>
      <w:r w:rsidRPr="000575B3">
        <w:rPr>
          <w:noProof/>
          <w:color w:val="000000"/>
        </w:rPr>
        <w:drawing>
          <wp:inline distT="0" distB="0" distL="0" distR="0" wp14:anchorId="77869DBA" wp14:editId="6EF0DCAF">
            <wp:extent cx="4817745" cy="1624818"/>
            <wp:effectExtent l="0" t="0" r="1905" b="0"/>
            <wp:docPr id="1928978864" name="Picture 1" descr="A blue and whit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78864" name="Picture 1" descr="A blue and white sign with white text&#10;&#10;Description automatically generated"/>
                    <pic:cNvPicPr/>
                  </pic:nvPicPr>
                  <pic:blipFill>
                    <a:blip r:embed="rId12"/>
                    <a:stretch>
                      <a:fillRect/>
                    </a:stretch>
                  </pic:blipFill>
                  <pic:spPr>
                    <a:xfrm>
                      <a:off x="0" y="0"/>
                      <a:ext cx="4828411" cy="1628415"/>
                    </a:xfrm>
                    <a:prstGeom prst="rect">
                      <a:avLst/>
                    </a:prstGeom>
                  </pic:spPr>
                </pic:pic>
              </a:graphicData>
            </a:graphic>
          </wp:inline>
        </w:drawing>
      </w:r>
    </w:p>
    <w:p w14:paraId="69773902" w14:textId="34376666" w:rsidR="00E96085" w:rsidRPr="00E40449" w:rsidRDefault="000575B3" w:rsidP="000575B3">
      <w:pPr>
        <w:pStyle w:val="Caption"/>
        <w:jc w:val="center"/>
        <w:rPr>
          <w:rFonts w:ascii="Verdana" w:hAnsi="Verdana"/>
          <w:b/>
          <w:bCs/>
          <w:sz w:val="20"/>
          <w:szCs w:val="20"/>
        </w:rPr>
      </w:pPr>
      <w:bookmarkStart w:id="45" w:name="_Toc175841868"/>
      <w:bookmarkStart w:id="46" w:name="_Toc175858664"/>
      <w:r w:rsidRPr="00E40449">
        <w:rPr>
          <w:rFonts w:ascii="Verdana" w:hAnsi="Verdana"/>
          <w:b/>
          <w:bCs/>
          <w:sz w:val="20"/>
          <w:szCs w:val="20"/>
        </w:rPr>
        <w:t xml:space="preserve">Figure </w:t>
      </w:r>
      <w:r w:rsidRPr="00E40449">
        <w:rPr>
          <w:rFonts w:ascii="Verdana" w:hAnsi="Verdana"/>
          <w:b/>
          <w:bCs/>
          <w:sz w:val="20"/>
          <w:szCs w:val="20"/>
        </w:rPr>
        <w:fldChar w:fldCharType="begin"/>
      </w:r>
      <w:r w:rsidRPr="00E40449">
        <w:rPr>
          <w:rFonts w:ascii="Verdana" w:hAnsi="Verdana"/>
          <w:b/>
          <w:bCs/>
          <w:sz w:val="20"/>
          <w:szCs w:val="20"/>
        </w:rPr>
        <w:instrText xml:space="preserve"> SEQ Figure \* ARABIC </w:instrText>
      </w:r>
      <w:r w:rsidRPr="00E40449">
        <w:rPr>
          <w:rFonts w:ascii="Verdana" w:hAnsi="Verdana"/>
          <w:b/>
          <w:bCs/>
          <w:sz w:val="20"/>
          <w:szCs w:val="20"/>
        </w:rPr>
        <w:fldChar w:fldCharType="separate"/>
      </w:r>
      <w:r w:rsidR="00C5186A" w:rsidRPr="00E40449">
        <w:rPr>
          <w:rFonts w:ascii="Verdana" w:hAnsi="Verdana"/>
          <w:b/>
          <w:bCs/>
          <w:noProof/>
          <w:sz w:val="20"/>
          <w:szCs w:val="20"/>
        </w:rPr>
        <w:t>1</w:t>
      </w:r>
      <w:r w:rsidRPr="00E40449">
        <w:rPr>
          <w:rFonts w:ascii="Verdana" w:hAnsi="Verdana"/>
          <w:b/>
          <w:bCs/>
          <w:sz w:val="20"/>
          <w:szCs w:val="20"/>
        </w:rPr>
        <w:fldChar w:fldCharType="end"/>
      </w:r>
      <w:r w:rsidRPr="00E40449">
        <w:rPr>
          <w:rFonts w:ascii="Verdana" w:hAnsi="Verdana"/>
          <w:b/>
          <w:bCs/>
          <w:sz w:val="20"/>
          <w:szCs w:val="20"/>
        </w:rPr>
        <w:t>: Breast Cancer Statistics</w:t>
      </w:r>
      <w:bookmarkEnd w:id="45"/>
      <w:bookmarkEnd w:id="46"/>
      <w:r w:rsidR="00966890">
        <w:rPr>
          <w:rFonts w:ascii="Verdana" w:hAnsi="Verdana"/>
          <w:b/>
          <w:bCs/>
          <w:sz w:val="20"/>
          <w:szCs w:val="20"/>
        </w:rPr>
        <w:t xml:space="preserve"> </w:t>
      </w:r>
      <w:sdt>
        <w:sdtPr>
          <w:rPr>
            <w:rFonts w:ascii="Verdana" w:hAnsi="Verdana"/>
            <w:b/>
            <w:bCs/>
            <w:color w:val="0E2841"/>
            <w:sz w:val="20"/>
            <w:szCs w:val="20"/>
            <w:highlight w:val="white"/>
          </w:rPr>
          <w:alias w:val="Citation"/>
          <w:tag w:val="{&quot;referencesIds&quot;:[&quot;doc:66d1968fa8615d452dc5cf7c&quot;],&quot;referencesOptions&quot;:{&quot;doc:66d1968fa8615d452dc5cf7c&quot;:{&quot;author&quot;:true,&quot;year&quot;:true,&quot;pageReplace&quot;:&quot;&quot;,&quot;prefix&quot;:&quot;&quot;,&quot;suffix&quot;:&quot;&quot;}},&quot;hasBrokenReferences&quot;:false,&quot;hasManualEdits&quot;:false,&quot;citationType&quot;:&quot;inline&quot;}"/>
          <w:id w:val="-205565373"/>
          <w:placeholder>
            <w:docPart w:val="9D0683C96FF14AA695054126ACDBCA29"/>
          </w:placeholder>
        </w:sdtPr>
        <w:sdtContent>
          <w:r w:rsidR="00D31AC7">
            <w:rPr>
              <w:rFonts w:ascii="Verdana" w:hAnsi="Verdana"/>
              <w:color w:val="0E2841"/>
              <w:sz w:val="20"/>
              <w:szCs w:val="20"/>
            </w:rPr>
            <w:t>(American Cancer Society 2024)</w:t>
          </w:r>
        </w:sdtContent>
      </w:sdt>
    </w:p>
    <w:p w14:paraId="3363AC6F" w14:textId="44FF5DDE" w:rsidR="00954E37" w:rsidRDefault="00954E37" w:rsidP="000575B3">
      <w:pPr>
        <w:pStyle w:val="BodyText2"/>
      </w:pPr>
      <w:r w:rsidRPr="00954E37">
        <w:t>Traditional breast cancer detection methods, such as mammography, clinical breast exams, and biopsies, have proven effective in reducing mortality rates by enabling early diagnosis. However, these methods have certain limitations. They can produce false positives, exposing patients to unnecessary anxiety and additional procedures, involve radiation risks, and may be less accessible in resource-limited settings</w:t>
      </w:r>
      <w:r w:rsidR="00013910">
        <w:t xml:space="preserve"> </w:t>
      </w:r>
      <w:sdt>
        <w:sdtPr>
          <w:rPr>
            <w:color w:val="000000"/>
            <w:highlight w:val="white"/>
          </w:rPr>
          <w:alias w:val="Citation"/>
          <w:tag w:val="{&quot;referencesIds&quot;:[&quot;doc:662a5ed0d2b45977d8349c0d&quot;],&quot;referencesOptions&quot;:{&quot;doc:662a5ed0d2b45977d8349c0d&quot;:{&quot;author&quot;:true,&quot;year&quot;:true,&quot;pageReplace&quot;:&quot;&quot;,&quot;prefix&quot;:&quot;&quot;,&quot;suffix&quot;:&quot;&quot;}},&quot;hasBrokenReferences&quot;:false,&quot;hasManualEdits&quot;:false,&quot;citationType&quot;:&quot;inline&quot;}"/>
          <w:id w:val="-362758520"/>
          <w:placeholder>
            <w:docPart w:val="D97C11BBAA034BBDA5DE730FA597B044"/>
          </w:placeholder>
        </w:sdtPr>
        <w:sdtContent>
          <w:r w:rsidR="00D31AC7">
            <w:rPr>
              <w:color w:val="0E2841"/>
            </w:rPr>
            <w:t>(Siegel, et al. 2023)</w:t>
          </w:r>
        </w:sdtContent>
      </w:sdt>
      <w:r w:rsidRPr="00954E37">
        <w:t>. These challenges have spurred interest in developing advanced techniques that leverage the power of Artificial Intelligence (AI) and Machine Learning (ML) to improve diagnostic accuracy.</w:t>
      </w:r>
    </w:p>
    <w:p w14:paraId="7266EBD3" w14:textId="72D36060" w:rsidR="006239F1" w:rsidRPr="006239F1" w:rsidRDefault="00A46AAC" w:rsidP="00A46AAC">
      <w:pPr>
        <w:spacing w:line="480" w:lineRule="auto"/>
        <w:jc w:val="both"/>
        <w:rPr>
          <w:rFonts w:ascii="Verdana" w:hAnsi="Verdana"/>
          <w:color w:val="000000"/>
          <w:sz w:val="20"/>
          <w:szCs w:val="20"/>
        </w:rPr>
      </w:pPr>
      <w:r w:rsidRPr="00A46AAC">
        <w:rPr>
          <w:rFonts w:ascii="Verdana" w:hAnsi="Verdana"/>
          <w:sz w:val="20"/>
          <w:szCs w:val="20"/>
        </w:rPr>
        <w:t xml:space="preserve">The emergence of Artificial Intelligence (AI) and Machine Learning (ML) advanced predictive modelling in </w:t>
      </w:r>
      <w:r w:rsidR="00E96085">
        <w:rPr>
          <w:rFonts w:ascii="Verdana" w:hAnsi="Verdana"/>
          <w:sz w:val="20"/>
          <w:szCs w:val="20"/>
        </w:rPr>
        <w:t xml:space="preserve">breast cancer detection </w:t>
      </w:r>
      <w:sdt>
        <w:sdtPr>
          <w:rPr>
            <w:rFonts w:ascii="Verdana" w:hAnsi="Verdana"/>
            <w:color w:val="000000"/>
            <w:sz w:val="20"/>
            <w:szCs w:val="20"/>
            <w:highlight w:val="white"/>
          </w:rPr>
          <w:alias w:val="Citation"/>
          <w:tag w:val="{&quot;referencesIds&quot;:[&quot;doc:663206086472e74d85860367&quot;],&quot;referencesOptions&quot;:{&quot;doc:663206086472e74d85860367&quot;:{&quot;author&quot;:true,&quot;year&quot;:true,&quot;pageReplace&quot;:&quot;&quot;,&quot;prefix&quot;:&quot;&quot;,&quot;suffix&quot;:&quot;&quot;}},&quot;hasBrokenReferences&quot;:false,&quot;hasManualEdits&quot;:false,&quot;citationType&quot;:&quot;inline&quot;}"/>
          <w:id w:val="2066225506"/>
          <w:placeholder>
            <w:docPart w:val="816D3E5AEA344AA3A9E0CACF7512CA14"/>
          </w:placeholder>
        </w:sdtPr>
        <w:sdtContent>
          <w:r w:rsidR="00D31AC7">
            <w:rPr>
              <w:rFonts w:ascii="Verdana" w:hAnsi="Verdana"/>
              <w:color w:val="0E2841"/>
              <w:sz w:val="20"/>
              <w:szCs w:val="20"/>
            </w:rPr>
            <w:t>(Javaid, et al. 2022)</w:t>
          </w:r>
        </w:sdtContent>
      </w:sdt>
      <w:r w:rsidR="00954E37">
        <w:rPr>
          <w:rFonts w:ascii="Verdana" w:hAnsi="Verdana"/>
          <w:color w:val="000000"/>
          <w:sz w:val="20"/>
          <w:szCs w:val="20"/>
        </w:rPr>
        <w:t xml:space="preserve"> by analysing vast amount of data </w:t>
      </w:r>
      <w:r w:rsidR="00954E37" w:rsidRPr="00954E37">
        <w:rPr>
          <w:rFonts w:ascii="Verdana" w:hAnsi="Verdana"/>
          <w:color w:val="000000"/>
          <w:sz w:val="20"/>
          <w:szCs w:val="20"/>
        </w:rPr>
        <w:t>, such as medical imaging, genetic information, and patient demographics, to identify patterns and provide comprehensive risk assessments that may not be obvious through traditional methods</w:t>
      </w:r>
      <w:r w:rsidR="00954E37">
        <w:rPr>
          <w:rFonts w:ascii="Verdana" w:hAnsi="Verdana"/>
          <w:color w:val="000000"/>
          <w:sz w:val="20"/>
          <w:szCs w:val="20"/>
        </w:rPr>
        <w:t xml:space="preserve">. </w:t>
      </w:r>
      <w:r w:rsidR="00954E37" w:rsidRPr="00954E37">
        <w:rPr>
          <w:rFonts w:ascii="Verdana" w:hAnsi="Verdana"/>
          <w:color w:val="000000"/>
          <w:sz w:val="20"/>
          <w:szCs w:val="20"/>
        </w:rPr>
        <w:t>While these models hold promise for earlier detection and better outcomes, they often function as "black boxes"—their decision-making processes are opaque, raising concerns in clinical settings where understanding and explaining diagnoses is crucial for building trust among healthcare professionals and patients</w:t>
      </w:r>
      <w:r w:rsidR="0065201F">
        <w:rPr>
          <w:rFonts w:ascii="Verdana" w:hAnsi="Verdana"/>
          <w:color w:val="000000"/>
          <w:sz w:val="20"/>
          <w:szCs w:val="20"/>
        </w:rPr>
        <w:t xml:space="preserve"> </w:t>
      </w:r>
      <w:sdt>
        <w:sdtPr>
          <w:rPr>
            <w:rFonts w:ascii="Verdana" w:hAnsi="Verdana"/>
            <w:color w:val="000000"/>
            <w:sz w:val="20"/>
            <w:szCs w:val="20"/>
            <w:highlight w:val="white"/>
          </w:rPr>
          <w:alias w:val="Citation"/>
          <w:tag w:val="{&quot;referencesIds&quot;:[&quot;doc:66d14875bf79987935f07be9&quot;],&quot;referencesOptions&quot;:{&quot;doc:66d14875bf79987935f07be9&quot;:{&quot;author&quot;:true,&quot;year&quot;:true,&quot;pageReplace&quot;:&quot;&quot;,&quot;prefix&quot;:&quot;&quot;,&quot;suffix&quot;:&quot;&quot;}},&quot;hasBrokenReferences&quot;:false,&quot;hasManualEdits&quot;:false,&quot;citationType&quot;:&quot;inline&quot;}"/>
          <w:id w:val="-105117318"/>
          <w:placeholder>
            <w:docPart w:val="9CA26017436A40E8AAF2C9B38392C6EC"/>
          </w:placeholder>
        </w:sdtPr>
        <w:sdtContent>
          <w:r w:rsidR="00D31AC7">
            <w:rPr>
              <w:rFonts w:ascii="Verdana" w:hAnsi="Verdana"/>
              <w:color w:val="0E2841"/>
              <w:sz w:val="20"/>
              <w:szCs w:val="20"/>
            </w:rPr>
            <w:t>(Gerlings, Jensen and Shollo 2022)</w:t>
          </w:r>
        </w:sdtContent>
      </w:sdt>
      <w:r w:rsidR="0065201F">
        <w:rPr>
          <w:rFonts w:ascii="Verdana" w:hAnsi="Verdana"/>
          <w:color w:val="000000"/>
          <w:sz w:val="20"/>
          <w:szCs w:val="20"/>
        </w:rPr>
        <w:t>.</w:t>
      </w:r>
    </w:p>
    <w:p w14:paraId="243D4FB3" w14:textId="77777777" w:rsidR="0065201F" w:rsidRDefault="0065201F" w:rsidP="00A46AAC">
      <w:pPr>
        <w:spacing w:line="480" w:lineRule="auto"/>
        <w:jc w:val="both"/>
        <w:rPr>
          <w:rFonts w:ascii="Verdana" w:hAnsi="Verdana"/>
          <w:sz w:val="20"/>
          <w:szCs w:val="20"/>
        </w:rPr>
      </w:pPr>
    </w:p>
    <w:p w14:paraId="3C06490D" w14:textId="5A8823F7" w:rsidR="00A46AAC" w:rsidRDefault="0094588E" w:rsidP="00A46AAC">
      <w:pPr>
        <w:spacing w:line="480" w:lineRule="auto"/>
        <w:jc w:val="both"/>
        <w:rPr>
          <w:color w:val="000000"/>
        </w:rPr>
      </w:pPr>
      <w:r w:rsidRPr="0094588E">
        <w:rPr>
          <w:rFonts w:ascii="Verdana" w:hAnsi="Verdana"/>
          <w:sz w:val="20"/>
          <w:szCs w:val="20"/>
        </w:rPr>
        <w:t xml:space="preserve">To address these challenges, Explainable Artificial Intelligence (XAI) has emerged as a promising solution. XAI techniques, such as SHAP (SHapley Additive exPlanations) and LIME (Local Interpretable Model-agnostic Explanations), aim to make AI/ML models more transparent and interpretable. SHAP explains model </w:t>
      </w:r>
      <w:r w:rsidR="006239F1">
        <w:rPr>
          <w:rFonts w:ascii="Verdana" w:hAnsi="Verdana"/>
          <w:sz w:val="20"/>
          <w:szCs w:val="20"/>
        </w:rPr>
        <w:t xml:space="preserve">predictions </w:t>
      </w:r>
      <w:r w:rsidRPr="0094588E">
        <w:rPr>
          <w:rFonts w:ascii="Verdana" w:hAnsi="Verdana"/>
          <w:sz w:val="20"/>
          <w:szCs w:val="20"/>
        </w:rPr>
        <w:t xml:space="preserve">by attributing contributions </w:t>
      </w:r>
      <w:r w:rsidR="006239F1">
        <w:rPr>
          <w:rFonts w:ascii="Verdana" w:hAnsi="Verdana"/>
          <w:sz w:val="20"/>
          <w:szCs w:val="20"/>
        </w:rPr>
        <w:t xml:space="preserve">of </w:t>
      </w:r>
      <w:r w:rsidRPr="0094588E">
        <w:rPr>
          <w:rFonts w:ascii="Verdana" w:hAnsi="Verdana"/>
          <w:sz w:val="20"/>
          <w:szCs w:val="20"/>
        </w:rPr>
        <w:t>individual features</w:t>
      </w:r>
      <w:r w:rsidR="006239F1">
        <w:rPr>
          <w:rFonts w:ascii="Verdana" w:hAnsi="Verdana"/>
          <w:sz w:val="20"/>
          <w:szCs w:val="20"/>
        </w:rPr>
        <w:t xml:space="preserve"> </w:t>
      </w:r>
      <w:r w:rsidR="006239F1" w:rsidRPr="006239F1">
        <w:rPr>
          <w:rFonts w:ascii="Verdana" w:hAnsi="Verdana"/>
          <w:sz w:val="20"/>
          <w:szCs w:val="20"/>
        </w:rPr>
        <w:t>helping clinicians understand how specific factors influence the outcome.</w:t>
      </w:r>
      <w:r w:rsidRPr="0094588E">
        <w:rPr>
          <w:rFonts w:ascii="Verdana" w:hAnsi="Verdana"/>
          <w:sz w:val="20"/>
          <w:szCs w:val="20"/>
        </w:rPr>
        <w:t xml:space="preserve"> LIME generates locally interpretable models that can mimic complex "black box" predictions in a simpler and more understandable manner. </w:t>
      </w:r>
      <w:r w:rsidR="006239F1" w:rsidRPr="006239F1">
        <w:rPr>
          <w:rFonts w:ascii="Verdana" w:hAnsi="Verdana"/>
          <w:sz w:val="20"/>
          <w:szCs w:val="20"/>
        </w:rPr>
        <w:t>By providing this level of transparency, XAI helps bridge the gap between high-accuracy AI predictions and the interpretability needed in healthcare settings</w:t>
      </w:r>
      <w:r w:rsidR="006239F1">
        <w:rPr>
          <w:rFonts w:ascii="Verdana" w:hAnsi="Verdana"/>
          <w:sz w:val="20"/>
          <w:szCs w:val="20"/>
        </w:rPr>
        <w:t xml:space="preserve"> </w:t>
      </w:r>
      <w:sdt>
        <w:sdtPr>
          <w:rPr>
            <w:color w:val="000000"/>
            <w:highlight w:val="white"/>
          </w:rPr>
          <w:alias w:val="Citation"/>
          <w:tag w:val="{&quot;referencesIds&quot;:[&quot;doc:66c4d46460a8ef6afcaeec70&quot;],&quot;referencesOptions&quot;:{&quot;doc:66c4d46460a8ef6afcaeec70&quot;:{&quot;author&quot;:true,&quot;year&quot;:true,&quot;pageReplace&quot;:&quot;&quot;,&quot;prefix&quot;:&quot;&quot;,&quot;suffix&quot;:&quot;&quot;}},&quot;hasBrokenReferences&quot;:false,&quot;hasManualEdits&quot;:false,&quot;citationType&quot;:&quot;inline&quot;}"/>
          <w:id w:val="-1373769908"/>
          <w:placeholder>
            <w:docPart w:val="B800C006C24C4240941F01D108A6BD8C"/>
          </w:placeholder>
        </w:sdtPr>
        <w:sdtContent>
          <w:r w:rsidR="00D31AC7">
            <w:rPr>
              <w:rFonts w:ascii="Verdana" w:hAnsi="Verdana"/>
              <w:color w:val="0E2841"/>
              <w:sz w:val="20"/>
              <w:szCs w:val="20"/>
            </w:rPr>
            <w:t>(Korica, Gayar and Pang 2021)</w:t>
          </w:r>
        </w:sdtContent>
      </w:sdt>
      <w:r w:rsidR="006239F1">
        <w:rPr>
          <w:color w:val="000000"/>
        </w:rPr>
        <w:t>.</w:t>
      </w:r>
    </w:p>
    <w:p w14:paraId="21387924" w14:textId="22666FEE" w:rsidR="000575B3" w:rsidRDefault="00BD5D29" w:rsidP="000575B3">
      <w:pPr>
        <w:keepNext/>
        <w:spacing w:line="480" w:lineRule="auto"/>
        <w:jc w:val="center"/>
      </w:pPr>
      <w:r w:rsidRPr="00BD5D29">
        <w:rPr>
          <w:noProof/>
        </w:rPr>
        <w:drawing>
          <wp:inline distT="0" distB="0" distL="0" distR="0" wp14:anchorId="4EE0BD86" wp14:editId="4FBC7CCF">
            <wp:extent cx="3492500" cy="2515639"/>
            <wp:effectExtent l="0" t="0" r="0" b="0"/>
            <wp:docPr id="208303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34527" name=""/>
                    <pic:cNvPicPr/>
                  </pic:nvPicPr>
                  <pic:blipFill>
                    <a:blip r:embed="rId13"/>
                    <a:stretch>
                      <a:fillRect/>
                    </a:stretch>
                  </pic:blipFill>
                  <pic:spPr>
                    <a:xfrm>
                      <a:off x="0" y="0"/>
                      <a:ext cx="3509972" cy="2528224"/>
                    </a:xfrm>
                    <a:prstGeom prst="rect">
                      <a:avLst/>
                    </a:prstGeom>
                  </pic:spPr>
                </pic:pic>
              </a:graphicData>
            </a:graphic>
          </wp:inline>
        </w:drawing>
      </w:r>
    </w:p>
    <w:p w14:paraId="632E6251" w14:textId="703AD547" w:rsidR="003F72E0" w:rsidRPr="00E40449" w:rsidRDefault="000575B3" w:rsidP="000575B3">
      <w:pPr>
        <w:pStyle w:val="Caption"/>
        <w:jc w:val="center"/>
        <w:rPr>
          <w:rFonts w:ascii="Verdana" w:hAnsi="Verdana"/>
          <w:b/>
          <w:bCs/>
          <w:color w:val="auto"/>
          <w:sz w:val="20"/>
          <w:szCs w:val="20"/>
        </w:rPr>
      </w:pPr>
      <w:bookmarkStart w:id="47" w:name="_Toc175841869"/>
      <w:bookmarkStart w:id="48" w:name="_Toc175858665"/>
      <w:r w:rsidRPr="00E40449">
        <w:rPr>
          <w:rFonts w:ascii="Verdana" w:hAnsi="Verdana"/>
          <w:b/>
          <w:bCs/>
          <w:sz w:val="20"/>
          <w:szCs w:val="20"/>
        </w:rPr>
        <w:t xml:space="preserve">Figure </w:t>
      </w:r>
      <w:r w:rsidRPr="00E40449">
        <w:rPr>
          <w:rFonts w:ascii="Verdana" w:hAnsi="Verdana"/>
          <w:b/>
          <w:bCs/>
          <w:sz w:val="20"/>
          <w:szCs w:val="20"/>
        </w:rPr>
        <w:fldChar w:fldCharType="begin"/>
      </w:r>
      <w:r w:rsidRPr="00E40449">
        <w:rPr>
          <w:rFonts w:ascii="Verdana" w:hAnsi="Verdana"/>
          <w:b/>
          <w:bCs/>
          <w:sz w:val="20"/>
          <w:szCs w:val="20"/>
        </w:rPr>
        <w:instrText xml:space="preserve"> SEQ Figure \* ARABIC </w:instrText>
      </w:r>
      <w:r w:rsidRPr="00E40449">
        <w:rPr>
          <w:rFonts w:ascii="Verdana" w:hAnsi="Verdana"/>
          <w:b/>
          <w:bCs/>
          <w:sz w:val="20"/>
          <w:szCs w:val="20"/>
        </w:rPr>
        <w:fldChar w:fldCharType="separate"/>
      </w:r>
      <w:r w:rsidR="00C5186A" w:rsidRPr="00E40449">
        <w:rPr>
          <w:rFonts w:ascii="Verdana" w:hAnsi="Verdana"/>
          <w:b/>
          <w:bCs/>
          <w:noProof/>
          <w:sz w:val="20"/>
          <w:szCs w:val="20"/>
        </w:rPr>
        <w:t>2</w:t>
      </w:r>
      <w:r w:rsidRPr="00E40449">
        <w:rPr>
          <w:rFonts w:ascii="Verdana" w:hAnsi="Verdana"/>
          <w:b/>
          <w:bCs/>
          <w:sz w:val="20"/>
          <w:szCs w:val="20"/>
        </w:rPr>
        <w:fldChar w:fldCharType="end"/>
      </w:r>
      <w:r w:rsidRPr="00E40449">
        <w:rPr>
          <w:rFonts w:ascii="Verdana" w:hAnsi="Verdana"/>
          <w:b/>
          <w:bCs/>
          <w:sz w:val="20"/>
          <w:szCs w:val="20"/>
        </w:rPr>
        <w:t>: Why XAI Matters</w:t>
      </w:r>
      <w:bookmarkEnd w:id="47"/>
      <w:bookmarkEnd w:id="48"/>
      <w:sdt>
        <w:sdtPr>
          <w:rPr>
            <w:rFonts w:ascii="Verdana" w:hAnsi="Verdana"/>
            <w:b/>
            <w:bCs/>
            <w:color w:val="000000"/>
            <w:sz w:val="20"/>
            <w:szCs w:val="20"/>
            <w:highlight w:val="white"/>
          </w:rPr>
          <w:alias w:val="Citation"/>
          <w:tag w:val="{&quot;referencesIds&quot;:[&quot;doc:66d1a0cdad4aca3fe63d2416&quot;],&quot;referencesOptions&quot;:{&quot;doc:66d1a0cdad4aca3fe63d2416&quot;:{&quot;author&quot;:true,&quot;year&quot;:true,&quot;pageReplace&quot;:&quot;&quot;,&quot;prefix&quot;:&quot;&quot;,&quot;suffix&quot;:&quot;&quot;}},&quot;hasBrokenReferences&quot;:false,&quot;hasManualEdits&quot;:false,&quot;citationType&quot;:&quot;inline&quot;}"/>
          <w:id w:val="1661737729"/>
          <w:placeholder>
            <w:docPart w:val="9A80755F295F4F659D78FE6B8C59B5B3"/>
          </w:placeholder>
        </w:sdtPr>
        <w:sdtContent>
          <w:r w:rsidR="00D31AC7">
            <w:rPr>
              <w:rFonts w:ascii="Verdana" w:hAnsi="Verdana"/>
              <w:color w:val="0E2841"/>
              <w:sz w:val="20"/>
              <w:szCs w:val="20"/>
            </w:rPr>
            <w:t>(DataCamp n.d.)</w:t>
          </w:r>
        </w:sdtContent>
      </w:sdt>
    </w:p>
    <w:p w14:paraId="00096DB4" w14:textId="77777777" w:rsidR="0065201F" w:rsidRDefault="0065201F" w:rsidP="0065201F">
      <w:pPr>
        <w:jc w:val="both"/>
        <w:rPr>
          <w:rFonts w:ascii="Verdana" w:hAnsi="Verdana"/>
          <w:sz w:val="20"/>
          <w:szCs w:val="20"/>
        </w:rPr>
      </w:pPr>
    </w:p>
    <w:p w14:paraId="2DE00F20" w14:textId="5F274185" w:rsidR="00050116" w:rsidRDefault="0094588E" w:rsidP="0065201F">
      <w:pPr>
        <w:pStyle w:val="BodyText2"/>
      </w:pPr>
      <w:r w:rsidRPr="0094588E">
        <w:t>The integration of XAI into breast cancer diagnostics has the potential to revolutionize medical practice by combining the accuracy of AI with the interpretability that clinicians and patients need. Moving forward, research into XAI could pave the way for more transparent, reliable, and personalized diagnostic tools, thereby enhancing early detection efforts and improving patient outcomes in the fight against breast cancer.</w:t>
      </w:r>
    </w:p>
    <w:p w14:paraId="07A97209" w14:textId="77777777" w:rsidR="003F72E0" w:rsidRDefault="003F72E0" w:rsidP="00A46AAC">
      <w:pPr>
        <w:spacing w:line="480" w:lineRule="auto"/>
        <w:jc w:val="both"/>
        <w:rPr>
          <w:rFonts w:ascii="Verdana" w:hAnsi="Verdana"/>
          <w:sz w:val="20"/>
          <w:szCs w:val="20"/>
        </w:rPr>
      </w:pPr>
    </w:p>
    <w:p w14:paraId="46874EF0" w14:textId="77777777" w:rsidR="00BD5D29" w:rsidRDefault="00BD5D29" w:rsidP="00A46AAC">
      <w:pPr>
        <w:spacing w:line="480" w:lineRule="auto"/>
        <w:jc w:val="both"/>
        <w:rPr>
          <w:rFonts w:ascii="Verdana" w:hAnsi="Verdana"/>
          <w:sz w:val="20"/>
          <w:szCs w:val="20"/>
        </w:rPr>
      </w:pPr>
    </w:p>
    <w:p w14:paraId="5591CD4F" w14:textId="609F2579" w:rsidR="00A46AAC" w:rsidRPr="00050116" w:rsidRDefault="00A46AAC" w:rsidP="00050116">
      <w:pPr>
        <w:pStyle w:val="ListParagraph"/>
        <w:numPr>
          <w:ilvl w:val="0"/>
          <w:numId w:val="40"/>
        </w:numPr>
        <w:spacing w:line="480" w:lineRule="auto"/>
        <w:rPr>
          <w:rFonts w:ascii="Verdana" w:hAnsi="Verdana"/>
          <w:b/>
          <w:bCs/>
          <w:sz w:val="20"/>
          <w:szCs w:val="20"/>
        </w:rPr>
      </w:pPr>
      <w:r w:rsidRPr="00050116">
        <w:rPr>
          <w:rFonts w:ascii="Verdana" w:hAnsi="Verdana"/>
          <w:b/>
          <w:bCs/>
          <w:sz w:val="20"/>
          <w:szCs w:val="20"/>
        </w:rPr>
        <w:t>Problem Statement</w:t>
      </w:r>
    </w:p>
    <w:p w14:paraId="6C65F20A" w14:textId="12C2536D" w:rsidR="006239F1" w:rsidRDefault="006239F1" w:rsidP="00050116">
      <w:pPr>
        <w:pStyle w:val="BodyTextIndent"/>
        <w:spacing w:before="100" w:beforeAutospacing="1" w:after="100" w:afterAutospacing="1"/>
        <w:ind w:left="0"/>
      </w:pPr>
      <w:r w:rsidRPr="006239F1">
        <w:t>The problem addressed by this research is the need for machine learning models that accurately predict breast cancer risk while being interpretable and transparent. Current models often act as "black boxes," limiting trust and understanding. This research aims to develop explainable models that classify breast cancer as benign or malignant with high accuracy while providing clear insights into the factors influencing these predictions. The Wisconsin Diagnostic Breast Cancer dataset will be used to ensure the models are both accurate and interpretable.</w:t>
      </w:r>
    </w:p>
    <w:p w14:paraId="6B6EF287" w14:textId="5C061EFB" w:rsidR="00A46AAC" w:rsidRPr="00050116" w:rsidRDefault="00A46AAC" w:rsidP="00050116">
      <w:pPr>
        <w:pStyle w:val="ListParagraph"/>
        <w:numPr>
          <w:ilvl w:val="1"/>
          <w:numId w:val="41"/>
        </w:numPr>
        <w:spacing w:line="480" w:lineRule="auto"/>
        <w:rPr>
          <w:rFonts w:ascii="Verdana" w:hAnsi="Verdana"/>
          <w:b/>
          <w:bCs/>
          <w:sz w:val="20"/>
          <w:szCs w:val="20"/>
        </w:rPr>
      </w:pPr>
      <w:r w:rsidRPr="00050116">
        <w:rPr>
          <w:rFonts w:ascii="Verdana" w:hAnsi="Verdana"/>
          <w:b/>
          <w:bCs/>
          <w:sz w:val="20"/>
          <w:szCs w:val="20"/>
        </w:rPr>
        <w:t>Aim and Objectives</w:t>
      </w:r>
    </w:p>
    <w:p w14:paraId="34244A01" w14:textId="5333BA6A" w:rsidR="004761B3" w:rsidRDefault="00706887" w:rsidP="00050116">
      <w:pPr>
        <w:pStyle w:val="BodyTextIndent"/>
        <w:ind w:left="0"/>
      </w:pPr>
      <w:r w:rsidRPr="00706887">
        <w:t xml:space="preserve">The aim of this research is to develop and evaluate Explainable Artificial Intelligence (XAI) algorithms, including SHAP, LIME, and Partial Dependence Plot, applied to machine learning models such as Support Vector Machine (SVM), Random Forest, Multilayer Perceptron (MLP), XG-Boost, and CatBoost. </w:t>
      </w:r>
      <w:r w:rsidR="006239F1" w:rsidRPr="006239F1">
        <w:t>Additionally, the research will implement a stacking classifier, an ensemble technique that combines the three most accurate models using a meta-learner. The effectiveness of these models will be measured using performance metrics such as accuracy, sensitivity, specificity, and interpretability.</w:t>
      </w:r>
    </w:p>
    <w:p w14:paraId="42064C6B" w14:textId="77777777" w:rsidR="00050116" w:rsidRDefault="00A0536E" w:rsidP="00050116">
      <w:pPr>
        <w:pStyle w:val="BodyTextIndent"/>
        <w:ind w:left="0"/>
        <w:rPr>
          <w:b/>
          <w:bCs/>
        </w:rPr>
      </w:pPr>
      <w:r w:rsidRPr="00A0536E">
        <w:rPr>
          <w:b/>
          <w:bCs/>
        </w:rPr>
        <w:t>Objectives:</w:t>
      </w:r>
    </w:p>
    <w:p w14:paraId="15EA0D93" w14:textId="408C3930" w:rsidR="002448F4" w:rsidRPr="002448F4" w:rsidRDefault="00A0536E" w:rsidP="00FF5FF4">
      <w:pPr>
        <w:pStyle w:val="BodyTextIndent"/>
        <w:numPr>
          <w:ilvl w:val="0"/>
          <w:numId w:val="162"/>
        </w:numPr>
        <w:rPr>
          <w:b/>
          <w:bCs/>
        </w:rPr>
      </w:pPr>
      <w:r w:rsidRPr="00050116">
        <w:rPr>
          <w:color w:val="000000"/>
        </w:rPr>
        <w:t xml:space="preserve">To conduct a comprehensive literature review on existing XAI techniques </w:t>
      </w:r>
      <w:r w:rsidR="006239F1">
        <w:rPr>
          <w:color w:val="000000"/>
        </w:rPr>
        <w:t xml:space="preserve">for </w:t>
      </w:r>
      <w:r w:rsidRPr="00050116">
        <w:rPr>
          <w:color w:val="000000"/>
        </w:rPr>
        <w:t xml:space="preserve">breast cancer risk prediction, identifying the strengths, limitations, and challenges of </w:t>
      </w:r>
      <w:r w:rsidR="0090169D" w:rsidRPr="00050116">
        <w:rPr>
          <w:color w:val="000000"/>
        </w:rPr>
        <w:t xml:space="preserve">current </w:t>
      </w:r>
      <w:r w:rsidRPr="00050116">
        <w:rPr>
          <w:color w:val="000000"/>
        </w:rPr>
        <w:t>approaches.</w:t>
      </w:r>
    </w:p>
    <w:p w14:paraId="5144761F" w14:textId="77777777" w:rsidR="002448F4" w:rsidRPr="002448F4" w:rsidRDefault="00E163DA" w:rsidP="00FF5FF4">
      <w:pPr>
        <w:pStyle w:val="BodyTextIndent"/>
        <w:numPr>
          <w:ilvl w:val="0"/>
          <w:numId w:val="162"/>
        </w:numPr>
        <w:rPr>
          <w:b/>
          <w:bCs/>
        </w:rPr>
      </w:pPr>
      <w:r w:rsidRPr="002448F4">
        <w:rPr>
          <w:color w:val="000000"/>
        </w:rPr>
        <w:t>To</w:t>
      </w:r>
      <w:r w:rsidRPr="002448F4">
        <w:t xml:space="preserve"> </w:t>
      </w:r>
      <w:r w:rsidRPr="002448F4">
        <w:rPr>
          <w:color w:val="000000"/>
        </w:rPr>
        <w:t>Measure the performance of the developed XAI models using various metrics like accuracy, sensitivity, specificity, precision and compare them with the existing models.</w:t>
      </w:r>
    </w:p>
    <w:p w14:paraId="0D7E15E6" w14:textId="649F8B69" w:rsidR="002448F4" w:rsidRPr="002448F4" w:rsidRDefault="00A0536E" w:rsidP="00FF5FF4">
      <w:pPr>
        <w:pStyle w:val="BodyTextIndent"/>
        <w:numPr>
          <w:ilvl w:val="0"/>
          <w:numId w:val="162"/>
        </w:numPr>
        <w:rPr>
          <w:b/>
          <w:bCs/>
        </w:rPr>
      </w:pPr>
      <w:r w:rsidRPr="002448F4">
        <w:rPr>
          <w:color w:val="000000"/>
        </w:rPr>
        <w:t>To Utilize the Wisconsin Diagnostic breast cancer da</w:t>
      </w:r>
      <w:r w:rsidR="0090169D" w:rsidRPr="002448F4">
        <w:rPr>
          <w:color w:val="000000"/>
        </w:rPr>
        <w:t>taset</w:t>
      </w:r>
      <w:r w:rsidRPr="002448F4">
        <w:rPr>
          <w:color w:val="000000"/>
        </w:rPr>
        <w:t xml:space="preserve"> </w:t>
      </w:r>
      <w:r w:rsidR="00EE6108">
        <w:rPr>
          <w:color w:val="000000"/>
        </w:rPr>
        <w:t xml:space="preserve">for </w:t>
      </w:r>
      <w:r w:rsidR="0090169D" w:rsidRPr="002448F4">
        <w:rPr>
          <w:color w:val="000000"/>
        </w:rPr>
        <w:t>develop</w:t>
      </w:r>
      <w:r w:rsidR="00EE6108">
        <w:rPr>
          <w:color w:val="000000"/>
        </w:rPr>
        <w:t xml:space="preserve">ing </w:t>
      </w:r>
      <w:r w:rsidR="0090169D" w:rsidRPr="002448F4">
        <w:rPr>
          <w:color w:val="000000"/>
        </w:rPr>
        <w:t xml:space="preserve">predictive models focusing on </w:t>
      </w:r>
      <w:r w:rsidRPr="002448F4">
        <w:rPr>
          <w:color w:val="000000"/>
        </w:rPr>
        <w:t xml:space="preserve">SVM, Random Forest, </w:t>
      </w:r>
      <w:r w:rsidR="0090169D" w:rsidRPr="002448F4">
        <w:rPr>
          <w:color w:val="000000"/>
        </w:rPr>
        <w:t xml:space="preserve">MLP, </w:t>
      </w:r>
      <w:r w:rsidRPr="002448F4">
        <w:rPr>
          <w:color w:val="000000"/>
        </w:rPr>
        <w:t>XG</w:t>
      </w:r>
      <w:r w:rsidR="0090169D" w:rsidRPr="002448F4">
        <w:rPr>
          <w:color w:val="000000"/>
        </w:rPr>
        <w:t>Boost</w:t>
      </w:r>
      <w:r w:rsidR="00EE6108">
        <w:rPr>
          <w:color w:val="000000"/>
        </w:rPr>
        <w:t xml:space="preserve">, </w:t>
      </w:r>
      <w:r w:rsidR="0090169D" w:rsidRPr="002448F4">
        <w:rPr>
          <w:color w:val="000000"/>
        </w:rPr>
        <w:t xml:space="preserve"> Catboost models</w:t>
      </w:r>
      <w:r w:rsidR="00E163DA" w:rsidRPr="002448F4">
        <w:rPr>
          <w:color w:val="000000"/>
        </w:rPr>
        <w:t xml:space="preserve"> and </w:t>
      </w:r>
      <w:r w:rsidR="0090169D" w:rsidRPr="002448F4">
        <w:t>implemen</w:t>
      </w:r>
      <w:r w:rsidR="00EE6108">
        <w:t>ting</w:t>
      </w:r>
      <w:r w:rsidR="0090169D" w:rsidRPr="002448F4">
        <w:t xml:space="preserve"> a stacking classifier by combining the three best-performing models </w:t>
      </w:r>
      <w:r w:rsidR="00EE6108">
        <w:t xml:space="preserve">with </w:t>
      </w:r>
      <w:r w:rsidR="0090169D" w:rsidRPr="002448F4">
        <w:t>a meta-learner.</w:t>
      </w:r>
    </w:p>
    <w:p w14:paraId="0760C6BB" w14:textId="021B28E2" w:rsidR="002448F4" w:rsidRPr="002448F4" w:rsidRDefault="0090169D" w:rsidP="00FF5FF4">
      <w:pPr>
        <w:pStyle w:val="BodyTextIndent"/>
        <w:numPr>
          <w:ilvl w:val="0"/>
          <w:numId w:val="162"/>
        </w:numPr>
        <w:rPr>
          <w:b/>
          <w:bCs/>
        </w:rPr>
      </w:pPr>
      <w:r w:rsidRPr="002448F4">
        <w:t xml:space="preserve">To apply XAI techniques </w:t>
      </w:r>
      <w:r w:rsidR="00EE6108">
        <w:t xml:space="preserve">including </w:t>
      </w:r>
      <w:r w:rsidRPr="002448F4">
        <w:t>SHapley Additive exPlanations (SHAP), Local Interpretable</w:t>
      </w:r>
      <w:r w:rsidR="00E163DA" w:rsidRPr="002448F4">
        <w:t xml:space="preserve"> </w:t>
      </w:r>
      <w:r w:rsidRPr="002448F4">
        <w:t xml:space="preserve">Model-agnostic Explanations (LIME), and Partial dependence plots </w:t>
      </w:r>
      <w:r w:rsidR="00E163DA" w:rsidRPr="002448F4">
        <w:t>to enhance the transparency and interpretability ensuring the decision-making process is understandable and clinically actionable.</w:t>
      </w:r>
    </w:p>
    <w:p w14:paraId="09052735" w14:textId="0966BD00" w:rsidR="00CA0E38" w:rsidRPr="002448F4" w:rsidRDefault="00CA0E38" w:rsidP="00FF5FF4">
      <w:pPr>
        <w:pStyle w:val="BodyTextIndent"/>
        <w:numPr>
          <w:ilvl w:val="0"/>
          <w:numId w:val="162"/>
        </w:numPr>
        <w:rPr>
          <w:b/>
          <w:bCs/>
        </w:rPr>
      </w:pPr>
      <w:r w:rsidRPr="002448F4">
        <w:t xml:space="preserve">The study will follow a structured </w:t>
      </w:r>
      <w:r w:rsidR="00EE6108">
        <w:t xml:space="preserve">research </w:t>
      </w:r>
      <w:r w:rsidRPr="002448F4">
        <w:t>timeline</w:t>
      </w:r>
      <w:r w:rsidR="00EE6108">
        <w:t xml:space="preserve">, ensuring the </w:t>
      </w:r>
      <w:r w:rsidRPr="002448F4">
        <w:t>literature review, model development, XA</w:t>
      </w:r>
      <w:r w:rsidR="00EE6108">
        <w:t>I implementation</w:t>
      </w:r>
      <w:r w:rsidRPr="002448F4">
        <w:t xml:space="preserve"> and evaluation </w:t>
      </w:r>
      <w:r w:rsidR="00EE6108">
        <w:t xml:space="preserve">are </w:t>
      </w:r>
      <w:r w:rsidRPr="002448F4">
        <w:t xml:space="preserve">completed within the </w:t>
      </w:r>
      <w:r w:rsidR="00EE6108">
        <w:t xml:space="preserve">designated </w:t>
      </w:r>
      <w:r w:rsidRPr="002448F4">
        <w:t>timeframe.</w:t>
      </w:r>
    </w:p>
    <w:p w14:paraId="7EF964DB" w14:textId="77777777" w:rsidR="00050116" w:rsidRDefault="00050116" w:rsidP="00050116">
      <w:pPr>
        <w:spacing w:line="480" w:lineRule="auto"/>
        <w:rPr>
          <w:rFonts w:ascii="Verdana" w:hAnsi="Verdana"/>
          <w:sz w:val="20"/>
          <w:szCs w:val="20"/>
        </w:rPr>
      </w:pPr>
    </w:p>
    <w:p w14:paraId="696BD716" w14:textId="3A8EF4CF" w:rsidR="00A46AAC" w:rsidRDefault="00A46AAC" w:rsidP="00050116">
      <w:pPr>
        <w:pStyle w:val="ListParagraph"/>
        <w:numPr>
          <w:ilvl w:val="1"/>
          <w:numId w:val="41"/>
        </w:numPr>
        <w:spacing w:line="480" w:lineRule="auto"/>
        <w:rPr>
          <w:rFonts w:ascii="Verdana" w:hAnsi="Verdana"/>
          <w:b/>
          <w:bCs/>
          <w:sz w:val="20"/>
          <w:szCs w:val="20"/>
        </w:rPr>
      </w:pPr>
      <w:r w:rsidRPr="00050116">
        <w:rPr>
          <w:rFonts w:ascii="Verdana" w:hAnsi="Verdana"/>
          <w:b/>
          <w:bCs/>
          <w:sz w:val="20"/>
          <w:szCs w:val="20"/>
        </w:rPr>
        <w:t>S</w:t>
      </w:r>
      <w:r w:rsidR="004F31C6" w:rsidRPr="00050116">
        <w:rPr>
          <w:rFonts w:ascii="Verdana" w:hAnsi="Verdana"/>
          <w:b/>
          <w:bCs/>
          <w:sz w:val="20"/>
          <w:szCs w:val="20"/>
        </w:rPr>
        <w:t>ignificance</w:t>
      </w:r>
      <w:r w:rsidRPr="00050116">
        <w:rPr>
          <w:rFonts w:ascii="Verdana" w:hAnsi="Verdana"/>
          <w:b/>
          <w:bCs/>
          <w:sz w:val="20"/>
          <w:szCs w:val="20"/>
        </w:rPr>
        <w:t xml:space="preserve"> and Limitations</w:t>
      </w:r>
    </w:p>
    <w:p w14:paraId="572E11BA" w14:textId="3BD3937D" w:rsidR="004A64A5" w:rsidRPr="0065201F" w:rsidRDefault="004A64A5" w:rsidP="0065201F">
      <w:pPr>
        <w:pStyle w:val="ListParagraph"/>
        <w:numPr>
          <w:ilvl w:val="2"/>
          <w:numId w:val="41"/>
        </w:numPr>
        <w:spacing w:line="480" w:lineRule="auto"/>
        <w:rPr>
          <w:rFonts w:ascii="Verdana" w:hAnsi="Verdana"/>
          <w:b/>
          <w:bCs/>
          <w:sz w:val="20"/>
          <w:szCs w:val="20"/>
        </w:rPr>
      </w:pPr>
      <w:r w:rsidRPr="0065201F">
        <w:rPr>
          <w:rFonts w:ascii="Verdana" w:hAnsi="Verdana"/>
          <w:b/>
          <w:bCs/>
          <w:sz w:val="20"/>
          <w:szCs w:val="20"/>
        </w:rPr>
        <w:t>Significance</w:t>
      </w:r>
    </w:p>
    <w:p w14:paraId="692B43C4" w14:textId="77777777" w:rsidR="0065201F" w:rsidRPr="0065201F" w:rsidRDefault="0065201F" w:rsidP="0065201F">
      <w:pPr>
        <w:pStyle w:val="ListParagraph"/>
        <w:rPr>
          <w:rFonts w:ascii="Verdana" w:hAnsi="Verdana"/>
          <w:b/>
          <w:bCs/>
          <w:sz w:val="20"/>
          <w:szCs w:val="20"/>
        </w:rPr>
      </w:pPr>
    </w:p>
    <w:p w14:paraId="7D868BA2" w14:textId="21EDEA9D" w:rsidR="00050116" w:rsidRDefault="00EE6108" w:rsidP="008E28A8">
      <w:pPr>
        <w:pStyle w:val="BodyText2"/>
      </w:pPr>
      <w:r w:rsidRPr="00EE6108">
        <w:t>This study is significant as it aims to enhance breast cancer diagnosis by developing accurate and interpretable machine learning models using XAI techniques like SHAP, LIME, and Partial Dependence Plots. By prioritizing transparency and interpretability in AI models, this research addresses a key gap in current clinical practice</w:t>
      </w:r>
      <w:r w:rsidR="00C1166E">
        <w:t xml:space="preserve">, </w:t>
      </w:r>
      <w:r w:rsidRPr="00EE6108">
        <w:t>ensuring healthcare professionals can understand and trust AI-driven predictions. The study's outcomes could lead to more reliable AI tools that are actionable in clinical settings, ultimately improving early detection and patient outcomes.</w:t>
      </w:r>
    </w:p>
    <w:p w14:paraId="5C525C52" w14:textId="77777777" w:rsidR="008E28A8" w:rsidRPr="00EE5AC5" w:rsidRDefault="008E28A8" w:rsidP="008E28A8">
      <w:pPr>
        <w:pStyle w:val="BodyText2"/>
        <w:spacing w:line="240" w:lineRule="auto"/>
      </w:pPr>
    </w:p>
    <w:p w14:paraId="56DF3BE5" w14:textId="1072DF51" w:rsidR="00816072" w:rsidRDefault="00EE5AC5" w:rsidP="00050116">
      <w:pPr>
        <w:spacing w:line="480" w:lineRule="auto"/>
        <w:jc w:val="both"/>
        <w:rPr>
          <w:rFonts w:ascii="Verdana" w:hAnsi="Verdana"/>
          <w:b/>
          <w:bCs/>
          <w:sz w:val="20"/>
          <w:szCs w:val="20"/>
        </w:rPr>
      </w:pPr>
      <w:r w:rsidRPr="00EE5AC5">
        <w:rPr>
          <w:rFonts w:ascii="Verdana" w:hAnsi="Verdana"/>
          <w:b/>
          <w:bCs/>
          <w:sz w:val="20"/>
          <w:szCs w:val="20"/>
        </w:rPr>
        <w:t xml:space="preserve"> 1.4.2 </w:t>
      </w:r>
      <w:r w:rsidR="00816072" w:rsidRPr="00EE5AC5">
        <w:rPr>
          <w:rFonts w:ascii="Verdana" w:hAnsi="Verdana"/>
          <w:b/>
          <w:bCs/>
          <w:sz w:val="20"/>
          <w:szCs w:val="20"/>
        </w:rPr>
        <w:t>Limitations of the study</w:t>
      </w:r>
    </w:p>
    <w:p w14:paraId="0C641617" w14:textId="77777777" w:rsidR="0065201F" w:rsidRDefault="0065201F" w:rsidP="0065201F">
      <w:pPr>
        <w:jc w:val="both"/>
        <w:rPr>
          <w:rFonts w:ascii="Verdana" w:hAnsi="Verdana"/>
          <w:b/>
          <w:bCs/>
          <w:sz w:val="20"/>
          <w:szCs w:val="20"/>
        </w:rPr>
      </w:pPr>
    </w:p>
    <w:p w14:paraId="2A43A6E2" w14:textId="4F220915" w:rsidR="002448F4" w:rsidRDefault="00816072" w:rsidP="002448F4">
      <w:pPr>
        <w:spacing w:line="480" w:lineRule="auto"/>
        <w:jc w:val="both"/>
        <w:rPr>
          <w:rFonts w:ascii="Verdana" w:hAnsi="Verdana"/>
          <w:sz w:val="20"/>
          <w:szCs w:val="20"/>
        </w:rPr>
      </w:pPr>
      <w:r w:rsidRPr="00816072">
        <w:rPr>
          <w:rFonts w:ascii="Verdana" w:hAnsi="Verdana"/>
          <w:sz w:val="20"/>
          <w:szCs w:val="20"/>
        </w:rPr>
        <w:t>The study seeks to integrate explainable artificial intelligence (XAI) with machine learning for breast cancer prediction</w:t>
      </w:r>
      <w:r>
        <w:rPr>
          <w:rFonts w:ascii="Verdana" w:hAnsi="Verdana"/>
          <w:sz w:val="20"/>
          <w:szCs w:val="20"/>
        </w:rPr>
        <w:t>.</w:t>
      </w:r>
      <w:r w:rsidRPr="00816072">
        <w:rPr>
          <w:rFonts w:ascii="Verdana" w:hAnsi="Verdana"/>
          <w:sz w:val="20"/>
          <w:szCs w:val="20"/>
        </w:rPr>
        <w:t xml:space="preserve"> </w:t>
      </w:r>
      <w:r>
        <w:rPr>
          <w:rFonts w:ascii="Verdana" w:hAnsi="Verdana"/>
          <w:sz w:val="20"/>
          <w:szCs w:val="20"/>
        </w:rPr>
        <w:t>H</w:t>
      </w:r>
      <w:r w:rsidRPr="00816072">
        <w:rPr>
          <w:rFonts w:ascii="Verdana" w:hAnsi="Verdana"/>
          <w:sz w:val="20"/>
          <w:szCs w:val="20"/>
        </w:rPr>
        <w:t xml:space="preserve">owever, several limitations must be </w:t>
      </w:r>
      <w:r w:rsidR="00C1166E">
        <w:rPr>
          <w:rFonts w:ascii="Verdana" w:hAnsi="Verdana"/>
          <w:sz w:val="20"/>
          <w:szCs w:val="20"/>
        </w:rPr>
        <w:t>noted:</w:t>
      </w:r>
    </w:p>
    <w:p w14:paraId="39236BDD" w14:textId="34271233" w:rsidR="00EE5AC5" w:rsidRPr="00FF5FF4" w:rsidRDefault="00AE2BD9" w:rsidP="00FF5FF4">
      <w:pPr>
        <w:pStyle w:val="ListParagraph"/>
        <w:numPr>
          <w:ilvl w:val="0"/>
          <w:numId w:val="164"/>
        </w:numPr>
        <w:spacing w:line="480" w:lineRule="auto"/>
        <w:jc w:val="both"/>
        <w:rPr>
          <w:rFonts w:ascii="Verdana" w:hAnsi="Verdana"/>
          <w:sz w:val="20"/>
          <w:szCs w:val="20"/>
        </w:rPr>
      </w:pPr>
      <w:r w:rsidRPr="00FF5FF4">
        <w:rPr>
          <w:rFonts w:ascii="Verdana" w:hAnsi="Verdana"/>
          <w:b/>
          <w:bCs/>
          <w:sz w:val="20"/>
          <w:szCs w:val="20"/>
        </w:rPr>
        <w:t>Data Imbalance:</w:t>
      </w:r>
      <w:r w:rsidRPr="00FF5FF4">
        <w:rPr>
          <w:rFonts w:ascii="Verdana" w:hAnsi="Verdana"/>
          <w:sz w:val="20"/>
          <w:szCs w:val="20"/>
        </w:rPr>
        <w:t xml:space="preserve"> The dataset contains an imbalance between benign and malignant cases, which </w:t>
      </w:r>
      <w:r w:rsidR="00C1166E" w:rsidRPr="00FF5FF4">
        <w:rPr>
          <w:rFonts w:ascii="Verdana" w:hAnsi="Verdana"/>
          <w:sz w:val="20"/>
          <w:szCs w:val="20"/>
        </w:rPr>
        <w:t xml:space="preserve">may </w:t>
      </w:r>
      <w:r w:rsidRPr="00FF5FF4">
        <w:rPr>
          <w:rFonts w:ascii="Verdana" w:hAnsi="Verdana"/>
          <w:sz w:val="20"/>
          <w:szCs w:val="20"/>
        </w:rPr>
        <w:t xml:space="preserve">bias model predictions. To mitigate this, data balancing techniques </w:t>
      </w:r>
      <w:r w:rsidR="00C1166E" w:rsidRPr="00FF5FF4">
        <w:rPr>
          <w:rFonts w:ascii="Verdana" w:hAnsi="Verdana"/>
          <w:sz w:val="20"/>
          <w:szCs w:val="20"/>
        </w:rPr>
        <w:t xml:space="preserve">like </w:t>
      </w:r>
      <w:r w:rsidRPr="00FF5FF4">
        <w:rPr>
          <w:rFonts w:ascii="Verdana" w:hAnsi="Verdana"/>
          <w:sz w:val="20"/>
          <w:szCs w:val="20"/>
        </w:rPr>
        <w:t>oversampling the minority class and under sampling the majority class</w:t>
      </w:r>
      <w:r w:rsidR="009A53A0" w:rsidRPr="00FF5FF4">
        <w:rPr>
          <w:rFonts w:ascii="Verdana" w:hAnsi="Verdana"/>
          <w:sz w:val="20"/>
          <w:szCs w:val="20"/>
        </w:rPr>
        <w:t>es were applied. Future research could explore advanced data augmentation techniques or more diverse datasets to further mitigate this issue.</w:t>
      </w:r>
    </w:p>
    <w:p w14:paraId="03D96A09" w14:textId="10ABEC21" w:rsidR="00B75B85" w:rsidRPr="00FF5FF4" w:rsidRDefault="00AE2BD9" w:rsidP="00FF5FF4">
      <w:pPr>
        <w:pStyle w:val="ListParagraph"/>
        <w:numPr>
          <w:ilvl w:val="0"/>
          <w:numId w:val="163"/>
        </w:numPr>
        <w:spacing w:line="480" w:lineRule="auto"/>
        <w:jc w:val="both"/>
        <w:rPr>
          <w:rFonts w:ascii="Verdana" w:hAnsi="Verdana"/>
          <w:sz w:val="20"/>
          <w:szCs w:val="20"/>
        </w:rPr>
      </w:pPr>
      <w:r w:rsidRPr="00FF5FF4">
        <w:rPr>
          <w:rFonts w:ascii="Verdana" w:hAnsi="Verdana"/>
          <w:b/>
          <w:bCs/>
          <w:sz w:val="20"/>
          <w:szCs w:val="20"/>
        </w:rPr>
        <w:t>Computation</w:t>
      </w:r>
      <w:r w:rsidR="00FF5FF4">
        <w:rPr>
          <w:rFonts w:ascii="Verdana" w:hAnsi="Verdana"/>
          <w:b/>
          <w:bCs/>
          <w:sz w:val="20"/>
          <w:szCs w:val="20"/>
        </w:rPr>
        <w:t>al Comple</w:t>
      </w:r>
      <w:r w:rsidRPr="00FF5FF4">
        <w:rPr>
          <w:rFonts w:ascii="Verdana" w:hAnsi="Verdana"/>
          <w:b/>
          <w:bCs/>
          <w:sz w:val="20"/>
          <w:szCs w:val="20"/>
        </w:rPr>
        <w:t>xity:</w:t>
      </w:r>
      <w:r w:rsidRPr="00FF5FF4">
        <w:rPr>
          <w:rFonts w:ascii="Verdana" w:hAnsi="Verdana"/>
          <w:sz w:val="20"/>
          <w:szCs w:val="20"/>
        </w:rPr>
        <w:t xml:space="preserve"> The use of ensemble methods </w:t>
      </w:r>
      <w:r w:rsidR="00C1166E" w:rsidRPr="00FF5FF4">
        <w:rPr>
          <w:rFonts w:ascii="Verdana" w:hAnsi="Verdana"/>
          <w:sz w:val="20"/>
          <w:szCs w:val="20"/>
        </w:rPr>
        <w:t xml:space="preserve">and XAI techniques increases </w:t>
      </w:r>
      <w:r w:rsidRPr="00FF5FF4">
        <w:rPr>
          <w:rFonts w:ascii="Verdana" w:hAnsi="Verdana"/>
          <w:sz w:val="20"/>
          <w:szCs w:val="20"/>
        </w:rPr>
        <w:t>computational complexity</w:t>
      </w:r>
      <w:r w:rsidR="00756BA6" w:rsidRPr="00FF5FF4">
        <w:rPr>
          <w:rFonts w:ascii="Verdana" w:hAnsi="Verdana"/>
          <w:sz w:val="20"/>
          <w:szCs w:val="20"/>
        </w:rPr>
        <w:t xml:space="preserve">. </w:t>
      </w:r>
      <w:r w:rsidR="00EE5AC5" w:rsidRPr="00FF5FF4">
        <w:rPr>
          <w:rFonts w:ascii="Verdana" w:hAnsi="Verdana"/>
          <w:sz w:val="20"/>
          <w:szCs w:val="20"/>
        </w:rPr>
        <w:t>Despite optimizing model training, practical implementation might still face obstacles.</w:t>
      </w:r>
    </w:p>
    <w:p w14:paraId="1D9DD44B" w14:textId="2D00B249" w:rsidR="00640C53" w:rsidRPr="00640C53" w:rsidRDefault="00AE2BD9" w:rsidP="00640C53">
      <w:pPr>
        <w:pStyle w:val="ListParagraph"/>
        <w:numPr>
          <w:ilvl w:val="0"/>
          <w:numId w:val="163"/>
        </w:numPr>
        <w:spacing w:line="480" w:lineRule="auto"/>
        <w:jc w:val="both"/>
        <w:rPr>
          <w:rFonts w:ascii="Verdana" w:hAnsi="Verdana"/>
          <w:sz w:val="20"/>
          <w:szCs w:val="20"/>
        </w:rPr>
      </w:pPr>
      <w:r w:rsidRPr="00FF5FF4">
        <w:rPr>
          <w:rFonts w:ascii="Verdana" w:hAnsi="Verdana"/>
          <w:b/>
          <w:bCs/>
          <w:sz w:val="20"/>
          <w:szCs w:val="20"/>
        </w:rPr>
        <w:t>Generaliza</w:t>
      </w:r>
      <w:r w:rsidR="00C1166E" w:rsidRPr="00FF5FF4">
        <w:rPr>
          <w:rFonts w:ascii="Verdana" w:hAnsi="Verdana"/>
          <w:b/>
          <w:bCs/>
          <w:sz w:val="20"/>
          <w:szCs w:val="20"/>
        </w:rPr>
        <w:t>bility</w:t>
      </w:r>
      <w:r w:rsidRPr="00FF5FF4">
        <w:rPr>
          <w:rFonts w:ascii="Verdana" w:hAnsi="Verdana"/>
          <w:b/>
          <w:bCs/>
          <w:sz w:val="20"/>
          <w:szCs w:val="20"/>
        </w:rPr>
        <w:t>:</w:t>
      </w:r>
      <w:r w:rsidRPr="00FF5FF4">
        <w:rPr>
          <w:rFonts w:ascii="Verdana" w:hAnsi="Verdana"/>
          <w:sz w:val="20"/>
          <w:szCs w:val="20"/>
        </w:rPr>
        <w:t xml:space="preserve"> The models </w:t>
      </w:r>
      <w:r w:rsidR="00C1166E" w:rsidRPr="00FF5FF4">
        <w:rPr>
          <w:rFonts w:ascii="Verdana" w:hAnsi="Verdana"/>
          <w:sz w:val="20"/>
          <w:szCs w:val="20"/>
        </w:rPr>
        <w:t xml:space="preserve">developed </w:t>
      </w:r>
      <w:r w:rsidRPr="00FF5FF4">
        <w:rPr>
          <w:rFonts w:ascii="Verdana" w:hAnsi="Verdana"/>
          <w:sz w:val="20"/>
          <w:szCs w:val="20"/>
        </w:rPr>
        <w:t xml:space="preserve">are </w:t>
      </w:r>
      <w:r w:rsidR="00C1166E" w:rsidRPr="00FF5FF4">
        <w:rPr>
          <w:rFonts w:ascii="Verdana" w:hAnsi="Verdana"/>
          <w:sz w:val="20"/>
          <w:szCs w:val="20"/>
        </w:rPr>
        <w:t xml:space="preserve">specifically </w:t>
      </w:r>
      <w:r w:rsidRPr="00FF5FF4">
        <w:rPr>
          <w:rFonts w:ascii="Verdana" w:hAnsi="Verdana"/>
          <w:sz w:val="20"/>
          <w:szCs w:val="20"/>
        </w:rPr>
        <w:t xml:space="preserve">for breast cancer prediction and may not generalize to other </w:t>
      </w:r>
      <w:r w:rsidR="00C1166E" w:rsidRPr="00FF5FF4">
        <w:rPr>
          <w:rFonts w:ascii="Verdana" w:hAnsi="Verdana"/>
          <w:sz w:val="20"/>
          <w:szCs w:val="20"/>
        </w:rPr>
        <w:t xml:space="preserve">types of </w:t>
      </w:r>
      <w:r w:rsidRPr="00FF5FF4">
        <w:rPr>
          <w:rFonts w:ascii="Verdana" w:hAnsi="Verdana"/>
          <w:sz w:val="20"/>
          <w:szCs w:val="20"/>
        </w:rPr>
        <w:t xml:space="preserve">cancers. Future research could adapt these models to </w:t>
      </w:r>
      <w:r w:rsidR="00EE5AC5" w:rsidRPr="00FF5FF4">
        <w:rPr>
          <w:rFonts w:ascii="Verdana" w:hAnsi="Verdana"/>
          <w:sz w:val="20"/>
          <w:szCs w:val="20"/>
        </w:rPr>
        <w:t>a wider range of cancer types.</w:t>
      </w:r>
    </w:p>
    <w:p w14:paraId="69ED3E67" w14:textId="77777777" w:rsidR="00AE2BD9" w:rsidRPr="00AE2BD9" w:rsidRDefault="00AE2BD9" w:rsidP="00AE2BD9">
      <w:pPr>
        <w:pStyle w:val="ListParagraph"/>
        <w:spacing w:line="480" w:lineRule="auto"/>
        <w:ind w:left="1080"/>
        <w:jc w:val="both"/>
        <w:rPr>
          <w:rFonts w:ascii="Verdana" w:hAnsi="Verdana"/>
          <w:sz w:val="20"/>
          <w:szCs w:val="20"/>
        </w:rPr>
      </w:pPr>
    </w:p>
    <w:p w14:paraId="1F63799C" w14:textId="5C334A32" w:rsidR="00640C53" w:rsidRDefault="00640C53" w:rsidP="00050116">
      <w:pPr>
        <w:pStyle w:val="ListParagraph"/>
        <w:numPr>
          <w:ilvl w:val="1"/>
          <w:numId w:val="41"/>
        </w:numPr>
        <w:spacing w:line="480" w:lineRule="auto"/>
        <w:rPr>
          <w:rFonts w:ascii="Verdana" w:hAnsi="Verdana"/>
          <w:b/>
          <w:bCs/>
          <w:sz w:val="20"/>
          <w:szCs w:val="20"/>
        </w:rPr>
      </w:pPr>
      <w:r>
        <w:rPr>
          <w:rFonts w:ascii="Verdana" w:hAnsi="Verdana"/>
          <w:b/>
          <w:bCs/>
          <w:sz w:val="20"/>
          <w:szCs w:val="20"/>
        </w:rPr>
        <w:t>Research Questions</w:t>
      </w:r>
    </w:p>
    <w:p w14:paraId="4DDE17CD" w14:textId="77777777" w:rsidR="00F8029A" w:rsidRDefault="00F8029A" w:rsidP="00F8029A">
      <w:pPr>
        <w:spacing w:line="480" w:lineRule="auto"/>
        <w:jc w:val="both"/>
        <w:rPr>
          <w:rFonts w:ascii="Verdana" w:hAnsi="Verdana"/>
          <w:sz w:val="20"/>
          <w:szCs w:val="20"/>
        </w:rPr>
      </w:pPr>
    </w:p>
    <w:p w14:paraId="0466C5D1" w14:textId="23F80447" w:rsidR="006D3845" w:rsidRDefault="00F8029A" w:rsidP="006D3845">
      <w:pPr>
        <w:pStyle w:val="BodyText2"/>
      </w:pPr>
      <w:r>
        <w:t xml:space="preserve">RQ1: </w:t>
      </w:r>
      <w:r w:rsidR="00640C53" w:rsidRPr="00F8029A">
        <w:t>How can Explainable AI (XAI) techniques be integrated with machine learning models to enhance the interpretability of breast cancer predictions without reducing accuracy?</w:t>
      </w:r>
    </w:p>
    <w:p w14:paraId="56A095B3" w14:textId="77777777" w:rsidR="006D3845" w:rsidRDefault="00F8029A" w:rsidP="006D3845">
      <w:pPr>
        <w:pStyle w:val="BodyText2"/>
      </w:pPr>
      <w:r w:rsidRPr="006D3845">
        <w:t xml:space="preserve">RQ2: </w:t>
      </w:r>
      <w:r w:rsidR="00640C53" w:rsidRPr="006D3845">
        <w:t>Which Machine learning model (e.g., SVM, Random Forest, XGBoost) provides the best performance in predicting breast cancer outcomes using the WDBC dataset?</w:t>
      </w:r>
    </w:p>
    <w:p w14:paraId="66EA2384" w14:textId="77777777" w:rsidR="006D3845" w:rsidRDefault="006D3845" w:rsidP="006D3845">
      <w:pPr>
        <w:pStyle w:val="BodyText2"/>
      </w:pPr>
      <w:r w:rsidRPr="006D3845">
        <w:t>RQ3: How effective are ensemble methods, like stacking classifiers, in combining multiple machine learning models to achieve higher accuracy in breast cancer predictions compared to individual models?</w:t>
      </w:r>
    </w:p>
    <w:p w14:paraId="4F9085B3" w14:textId="77777777" w:rsidR="006D3845" w:rsidRDefault="006D3845" w:rsidP="006D3845">
      <w:pPr>
        <w:pStyle w:val="BodyText2"/>
      </w:pPr>
      <w:r w:rsidRPr="006D3845">
        <w:t>RQ</w:t>
      </w:r>
      <w:r>
        <w:t>4</w:t>
      </w:r>
      <w:r w:rsidRPr="006D3845">
        <w:t>: Do XAI techniques like SHAP and LIME improve clinicians' understanding and acceptance of AI-driven breast cancer predictions?</w:t>
      </w:r>
    </w:p>
    <w:p w14:paraId="1AEEA083" w14:textId="77777777" w:rsidR="006D3845" w:rsidRPr="006D3845" w:rsidRDefault="006D3845" w:rsidP="006D3845">
      <w:pPr>
        <w:pStyle w:val="BodyText2"/>
      </w:pPr>
    </w:p>
    <w:p w14:paraId="4E681860" w14:textId="77777777" w:rsidR="006D3845" w:rsidRDefault="006D3845" w:rsidP="00F8029A">
      <w:pPr>
        <w:spacing w:line="480" w:lineRule="auto"/>
        <w:jc w:val="both"/>
        <w:rPr>
          <w:rFonts w:ascii="Verdana" w:hAnsi="Verdana"/>
          <w:sz w:val="20"/>
          <w:szCs w:val="20"/>
        </w:rPr>
      </w:pPr>
    </w:p>
    <w:p w14:paraId="64A55A05" w14:textId="77777777" w:rsidR="006D3845" w:rsidRDefault="006D3845" w:rsidP="00F8029A">
      <w:pPr>
        <w:spacing w:line="480" w:lineRule="auto"/>
        <w:jc w:val="both"/>
        <w:rPr>
          <w:rFonts w:ascii="Verdana" w:hAnsi="Verdana"/>
          <w:sz w:val="20"/>
          <w:szCs w:val="20"/>
        </w:rPr>
      </w:pPr>
    </w:p>
    <w:p w14:paraId="359340DD" w14:textId="77777777" w:rsidR="006D3845" w:rsidRDefault="006D3845" w:rsidP="00F8029A">
      <w:pPr>
        <w:spacing w:line="480" w:lineRule="auto"/>
        <w:jc w:val="both"/>
        <w:rPr>
          <w:rFonts w:ascii="Verdana" w:hAnsi="Verdana"/>
          <w:sz w:val="20"/>
          <w:szCs w:val="20"/>
        </w:rPr>
      </w:pPr>
    </w:p>
    <w:p w14:paraId="115EEDAB" w14:textId="77777777" w:rsidR="006D3845" w:rsidRPr="00F8029A" w:rsidRDefault="006D3845" w:rsidP="00F8029A">
      <w:pPr>
        <w:spacing w:line="480" w:lineRule="auto"/>
        <w:jc w:val="both"/>
        <w:rPr>
          <w:rFonts w:ascii="Verdana" w:hAnsi="Verdana"/>
          <w:sz w:val="20"/>
          <w:szCs w:val="20"/>
        </w:rPr>
      </w:pPr>
    </w:p>
    <w:p w14:paraId="386DAC5A" w14:textId="77777777" w:rsidR="00F8029A" w:rsidRPr="00F8029A" w:rsidRDefault="00F8029A" w:rsidP="00F8029A">
      <w:pPr>
        <w:spacing w:line="480" w:lineRule="auto"/>
        <w:jc w:val="both"/>
        <w:rPr>
          <w:rFonts w:ascii="Verdana" w:hAnsi="Verdana"/>
          <w:sz w:val="20"/>
          <w:szCs w:val="20"/>
        </w:rPr>
      </w:pPr>
    </w:p>
    <w:p w14:paraId="20DB7A9E" w14:textId="0B21CA5E" w:rsidR="00640C53" w:rsidRPr="00640C53" w:rsidRDefault="00640C53" w:rsidP="00640C53">
      <w:pPr>
        <w:pStyle w:val="ListParagraph"/>
        <w:numPr>
          <w:ilvl w:val="1"/>
          <w:numId w:val="41"/>
        </w:numPr>
        <w:spacing w:line="480" w:lineRule="auto"/>
        <w:rPr>
          <w:rFonts w:ascii="Verdana" w:hAnsi="Verdana"/>
          <w:b/>
          <w:bCs/>
          <w:sz w:val="20"/>
          <w:szCs w:val="20"/>
        </w:rPr>
      </w:pPr>
      <w:r w:rsidRPr="00050116">
        <w:rPr>
          <w:rFonts w:ascii="Verdana" w:hAnsi="Verdana"/>
          <w:b/>
          <w:bCs/>
          <w:sz w:val="20"/>
          <w:szCs w:val="20"/>
        </w:rPr>
        <w:t>Structure Overview</w:t>
      </w:r>
    </w:p>
    <w:p w14:paraId="4892A663" w14:textId="77777777" w:rsidR="0065201F" w:rsidRPr="00050116" w:rsidRDefault="0065201F" w:rsidP="0065201F">
      <w:pPr>
        <w:pStyle w:val="ListParagraph"/>
        <w:rPr>
          <w:rFonts w:ascii="Verdana" w:hAnsi="Verdana"/>
          <w:b/>
          <w:bCs/>
          <w:sz w:val="20"/>
          <w:szCs w:val="20"/>
        </w:rPr>
      </w:pPr>
    </w:p>
    <w:p w14:paraId="09224B9B" w14:textId="33954E2B" w:rsidR="00B17428" w:rsidRPr="00756BA6" w:rsidRDefault="004A64A5" w:rsidP="004A64A5">
      <w:pPr>
        <w:spacing w:line="480" w:lineRule="auto"/>
        <w:jc w:val="both"/>
        <w:rPr>
          <w:rFonts w:ascii="Verdana" w:hAnsi="Verdana"/>
          <w:sz w:val="20"/>
          <w:szCs w:val="20"/>
        </w:rPr>
      </w:pPr>
      <w:r w:rsidRPr="00756BA6">
        <w:rPr>
          <w:rFonts w:ascii="Verdana" w:hAnsi="Verdana"/>
          <w:sz w:val="20"/>
          <w:szCs w:val="20"/>
        </w:rPr>
        <w:t>Chapter 1</w:t>
      </w:r>
      <w:r w:rsidR="00B17428" w:rsidRPr="00756BA6">
        <w:rPr>
          <w:rFonts w:ascii="Verdana" w:hAnsi="Verdana"/>
          <w:sz w:val="20"/>
          <w:szCs w:val="20"/>
        </w:rPr>
        <w:t xml:space="preserve"> introduces the challenges in breast cancer diagnosis, emphasizing the need for accurat</w:t>
      </w:r>
      <w:r w:rsidR="00EE5AC5" w:rsidRPr="00756BA6">
        <w:rPr>
          <w:rFonts w:ascii="Verdana" w:hAnsi="Verdana"/>
          <w:sz w:val="20"/>
          <w:szCs w:val="20"/>
        </w:rPr>
        <w:t xml:space="preserve">e, </w:t>
      </w:r>
      <w:r w:rsidR="00B17428" w:rsidRPr="00756BA6">
        <w:rPr>
          <w:rFonts w:ascii="Verdana" w:hAnsi="Verdana"/>
          <w:sz w:val="20"/>
          <w:szCs w:val="20"/>
        </w:rPr>
        <w:t xml:space="preserve"> interpretable machine learning models. It outlines the research aims and objectives using SMART </w:t>
      </w:r>
      <w:r w:rsidR="00EE5AC5" w:rsidRPr="00756BA6">
        <w:rPr>
          <w:rFonts w:ascii="Verdana" w:hAnsi="Verdana"/>
          <w:sz w:val="20"/>
          <w:szCs w:val="20"/>
        </w:rPr>
        <w:t>methodology and</w:t>
      </w:r>
      <w:r w:rsidR="00B17428" w:rsidRPr="00756BA6">
        <w:rPr>
          <w:rFonts w:ascii="Verdana" w:hAnsi="Verdana"/>
          <w:sz w:val="20"/>
          <w:szCs w:val="20"/>
        </w:rPr>
        <w:t xml:space="preserve"> discusses the study's significance</w:t>
      </w:r>
      <w:r w:rsidR="00EE5AC5" w:rsidRPr="00756BA6">
        <w:rPr>
          <w:rFonts w:ascii="Verdana" w:hAnsi="Verdana"/>
          <w:sz w:val="20"/>
          <w:szCs w:val="20"/>
        </w:rPr>
        <w:t xml:space="preserve"> and </w:t>
      </w:r>
      <w:r w:rsidR="00B17428" w:rsidRPr="00756BA6">
        <w:rPr>
          <w:rFonts w:ascii="Verdana" w:hAnsi="Verdana"/>
          <w:sz w:val="20"/>
          <w:szCs w:val="20"/>
        </w:rPr>
        <w:t>limitations.</w:t>
      </w:r>
    </w:p>
    <w:p w14:paraId="26923225" w14:textId="4D88744F" w:rsidR="00B17428" w:rsidRPr="00756BA6" w:rsidRDefault="00B17428" w:rsidP="00050116">
      <w:pPr>
        <w:pStyle w:val="BodyTextIndent"/>
        <w:ind w:left="0"/>
        <w:rPr>
          <w:b/>
          <w:bCs/>
        </w:rPr>
      </w:pPr>
      <w:r w:rsidRPr="00756BA6">
        <w:t xml:space="preserve">Chapter 2 critically examines previous studies, </w:t>
      </w:r>
      <w:r w:rsidR="00EE5AC5" w:rsidRPr="00756BA6">
        <w:t xml:space="preserve">highlighting </w:t>
      </w:r>
      <w:r w:rsidRPr="00756BA6">
        <w:t>their strengths, limitations, and identifying gaps</w:t>
      </w:r>
      <w:r w:rsidR="00756BA6">
        <w:t xml:space="preserve"> </w:t>
      </w:r>
      <w:r w:rsidR="00756BA6" w:rsidRPr="00756BA6">
        <w:t>on breast cancer diagnosis</w:t>
      </w:r>
      <w:r w:rsidR="00756BA6">
        <w:t>.</w:t>
      </w:r>
    </w:p>
    <w:p w14:paraId="18FCD1A9" w14:textId="6FB25C72" w:rsidR="00E47406" w:rsidRPr="00756BA6" w:rsidRDefault="00B17428" w:rsidP="00EE5AC5">
      <w:pPr>
        <w:spacing w:line="480" w:lineRule="auto"/>
        <w:jc w:val="both"/>
        <w:rPr>
          <w:rFonts w:ascii="Verdana" w:hAnsi="Verdana"/>
          <w:sz w:val="20"/>
          <w:szCs w:val="20"/>
        </w:rPr>
      </w:pPr>
      <w:r w:rsidRPr="00756BA6">
        <w:rPr>
          <w:rFonts w:ascii="Verdana" w:hAnsi="Verdana"/>
          <w:sz w:val="20"/>
          <w:szCs w:val="20"/>
        </w:rPr>
        <w:t>Chapter 3</w:t>
      </w:r>
      <w:r w:rsidR="00EE5AC5" w:rsidRPr="00756BA6">
        <w:rPr>
          <w:rFonts w:ascii="Verdana" w:hAnsi="Verdana"/>
          <w:b/>
          <w:bCs/>
          <w:sz w:val="20"/>
          <w:szCs w:val="20"/>
        </w:rPr>
        <w:t xml:space="preserve"> </w:t>
      </w:r>
      <w:r w:rsidR="00EE5AC5" w:rsidRPr="00756BA6">
        <w:rPr>
          <w:rFonts w:ascii="Verdana" w:hAnsi="Verdana"/>
          <w:sz w:val="20"/>
          <w:szCs w:val="20"/>
        </w:rPr>
        <w:t>describes the</w:t>
      </w:r>
      <w:r w:rsidR="00E47406" w:rsidRPr="00756BA6">
        <w:rPr>
          <w:rFonts w:ascii="Verdana" w:hAnsi="Verdana"/>
          <w:sz w:val="20"/>
          <w:szCs w:val="20"/>
        </w:rPr>
        <w:t xml:space="preserve"> novel </w:t>
      </w:r>
      <w:r w:rsidR="00EE5AC5" w:rsidRPr="00756BA6">
        <w:rPr>
          <w:rFonts w:ascii="Verdana" w:hAnsi="Verdana"/>
          <w:sz w:val="20"/>
          <w:szCs w:val="20"/>
        </w:rPr>
        <w:t xml:space="preserve"> </w:t>
      </w:r>
      <w:r w:rsidR="00E47406" w:rsidRPr="00756BA6">
        <w:rPr>
          <w:rFonts w:ascii="Verdana" w:hAnsi="Verdana"/>
          <w:sz w:val="20"/>
          <w:szCs w:val="20"/>
        </w:rPr>
        <w:t>approac</w:t>
      </w:r>
      <w:r w:rsidR="002448F4" w:rsidRPr="00756BA6">
        <w:rPr>
          <w:rFonts w:ascii="Verdana" w:hAnsi="Verdana"/>
          <w:sz w:val="20"/>
          <w:szCs w:val="20"/>
        </w:rPr>
        <w:t>h follow</w:t>
      </w:r>
      <w:r w:rsidR="00EE5AC5" w:rsidRPr="00756BA6">
        <w:rPr>
          <w:rFonts w:ascii="Verdana" w:hAnsi="Verdana"/>
          <w:sz w:val="20"/>
          <w:szCs w:val="20"/>
        </w:rPr>
        <w:t>ing</w:t>
      </w:r>
      <w:r w:rsidR="00E47406" w:rsidRPr="00756BA6">
        <w:rPr>
          <w:rFonts w:ascii="Verdana" w:hAnsi="Verdana"/>
          <w:sz w:val="20"/>
          <w:szCs w:val="20"/>
        </w:rPr>
        <w:t xml:space="preserve"> the CRISP-DM framework</w:t>
      </w:r>
      <w:r w:rsidR="00E40449">
        <w:rPr>
          <w:rFonts w:ascii="Verdana" w:hAnsi="Verdana"/>
          <w:sz w:val="20"/>
          <w:szCs w:val="20"/>
        </w:rPr>
        <w:t xml:space="preserve">. </w:t>
      </w:r>
      <w:r w:rsidR="00E47406" w:rsidRPr="00756BA6">
        <w:rPr>
          <w:rFonts w:ascii="Verdana" w:hAnsi="Verdana"/>
          <w:sz w:val="20"/>
          <w:szCs w:val="20"/>
        </w:rPr>
        <w:t>PSEL considerations ensure ethical standards and data protection throughout the research.</w:t>
      </w:r>
    </w:p>
    <w:p w14:paraId="48170F2E" w14:textId="77777777" w:rsidR="00E40449" w:rsidRDefault="00B17428" w:rsidP="00050116">
      <w:pPr>
        <w:pStyle w:val="BodyTextIndent"/>
        <w:ind w:left="0"/>
      </w:pPr>
      <w:r w:rsidRPr="00756BA6">
        <w:t>Chapter 4</w:t>
      </w:r>
      <w:r w:rsidR="00EE5AC5" w:rsidRPr="00756BA6">
        <w:t xml:space="preserve"> </w:t>
      </w:r>
      <w:r w:rsidR="00E40449" w:rsidRPr="00756BA6">
        <w:t xml:space="preserve">covers exploratory data analysis </w:t>
      </w:r>
      <w:r w:rsidR="00E40449">
        <w:t xml:space="preserve">like </w:t>
      </w:r>
      <w:r w:rsidR="00E40449" w:rsidRPr="00756BA6">
        <w:t>feature scaling, feature selection using RFE, feature engineering</w:t>
      </w:r>
      <w:r w:rsidR="00E40449">
        <w:t xml:space="preserve">. </w:t>
      </w:r>
    </w:p>
    <w:p w14:paraId="69B04EB4" w14:textId="5ADA8E35" w:rsidR="00192E6A" w:rsidRPr="00756BA6" w:rsidRDefault="00E40449" w:rsidP="00050116">
      <w:pPr>
        <w:pStyle w:val="BodyTextIndent"/>
        <w:ind w:left="0"/>
      </w:pPr>
      <w:r>
        <w:t>Chapter 5 implements</w:t>
      </w:r>
      <w:r w:rsidR="008A292E" w:rsidRPr="00756BA6">
        <w:t xml:space="preserve"> five </w:t>
      </w:r>
      <w:r w:rsidR="00192E6A" w:rsidRPr="00756BA6">
        <w:t xml:space="preserve">machine learning models and an ensemble stacking technique. </w:t>
      </w:r>
      <w:r w:rsidR="002B1454" w:rsidRPr="00756BA6">
        <w:t xml:space="preserve">It introduces a stacking classifier with a meta-learner </w:t>
      </w:r>
      <w:r w:rsidR="00EE5AC5" w:rsidRPr="00756BA6">
        <w:t xml:space="preserve">and </w:t>
      </w:r>
      <w:r>
        <w:t>splits the data.</w:t>
      </w:r>
    </w:p>
    <w:p w14:paraId="650BAE5A" w14:textId="6A0544FB" w:rsidR="003B24B1" w:rsidRDefault="00192E6A" w:rsidP="00050116">
      <w:pPr>
        <w:pStyle w:val="BodyTextIndent"/>
        <w:ind w:left="0"/>
      </w:pPr>
      <w:r w:rsidRPr="00756BA6">
        <w:t xml:space="preserve">Chapter </w:t>
      </w:r>
      <w:r w:rsidR="00E40449">
        <w:t>6</w:t>
      </w:r>
      <w:r w:rsidR="00EE5AC5" w:rsidRPr="00756BA6">
        <w:t xml:space="preserve"> evaluates </w:t>
      </w:r>
      <w:r w:rsidRPr="00756BA6">
        <w:t xml:space="preserve">the </w:t>
      </w:r>
      <w:r w:rsidR="00E40449">
        <w:t xml:space="preserve">Machine learning </w:t>
      </w:r>
      <w:r w:rsidRPr="00756BA6">
        <w:t xml:space="preserve">models </w:t>
      </w:r>
      <w:r w:rsidR="00E40449">
        <w:t xml:space="preserve">prediction </w:t>
      </w:r>
      <w:r w:rsidRPr="00756BA6">
        <w:t xml:space="preserve">using metrics </w:t>
      </w:r>
      <w:r w:rsidR="00EE5AC5" w:rsidRPr="00756BA6">
        <w:t xml:space="preserve">like </w:t>
      </w:r>
      <w:r w:rsidRPr="00756BA6">
        <w:t xml:space="preserve">accuracy, sensitivity, specificity, and precision. </w:t>
      </w:r>
    </w:p>
    <w:p w14:paraId="39D308E2" w14:textId="02C0466B" w:rsidR="00192E6A" w:rsidRPr="00756BA6" w:rsidRDefault="00E40449" w:rsidP="00050116">
      <w:pPr>
        <w:pStyle w:val="BodyTextIndent"/>
        <w:ind w:left="0"/>
      </w:pPr>
      <w:r>
        <w:t>Chapter 7 discusses the explanation of obtained models</w:t>
      </w:r>
      <w:r w:rsidR="003B24B1">
        <w:t xml:space="preserve"> like XGBoost, Catboost, SVM by applying XAI techniques.</w:t>
      </w:r>
    </w:p>
    <w:p w14:paraId="45BCACC6" w14:textId="504AB671" w:rsidR="002B1454" w:rsidRDefault="00192E6A" w:rsidP="00756BA6">
      <w:pPr>
        <w:pStyle w:val="BodyTextIndent"/>
        <w:ind w:left="0"/>
      </w:pPr>
      <w:r w:rsidRPr="00756BA6">
        <w:t xml:space="preserve">Chapter </w:t>
      </w:r>
      <w:r w:rsidR="00E40449">
        <w:t>8</w:t>
      </w:r>
      <w:r w:rsidR="00EE5AC5" w:rsidRPr="00756BA6">
        <w:rPr>
          <w:b/>
          <w:bCs/>
        </w:rPr>
        <w:t xml:space="preserve"> </w:t>
      </w:r>
      <w:r w:rsidR="00691678" w:rsidRPr="00756BA6">
        <w:t xml:space="preserve">summarizes </w:t>
      </w:r>
      <w:r w:rsidR="00085A51" w:rsidRPr="00756BA6">
        <w:t xml:space="preserve">the key findings, </w:t>
      </w:r>
      <w:r w:rsidR="00E40449">
        <w:t xml:space="preserve">comparative analysis and </w:t>
      </w:r>
      <w:r w:rsidR="004415CE">
        <w:t>evaluates different models</w:t>
      </w:r>
      <w:r w:rsidR="00085A51" w:rsidRPr="00756BA6">
        <w:t>. It concludes with insightful recommendations for future research and ongoing development in Explainable AI within healthcare</w:t>
      </w:r>
      <w:r w:rsidR="00691678" w:rsidRPr="00756BA6">
        <w:t xml:space="preserve"> considering ethical implications</w:t>
      </w:r>
      <w:bookmarkEnd w:id="44"/>
      <w:r w:rsidR="00756BA6" w:rsidRPr="00756BA6">
        <w:t>.</w:t>
      </w:r>
    </w:p>
    <w:p w14:paraId="1B07EF94" w14:textId="77777777" w:rsidR="0065201F" w:rsidRDefault="0065201F" w:rsidP="00756BA6">
      <w:pPr>
        <w:pStyle w:val="BodyTextIndent"/>
        <w:ind w:left="0"/>
      </w:pPr>
    </w:p>
    <w:p w14:paraId="0AB2D63E" w14:textId="77777777" w:rsidR="0065201F" w:rsidRDefault="0065201F" w:rsidP="00756BA6">
      <w:pPr>
        <w:pStyle w:val="BodyTextIndent"/>
        <w:ind w:left="0"/>
      </w:pPr>
    </w:p>
    <w:p w14:paraId="4618CE32" w14:textId="77777777" w:rsidR="0065201F" w:rsidRDefault="0065201F" w:rsidP="00756BA6">
      <w:pPr>
        <w:pStyle w:val="BodyTextIndent"/>
        <w:ind w:left="0"/>
      </w:pPr>
    </w:p>
    <w:p w14:paraId="52ECDE59" w14:textId="77777777" w:rsidR="0065201F" w:rsidRDefault="0065201F" w:rsidP="00756BA6">
      <w:pPr>
        <w:pStyle w:val="BodyTextIndent"/>
        <w:ind w:left="0"/>
      </w:pPr>
    </w:p>
    <w:p w14:paraId="529AD39F" w14:textId="77777777" w:rsidR="0065201F" w:rsidRPr="00756BA6" w:rsidRDefault="0065201F" w:rsidP="00756BA6">
      <w:pPr>
        <w:pStyle w:val="BodyTextIndent"/>
        <w:ind w:left="0"/>
      </w:pPr>
    </w:p>
    <w:p w14:paraId="60174EBD" w14:textId="576F048E" w:rsidR="007B075F" w:rsidRDefault="00641455" w:rsidP="00691678">
      <w:pPr>
        <w:pStyle w:val="CHAPTERHEADING"/>
      </w:pPr>
      <w:bookmarkStart w:id="49" w:name="_Toc175554195"/>
      <w:bookmarkStart w:id="50" w:name="_Toc175638006"/>
      <w:bookmarkStart w:id="51" w:name="_Toc175820880"/>
      <w:bookmarkStart w:id="52" w:name="_Toc175836520"/>
      <w:bookmarkStart w:id="53" w:name="_Toc175840779"/>
      <w:bookmarkStart w:id="54" w:name="_Toc175847878"/>
      <w:bookmarkStart w:id="55" w:name="_Toc175860863"/>
      <w:r>
        <w:t>Chapter 2: Literature Review</w:t>
      </w:r>
      <w:bookmarkEnd w:id="49"/>
      <w:bookmarkEnd w:id="50"/>
      <w:bookmarkEnd w:id="51"/>
      <w:bookmarkEnd w:id="52"/>
      <w:bookmarkEnd w:id="53"/>
      <w:bookmarkEnd w:id="54"/>
      <w:bookmarkEnd w:id="55"/>
    </w:p>
    <w:p w14:paraId="4B39D407" w14:textId="77777777" w:rsidR="00050116" w:rsidRDefault="00050116" w:rsidP="0065583B">
      <w:pPr>
        <w:pStyle w:val="BodyText2"/>
      </w:pPr>
    </w:p>
    <w:p w14:paraId="21915AE1" w14:textId="62DC6285" w:rsidR="0065583B" w:rsidRPr="0065583B" w:rsidRDefault="007B075F" w:rsidP="0065583B">
      <w:pPr>
        <w:pStyle w:val="BodyText2"/>
      </w:pPr>
      <w:r w:rsidRPr="007B075F">
        <w:t>Th</w:t>
      </w:r>
      <w:r w:rsidR="00273021">
        <w:t xml:space="preserve">is chapter provides </w:t>
      </w:r>
      <w:r w:rsidR="0065583B" w:rsidRPr="0065583B">
        <w:t xml:space="preserve">a comprehensive </w:t>
      </w:r>
      <w:r w:rsidR="00273021">
        <w:t xml:space="preserve">review of </w:t>
      </w:r>
      <w:r w:rsidR="0065583B" w:rsidRPr="0065583B">
        <w:t xml:space="preserve">existing </w:t>
      </w:r>
      <w:r w:rsidR="00273021">
        <w:t xml:space="preserve">research </w:t>
      </w:r>
      <w:r w:rsidR="0065583B" w:rsidRPr="0065583B">
        <w:t xml:space="preserve">on breast cancer prediction using machine learning (ML) and Explainable Artificial Intelligence (XAI) techniques. As breast cancer remains a major global health challenge, the application of ML models has shown significant promise in enhancing the accuracy and efficiency of early detection and diagnosis. However, the "black box" </w:t>
      </w:r>
      <w:sdt>
        <w:sdtPr>
          <w:rPr>
            <w:color w:val="000000"/>
            <w:highlight w:val="white"/>
          </w:rPr>
          <w:alias w:val="Citation"/>
          <w:tag w:val="{&quot;referencesIds&quot;:[&quot;doc:66d1458ea8615d452dc5cd0e&quot;],&quot;referencesOptions&quot;:{&quot;doc:66d1458ea8615d452dc5cd0e&quot;:{&quot;author&quot;:true,&quot;year&quot;:true,&quot;pageReplace&quot;:&quot;&quot;,&quot;prefix&quot;:&quot;&quot;,&quot;suffix&quot;:&quot;&quot;}},&quot;hasBrokenReferences&quot;:false,&quot;hasManualEdits&quot;:false,&quot;citationType&quot;:&quot;inline&quot;}"/>
          <w:id w:val="-1084453980"/>
          <w:placeholder>
            <w:docPart w:val="9E0CCA71C12C47B0AA4B7567760058CA"/>
          </w:placeholder>
        </w:sdtPr>
        <w:sdtContent>
          <w:r w:rsidR="00D31AC7">
            <w:rPr>
              <w:color w:val="0E2841"/>
            </w:rPr>
            <w:t>(Zednik 2021)</w:t>
          </w:r>
        </w:sdtContent>
      </w:sdt>
      <w:r w:rsidR="005E5AB7">
        <w:rPr>
          <w:color w:val="000000"/>
        </w:rPr>
        <w:t xml:space="preserve"> </w:t>
      </w:r>
      <w:r w:rsidR="0065583B" w:rsidRPr="0065583B">
        <w:t>nature of many ML models poses challenges in clinical settings, where transparency and interpretability are essential for gaining the trust of healthcare professionals and patients.</w:t>
      </w:r>
      <w:r w:rsidR="00273021">
        <w:t xml:space="preserve"> </w:t>
      </w:r>
    </w:p>
    <w:p w14:paraId="5EDAC103" w14:textId="60A8C8A0" w:rsidR="00141D3E" w:rsidRDefault="0065583B" w:rsidP="00141D3E">
      <w:pPr>
        <w:pStyle w:val="BodyText2"/>
      </w:pPr>
      <w:r w:rsidRPr="0065583B">
        <w:t>The chapter concludes by identifying key gaps in the existing literature and proposing novel research questions and hypotheses. These aim to address the challenges identified in previous studies and contribute to the advancement of interpretable and clinically actionable predictive models in breast cancer care.</w:t>
      </w:r>
    </w:p>
    <w:p w14:paraId="62597E1B" w14:textId="77777777" w:rsidR="005E5AB7" w:rsidRDefault="005E5AB7" w:rsidP="00141D3E">
      <w:pPr>
        <w:pStyle w:val="BodyText2"/>
      </w:pPr>
    </w:p>
    <w:p w14:paraId="7147D30F" w14:textId="5A48DA08" w:rsidR="0059303B" w:rsidRPr="00141D3E" w:rsidRDefault="00A03BCF" w:rsidP="00050116">
      <w:pPr>
        <w:pStyle w:val="BodyText2"/>
        <w:numPr>
          <w:ilvl w:val="0"/>
          <w:numId w:val="49"/>
        </w:numPr>
        <w:rPr>
          <w:b/>
          <w:bCs/>
        </w:rPr>
      </w:pPr>
      <w:r w:rsidRPr="00141D3E">
        <w:rPr>
          <w:b/>
          <w:bCs/>
        </w:rPr>
        <w:t xml:space="preserve">Comprehensive </w:t>
      </w:r>
      <w:r w:rsidR="003F0A1A" w:rsidRPr="00141D3E">
        <w:rPr>
          <w:b/>
          <w:bCs/>
        </w:rPr>
        <w:t>Overview of Breast Cancer</w:t>
      </w:r>
    </w:p>
    <w:p w14:paraId="5FDA4FEB" w14:textId="5803DD9D" w:rsidR="003F0A1A" w:rsidRDefault="003F0A1A" w:rsidP="003F0A1A">
      <w:pPr>
        <w:pStyle w:val="BodyText2"/>
      </w:pPr>
      <w:r w:rsidRPr="001151D5">
        <w:t>Breast cancer is a leading cause of cancer-related morbidity and mortality among women globally. It originates primarily in the milk ducts or lobules of the breast tissue and is characterized by the uncontrolled growth of malignant cells. The development of breast cancer is a multifaceted process influenced by various factors, including genetic predispositions, hormonal influences, and environmental exposures. Age is a significant risk factor, with the likelihood of developing breast cancer increasing markedly with advancing age</w:t>
      </w:r>
      <w:r>
        <w:t xml:space="preserve">. </w:t>
      </w:r>
      <w:r w:rsidRPr="001151D5">
        <w:t xml:space="preserve">Early and accurate prediction </w:t>
      </w:r>
      <w:r w:rsidR="00273021">
        <w:t xml:space="preserve">is crucial </w:t>
      </w:r>
      <w:r w:rsidRPr="001151D5">
        <w:t>for timely intervention and ultimately improving patient survival rates</w:t>
      </w:r>
      <w:r w:rsidR="00A32E3B">
        <w:t xml:space="preserve"> </w:t>
      </w:r>
      <w:sdt>
        <w:sdtPr>
          <w:rPr>
            <w:color w:val="000000"/>
            <w:highlight w:val="white"/>
          </w:rPr>
          <w:alias w:val="Citation"/>
          <w:tag w:val="{&quot;referencesIds&quot;:[&quot;doc:66318ba6f53109089b1e8ea0&quot;],&quot;referencesOptions&quot;:{&quot;doc:66318ba6f53109089b1e8ea0&quot;:{&quot;author&quot;:true,&quot;year&quot;:true,&quot;pageReplace&quot;:&quot;&quot;,&quot;prefix&quot;:&quot;&quot;,&quot;suffix&quot;:&quot;&quot;}},&quot;hasBrokenReferences&quot;:false,&quot;hasManualEdits&quot;:false,&quot;citationType&quot;:&quot;inline&quot;}"/>
          <w:id w:val="1507324660"/>
          <w:placeholder>
            <w:docPart w:val="0820E80B14E84EE486FDD38AB3E38B05"/>
          </w:placeholder>
        </w:sdtPr>
        <w:sdtContent>
          <w:r w:rsidR="00D31AC7">
            <w:rPr>
              <w:color w:val="0E2841"/>
            </w:rPr>
            <w:t>(P. Sathiyanarayanan, et al. 2019)</w:t>
          </w:r>
        </w:sdtContent>
      </w:sdt>
      <w:r w:rsidR="00E40449">
        <w:rPr>
          <w:color w:val="000000"/>
        </w:rPr>
        <w:t>.</w:t>
      </w:r>
    </w:p>
    <w:p w14:paraId="22DF5D67" w14:textId="12E4EF97" w:rsidR="003F0A1A" w:rsidRDefault="003F0A1A" w:rsidP="003F0A1A">
      <w:pPr>
        <w:pStyle w:val="BodyText2"/>
      </w:pPr>
      <w:r w:rsidRPr="00AA7965">
        <w:t>Traditional predictive models for breast cancer</w:t>
      </w:r>
      <w:r w:rsidR="00FE2616">
        <w:t xml:space="preserve"> </w:t>
      </w:r>
      <w:r w:rsidRPr="00AA7965">
        <w:t xml:space="preserve">often lack transparency and interpretability, which limits their </w:t>
      </w:r>
      <w:r w:rsidR="00273021">
        <w:t xml:space="preserve">clinical utility. </w:t>
      </w:r>
      <w:r w:rsidRPr="00AA7965">
        <w:t>In recent years, advancements in artificial intelligence (AI), particularly machine learning (ML) and deep learning, have demonstrated significant potential in improving the detection and diagnosis of breast cancer.</w:t>
      </w:r>
    </w:p>
    <w:p w14:paraId="7643BC66" w14:textId="2D540146" w:rsidR="003F0A1A" w:rsidRDefault="003F0A1A" w:rsidP="003F0A1A">
      <w:pPr>
        <w:pStyle w:val="BodyText2"/>
        <w:rPr>
          <w:color w:val="000000"/>
        </w:rPr>
      </w:pPr>
      <w:r w:rsidRPr="00AA7965">
        <w:t>XAI aims to make the decision-making processes of AI and ML models more transparent and interpretable, allowing clinicians and patients to understand the factors driving the model's predictions</w:t>
      </w:r>
      <w:r>
        <w:t xml:space="preserve">. </w:t>
      </w:r>
      <w:r w:rsidRPr="00AA7965">
        <w:t>By providing clear explanations for model outputs, XAI enhances trust and confidence in AI-driven decisions, making these technologies more viable for clinical use</w:t>
      </w:r>
      <w:r w:rsidR="00273021">
        <w:t xml:space="preserve"> </w:t>
      </w:r>
      <w:sdt>
        <w:sdtPr>
          <w:rPr>
            <w:color w:val="000000"/>
            <w:highlight w:val="white"/>
          </w:rPr>
          <w:alias w:val="Citation"/>
          <w:tag w:val="{&quot;referencesIds&quot;:[&quot;doc:66c6595194725a54c43d6c98&quot;],&quot;referencesOptions&quot;:{&quot;doc:66c6595194725a54c43d6c98&quot;:{&quot;author&quot;:true,&quot;year&quot;:true,&quot;pageReplace&quot;:&quot;&quot;,&quot;prefix&quot;:&quot;&quot;,&quot;suffix&quot;:&quot;&quot;}},&quot;hasBrokenReferences&quot;:false,&quot;hasManualEdits&quot;:false,&quot;citationType&quot;:&quot;inline&quot;}"/>
          <w:id w:val="-152375461"/>
          <w:placeholder>
            <w:docPart w:val="1D6DC6E03767465C8BEAD55EDA5F1D0C"/>
          </w:placeholder>
        </w:sdtPr>
        <w:sdtContent>
          <w:r w:rsidR="00D31AC7">
            <w:rPr>
              <w:color w:val="0E2841"/>
            </w:rPr>
            <w:t>(Duval 2019)</w:t>
          </w:r>
        </w:sdtContent>
      </w:sdt>
      <w:r w:rsidR="0065201F">
        <w:rPr>
          <w:color w:val="000000"/>
        </w:rPr>
        <w:t>.</w:t>
      </w:r>
    </w:p>
    <w:p w14:paraId="28AD06F2" w14:textId="77777777" w:rsidR="005E5AB7" w:rsidRDefault="005E5AB7" w:rsidP="003F0A1A">
      <w:pPr>
        <w:pStyle w:val="BodyText2"/>
        <w:rPr>
          <w:color w:val="000000"/>
        </w:rPr>
      </w:pPr>
    </w:p>
    <w:p w14:paraId="2EDC37D7" w14:textId="75076466" w:rsidR="00562E8A" w:rsidRDefault="00562E8A" w:rsidP="00532049">
      <w:pPr>
        <w:pStyle w:val="BodyText2"/>
        <w:numPr>
          <w:ilvl w:val="0"/>
          <w:numId w:val="49"/>
        </w:numPr>
        <w:rPr>
          <w:b/>
          <w:bCs/>
          <w:color w:val="000000"/>
        </w:rPr>
      </w:pPr>
      <w:r w:rsidRPr="00562E8A">
        <w:rPr>
          <w:b/>
          <w:bCs/>
          <w:color w:val="000000"/>
        </w:rPr>
        <w:t xml:space="preserve">Epidemiology </w:t>
      </w:r>
      <w:r w:rsidR="00F83166">
        <w:rPr>
          <w:b/>
          <w:bCs/>
          <w:color w:val="000000"/>
        </w:rPr>
        <w:t xml:space="preserve">and </w:t>
      </w:r>
      <w:r w:rsidR="00F83166" w:rsidRPr="00F83166">
        <w:rPr>
          <w:b/>
          <w:bCs/>
          <w:color w:val="000000"/>
        </w:rPr>
        <w:t>Prevalence</w:t>
      </w:r>
    </w:p>
    <w:p w14:paraId="217983B3" w14:textId="04D65E90" w:rsidR="00562E8A" w:rsidRPr="00562E8A" w:rsidRDefault="00562E8A" w:rsidP="00562E8A">
      <w:pPr>
        <w:pStyle w:val="BodyText2"/>
        <w:spacing w:before="100" w:beforeAutospacing="1" w:after="100" w:afterAutospacing="1"/>
      </w:pPr>
      <w:r w:rsidRPr="00562E8A">
        <w:t>Breast cancer remains the most prevalent cancer among women</w:t>
      </w:r>
      <w:r w:rsidR="00273021">
        <w:t xml:space="preserve"> globally</w:t>
      </w:r>
      <w:r w:rsidRPr="00562E8A">
        <w:t xml:space="preserve">, </w:t>
      </w:r>
      <w:r w:rsidR="00273021">
        <w:t xml:space="preserve">accounting for about 30% of all new cancer diagnoses. </w:t>
      </w:r>
      <w:r w:rsidRPr="00562E8A">
        <w:t>In 2020, over 2.3 million new cases were reported</w:t>
      </w:r>
      <w:r w:rsidR="00273021">
        <w:t xml:space="preserve"> worldwide.</w:t>
      </w:r>
      <w:r w:rsidRPr="00562E8A">
        <w:t xml:space="preserve"> Recent data from the World Health Organization (WHO) indicates that these numbers have continued to rise, with an estimated 2.4 million new cases in 2022, and projections suggesting that this figure may reach or exceed 2.5 million by 2024. The incidence remains highest in developed regions such as North America and Western Europe, where robust screening programs and lifestyle factors contribute to higher detection rates. In contrast, regions like Asia and Africa, which have historically reported lower incidence rates, are experiencing significant increases due to urbanization, changes in lifestyle, and improved diagnostic capabilities.</w:t>
      </w:r>
    </w:p>
    <w:p w14:paraId="4DBE29CA" w14:textId="1C395167" w:rsidR="00562E8A" w:rsidRDefault="00562E8A" w:rsidP="00562E8A">
      <w:pPr>
        <w:spacing w:before="100" w:beforeAutospacing="1" w:after="100" w:afterAutospacing="1" w:line="480" w:lineRule="auto"/>
        <w:jc w:val="both"/>
        <w:rPr>
          <w:rFonts w:ascii="Verdana" w:hAnsi="Verdana"/>
          <w:sz w:val="20"/>
          <w:szCs w:val="20"/>
        </w:rPr>
      </w:pPr>
      <w:r w:rsidRPr="00562E8A">
        <w:rPr>
          <w:rFonts w:ascii="Verdana" w:hAnsi="Verdana"/>
          <w:sz w:val="20"/>
          <w:szCs w:val="20"/>
        </w:rPr>
        <w:t xml:space="preserve">Several risk factors </w:t>
      </w:r>
      <w:sdt>
        <w:sdtPr>
          <w:rPr>
            <w:rFonts w:ascii="Verdana" w:hAnsi="Verdana"/>
            <w:color w:val="000000"/>
            <w:sz w:val="20"/>
            <w:szCs w:val="20"/>
            <w:highlight w:val="white"/>
          </w:rPr>
          <w:alias w:val="Citation"/>
          <w:tag w:val="{&quot;referencesIds&quot;:[&quot;doc:66318546a252d50b3ce0f61b&quot;],&quot;referencesOptions&quot;:{&quot;doc:66318546a252d50b3ce0f61b&quot;:{&quot;author&quot;:true,&quot;year&quot;:true,&quot;pageReplace&quot;:&quot;&quot;,&quot;prefix&quot;:&quot;&quot;,&quot;suffix&quot;:&quot;&quot;}},&quot;hasBrokenReferences&quot;:false,&quot;hasManualEdits&quot;:false,&quot;citationType&quot;:&quot;inline&quot;}"/>
          <w:id w:val="-527336150"/>
          <w:placeholder>
            <w:docPart w:val="ADC85EC675814256B9F57DD951140831"/>
          </w:placeholder>
        </w:sdtPr>
        <w:sdtContent>
          <w:r w:rsidR="00D31AC7">
            <w:rPr>
              <w:rFonts w:ascii="Verdana" w:hAnsi="Verdana"/>
              <w:color w:val="0E2841"/>
              <w:sz w:val="20"/>
              <w:szCs w:val="20"/>
            </w:rPr>
            <w:t>(Sun, et al. 2017)</w:t>
          </w:r>
        </w:sdtContent>
      </w:sdt>
      <w:r w:rsidR="00A32E3B">
        <w:rPr>
          <w:rFonts w:ascii="Verdana" w:hAnsi="Verdana"/>
          <w:color w:val="000000"/>
          <w:sz w:val="20"/>
          <w:szCs w:val="20"/>
        </w:rPr>
        <w:t xml:space="preserve"> </w:t>
      </w:r>
      <w:r w:rsidRPr="00562E8A">
        <w:rPr>
          <w:rFonts w:ascii="Verdana" w:hAnsi="Verdana"/>
          <w:sz w:val="20"/>
          <w:szCs w:val="20"/>
        </w:rPr>
        <w:t>contribute to the development of breast cancer, including age, genetic</w:t>
      </w:r>
      <w:r w:rsidR="00273021">
        <w:rPr>
          <w:rFonts w:ascii="Verdana" w:hAnsi="Verdana"/>
          <w:sz w:val="20"/>
          <w:szCs w:val="20"/>
        </w:rPr>
        <w:t xml:space="preserve"> mutations</w:t>
      </w:r>
      <w:r w:rsidRPr="00562E8A">
        <w:rPr>
          <w:rFonts w:ascii="Verdana" w:hAnsi="Verdana"/>
          <w:sz w:val="20"/>
          <w:szCs w:val="20"/>
        </w:rPr>
        <w:t xml:space="preserve">, and lifestyle choices. </w:t>
      </w:r>
      <w:r w:rsidR="00273021">
        <w:rPr>
          <w:rFonts w:ascii="Verdana" w:hAnsi="Verdana"/>
          <w:sz w:val="20"/>
          <w:szCs w:val="20"/>
        </w:rPr>
        <w:t>W</w:t>
      </w:r>
      <w:r w:rsidRPr="00562E8A">
        <w:rPr>
          <w:rFonts w:ascii="Verdana" w:hAnsi="Verdana"/>
          <w:sz w:val="20"/>
          <w:szCs w:val="20"/>
        </w:rPr>
        <w:t>omen over 50</w:t>
      </w:r>
      <w:r w:rsidR="00273021">
        <w:rPr>
          <w:rFonts w:ascii="Verdana" w:hAnsi="Verdana"/>
          <w:sz w:val="20"/>
          <w:szCs w:val="20"/>
        </w:rPr>
        <w:t xml:space="preserve"> are at higher risk </w:t>
      </w:r>
      <w:r w:rsidR="007D6AA2">
        <w:rPr>
          <w:rFonts w:ascii="Verdana" w:hAnsi="Verdana"/>
          <w:sz w:val="20"/>
          <w:szCs w:val="20"/>
        </w:rPr>
        <w:t xml:space="preserve">and those with </w:t>
      </w:r>
      <w:r w:rsidRPr="00562E8A">
        <w:rPr>
          <w:rFonts w:ascii="Verdana" w:hAnsi="Verdana"/>
          <w:sz w:val="20"/>
          <w:szCs w:val="20"/>
        </w:rPr>
        <w:t>BRCA1 and BRCA2 genes,</w:t>
      </w:r>
      <w:r w:rsidR="007D6AA2">
        <w:rPr>
          <w:rFonts w:ascii="Verdana" w:hAnsi="Verdana"/>
          <w:sz w:val="20"/>
          <w:szCs w:val="20"/>
        </w:rPr>
        <w:t xml:space="preserve"> have </w:t>
      </w:r>
      <w:r w:rsidRPr="00562E8A">
        <w:rPr>
          <w:rFonts w:ascii="Verdana" w:hAnsi="Verdana"/>
          <w:sz w:val="20"/>
          <w:szCs w:val="20"/>
        </w:rPr>
        <w:t xml:space="preserve">up to a 70% chance of developing breast cancer by age 70. Lifestyle factors, </w:t>
      </w:r>
      <w:r w:rsidR="007D6AA2">
        <w:rPr>
          <w:rFonts w:ascii="Verdana" w:hAnsi="Verdana"/>
          <w:sz w:val="20"/>
          <w:szCs w:val="20"/>
        </w:rPr>
        <w:t xml:space="preserve">like </w:t>
      </w:r>
      <w:r w:rsidRPr="00562E8A">
        <w:rPr>
          <w:rFonts w:ascii="Verdana" w:hAnsi="Verdana"/>
          <w:sz w:val="20"/>
          <w:szCs w:val="20"/>
        </w:rPr>
        <w:t xml:space="preserve">obesity, physical inactivity, and alcohol consumption, </w:t>
      </w:r>
      <w:r w:rsidR="007D6AA2">
        <w:rPr>
          <w:rFonts w:ascii="Verdana" w:hAnsi="Verdana"/>
          <w:sz w:val="20"/>
          <w:szCs w:val="20"/>
        </w:rPr>
        <w:t xml:space="preserve">contribute to risk, </w:t>
      </w:r>
      <w:r w:rsidRPr="00562E8A">
        <w:rPr>
          <w:rFonts w:ascii="Verdana" w:hAnsi="Verdana"/>
          <w:sz w:val="20"/>
          <w:szCs w:val="20"/>
        </w:rPr>
        <w:t>while protective factors such as breastfeeding and regular physical activity offer some mitigation.</w:t>
      </w:r>
    </w:p>
    <w:p w14:paraId="4D5261BC" w14:textId="77777777" w:rsidR="003F72E0" w:rsidRDefault="003F72E0" w:rsidP="00562E8A">
      <w:pPr>
        <w:spacing w:before="100" w:beforeAutospacing="1" w:after="100" w:afterAutospacing="1" w:line="480" w:lineRule="auto"/>
        <w:jc w:val="both"/>
        <w:rPr>
          <w:rFonts w:ascii="Verdana" w:hAnsi="Verdana"/>
          <w:sz w:val="20"/>
          <w:szCs w:val="20"/>
        </w:rPr>
      </w:pPr>
    </w:p>
    <w:p w14:paraId="46434660" w14:textId="77777777" w:rsidR="00A4721D" w:rsidRDefault="00A4721D" w:rsidP="00A4721D">
      <w:pPr>
        <w:keepNext/>
        <w:spacing w:before="100" w:beforeAutospacing="1" w:after="100" w:afterAutospacing="1" w:line="480" w:lineRule="auto"/>
        <w:jc w:val="center"/>
      </w:pPr>
      <w:r w:rsidRPr="00A4721D">
        <w:rPr>
          <w:rFonts w:ascii="Verdana" w:hAnsi="Verdana"/>
          <w:noProof/>
          <w:sz w:val="20"/>
          <w:szCs w:val="20"/>
        </w:rPr>
        <w:drawing>
          <wp:inline distT="0" distB="0" distL="0" distR="0" wp14:anchorId="657DCCAD" wp14:editId="7D66E714">
            <wp:extent cx="4026107" cy="2667137"/>
            <wp:effectExtent l="0" t="0" r="0" b="0"/>
            <wp:docPr id="1764366587" name="Picture 1" descr="A diagram of a person's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66587" name="Picture 1" descr="A diagram of a person's body&#10;&#10;Description automatically generated"/>
                    <pic:cNvPicPr/>
                  </pic:nvPicPr>
                  <pic:blipFill>
                    <a:blip r:embed="rId14"/>
                    <a:stretch>
                      <a:fillRect/>
                    </a:stretch>
                  </pic:blipFill>
                  <pic:spPr>
                    <a:xfrm>
                      <a:off x="0" y="0"/>
                      <a:ext cx="4026107" cy="2667137"/>
                    </a:xfrm>
                    <a:prstGeom prst="rect">
                      <a:avLst/>
                    </a:prstGeom>
                  </pic:spPr>
                </pic:pic>
              </a:graphicData>
            </a:graphic>
          </wp:inline>
        </w:drawing>
      </w:r>
    </w:p>
    <w:p w14:paraId="3AEBEE4A" w14:textId="074CD067" w:rsidR="00A4721D" w:rsidRPr="0065201F" w:rsidRDefault="00A4721D" w:rsidP="00A4721D">
      <w:pPr>
        <w:pStyle w:val="Caption"/>
        <w:spacing w:before="240" w:line="480" w:lineRule="auto"/>
        <w:jc w:val="center"/>
        <w:rPr>
          <w:rFonts w:ascii="Verdana" w:hAnsi="Verdana"/>
          <w:b/>
          <w:bCs/>
          <w:sz w:val="20"/>
          <w:szCs w:val="20"/>
        </w:rPr>
      </w:pPr>
      <w:bookmarkStart w:id="56" w:name="_Toc175841870"/>
      <w:bookmarkStart w:id="57" w:name="_Toc175858666"/>
      <w:r w:rsidRPr="0065201F">
        <w:rPr>
          <w:rFonts w:ascii="Verdana" w:hAnsi="Verdana"/>
          <w:b/>
          <w:bCs/>
          <w:sz w:val="20"/>
          <w:szCs w:val="20"/>
        </w:rPr>
        <w:t xml:space="preserve">Figure </w:t>
      </w:r>
      <w:r w:rsidRPr="0065201F">
        <w:rPr>
          <w:rFonts w:ascii="Verdana" w:hAnsi="Verdana"/>
          <w:b/>
          <w:bCs/>
          <w:sz w:val="20"/>
          <w:szCs w:val="20"/>
        </w:rPr>
        <w:fldChar w:fldCharType="begin"/>
      </w:r>
      <w:r w:rsidRPr="0065201F">
        <w:rPr>
          <w:rFonts w:ascii="Verdana" w:hAnsi="Verdana"/>
          <w:b/>
          <w:bCs/>
          <w:sz w:val="20"/>
          <w:szCs w:val="20"/>
        </w:rPr>
        <w:instrText xml:space="preserve"> SEQ Figure \* ARABIC </w:instrText>
      </w:r>
      <w:r w:rsidRPr="0065201F">
        <w:rPr>
          <w:rFonts w:ascii="Verdana" w:hAnsi="Verdana"/>
          <w:b/>
          <w:bCs/>
          <w:sz w:val="20"/>
          <w:szCs w:val="20"/>
        </w:rPr>
        <w:fldChar w:fldCharType="separate"/>
      </w:r>
      <w:r w:rsidR="00C5186A" w:rsidRPr="0065201F">
        <w:rPr>
          <w:rFonts w:ascii="Verdana" w:hAnsi="Verdana"/>
          <w:b/>
          <w:bCs/>
          <w:noProof/>
          <w:sz w:val="20"/>
          <w:szCs w:val="20"/>
        </w:rPr>
        <w:t>3</w:t>
      </w:r>
      <w:r w:rsidRPr="0065201F">
        <w:rPr>
          <w:rFonts w:ascii="Verdana" w:hAnsi="Verdana"/>
          <w:b/>
          <w:bCs/>
          <w:sz w:val="20"/>
          <w:szCs w:val="20"/>
        </w:rPr>
        <w:fldChar w:fldCharType="end"/>
      </w:r>
      <w:r w:rsidRPr="0065201F">
        <w:rPr>
          <w:rFonts w:ascii="Verdana" w:hAnsi="Verdana"/>
          <w:b/>
          <w:bCs/>
          <w:sz w:val="20"/>
          <w:szCs w:val="20"/>
        </w:rPr>
        <w:t xml:space="preserve"> : Causes and Risk factors of Breast </w:t>
      </w:r>
      <w:r w:rsidRPr="00FF5FF4">
        <w:rPr>
          <w:rFonts w:ascii="Verdana" w:hAnsi="Verdana"/>
          <w:b/>
          <w:bCs/>
          <w:sz w:val="20"/>
          <w:szCs w:val="20"/>
        </w:rPr>
        <w:t xml:space="preserve">Cancer </w:t>
      </w:r>
      <w:sdt>
        <w:sdtPr>
          <w:rPr>
            <w:rFonts w:ascii="Verdana" w:hAnsi="Verdana"/>
            <w:b/>
            <w:bCs/>
            <w:color w:val="0E2841"/>
            <w:sz w:val="20"/>
            <w:szCs w:val="20"/>
            <w:highlight w:val="white"/>
          </w:rPr>
          <w:alias w:val="Citation"/>
          <w:tag w:val="{&quot;referencesIds&quot;:[&quot;doc:66cc97093a5a5355516b954f&quot;],&quot;referencesOptions&quot;:{&quot;doc:66cc97093a5a5355516b954f&quot;:{&quot;author&quot;:true,&quot;year&quot;:true,&quot;pageReplace&quot;:&quot;&quot;,&quot;prefix&quot;:&quot;&quot;,&quot;suffix&quot;:&quot;&quot;}},&quot;hasBrokenReferences&quot;:false,&quot;hasManualEdits&quot;:false,&quot;citationType&quot;:&quot;inline&quot;}"/>
          <w:id w:val="433487756"/>
          <w:placeholder>
            <w:docPart w:val="59F33B22F4CF4F02BACE89BA650A995B"/>
          </w:placeholder>
        </w:sdtPr>
        <w:sdtContent>
          <w:r w:rsidR="00D31AC7">
            <w:rPr>
              <w:rFonts w:ascii="Verdana" w:hAnsi="Verdana"/>
              <w:color w:val="0E2841"/>
              <w:sz w:val="20"/>
              <w:szCs w:val="20"/>
            </w:rPr>
            <w:t>(Jabbar 2021)</w:t>
          </w:r>
        </w:sdtContent>
      </w:sdt>
      <w:bookmarkEnd w:id="56"/>
      <w:bookmarkEnd w:id="57"/>
    </w:p>
    <w:p w14:paraId="13561A54" w14:textId="1BC56805" w:rsidR="00562E8A" w:rsidRPr="00A4721D" w:rsidRDefault="00562E8A" w:rsidP="00A4721D">
      <w:pPr>
        <w:pStyle w:val="BodyText2"/>
        <w:spacing w:after="100" w:afterAutospacing="1"/>
      </w:pPr>
      <w:r w:rsidRPr="00A4721D">
        <w:t>The public health impact of breast cancer has remained profound over the years, particularly in low- and middle-income countries where early detection and access to treatment are still limited. In 2020, over 685,000 women died from breast cancer globally</w:t>
      </w:r>
      <w:r w:rsidR="00E40449">
        <w:t xml:space="preserve"> </w:t>
      </w:r>
      <w:sdt>
        <w:sdtPr>
          <w:rPr>
            <w:color w:val="000000"/>
            <w:highlight w:val="white"/>
          </w:rPr>
          <w:alias w:val="Citation"/>
          <w:tag w:val="{&quot;referencesIds&quot;:[&quot;doc:66d1346aad4aca3fe63d205b&quot;],&quot;referencesOptions&quot;:{&quot;doc:66d1346aad4aca3fe63d205b&quot;:{&quot;author&quot;:true,&quot;year&quot;:true,&quot;pageReplace&quot;:&quot;&quot;,&quot;prefix&quot;:&quot;&quot;,&quot;suffix&quot;:&quot;&quot;}},&quot;hasBrokenReferences&quot;:false,&quot;hasManualEdits&quot;:false,&quot;citationType&quot;:&quot;inline&quot;}"/>
          <w:id w:val="-265148387"/>
          <w:placeholder>
            <w:docPart w:val="70A79055508F45DC820AB3E36F27BAA7"/>
          </w:placeholder>
        </w:sdtPr>
        <w:sdtContent>
          <w:r w:rsidR="00D31AC7">
            <w:rPr>
              <w:color w:val="0E2841"/>
            </w:rPr>
            <w:t>(Fuentes, et al. 2024)</w:t>
          </w:r>
        </w:sdtContent>
      </w:sdt>
      <w:bookmarkStart w:id="58" w:name="_Hlk175805603"/>
      <w:r w:rsidRPr="00A4721D">
        <w:t xml:space="preserve">. By 2023, this number had risen slightly, reflecting ongoing challenges in these regions despite global efforts to improve healthcare access. </w:t>
      </w:r>
      <w:r w:rsidR="007D6AA2" w:rsidRPr="007D6AA2">
        <w:t>The economic burden, including medical costs and lost productivity, is also increasing. Public health initiatives are crucial for raising awareness, improving early detection, and promoting preventive measures to reduce the global burden of breast cancer</w:t>
      </w:r>
      <w:r w:rsidRPr="00A4721D">
        <w:t>.</w:t>
      </w:r>
    </w:p>
    <w:p w14:paraId="29D0316C" w14:textId="750C7F2E" w:rsidR="00562E8A" w:rsidRDefault="00A03BCF" w:rsidP="00532049">
      <w:pPr>
        <w:pStyle w:val="BodyText2"/>
        <w:numPr>
          <w:ilvl w:val="0"/>
          <w:numId w:val="49"/>
        </w:numPr>
        <w:rPr>
          <w:b/>
          <w:bCs/>
          <w:color w:val="000000"/>
        </w:rPr>
      </w:pPr>
      <w:r>
        <w:rPr>
          <w:b/>
          <w:bCs/>
          <w:color w:val="000000"/>
        </w:rPr>
        <w:t>Diagnostic Approaches in Breast Cancer</w:t>
      </w:r>
    </w:p>
    <w:p w14:paraId="09095866" w14:textId="77777777" w:rsidR="00FF5FF4" w:rsidRDefault="00A03BCF" w:rsidP="00FF5FF4">
      <w:pPr>
        <w:pStyle w:val="BodyText2"/>
        <w:rPr>
          <w:color w:val="000000"/>
        </w:rPr>
      </w:pPr>
      <w:r w:rsidRPr="00A03BCF">
        <w:rPr>
          <w:color w:val="000000"/>
        </w:rPr>
        <w:t>Breast cancer diagnosis traditionally relies on a combination of imaging techniques and biopsies, each contributing uniquely to the detection and characterization of breast tumors.</w:t>
      </w:r>
    </w:p>
    <w:p w14:paraId="49E4E037" w14:textId="04DC0DC8" w:rsidR="00A03BCF" w:rsidRDefault="00A03BCF" w:rsidP="00FF5FF4">
      <w:pPr>
        <w:pStyle w:val="BodyText2"/>
        <w:numPr>
          <w:ilvl w:val="0"/>
          <w:numId w:val="167"/>
        </w:numPr>
        <w:rPr>
          <w:color w:val="000000"/>
        </w:rPr>
      </w:pPr>
      <w:r w:rsidRPr="00A03BCF">
        <w:rPr>
          <w:b/>
          <w:bCs/>
          <w:color w:val="000000"/>
        </w:rPr>
        <w:t>Mammography</w:t>
      </w:r>
      <w:r w:rsidRPr="00A03BCF">
        <w:rPr>
          <w:color w:val="000000"/>
        </w:rPr>
        <w:t xml:space="preserve"> is the primary screening tool, particularly effective in detecting early-stage breast cancer in women over 50. However, its sensitivity decreases in women with dense breast tissue, leading to potential false negatives. </w:t>
      </w:r>
    </w:p>
    <w:p w14:paraId="3275D7E6" w14:textId="67D393C2" w:rsidR="00A03BCF" w:rsidRDefault="00A03BCF" w:rsidP="00FF5FF4">
      <w:pPr>
        <w:pStyle w:val="BodyText2"/>
        <w:numPr>
          <w:ilvl w:val="0"/>
          <w:numId w:val="165"/>
        </w:numPr>
        <w:rPr>
          <w:color w:val="000000"/>
        </w:rPr>
      </w:pPr>
      <w:r w:rsidRPr="00A03BCF">
        <w:rPr>
          <w:b/>
          <w:bCs/>
          <w:color w:val="000000"/>
        </w:rPr>
        <w:t>Ultrasound</w:t>
      </w:r>
      <w:r w:rsidRPr="00A03BCF">
        <w:rPr>
          <w:color w:val="000000"/>
        </w:rPr>
        <w:t xml:space="preserve"> used as a complementary tool to </w:t>
      </w:r>
      <w:r w:rsidR="007D6AA2">
        <w:rPr>
          <w:color w:val="000000"/>
        </w:rPr>
        <w:t xml:space="preserve">differentiate </w:t>
      </w:r>
      <w:r w:rsidRPr="00A03BCF">
        <w:rPr>
          <w:color w:val="000000"/>
        </w:rPr>
        <w:t xml:space="preserve">between solid tumors and cysts, </w:t>
      </w:r>
      <w:r w:rsidR="007D6AA2">
        <w:rPr>
          <w:color w:val="000000"/>
        </w:rPr>
        <w:t xml:space="preserve">particularly when </w:t>
      </w:r>
      <w:r w:rsidRPr="00A03BCF">
        <w:rPr>
          <w:color w:val="000000"/>
        </w:rPr>
        <w:t xml:space="preserve">mammography results are inconclusive. </w:t>
      </w:r>
    </w:p>
    <w:p w14:paraId="0962270E" w14:textId="77777777" w:rsidR="00A03BCF" w:rsidRDefault="00A03BCF" w:rsidP="00FF5FF4">
      <w:pPr>
        <w:pStyle w:val="BodyText2"/>
        <w:numPr>
          <w:ilvl w:val="0"/>
          <w:numId w:val="165"/>
        </w:numPr>
        <w:rPr>
          <w:color w:val="000000"/>
        </w:rPr>
      </w:pPr>
      <w:r w:rsidRPr="00A03BCF">
        <w:rPr>
          <w:b/>
          <w:bCs/>
          <w:color w:val="000000"/>
        </w:rPr>
        <w:t>MRI</w:t>
      </w:r>
      <w:r w:rsidRPr="00A03BCF">
        <w:rPr>
          <w:color w:val="000000"/>
        </w:rPr>
        <w:t xml:space="preserve"> is employed for high-risk patients and provides detailed images, particularly useful for detecting multifocal or multicentric disease, though it is more expensive and prone to false positives. </w:t>
      </w:r>
    </w:p>
    <w:p w14:paraId="2D0C016A" w14:textId="2B359AD4" w:rsidR="00A03BCF" w:rsidRDefault="00A03BCF" w:rsidP="00FF5FF4">
      <w:pPr>
        <w:pStyle w:val="BodyText2"/>
        <w:numPr>
          <w:ilvl w:val="0"/>
          <w:numId w:val="165"/>
        </w:numPr>
        <w:rPr>
          <w:color w:val="000000"/>
        </w:rPr>
      </w:pPr>
      <w:r w:rsidRPr="00A03BCF">
        <w:rPr>
          <w:b/>
          <w:bCs/>
          <w:color w:val="000000"/>
        </w:rPr>
        <w:t>Biopsies</w:t>
      </w:r>
      <w:r w:rsidR="007D6AA2">
        <w:rPr>
          <w:color w:val="000000"/>
        </w:rPr>
        <w:t xml:space="preserve"> is essential for confirming a diagnosis through</w:t>
      </w:r>
      <w:r w:rsidR="007D6AA2" w:rsidRPr="007D6AA2">
        <w:rPr>
          <w:color w:val="000000"/>
        </w:rPr>
        <w:t xml:space="preserve"> </w:t>
      </w:r>
      <w:r w:rsidR="007D6AA2" w:rsidRPr="00A03BCF">
        <w:rPr>
          <w:color w:val="000000"/>
        </w:rPr>
        <w:t>histopathological</w:t>
      </w:r>
      <w:r w:rsidR="007D6AA2">
        <w:rPr>
          <w:color w:val="000000"/>
        </w:rPr>
        <w:t xml:space="preserve"> analysis. F</w:t>
      </w:r>
      <w:r w:rsidRPr="00A03BCF">
        <w:rPr>
          <w:color w:val="000000"/>
        </w:rPr>
        <w:t>ine-needle aspiration (FNA</w:t>
      </w:r>
      <w:r w:rsidR="007D6AA2">
        <w:rPr>
          <w:color w:val="000000"/>
        </w:rPr>
        <w:t>) is a commonly used method.</w:t>
      </w:r>
      <w:r w:rsidRPr="00A03BCF">
        <w:rPr>
          <w:color w:val="000000"/>
        </w:rPr>
        <w:t xml:space="preserve"> </w:t>
      </w:r>
    </w:p>
    <w:p w14:paraId="7A9F38A8" w14:textId="77777777" w:rsidR="00E40449" w:rsidRDefault="00E40449" w:rsidP="00E40449">
      <w:pPr>
        <w:pStyle w:val="BodyText2"/>
        <w:spacing w:line="240" w:lineRule="auto"/>
        <w:ind w:left="720"/>
        <w:rPr>
          <w:color w:val="000000"/>
        </w:rPr>
      </w:pPr>
    </w:p>
    <w:p w14:paraId="11218FEB" w14:textId="39342CE4" w:rsidR="00A03BCF" w:rsidRDefault="00A03BCF" w:rsidP="00A03BCF">
      <w:pPr>
        <w:pStyle w:val="BodyText2"/>
        <w:rPr>
          <w:color w:val="000000"/>
        </w:rPr>
      </w:pPr>
      <w:r w:rsidRPr="00A03BCF">
        <w:rPr>
          <w:color w:val="000000"/>
        </w:rPr>
        <w:t xml:space="preserve">Emerging technologies like </w:t>
      </w:r>
      <w:r w:rsidRPr="00A03BCF">
        <w:rPr>
          <w:b/>
          <w:bCs/>
          <w:color w:val="000000"/>
        </w:rPr>
        <w:t>Molecular Imaging</w:t>
      </w:r>
      <w:r w:rsidRPr="00A03BCF">
        <w:rPr>
          <w:color w:val="000000"/>
        </w:rPr>
        <w:t xml:space="preserve"> and </w:t>
      </w:r>
      <w:r w:rsidRPr="00A03BCF">
        <w:rPr>
          <w:b/>
          <w:bCs/>
          <w:color w:val="000000"/>
        </w:rPr>
        <w:t>Liquid Biopsies</w:t>
      </w:r>
      <w:r w:rsidRPr="00A03BCF">
        <w:rPr>
          <w:color w:val="000000"/>
        </w:rPr>
        <w:t xml:space="preserve"> are gaining attention for their potential to enhance early detection</w:t>
      </w:r>
      <w:r w:rsidR="0065201F">
        <w:rPr>
          <w:color w:val="000000"/>
        </w:rPr>
        <w:t xml:space="preserve"> </w:t>
      </w:r>
      <w:sdt>
        <w:sdtPr>
          <w:rPr>
            <w:color w:val="000000"/>
            <w:highlight w:val="white"/>
          </w:rPr>
          <w:alias w:val="Citation"/>
          <w:tag w:val="{&quot;referencesIds&quot;:[&quot;doc:66d14a011b3e080bb0203170&quot;],&quot;referencesOptions&quot;:{&quot;doc:66d14a011b3e080bb0203170&quot;:{&quot;author&quot;:true,&quot;year&quot;:true,&quot;pageReplace&quot;:&quot;&quot;,&quot;prefix&quot;:&quot;&quot;,&quot;suffix&quot;:&quot;&quot;}},&quot;hasBrokenReferences&quot;:false,&quot;hasManualEdits&quot;:false,&quot;citationType&quot;:&quot;inline&quot;}"/>
          <w:id w:val="2037847704"/>
          <w:placeholder>
            <w:docPart w:val="9340EEB6F02947C29F25BD1ED474479E"/>
          </w:placeholder>
        </w:sdtPr>
        <w:sdtContent>
          <w:r w:rsidR="00D31AC7">
            <w:rPr>
              <w:color w:val="0E2841"/>
            </w:rPr>
            <w:t>(Abdelrahman, et al. 2021)</w:t>
          </w:r>
        </w:sdtContent>
      </w:sdt>
      <w:r w:rsidRPr="00A03BCF">
        <w:rPr>
          <w:color w:val="000000"/>
        </w:rPr>
        <w:t>. Molecular imaging techniques, such as PET-CT, offer insights into tumour metabolism and behavior, which are not visible through conventional imaging. Liquid biopsies, which analyse circulating tumour DNA in blood samples, offer a non-invasive option for early detection and monitoring treatment response. These technologies, though promising, require further validation for routine clinical use.</w:t>
      </w:r>
    </w:p>
    <w:p w14:paraId="668D87B4" w14:textId="5E9BF1C9" w:rsidR="004415CE" w:rsidRDefault="00A03BCF" w:rsidP="00706A65">
      <w:pPr>
        <w:pStyle w:val="BodyText2"/>
        <w:spacing w:before="240"/>
        <w:rPr>
          <w:color w:val="000000"/>
        </w:rPr>
      </w:pPr>
      <w:r w:rsidRPr="00A03BCF">
        <w:rPr>
          <w:color w:val="000000"/>
        </w:rPr>
        <w:t>Despite advances, these diagnostic methods have limitations. Mammography, while widespread, misses about 20% of cancers, especially in dense breast tissue. MRI’s high sensitivity leads to a higher rate of false positives, resulting in unnecessary biopsies. Liquid biopsies, although less invasive, are still in the early stages of clinical application and face challenges in sensitivity and interpretation.</w:t>
      </w:r>
    </w:p>
    <w:p w14:paraId="14168DAA" w14:textId="77777777" w:rsidR="004415CE" w:rsidRPr="00706A65" w:rsidRDefault="004415CE" w:rsidP="004415CE">
      <w:pPr>
        <w:pStyle w:val="BodyText2"/>
        <w:spacing w:before="240" w:line="240" w:lineRule="auto"/>
        <w:rPr>
          <w:color w:val="000000"/>
        </w:rPr>
      </w:pPr>
    </w:p>
    <w:p w14:paraId="5AC2F214" w14:textId="5562257C" w:rsidR="00F83166" w:rsidRDefault="00F83166" w:rsidP="00532049">
      <w:pPr>
        <w:pStyle w:val="BodyText2"/>
        <w:numPr>
          <w:ilvl w:val="0"/>
          <w:numId w:val="49"/>
        </w:numPr>
        <w:rPr>
          <w:b/>
          <w:bCs/>
          <w:color w:val="000000"/>
        </w:rPr>
      </w:pPr>
      <w:r w:rsidRPr="00F83166">
        <w:rPr>
          <w:b/>
          <w:bCs/>
          <w:color w:val="000000"/>
        </w:rPr>
        <w:t>Dataset Selection and Relevance</w:t>
      </w:r>
    </w:p>
    <w:p w14:paraId="6DB9C646" w14:textId="77777777" w:rsidR="0065201F" w:rsidRDefault="0065201F" w:rsidP="0065201F">
      <w:pPr>
        <w:pStyle w:val="BodyText2"/>
        <w:spacing w:line="240" w:lineRule="auto"/>
        <w:ind w:left="720"/>
        <w:rPr>
          <w:b/>
          <w:bCs/>
          <w:color w:val="000000"/>
        </w:rPr>
      </w:pPr>
    </w:p>
    <w:p w14:paraId="1C4CA5A9" w14:textId="2F66F4AB" w:rsidR="00F83166" w:rsidRDefault="00833F03" w:rsidP="00F83166">
      <w:pPr>
        <w:pStyle w:val="BodyText2"/>
        <w:rPr>
          <w:color w:val="000000"/>
        </w:rPr>
      </w:pPr>
      <w:r w:rsidRPr="00833F03">
        <w:rPr>
          <w:color w:val="000000"/>
        </w:rPr>
        <w:t>The Wisconsin Diagnostic Breast Cancer (WDBC) dataset is a widely recognized resource used for developing machine learning models to predict breast cancer outcomes. It contains 569</w:t>
      </w:r>
      <w:r>
        <w:rPr>
          <w:color w:val="000000"/>
        </w:rPr>
        <w:t>instances</w:t>
      </w:r>
      <w:r w:rsidRPr="00833F03">
        <w:rPr>
          <w:color w:val="000000"/>
        </w:rPr>
        <w:t>, each described by 3</w:t>
      </w:r>
      <w:r w:rsidR="00E24E29">
        <w:rPr>
          <w:color w:val="000000"/>
        </w:rPr>
        <w:t>2</w:t>
      </w:r>
      <w:r w:rsidRPr="00833F03">
        <w:rPr>
          <w:color w:val="000000"/>
        </w:rPr>
        <w:t xml:space="preserve"> features derived from fine needle aspirates (FNA) of breast masses. These features capture key characteristics of the cell nuclei, such as radius, texture, smoothness, compactness, and concavity, which are crucial for distinguishing between benign and malignant tumors. The dataset is labelled, with 357 cases classified as benign and 212 as malignant, making it an ideal for binary classification tasks in machine learning.</w:t>
      </w:r>
    </w:p>
    <w:p w14:paraId="6C74D147" w14:textId="141826B1" w:rsidR="00833F03" w:rsidRDefault="00B16E15" w:rsidP="00F83166">
      <w:pPr>
        <w:pStyle w:val="BodyText2"/>
        <w:rPr>
          <w:color w:val="000000"/>
        </w:rPr>
      </w:pPr>
      <w:r w:rsidRPr="00B16E15">
        <w:rPr>
          <w:b/>
          <w:bCs/>
          <w:color w:val="000000"/>
        </w:rPr>
        <w:t>Clinical Relevance:</w:t>
      </w:r>
      <w:r>
        <w:rPr>
          <w:color w:val="000000"/>
        </w:rPr>
        <w:t xml:space="preserve"> </w:t>
      </w:r>
      <w:r w:rsidR="00833F03" w:rsidRPr="00833F03">
        <w:rPr>
          <w:color w:val="000000"/>
        </w:rPr>
        <w:t>The WDBC dataset's clinical relevance lies in its detailed and structured representation of cell morphology, which closely aligns with diagnostic practices in pathology. The features extracted from FNA samples are commonly used in clinical settings to evaluate breast masses, making the dataset not only a powerful tool for research but also directly applicable to real-world diagnostic processes. This relevance ensures that machine learning models developed using the WDBC dataset can provide insights that are meaningful and actionable in clinical practice.</w:t>
      </w:r>
    </w:p>
    <w:p w14:paraId="13781E1C" w14:textId="559F6F9B" w:rsidR="00833F03" w:rsidRDefault="00B16E15" w:rsidP="00F83166">
      <w:pPr>
        <w:pStyle w:val="BodyText2"/>
        <w:rPr>
          <w:color w:val="000000"/>
        </w:rPr>
      </w:pPr>
      <w:r w:rsidRPr="00B16E15">
        <w:rPr>
          <w:b/>
          <w:bCs/>
          <w:color w:val="000000"/>
        </w:rPr>
        <w:t>Challenges Addressed:</w:t>
      </w:r>
      <w:r>
        <w:rPr>
          <w:color w:val="000000"/>
        </w:rPr>
        <w:t xml:space="preserve"> </w:t>
      </w:r>
      <w:r w:rsidRPr="00B16E15">
        <w:rPr>
          <w:color w:val="000000"/>
        </w:rPr>
        <w:t>The dataset helps tackle key diagnostic challenges, such as differentiating between benign and malignant tumors, where traditional methods might struggle. The detailed features enable models to detect subtle patterns and improve diagnostic accuracy, potentially reducing misdiagnoses.</w:t>
      </w:r>
    </w:p>
    <w:p w14:paraId="6E7BC825" w14:textId="77777777" w:rsidR="004415CE" w:rsidRDefault="004415CE" w:rsidP="004415CE">
      <w:pPr>
        <w:pStyle w:val="BodyText2"/>
        <w:spacing w:line="240" w:lineRule="auto"/>
        <w:rPr>
          <w:color w:val="000000"/>
        </w:rPr>
      </w:pPr>
    </w:p>
    <w:p w14:paraId="56D9430F" w14:textId="06956434" w:rsidR="00833F03" w:rsidRDefault="00833F03" w:rsidP="00141D3E">
      <w:pPr>
        <w:pStyle w:val="BodyText2"/>
        <w:numPr>
          <w:ilvl w:val="2"/>
          <w:numId w:val="32"/>
        </w:numPr>
        <w:rPr>
          <w:b/>
          <w:bCs/>
          <w:color w:val="000000"/>
        </w:rPr>
      </w:pPr>
      <w:r w:rsidRPr="00833F03">
        <w:rPr>
          <w:b/>
          <w:bCs/>
          <w:color w:val="000000"/>
        </w:rPr>
        <w:t>Comparative Analysis with Other Datasets</w:t>
      </w:r>
    </w:p>
    <w:p w14:paraId="38321BDB" w14:textId="77777777" w:rsidR="0065201F" w:rsidRPr="00833F03" w:rsidRDefault="0065201F" w:rsidP="0065201F">
      <w:pPr>
        <w:pStyle w:val="BodyText2"/>
        <w:spacing w:line="240" w:lineRule="auto"/>
        <w:ind w:left="720"/>
        <w:rPr>
          <w:b/>
          <w:bCs/>
          <w:color w:val="000000"/>
        </w:rPr>
      </w:pPr>
    </w:p>
    <w:p w14:paraId="2AB9FC7B" w14:textId="626FF51B" w:rsidR="00833F03" w:rsidRPr="00833F03" w:rsidRDefault="00833F03" w:rsidP="00141D3E">
      <w:pPr>
        <w:pStyle w:val="BodyText2"/>
        <w:rPr>
          <w:color w:val="000000"/>
        </w:rPr>
      </w:pPr>
      <w:r>
        <w:rPr>
          <w:color w:val="000000"/>
        </w:rPr>
        <w:t>T</w:t>
      </w:r>
      <w:r w:rsidRPr="00833F03">
        <w:rPr>
          <w:color w:val="000000"/>
        </w:rPr>
        <w:t xml:space="preserve">he </w:t>
      </w:r>
      <w:r w:rsidRPr="00833F03">
        <w:rPr>
          <w:b/>
          <w:bCs/>
          <w:color w:val="000000"/>
        </w:rPr>
        <w:t xml:space="preserve">SEER </w:t>
      </w:r>
      <w:r w:rsidRPr="00833F03">
        <w:rPr>
          <w:color w:val="000000"/>
        </w:rPr>
        <w:t xml:space="preserve">(Surveillance, Epidemiology, and End Results) dataset </w:t>
      </w:r>
      <w:r>
        <w:rPr>
          <w:color w:val="000000"/>
        </w:rPr>
        <w:t>maintained by National Cancer Institute</w:t>
      </w:r>
      <w:r w:rsidR="00B16E15">
        <w:rPr>
          <w:color w:val="000000"/>
        </w:rPr>
        <w:t>,</w:t>
      </w:r>
      <w:r>
        <w:rPr>
          <w:color w:val="000000"/>
        </w:rPr>
        <w:t xml:space="preserve"> </w:t>
      </w:r>
      <w:r w:rsidRPr="00833F03">
        <w:rPr>
          <w:color w:val="000000"/>
        </w:rPr>
        <w:t>offers extensive data on cancer incidence and survival across the United States, with a broad focus that includes demographic details and long-term outcomes. While SEER is ideal for epidemiological studies and assessing treatment efficacy, it lacks the specific cell-level detail needed for fine-tuned predictive modeling</w:t>
      </w:r>
      <w:r w:rsidR="00C052F3">
        <w:rPr>
          <w:color w:val="000000"/>
        </w:rPr>
        <w:t xml:space="preserve"> of breast cancer at the cellular level.</w:t>
      </w:r>
    </w:p>
    <w:p w14:paraId="3C17D1AD" w14:textId="1E1C489B" w:rsidR="00833F03" w:rsidRDefault="00833F03" w:rsidP="00833F03">
      <w:pPr>
        <w:pStyle w:val="BodyText2"/>
        <w:rPr>
          <w:color w:val="000000"/>
        </w:rPr>
      </w:pPr>
      <w:r w:rsidRPr="00833F03">
        <w:rPr>
          <w:color w:val="000000"/>
        </w:rPr>
        <w:t xml:space="preserve">The </w:t>
      </w:r>
      <w:r w:rsidRPr="00833F03">
        <w:rPr>
          <w:b/>
          <w:bCs/>
          <w:color w:val="000000"/>
        </w:rPr>
        <w:t>Original Wisconsin Breast Cancer</w:t>
      </w:r>
      <w:r w:rsidRPr="00833F03">
        <w:rPr>
          <w:color w:val="000000"/>
        </w:rPr>
        <w:t xml:space="preserve"> dataset</w:t>
      </w:r>
      <w:r w:rsidR="00C052F3">
        <w:rPr>
          <w:color w:val="000000"/>
        </w:rPr>
        <w:t xml:space="preserve"> derived from University of Wisconsin. </w:t>
      </w:r>
      <w:r w:rsidR="00C052F3" w:rsidRPr="00C052F3">
        <w:rPr>
          <w:color w:val="000000"/>
        </w:rPr>
        <w:t>It includes 699 instances with 9 attributes, all of which are based on features extracted from FNA images. Although this dataset has been widely used for educational purposes and simpler classification tasks, it is less detailed than the WDBC dataset, making it less suitable for advanced machine learning models that require a richer feature set to achieve higher predictive accuracy.</w:t>
      </w:r>
      <w:r w:rsidR="00C052F3">
        <w:rPr>
          <w:color w:val="000000"/>
        </w:rPr>
        <w:t xml:space="preserve"> </w:t>
      </w:r>
    </w:p>
    <w:p w14:paraId="2462B7DC" w14:textId="77777777" w:rsidR="00FF5FF4" w:rsidRDefault="00FF5FF4" w:rsidP="00FF5FF4">
      <w:pPr>
        <w:pStyle w:val="BodyText2"/>
        <w:spacing w:line="240" w:lineRule="auto"/>
        <w:rPr>
          <w:color w:val="000000"/>
        </w:rPr>
      </w:pPr>
    </w:p>
    <w:p w14:paraId="5C95BC4A" w14:textId="1C1673BC" w:rsidR="00833F03" w:rsidRPr="00833F03" w:rsidRDefault="007D6AA2" w:rsidP="00833F03">
      <w:pPr>
        <w:pStyle w:val="BodyText2"/>
        <w:rPr>
          <w:color w:val="000000"/>
        </w:rPr>
      </w:pPr>
      <w:r w:rsidRPr="007D6AA2">
        <w:rPr>
          <w:color w:val="000000"/>
        </w:rPr>
        <w:t xml:space="preserve">The WDBC dataset was selected for its detailed features and clinical relevance. </w:t>
      </w:r>
      <w:r w:rsidR="00C052F3" w:rsidRPr="00C052F3">
        <w:rPr>
          <w:color w:val="000000"/>
        </w:rPr>
        <w:t>The 3</w:t>
      </w:r>
      <w:r w:rsidR="00E24E29">
        <w:rPr>
          <w:color w:val="000000"/>
        </w:rPr>
        <w:t>2</w:t>
      </w:r>
      <w:r w:rsidR="00C052F3" w:rsidRPr="00C052F3">
        <w:rPr>
          <w:color w:val="000000"/>
        </w:rPr>
        <w:t xml:space="preserve"> features provide a comprehensive representation of cell morphology, essential for developing robust machine learning models that can accurately classify breast tumors. Compared to the SEER dataset, which is more suited for population-level analysis, and the original Wisconsin Breast Cancer dataset, which has fewer features, the WDBC dataset is better equipped to address the specific diagnostic challenges targeted in this research.</w:t>
      </w:r>
      <w:r w:rsidR="00C052F3">
        <w:rPr>
          <w:color w:val="000000"/>
        </w:rPr>
        <w:t xml:space="preserve"> </w:t>
      </w:r>
    </w:p>
    <w:p w14:paraId="766A4879" w14:textId="7828219C" w:rsidR="00F85BFD" w:rsidRDefault="00C052F3" w:rsidP="00F85BFD">
      <w:pPr>
        <w:pStyle w:val="BodyText2"/>
        <w:rPr>
          <w:color w:val="000000"/>
        </w:rPr>
      </w:pPr>
      <w:r w:rsidRPr="00C052F3">
        <w:rPr>
          <w:color w:val="000000"/>
        </w:rPr>
        <w:t xml:space="preserve">By leveraging the WDBC dataset, this research aims to develop models that not only improve accuracy in distinguishing between benign and malignant tumors but also provide insights that can be readily applied in clinical settings. </w:t>
      </w:r>
    </w:p>
    <w:p w14:paraId="3FEB5622" w14:textId="77777777" w:rsidR="004415CE" w:rsidRPr="007D2C4D" w:rsidRDefault="004415CE" w:rsidP="004415CE">
      <w:pPr>
        <w:pStyle w:val="BodyText2"/>
        <w:spacing w:line="240" w:lineRule="auto"/>
        <w:rPr>
          <w:color w:val="000000"/>
        </w:rPr>
      </w:pPr>
    </w:p>
    <w:bookmarkEnd w:id="58"/>
    <w:p w14:paraId="5172A587" w14:textId="6D8C1E48" w:rsidR="003F0A1A" w:rsidRDefault="003F0A1A" w:rsidP="00F85BFD">
      <w:pPr>
        <w:pStyle w:val="BodyText2"/>
        <w:numPr>
          <w:ilvl w:val="1"/>
          <w:numId w:val="32"/>
        </w:numPr>
        <w:rPr>
          <w:b/>
          <w:bCs/>
        </w:rPr>
      </w:pPr>
      <w:r>
        <w:rPr>
          <w:b/>
          <w:bCs/>
        </w:rPr>
        <w:t>Machine Learning</w:t>
      </w:r>
      <w:r w:rsidR="006310C3">
        <w:rPr>
          <w:b/>
          <w:bCs/>
        </w:rPr>
        <w:t xml:space="preserve"> </w:t>
      </w:r>
      <w:r w:rsidR="00F85BFD">
        <w:rPr>
          <w:b/>
          <w:bCs/>
        </w:rPr>
        <w:t>Techniques for Breast Cancer</w:t>
      </w:r>
    </w:p>
    <w:p w14:paraId="183B417E" w14:textId="77777777" w:rsidR="00AF09D6" w:rsidRDefault="00AF09D6" w:rsidP="004415CE">
      <w:pPr>
        <w:pStyle w:val="BodyText2"/>
      </w:pPr>
      <w:r w:rsidRPr="00FE2616">
        <w:t xml:space="preserve">Machine learning has become a transformative technology in the healthcare, offering </w:t>
      </w:r>
      <w:r>
        <w:t xml:space="preserve">the potential to significantly enhance the accuracy of breast cancer diagnosis. </w:t>
      </w:r>
      <w:r w:rsidRPr="00FE2616">
        <w:t xml:space="preserve">In the context of breast cancer, ML models have shown remarkable potential in analysing vast amounts of medical data, identifying patterns, and making predictions that can significantly aid in early detection and diagnosis. </w:t>
      </w:r>
    </w:p>
    <w:p w14:paraId="344C4129" w14:textId="77777777" w:rsidR="00AF09D6" w:rsidRDefault="00AF09D6" w:rsidP="004415CE">
      <w:pPr>
        <w:pStyle w:val="BodyText2"/>
      </w:pPr>
      <w:r w:rsidRPr="00FE2616">
        <w:t>The primary strength of ML lies in its ability to handle high-dimensional data and uncover relationships that may not be immediately apparent to human clinicians. However, one of the key challenges in the application of ML in healthcare is ensuring that these models are not only accurate but also interpretable and transparent. This is where the integration of Explainable AI (XAI) becomes crucial, as it allows healthcare providers to understand the reasoning behind a model's prediction, thereby fostering trust and enabling better clinical decision-making.</w:t>
      </w:r>
    </w:p>
    <w:p w14:paraId="6C6C992F" w14:textId="77777777" w:rsidR="00AF09D6" w:rsidRDefault="00AF09D6" w:rsidP="004415CE">
      <w:pPr>
        <w:pStyle w:val="BodyText2"/>
      </w:pPr>
      <w:r w:rsidRPr="006310C3">
        <w:t>In this research, several ML models are employed to predict breast cancer outcomes using the Wisconsin Diagnostic Breast Cancer (WDBC) dataset.</w:t>
      </w:r>
    </w:p>
    <w:p w14:paraId="1D3D915E" w14:textId="77777777" w:rsidR="00AF09D6" w:rsidRPr="009F60BD" w:rsidRDefault="00AF09D6" w:rsidP="00AF09D6">
      <w:pPr>
        <w:pStyle w:val="BodyText2"/>
        <w:rPr>
          <w:b/>
          <w:bCs/>
        </w:rPr>
      </w:pPr>
      <w:r w:rsidRPr="009F60BD">
        <w:rPr>
          <w:b/>
          <w:bCs/>
        </w:rPr>
        <w:t>Support Vector Machines (SVM)</w:t>
      </w:r>
      <w:r>
        <w:rPr>
          <w:b/>
          <w:bCs/>
        </w:rPr>
        <w:t xml:space="preserve"> </w:t>
      </w:r>
      <w:r w:rsidRPr="006310C3">
        <w:t>are utilized for their ability to create a clear margin between different classes, making them effective in distinguishing between benign and malignant tumors.</w:t>
      </w:r>
    </w:p>
    <w:p w14:paraId="5DFE8F33" w14:textId="77777777" w:rsidR="00AF09D6" w:rsidRPr="006310C3" w:rsidRDefault="00AF09D6" w:rsidP="00724229">
      <w:pPr>
        <w:pStyle w:val="BodyText2"/>
      </w:pPr>
      <w:r w:rsidRPr="009F60BD">
        <w:rPr>
          <w:b/>
          <w:bCs/>
        </w:rPr>
        <w:t>Random Forest</w:t>
      </w:r>
      <w:r>
        <w:rPr>
          <w:b/>
          <w:bCs/>
        </w:rPr>
        <w:t xml:space="preserve"> </w:t>
      </w:r>
      <w:r w:rsidRPr="006310C3">
        <w:t>is chosen for its robustness and ability to handle large datasets with numerous variables, reducing the risk of overfitting by aggregating predictions from multiple decision trees.</w:t>
      </w:r>
    </w:p>
    <w:p w14:paraId="09C87F62" w14:textId="77777777" w:rsidR="00AF09D6" w:rsidRPr="006310C3" w:rsidRDefault="00AF09D6" w:rsidP="00724229">
      <w:pPr>
        <w:pStyle w:val="BodyText2"/>
      </w:pPr>
      <w:r w:rsidRPr="009F60BD">
        <w:rPr>
          <w:b/>
          <w:bCs/>
        </w:rPr>
        <w:t>Multilayer Perceptron (MLP)</w:t>
      </w:r>
      <w:r>
        <w:rPr>
          <w:b/>
          <w:bCs/>
        </w:rPr>
        <w:t xml:space="preserve"> </w:t>
      </w:r>
      <w:r w:rsidRPr="006310C3">
        <w:t>is used for its capability to model complex non-linear relationships, making it particularly suitable for capturing intricate patterns in the data.</w:t>
      </w:r>
    </w:p>
    <w:p w14:paraId="6BCB7CA2" w14:textId="77777777" w:rsidR="00AF09D6" w:rsidRDefault="00AF09D6" w:rsidP="00724229">
      <w:pPr>
        <w:pStyle w:val="BodyText2"/>
      </w:pPr>
      <w:r w:rsidRPr="006310C3">
        <w:rPr>
          <w:b/>
          <w:bCs/>
        </w:rPr>
        <w:t>XGBoost</w:t>
      </w:r>
      <w:r w:rsidRPr="006310C3">
        <w:t xml:space="preserve"> and </w:t>
      </w:r>
      <w:r w:rsidRPr="006310C3">
        <w:rPr>
          <w:b/>
          <w:bCs/>
        </w:rPr>
        <w:t>CatBoost</w:t>
      </w:r>
      <w:r w:rsidRPr="006310C3">
        <w:t>, both gradient boosting algorithms, are included for their efficiency and accuracy in handling imbalanced datasets, which is often a challenge in medical data.</w:t>
      </w:r>
      <w:r>
        <w:t xml:space="preserve"> </w:t>
      </w:r>
    </w:p>
    <w:p w14:paraId="78794F3B" w14:textId="0B20A8B3" w:rsidR="00AF09D6" w:rsidRDefault="00DE71BF" w:rsidP="00724229">
      <w:pPr>
        <w:pStyle w:val="BodyText2"/>
        <w:keepNext/>
      </w:pPr>
      <w:r w:rsidRPr="00C764AF">
        <w:rPr>
          <w:noProof/>
        </w:rPr>
        <w:drawing>
          <wp:inline distT="0" distB="0" distL="0" distR="0" wp14:anchorId="7EF49A30" wp14:editId="3C26D541">
            <wp:extent cx="5205730" cy="2715062"/>
            <wp:effectExtent l="0" t="0" r="0" b="9525"/>
            <wp:docPr id="927893909" name="Picture 1" descr="A diagram of a machine lear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93909" name="Picture 1" descr="A diagram of a machine learning&#10;&#10;Description automatically generated"/>
                    <pic:cNvPicPr/>
                  </pic:nvPicPr>
                  <pic:blipFill>
                    <a:blip r:embed="rId15"/>
                    <a:stretch>
                      <a:fillRect/>
                    </a:stretch>
                  </pic:blipFill>
                  <pic:spPr>
                    <a:xfrm>
                      <a:off x="0" y="0"/>
                      <a:ext cx="5205730" cy="2715062"/>
                    </a:xfrm>
                    <a:prstGeom prst="rect">
                      <a:avLst/>
                    </a:prstGeom>
                  </pic:spPr>
                </pic:pic>
              </a:graphicData>
            </a:graphic>
          </wp:inline>
        </w:drawing>
      </w:r>
    </w:p>
    <w:p w14:paraId="60E1785A" w14:textId="323F331C" w:rsidR="00AF09D6" w:rsidRPr="00E40449" w:rsidRDefault="00AF09D6" w:rsidP="00724229">
      <w:pPr>
        <w:pStyle w:val="Caption"/>
        <w:ind w:left="560"/>
        <w:jc w:val="center"/>
        <w:rPr>
          <w:rFonts w:ascii="Verdana" w:hAnsi="Verdana"/>
          <w:b/>
          <w:bCs/>
          <w:sz w:val="20"/>
          <w:szCs w:val="20"/>
        </w:rPr>
      </w:pPr>
      <w:bookmarkStart w:id="59" w:name="_Toc175841871"/>
      <w:bookmarkStart w:id="60" w:name="_Toc175858667"/>
      <w:r w:rsidRPr="00E40449">
        <w:rPr>
          <w:rFonts w:ascii="Verdana" w:hAnsi="Verdana"/>
          <w:b/>
          <w:bCs/>
          <w:sz w:val="20"/>
          <w:szCs w:val="20"/>
        </w:rPr>
        <w:t xml:space="preserve">Figure </w:t>
      </w:r>
      <w:r w:rsidRPr="00E40449">
        <w:rPr>
          <w:rFonts w:ascii="Verdana" w:hAnsi="Verdana"/>
          <w:b/>
          <w:bCs/>
          <w:sz w:val="20"/>
          <w:szCs w:val="20"/>
        </w:rPr>
        <w:fldChar w:fldCharType="begin"/>
      </w:r>
      <w:r w:rsidRPr="00E40449">
        <w:rPr>
          <w:rFonts w:ascii="Verdana" w:hAnsi="Verdana"/>
          <w:b/>
          <w:bCs/>
          <w:sz w:val="20"/>
          <w:szCs w:val="20"/>
        </w:rPr>
        <w:instrText xml:space="preserve"> SEQ Figure \* ARABIC </w:instrText>
      </w:r>
      <w:r w:rsidRPr="00E40449">
        <w:rPr>
          <w:rFonts w:ascii="Verdana" w:hAnsi="Verdana"/>
          <w:b/>
          <w:bCs/>
          <w:sz w:val="20"/>
          <w:szCs w:val="20"/>
        </w:rPr>
        <w:fldChar w:fldCharType="separate"/>
      </w:r>
      <w:r w:rsidR="00C5186A" w:rsidRPr="00E40449">
        <w:rPr>
          <w:rFonts w:ascii="Verdana" w:hAnsi="Verdana"/>
          <w:b/>
          <w:bCs/>
          <w:noProof/>
          <w:sz w:val="20"/>
          <w:szCs w:val="20"/>
        </w:rPr>
        <w:t>4</w:t>
      </w:r>
      <w:r w:rsidRPr="00E40449">
        <w:rPr>
          <w:rFonts w:ascii="Verdana" w:hAnsi="Verdana"/>
          <w:b/>
          <w:bCs/>
          <w:sz w:val="20"/>
          <w:szCs w:val="20"/>
        </w:rPr>
        <w:fldChar w:fldCharType="end"/>
      </w:r>
      <w:r w:rsidR="003F72E0" w:rsidRPr="00E40449">
        <w:rPr>
          <w:rFonts w:ascii="Verdana" w:hAnsi="Verdana"/>
          <w:b/>
          <w:bCs/>
          <w:sz w:val="20"/>
          <w:szCs w:val="20"/>
        </w:rPr>
        <w:t xml:space="preserve">: </w:t>
      </w:r>
      <w:r w:rsidR="00DE71BF">
        <w:rPr>
          <w:rFonts w:ascii="Verdana" w:hAnsi="Verdana"/>
          <w:b/>
          <w:bCs/>
          <w:sz w:val="20"/>
          <w:szCs w:val="20"/>
        </w:rPr>
        <w:t>Different types</w:t>
      </w:r>
      <w:r w:rsidRPr="00E40449">
        <w:rPr>
          <w:rFonts w:ascii="Verdana" w:hAnsi="Verdana"/>
          <w:b/>
          <w:bCs/>
          <w:sz w:val="20"/>
          <w:szCs w:val="20"/>
        </w:rPr>
        <w:t xml:space="preserve"> of </w:t>
      </w:r>
      <w:bookmarkEnd w:id="59"/>
      <w:bookmarkEnd w:id="60"/>
      <w:r w:rsidR="00DE71BF">
        <w:rPr>
          <w:rFonts w:ascii="Verdana" w:hAnsi="Verdana"/>
          <w:b/>
          <w:bCs/>
          <w:sz w:val="20"/>
          <w:szCs w:val="20"/>
        </w:rPr>
        <w:t xml:space="preserve">ML </w:t>
      </w:r>
      <w:r w:rsidR="00DE71BF" w:rsidRPr="001B181A">
        <w:rPr>
          <w:rFonts w:ascii="Verdana" w:hAnsi="Verdana"/>
          <w:b/>
          <w:bCs/>
          <w:sz w:val="20"/>
          <w:szCs w:val="20"/>
        </w:rPr>
        <w:t>Algorithms</w:t>
      </w:r>
      <w:r w:rsidR="001B181A" w:rsidRPr="001B181A">
        <w:rPr>
          <w:rFonts w:ascii="Verdana" w:hAnsi="Verdana"/>
          <w:b/>
          <w:bCs/>
          <w:sz w:val="20"/>
          <w:szCs w:val="20"/>
        </w:rPr>
        <w:t xml:space="preserve"> </w:t>
      </w:r>
      <w:sdt>
        <w:sdtPr>
          <w:rPr>
            <w:rFonts w:ascii="Verdana" w:hAnsi="Verdana"/>
            <w:b/>
            <w:bCs/>
            <w:color w:val="0E2841"/>
            <w:sz w:val="20"/>
            <w:szCs w:val="20"/>
            <w:highlight w:val="white"/>
          </w:rPr>
          <w:alias w:val="Citation"/>
          <w:tag w:val="{&quot;referencesIds&quot;:[&quot;doc:66d19cad1b3e080bb0203553&quot;],&quot;referencesOptions&quot;:{&quot;doc:66d19cad1b3e080bb0203553&quot;:{&quot;author&quot;:true,&quot;year&quot;:true,&quot;pageReplace&quot;:&quot;&quot;,&quot;prefix&quot;:&quot;&quot;,&quot;suffix&quot;:&quot;&quot;}},&quot;hasBrokenReferences&quot;:false,&quot;hasManualEdits&quot;:false,&quot;citationType&quot;:&quot;inline&quot;}"/>
          <w:id w:val="-2051449324"/>
          <w:placeholder>
            <w:docPart w:val="316615A2FB11475D8E940091E56FE13A"/>
          </w:placeholder>
        </w:sdtPr>
        <w:sdtContent>
          <w:r w:rsidR="00D31AC7">
            <w:rPr>
              <w:rFonts w:ascii="Verdana" w:hAnsi="Verdana"/>
              <w:color w:val="0E2841"/>
              <w:sz w:val="20"/>
              <w:szCs w:val="20"/>
            </w:rPr>
            <w:t>(Sharma, A. 2019)</w:t>
          </w:r>
        </w:sdtContent>
      </w:sdt>
    </w:p>
    <w:p w14:paraId="163F5F64" w14:textId="77777777" w:rsidR="00AF09D6" w:rsidRDefault="00AF09D6" w:rsidP="00AF09D6">
      <w:pPr>
        <w:pStyle w:val="BodyText2"/>
        <w:rPr>
          <w:b/>
          <w:bCs/>
        </w:rPr>
      </w:pPr>
    </w:p>
    <w:p w14:paraId="2DA654BF" w14:textId="2C17B031" w:rsidR="004128F1" w:rsidRDefault="006310C3" w:rsidP="004128F1">
      <w:pPr>
        <w:pStyle w:val="BodyText2"/>
        <w:numPr>
          <w:ilvl w:val="1"/>
          <w:numId w:val="32"/>
        </w:numPr>
        <w:rPr>
          <w:b/>
          <w:bCs/>
        </w:rPr>
      </w:pPr>
      <w:bookmarkStart w:id="61" w:name="_Hlk175805654"/>
      <w:r w:rsidRPr="00724229">
        <w:rPr>
          <w:b/>
          <w:bCs/>
        </w:rPr>
        <w:t>Role of XAI</w:t>
      </w:r>
    </w:p>
    <w:p w14:paraId="2CABCF86" w14:textId="77777777" w:rsidR="004128F1" w:rsidRDefault="004128F1" w:rsidP="004128F1">
      <w:pPr>
        <w:pStyle w:val="BodyText2"/>
      </w:pPr>
      <w:r w:rsidRPr="006310C3">
        <w:t xml:space="preserve">This literature review examines the role of explainable artificial intelligence (XAI) in breast cancer prediction, highlighting its potential to enhance model interpretability and transparency while maintaining or improving accuracy. By analysing diverse medical data, such as mammograms and genomic information, AI and machine learning techniques can effectively identify patterns and predict breast cancer risk, aiding early detection and diagnosis. XAI techniques provide clear explanations for these predictions, fostering trust and confidence among clinicians and patients. </w:t>
      </w:r>
    </w:p>
    <w:p w14:paraId="700D87A2" w14:textId="353C165D" w:rsidR="004128F1" w:rsidRDefault="004128F1" w:rsidP="004128F1">
      <w:pPr>
        <w:pStyle w:val="BodyText2"/>
        <w:spacing w:before="100" w:beforeAutospacing="1" w:after="100" w:afterAutospacing="1"/>
      </w:pPr>
      <w:r w:rsidRPr="00AF09D6">
        <w:t xml:space="preserve">In healthcare, explainability </w:t>
      </w:r>
      <w:sdt>
        <w:sdtPr>
          <w:rPr>
            <w:color w:val="000000"/>
            <w:highlight w:val="white"/>
          </w:rPr>
          <w:alias w:val="Citation"/>
          <w:tag w:val="{&quot;referencesIds&quot;:[&quot;doc:662f901cb744e65e42d88de9&quot;],&quot;referencesOptions&quot;:{&quot;doc:662f901cb744e65e42d88de9&quot;:{&quot;author&quot;:true,&quot;year&quot;:true,&quot;pageReplace&quot;:&quot;&quot;,&quot;prefix&quot;:&quot;&quot;,&quot;suffix&quot;:&quot;&quot;}},&quot;hasBrokenReferences&quot;:false,&quot;hasManualEdits&quot;:false,&quot;citationType&quot;:&quot;inline&quot;}"/>
          <w:id w:val="-1318029353"/>
          <w:placeholder>
            <w:docPart w:val="78C12D9E40C2492ABCC44D5A84E524DE"/>
          </w:placeholder>
        </w:sdtPr>
        <w:sdtContent>
          <w:r w:rsidR="00D31AC7">
            <w:rPr>
              <w:color w:val="0E2841"/>
            </w:rPr>
            <w:t>(Adelodun, et al. 2023)</w:t>
          </w:r>
        </w:sdtContent>
      </w:sdt>
      <w:r w:rsidRPr="00AF09D6">
        <w:rPr>
          <w:color w:val="000000"/>
        </w:rPr>
        <w:t xml:space="preserve"> </w:t>
      </w:r>
      <w:r w:rsidRPr="00AF09D6">
        <w:t>allows healthcare professionals to comprehend how and why a model arrived at a particular diagnosis or prediction, thereby fostering trust and confidence in the technology. It also enables clinicians to validate the AI’s recommendations against their own medical knowledge and experience, ensuring that the AI supports, rather than undermines, clinical decision-making.</w:t>
      </w:r>
    </w:p>
    <w:p w14:paraId="49CF80DA" w14:textId="77777777" w:rsidR="003F72E0" w:rsidRDefault="003F72E0" w:rsidP="003F72E0">
      <w:pPr>
        <w:pStyle w:val="BodyText2"/>
        <w:keepNext/>
      </w:pPr>
      <w:r w:rsidRPr="00E4305A">
        <w:rPr>
          <w:noProof/>
        </w:rPr>
        <w:drawing>
          <wp:inline distT="0" distB="0" distL="0" distR="0" wp14:anchorId="616D9FB1" wp14:editId="4594271C">
            <wp:extent cx="4562892" cy="1149350"/>
            <wp:effectExtent l="0" t="0" r="9525" b="0"/>
            <wp:docPr id="1189132213" name="Picture 1" descr="A diagram of a brain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32213" name="Picture 1" descr="A diagram of a brain with arrows&#10;&#10;Description automatically generated"/>
                    <pic:cNvPicPr/>
                  </pic:nvPicPr>
                  <pic:blipFill>
                    <a:blip r:embed="rId16"/>
                    <a:stretch>
                      <a:fillRect/>
                    </a:stretch>
                  </pic:blipFill>
                  <pic:spPr>
                    <a:xfrm>
                      <a:off x="0" y="0"/>
                      <a:ext cx="4573667" cy="1152064"/>
                    </a:xfrm>
                    <a:prstGeom prst="rect">
                      <a:avLst/>
                    </a:prstGeom>
                  </pic:spPr>
                </pic:pic>
              </a:graphicData>
            </a:graphic>
          </wp:inline>
        </w:drawing>
      </w:r>
    </w:p>
    <w:p w14:paraId="0A35B78E" w14:textId="4E0135A7" w:rsidR="003F72E0" w:rsidRPr="004415CE" w:rsidRDefault="003F72E0" w:rsidP="003F72E0">
      <w:pPr>
        <w:pStyle w:val="Caption"/>
        <w:jc w:val="center"/>
        <w:rPr>
          <w:rFonts w:ascii="Verdana" w:hAnsi="Verdana"/>
          <w:color w:val="auto"/>
          <w:sz w:val="20"/>
          <w:szCs w:val="20"/>
        </w:rPr>
      </w:pPr>
      <w:bookmarkStart w:id="62" w:name="_Toc175841872"/>
      <w:bookmarkStart w:id="63" w:name="_Toc175858668"/>
      <w:r w:rsidRPr="004415CE">
        <w:rPr>
          <w:rFonts w:ascii="Verdana" w:hAnsi="Verdana"/>
          <w:color w:val="auto"/>
          <w:sz w:val="20"/>
          <w:szCs w:val="20"/>
        </w:rPr>
        <w:t xml:space="preserve">Figure </w:t>
      </w:r>
      <w:r w:rsidRPr="004415CE">
        <w:rPr>
          <w:rFonts w:ascii="Verdana" w:hAnsi="Verdana"/>
          <w:color w:val="auto"/>
          <w:sz w:val="20"/>
          <w:szCs w:val="20"/>
        </w:rPr>
        <w:fldChar w:fldCharType="begin"/>
      </w:r>
      <w:r w:rsidRPr="004415CE">
        <w:rPr>
          <w:rFonts w:ascii="Verdana" w:hAnsi="Verdana"/>
          <w:color w:val="auto"/>
          <w:sz w:val="20"/>
          <w:szCs w:val="20"/>
        </w:rPr>
        <w:instrText xml:space="preserve"> SEQ Figure \* ARABIC </w:instrText>
      </w:r>
      <w:r w:rsidRPr="004415CE">
        <w:rPr>
          <w:rFonts w:ascii="Verdana" w:hAnsi="Verdana"/>
          <w:color w:val="auto"/>
          <w:sz w:val="20"/>
          <w:szCs w:val="20"/>
        </w:rPr>
        <w:fldChar w:fldCharType="separate"/>
      </w:r>
      <w:r w:rsidR="00C5186A">
        <w:rPr>
          <w:rFonts w:ascii="Verdana" w:hAnsi="Verdana"/>
          <w:noProof/>
          <w:color w:val="auto"/>
          <w:sz w:val="20"/>
          <w:szCs w:val="20"/>
        </w:rPr>
        <w:t>5</w:t>
      </w:r>
      <w:r w:rsidRPr="004415CE">
        <w:rPr>
          <w:rFonts w:ascii="Verdana" w:hAnsi="Verdana"/>
          <w:color w:val="auto"/>
          <w:sz w:val="20"/>
          <w:szCs w:val="20"/>
        </w:rPr>
        <w:fldChar w:fldCharType="end"/>
      </w:r>
      <w:r w:rsidRPr="004415CE">
        <w:rPr>
          <w:rFonts w:ascii="Verdana" w:hAnsi="Verdana"/>
          <w:color w:val="auto"/>
          <w:sz w:val="20"/>
          <w:szCs w:val="20"/>
        </w:rPr>
        <w:t xml:space="preserve">: Explainable AI in Healthcare </w:t>
      </w:r>
      <w:sdt>
        <w:sdtPr>
          <w:rPr>
            <w:rFonts w:ascii="Verdana" w:hAnsi="Verdana"/>
            <w:color w:val="auto"/>
            <w:sz w:val="20"/>
            <w:szCs w:val="20"/>
            <w:highlight w:val="white"/>
          </w:rPr>
          <w:alias w:val="Citation"/>
          <w:tag w:val="{&quot;referencesIds&quot;:[&quot;doc:66cafcb8726d8605219e200b&quot;],&quot;referencesOptions&quot;:{&quot;doc:66cafcb8726d8605219e200b&quot;:{&quot;author&quot;:true,&quot;year&quot;:true,&quot;pageReplace&quot;:&quot;&quot;,&quot;prefix&quot;:&quot;&quot;,&quot;suffix&quot;:&quot;&quot;}},&quot;hasBrokenReferences&quot;:false,&quot;hasManualEdits&quot;:false,&quot;citationType&quot;:&quot;inline&quot;}"/>
          <w:id w:val="-715425903"/>
          <w:placeholder>
            <w:docPart w:val="B6B8ACE2EE2B48F6AD772195DCAAD14C"/>
          </w:placeholder>
        </w:sdtPr>
        <w:sdtContent>
          <w:r w:rsidR="00D31AC7">
            <w:rPr>
              <w:rFonts w:ascii="Verdana" w:hAnsi="Verdana"/>
              <w:color w:val="0E2841"/>
              <w:sz w:val="20"/>
              <w:szCs w:val="20"/>
            </w:rPr>
            <w:t>(Reddy 2022)</w:t>
          </w:r>
        </w:sdtContent>
      </w:sdt>
      <w:bookmarkEnd w:id="62"/>
      <w:bookmarkEnd w:id="63"/>
    </w:p>
    <w:p w14:paraId="6A5E3273" w14:textId="77777777" w:rsidR="003F72E0" w:rsidRPr="003F72E0" w:rsidRDefault="003F72E0" w:rsidP="003F72E0"/>
    <w:p w14:paraId="10122ADE" w14:textId="47A830C0" w:rsidR="004128F1" w:rsidRPr="00D72B96" w:rsidRDefault="004128F1" w:rsidP="004128F1">
      <w:pPr>
        <w:pStyle w:val="BodyTextIndent"/>
        <w:ind w:left="0"/>
      </w:pPr>
      <w:r w:rsidRPr="00D72B96">
        <w:t xml:space="preserve">Moreover, explainability </w:t>
      </w:r>
      <w:r>
        <w:t>is</w:t>
      </w:r>
      <w:r w:rsidRPr="00D72B96">
        <w:t xml:space="preserve"> significant in ensuring ethical AI use in healthcare. By making AI decisions transparent, XAI helps to identify and mitigate potential biases, reducing the risk of unfair treatment outcomes. It also supports informed consent, where patients are more likely to accept AI-assisted decisions if they understand the reasoning behind them</w:t>
      </w:r>
      <w:r w:rsidR="00745368">
        <w:t xml:space="preserve"> </w:t>
      </w:r>
      <w:sdt>
        <w:sdtPr>
          <w:rPr>
            <w:color w:val="000000"/>
            <w:highlight w:val="white"/>
          </w:rPr>
          <w:alias w:val="Citation"/>
          <w:tag w:val="{&quot;referencesIds&quot;:[&quot;doc:66d147bba8615d452dc5cd1a&quot;],&quot;referencesOptions&quot;:{&quot;doc:66d147bba8615d452dc5cd1a&quot;:{&quot;author&quot;:true,&quot;year&quot;:true,&quot;pageReplace&quot;:&quot;&quot;,&quot;prefix&quot;:&quot;&quot;,&quot;suffix&quot;:&quot;&quot;}},&quot;hasBrokenReferences&quot;:false,&quot;hasManualEdits&quot;:false,&quot;citationType&quot;:&quot;inline&quot;}"/>
          <w:id w:val="1311057835"/>
          <w:placeholder>
            <w:docPart w:val="F7D2A1360EF44159ADD9EA19A62B72E4"/>
          </w:placeholder>
        </w:sdtPr>
        <w:sdtContent>
          <w:r w:rsidR="00D31AC7">
            <w:rPr>
              <w:color w:val="0E2841"/>
            </w:rPr>
            <w:t>(Vermeire, et al. 2021)</w:t>
          </w:r>
        </w:sdtContent>
      </w:sdt>
      <w:r w:rsidR="00745368">
        <w:rPr>
          <w:color w:val="000000"/>
        </w:rPr>
        <w:t>.</w:t>
      </w:r>
    </w:p>
    <w:p w14:paraId="29446189" w14:textId="77777777" w:rsidR="004128F1" w:rsidRDefault="004128F1" w:rsidP="004128F1">
      <w:pPr>
        <w:pStyle w:val="BodyText2"/>
      </w:pPr>
      <w:r w:rsidRPr="006310C3">
        <w:t>By combining these ML models with XAI techniques, this research aims to develop a reliable and interpretable tool for breast cancer prediction, addressing the need for transparency in AI-driven healthcare solutions. The application of these models to the WDBC dataset not only leverages its rich feature set but also aims to improve diagnostic accuracy, ultimately contributing to better patient care.</w:t>
      </w:r>
    </w:p>
    <w:p w14:paraId="11378A22" w14:textId="77777777" w:rsidR="004128F1" w:rsidRPr="004128F1" w:rsidRDefault="004128F1" w:rsidP="004128F1"/>
    <w:p w14:paraId="58E41A4B" w14:textId="4D1B62EB" w:rsidR="004128F1" w:rsidRPr="00FB39CA" w:rsidRDefault="004128F1" w:rsidP="000D479C">
      <w:pPr>
        <w:pStyle w:val="BodyText2"/>
        <w:numPr>
          <w:ilvl w:val="2"/>
          <w:numId w:val="32"/>
        </w:numPr>
        <w:rPr>
          <w:b/>
          <w:bCs/>
        </w:rPr>
      </w:pPr>
      <w:r w:rsidRPr="00FB39CA">
        <w:rPr>
          <w:b/>
          <w:bCs/>
        </w:rPr>
        <w:t>XAI Techniques</w:t>
      </w:r>
    </w:p>
    <w:p w14:paraId="41D1839E" w14:textId="77777777" w:rsidR="004128F1" w:rsidRDefault="004128F1" w:rsidP="004128F1">
      <w:pPr>
        <w:pStyle w:val="BodyText2"/>
      </w:pPr>
      <w:r w:rsidRPr="00180F6A">
        <w:t xml:space="preserve">XAI techniques offer valuable insights into the decision-making process of models, allowing clinicians to comprehend the factors influencing breast cancer risk. This understanding supports more informed decision-making and the development of personalized treatment plans. </w:t>
      </w:r>
    </w:p>
    <w:p w14:paraId="1DB30C1B" w14:textId="18290051" w:rsidR="004128F1" w:rsidRDefault="004128F1" w:rsidP="004128F1">
      <w:pPr>
        <w:pStyle w:val="BodyText2"/>
      </w:pPr>
      <w:r w:rsidRPr="00505054">
        <w:t xml:space="preserve">Explainable AI (XAI) techniques can be broadly categorized into two main types: </w:t>
      </w:r>
      <w:r w:rsidR="00706A65">
        <w:rPr>
          <w:b/>
          <w:bCs/>
        </w:rPr>
        <w:t>M</w:t>
      </w:r>
      <w:r w:rsidRPr="00505054">
        <w:rPr>
          <w:b/>
          <w:bCs/>
        </w:rPr>
        <w:t>odel-specific</w:t>
      </w:r>
      <w:r w:rsidRPr="00505054">
        <w:t xml:space="preserve"> and </w:t>
      </w:r>
      <w:r w:rsidR="00706A65">
        <w:rPr>
          <w:b/>
          <w:bCs/>
        </w:rPr>
        <w:t>M</w:t>
      </w:r>
      <w:r w:rsidRPr="00505054">
        <w:rPr>
          <w:b/>
          <w:bCs/>
        </w:rPr>
        <w:t>odel-agnostic</w:t>
      </w:r>
      <w:r w:rsidRPr="00505054">
        <w:t>. These categories determine how the techniques interact with machine learning models to provide interpretability and transparency.</w:t>
      </w:r>
    </w:p>
    <w:p w14:paraId="78E43B20" w14:textId="77777777" w:rsidR="004128F1" w:rsidRPr="006960BE" w:rsidRDefault="004128F1" w:rsidP="004128F1">
      <w:pPr>
        <w:pStyle w:val="BodyText2"/>
        <w:numPr>
          <w:ilvl w:val="0"/>
          <w:numId w:val="63"/>
        </w:numPr>
        <w:rPr>
          <w:b/>
          <w:bCs/>
        </w:rPr>
      </w:pPr>
      <w:r w:rsidRPr="006960BE">
        <w:rPr>
          <w:b/>
          <w:bCs/>
        </w:rPr>
        <w:t>Model-Specific Technique:</w:t>
      </w:r>
    </w:p>
    <w:p w14:paraId="66BD3A3A" w14:textId="77777777" w:rsidR="004128F1" w:rsidRDefault="004128F1" w:rsidP="004128F1">
      <w:pPr>
        <w:pStyle w:val="BodyText2"/>
      </w:pPr>
      <w:r>
        <w:t xml:space="preserve">They </w:t>
      </w:r>
      <w:r w:rsidRPr="006960BE">
        <w:t>are designed to work with specific types of machine learning models. These techniques leverage the internal structure and properties of the models to provide explanations.</w:t>
      </w:r>
    </w:p>
    <w:p w14:paraId="046FA9CD" w14:textId="68DC27CE" w:rsidR="004128F1" w:rsidRDefault="004128F1" w:rsidP="004128F1">
      <w:pPr>
        <w:pStyle w:val="BodyText2"/>
      </w:pPr>
      <w:r w:rsidRPr="004128F1">
        <w:rPr>
          <w:b/>
          <w:bCs/>
        </w:rPr>
        <w:t>Feature Importance in Tree-Based Models:</w:t>
      </w:r>
      <w:r>
        <w:t xml:space="preserve"> </w:t>
      </w:r>
      <w:r w:rsidRPr="004128F1">
        <w:t>In tree-based models such as Random Forests and XGBoost, feature importance is determined by evaluating how much each feature reduces impurity at each split. These contributions are then aggregated across all trees in the ensemble, offering a measure of each feature's influence on the predictions.</w:t>
      </w:r>
    </w:p>
    <w:p w14:paraId="6E74EA02" w14:textId="253E7E84" w:rsidR="004128F1" w:rsidRDefault="004128F1" w:rsidP="004128F1">
      <w:pPr>
        <w:pStyle w:val="BodyText2"/>
      </w:pPr>
      <w:r w:rsidRPr="004128F1">
        <w:rPr>
          <w:b/>
          <w:bCs/>
        </w:rPr>
        <w:t>SHapley Additive exPlanations (SHAP) for Tree Models:</w:t>
      </w:r>
      <w:r>
        <w:t xml:space="preserve"> </w:t>
      </w:r>
      <w:r w:rsidRPr="004128F1">
        <w:t>Although SHAP is generally model-agnostic, there is a highly efficient implementation of SHAP specifically for tree-based models (TreeSHAP).</w:t>
      </w:r>
      <w:r w:rsidR="009E52A0">
        <w:t xml:space="preserve"> It</w:t>
      </w:r>
      <w:r w:rsidRPr="004128F1">
        <w:t xml:space="preserve"> takes advantage of the tree structure to calculate SHAP values, which represent the contribution of each feature to a particular prediction.</w:t>
      </w:r>
    </w:p>
    <w:p w14:paraId="16423708" w14:textId="77777777" w:rsidR="004128F1" w:rsidRPr="006960BE" w:rsidRDefault="004128F1" w:rsidP="004128F1">
      <w:pPr>
        <w:pStyle w:val="BodyText2"/>
        <w:numPr>
          <w:ilvl w:val="0"/>
          <w:numId w:val="63"/>
        </w:numPr>
        <w:rPr>
          <w:b/>
          <w:bCs/>
        </w:rPr>
      </w:pPr>
      <w:r w:rsidRPr="006960BE">
        <w:rPr>
          <w:b/>
          <w:bCs/>
        </w:rPr>
        <w:t>Model-Agnostic Technique:</w:t>
      </w:r>
    </w:p>
    <w:p w14:paraId="0545DB64" w14:textId="77777777" w:rsidR="004128F1" w:rsidRDefault="004128F1" w:rsidP="004128F1">
      <w:pPr>
        <w:pStyle w:val="BodyText2"/>
      </w:pPr>
      <w:r>
        <w:t>They a</w:t>
      </w:r>
      <w:r w:rsidRPr="006960BE">
        <w:t>re flexible and can be applied to any machine learning model, regardless of its type. These techniques treat the model as a black box and provide explanations without needing to understand its internal workings.</w:t>
      </w:r>
    </w:p>
    <w:p w14:paraId="63FE489E" w14:textId="77777777" w:rsidR="004128F1" w:rsidRDefault="004128F1" w:rsidP="004128F1">
      <w:pPr>
        <w:pStyle w:val="BodyText2"/>
      </w:pPr>
      <w:r w:rsidRPr="006960BE">
        <w:rPr>
          <w:b/>
          <w:bCs/>
        </w:rPr>
        <w:t>Local Interpretable Model-agnostic Explanations (LIME):</w:t>
      </w:r>
      <w:r>
        <w:t xml:space="preserve"> It </w:t>
      </w:r>
      <w:r w:rsidRPr="006960BE">
        <w:t>is a popular model-agnostic technique that approximates the model locally around a prediction with an interpretable model, such as linear regression. It can be applied to any model, whether it's a neural network, decision tree, or SVM, making it highly versatile.</w:t>
      </w:r>
    </w:p>
    <w:p w14:paraId="2D34C591" w14:textId="77777777" w:rsidR="004128F1" w:rsidRDefault="004128F1" w:rsidP="004128F1">
      <w:pPr>
        <w:pStyle w:val="BodyText2"/>
      </w:pPr>
      <w:r w:rsidRPr="006960BE">
        <w:rPr>
          <w:b/>
          <w:bCs/>
        </w:rPr>
        <w:t>Partial Dependence Plots (PDP):</w:t>
      </w:r>
      <w:r>
        <w:t xml:space="preserve"> They </w:t>
      </w:r>
      <w:r w:rsidRPr="006960BE">
        <w:t>illustrate the relationship between a single feature and the predicted outcome while averaging the influence of other features. This model-agnostic technique can be applied to any machine learning model, helping to understand the effect of individual features.</w:t>
      </w:r>
    </w:p>
    <w:p w14:paraId="5C8C224B" w14:textId="77777777" w:rsidR="004128F1" w:rsidRDefault="004128F1" w:rsidP="004128F1">
      <w:pPr>
        <w:pStyle w:val="BodyText2"/>
      </w:pPr>
      <w:r w:rsidRPr="006960BE">
        <w:rPr>
          <w:b/>
          <w:bCs/>
        </w:rPr>
        <w:t>Permutation Importance:</w:t>
      </w:r>
      <w:r>
        <w:t xml:space="preserve"> </w:t>
      </w:r>
      <w:r w:rsidRPr="006960BE">
        <w:t>This method evaluates feature significance by observing the change in the model's performance when feature values are randomly shuffled. It is applicable to any model and helps in understanding the overall importance of features.</w:t>
      </w:r>
    </w:p>
    <w:p w14:paraId="6F0C1F02" w14:textId="69884B8B" w:rsidR="004128F1" w:rsidRDefault="004128F1" w:rsidP="004128F1">
      <w:pPr>
        <w:pStyle w:val="BodyText2"/>
      </w:pPr>
      <w:r w:rsidRPr="006960BE">
        <w:rPr>
          <w:b/>
          <w:bCs/>
        </w:rPr>
        <w:t>Anchors:</w:t>
      </w:r>
      <w:r>
        <w:t xml:space="preserve"> They </w:t>
      </w:r>
      <w:r w:rsidRPr="006960BE">
        <w:t>explain individual predictions by identifying the minimal conditions (anchors) that guarantee a specific prediction. These conditions provide insight into the decision-making process of any machine learning model.</w:t>
      </w:r>
    </w:p>
    <w:p w14:paraId="4998CD68" w14:textId="77777777" w:rsidR="003F72E0" w:rsidRPr="004128F1" w:rsidRDefault="003F72E0" w:rsidP="004128F1">
      <w:pPr>
        <w:pStyle w:val="BodyText2"/>
      </w:pPr>
    </w:p>
    <w:p w14:paraId="5F97E803" w14:textId="0B5742B2" w:rsidR="004128F1" w:rsidRDefault="004128F1" w:rsidP="004128F1">
      <w:pPr>
        <w:pStyle w:val="BodyText2"/>
        <w:numPr>
          <w:ilvl w:val="1"/>
          <w:numId w:val="32"/>
        </w:numPr>
        <w:rPr>
          <w:b/>
          <w:bCs/>
        </w:rPr>
      </w:pPr>
      <w:r w:rsidRPr="004128F1">
        <w:rPr>
          <w:b/>
          <w:bCs/>
        </w:rPr>
        <w:t>Critical Analysis and Evaluation</w:t>
      </w:r>
    </w:p>
    <w:p w14:paraId="245406C2" w14:textId="77777777" w:rsidR="0065201F" w:rsidRDefault="0065201F" w:rsidP="0065201F">
      <w:pPr>
        <w:pStyle w:val="BodyText2"/>
        <w:spacing w:line="240" w:lineRule="auto"/>
        <w:ind w:left="720"/>
        <w:rPr>
          <w:b/>
          <w:bCs/>
        </w:rPr>
      </w:pPr>
    </w:p>
    <w:p w14:paraId="082D236B" w14:textId="52E0D9A5" w:rsidR="00802D14" w:rsidRDefault="00802D14" w:rsidP="00971B88">
      <w:pPr>
        <w:pStyle w:val="BodyText2"/>
      </w:pPr>
      <w:r w:rsidRPr="00802D14">
        <w:t>This section critically examines existing research on breast cancer prediction using machine learning and Explainable Artificial Intelligence (XAI) techniques. The aim is to evaluate the methodologies, findings, and limitations of these studies while identifying key areas for further research. Additionally, this analysis will highlight how the current study addresses these gaps and advances the field.</w:t>
      </w:r>
    </w:p>
    <w:p w14:paraId="0915074D" w14:textId="6180CBAA" w:rsidR="003F72E0" w:rsidRDefault="0031105F" w:rsidP="00971B88">
      <w:pPr>
        <w:pStyle w:val="BodyText2"/>
        <w:rPr>
          <w:color w:val="000000"/>
        </w:rPr>
      </w:pPr>
      <w:r>
        <w:t xml:space="preserve">In 2019, </w:t>
      </w:r>
      <w:sdt>
        <w:sdtPr>
          <w:rPr>
            <w:color w:val="000000"/>
            <w:highlight w:val="white"/>
          </w:rPr>
          <w:alias w:val="Citation"/>
          <w:tag w:val="{&quot;referencesIds&quot;:[&quot;doc:66cc7f03a8615d452dc5508e&quot;],&quot;referencesOptions&quot;:{&quot;doc:66cc7f03a8615d452dc5508e&quot;:{&quot;author&quot;:true,&quot;year&quot;:true,&quot;pageReplace&quot;:&quot;&quot;,&quot;prefix&quot;:&quot;&quot;,&quot;suffix&quot;:&quot;&quot;}},&quot;hasBrokenReferences&quot;:false,&quot;hasManualEdits&quot;:false,&quot;citationType&quot;:&quot;inline&quot;}"/>
          <w:id w:val="-1305162129"/>
          <w:placeholder>
            <w:docPart w:val="E5A52882130F4130BB46C94B34B2BB59"/>
          </w:placeholder>
        </w:sdtPr>
        <w:sdtContent>
          <w:r w:rsidR="00D31AC7">
            <w:rPr>
              <w:color w:val="0E2841"/>
            </w:rPr>
            <w:t>(Shravya, Pravalika and Subhani 2019)</w:t>
          </w:r>
        </w:sdtContent>
      </w:sdt>
      <w:r w:rsidR="00FE2D5F">
        <w:rPr>
          <w:color w:val="000000"/>
          <w:highlight w:val="white"/>
        </w:rPr>
        <w:t xml:space="preserve"> </w:t>
      </w:r>
      <w:r w:rsidRPr="002D3262">
        <w:rPr>
          <w:color w:val="000000"/>
          <w:highlight w:val="white"/>
        </w:rPr>
        <w:t>compare</w:t>
      </w:r>
      <w:r>
        <w:rPr>
          <w:color w:val="000000"/>
          <w:highlight w:val="white"/>
        </w:rPr>
        <w:t>d</w:t>
      </w:r>
      <w:r w:rsidRPr="002D3262">
        <w:rPr>
          <w:color w:val="000000"/>
          <w:highlight w:val="white"/>
        </w:rPr>
        <w:t xml:space="preserve"> several </w:t>
      </w:r>
      <w:r>
        <w:rPr>
          <w:color w:val="000000"/>
          <w:highlight w:val="white"/>
        </w:rPr>
        <w:t>M</w:t>
      </w:r>
      <w:r w:rsidRPr="002D3262">
        <w:rPr>
          <w:color w:val="000000"/>
          <w:highlight w:val="white"/>
        </w:rPr>
        <w:t>achine learning models, including Logistic Regression, K-Nearest Neighbors (KNN), and Support Vector Machines (SVM), using the UCI Breast Cancer Dataset.</w:t>
      </w:r>
      <w:r>
        <w:rPr>
          <w:color w:val="000000"/>
          <w:highlight w:val="white"/>
        </w:rPr>
        <w:t xml:space="preserve"> Their findings revealed that </w:t>
      </w:r>
      <w:r w:rsidRPr="002D3262">
        <w:rPr>
          <w:color w:val="000000"/>
          <w:highlight w:val="white"/>
        </w:rPr>
        <w:t xml:space="preserve">SVM </w:t>
      </w:r>
      <w:r>
        <w:rPr>
          <w:color w:val="000000"/>
          <w:highlight w:val="white"/>
        </w:rPr>
        <w:t xml:space="preserve">was the </w:t>
      </w:r>
      <w:r w:rsidRPr="002D3262">
        <w:rPr>
          <w:color w:val="000000"/>
          <w:highlight w:val="white"/>
        </w:rPr>
        <w:t xml:space="preserve">most effective model </w:t>
      </w:r>
      <w:r>
        <w:rPr>
          <w:color w:val="000000"/>
          <w:highlight w:val="white"/>
        </w:rPr>
        <w:t xml:space="preserve">achieving </w:t>
      </w:r>
      <w:r w:rsidRPr="002D3262">
        <w:rPr>
          <w:color w:val="000000"/>
          <w:highlight w:val="white"/>
        </w:rPr>
        <w:t>an accuracy of 92.7</w:t>
      </w:r>
      <w:r>
        <w:rPr>
          <w:color w:val="000000"/>
        </w:rPr>
        <w:t>%. T</w:t>
      </w:r>
      <w:r w:rsidRPr="00BB24AE">
        <w:rPr>
          <w:color w:val="000000"/>
        </w:rPr>
        <w:t>he use of PCA for dimensionality reduction enhance</w:t>
      </w:r>
      <w:r>
        <w:rPr>
          <w:color w:val="000000"/>
        </w:rPr>
        <w:t>d</w:t>
      </w:r>
      <w:r w:rsidRPr="00BB24AE">
        <w:rPr>
          <w:color w:val="000000"/>
        </w:rPr>
        <w:t xml:space="preserve"> model efficiency without compromising accuracy.</w:t>
      </w:r>
      <w:r>
        <w:rPr>
          <w:color w:val="000000"/>
        </w:rPr>
        <w:t xml:space="preserve"> While the study makes valuable contributions, the selection of tested algorithms is relatively narrow, limiting the scope of the analysis. The inclusion of more advanced algorithms such as ensemble methods could potentially improve accuracy and model robustness. </w:t>
      </w:r>
      <w:r w:rsidRPr="00B24F9E">
        <w:rPr>
          <w:color w:val="000000"/>
        </w:rPr>
        <w:t>Addressing these gaps could significantly advance the study, providing more robust and adaptable solutions for breast cancer detection in practice</w:t>
      </w:r>
      <w:r>
        <w:rPr>
          <w:color w:val="000000"/>
        </w:rPr>
        <w:t>.</w:t>
      </w:r>
    </w:p>
    <w:p w14:paraId="295B99CE" w14:textId="77777777" w:rsidR="000F553C" w:rsidRPr="0031105F" w:rsidRDefault="000F553C" w:rsidP="00971B88">
      <w:pPr>
        <w:pStyle w:val="BodyText2"/>
        <w:rPr>
          <w:color w:val="000000"/>
        </w:rPr>
      </w:pPr>
    </w:p>
    <w:tbl>
      <w:tblPr>
        <w:tblW w:w="8215" w:type="dxa"/>
        <w:tblLook w:val="04A0" w:firstRow="1" w:lastRow="0" w:firstColumn="1" w:lastColumn="0" w:noHBand="0" w:noVBand="1"/>
      </w:tblPr>
      <w:tblGrid>
        <w:gridCol w:w="2888"/>
        <w:gridCol w:w="3805"/>
        <w:gridCol w:w="1522"/>
      </w:tblGrid>
      <w:tr w:rsidR="00F45240" w:rsidRPr="00F45240" w14:paraId="465617F7" w14:textId="77777777" w:rsidTr="0031105F">
        <w:trPr>
          <w:trHeight w:val="308"/>
        </w:trPr>
        <w:tc>
          <w:tcPr>
            <w:tcW w:w="2888" w:type="dxa"/>
            <w:tcBorders>
              <w:top w:val="single" w:sz="4" w:space="0" w:color="auto"/>
              <w:left w:val="single" w:sz="4" w:space="0" w:color="auto"/>
              <w:bottom w:val="single" w:sz="4" w:space="0" w:color="auto"/>
              <w:right w:val="single" w:sz="4" w:space="0" w:color="auto"/>
            </w:tcBorders>
            <w:noWrap/>
            <w:vAlign w:val="bottom"/>
            <w:hideMark/>
          </w:tcPr>
          <w:p w14:paraId="4E030E51" w14:textId="77777777" w:rsidR="00F45240" w:rsidRPr="00F45240" w:rsidRDefault="00F45240" w:rsidP="009608B7">
            <w:pPr>
              <w:spacing w:line="360" w:lineRule="auto"/>
              <w:jc w:val="center"/>
              <w:rPr>
                <w:rFonts w:ascii="Verdana" w:hAnsi="Verdana"/>
                <w:b/>
                <w:bCs/>
                <w:color w:val="000000"/>
                <w:sz w:val="20"/>
                <w:szCs w:val="20"/>
              </w:rPr>
            </w:pPr>
            <w:r w:rsidRPr="00F45240">
              <w:rPr>
                <w:rFonts w:ascii="Verdana" w:hAnsi="Verdana"/>
                <w:b/>
                <w:bCs/>
                <w:color w:val="000000"/>
                <w:sz w:val="20"/>
                <w:szCs w:val="20"/>
              </w:rPr>
              <w:t>Reference</w:t>
            </w:r>
          </w:p>
        </w:tc>
        <w:tc>
          <w:tcPr>
            <w:tcW w:w="3805" w:type="dxa"/>
            <w:tcBorders>
              <w:top w:val="single" w:sz="4" w:space="0" w:color="auto"/>
              <w:left w:val="nil"/>
              <w:bottom w:val="single" w:sz="4" w:space="0" w:color="auto"/>
              <w:right w:val="single" w:sz="4" w:space="0" w:color="auto"/>
            </w:tcBorders>
            <w:noWrap/>
            <w:vAlign w:val="bottom"/>
            <w:hideMark/>
          </w:tcPr>
          <w:p w14:paraId="6649100A" w14:textId="77777777" w:rsidR="00F45240" w:rsidRPr="00F45240" w:rsidRDefault="00F45240" w:rsidP="009608B7">
            <w:pPr>
              <w:spacing w:line="360" w:lineRule="auto"/>
              <w:jc w:val="center"/>
              <w:rPr>
                <w:rFonts w:ascii="Verdana" w:hAnsi="Verdana"/>
                <w:b/>
                <w:bCs/>
                <w:color w:val="000000"/>
                <w:sz w:val="20"/>
                <w:szCs w:val="20"/>
              </w:rPr>
            </w:pPr>
            <w:r w:rsidRPr="00F45240">
              <w:rPr>
                <w:rFonts w:ascii="Verdana" w:hAnsi="Verdana"/>
                <w:b/>
                <w:bCs/>
                <w:color w:val="000000"/>
                <w:sz w:val="20"/>
                <w:szCs w:val="20"/>
              </w:rPr>
              <w:t>Model Name</w:t>
            </w:r>
          </w:p>
        </w:tc>
        <w:tc>
          <w:tcPr>
            <w:tcW w:w="1522" w:type="dxa"/>
            <w:tcBorders>
              <w:top w:val="single" w:sz="4" w:space="0" w:color="auto"/>
              <w:left w:val="nil"/>
              <w:bottom w:val="single" w:sz="4" w:space="0" w:color="auto"/>
              <w:right w:val="single" w:sz="4" w:space="0" w:color="auto"/>
            </w:tcBorders>
            <w:noWrap/>
            <w:vAlign w:val="bottom"/>
            <w:hideMark/>
          </w:tcPr>
          <w:p w14:paraId="1BF94EF0" w14:textId="77777777" w:rsidR="00F45240" w:rsidRPr="00F45240" w:rsidRDefault="00F45240" w:rsidP="009608B7">
            <w:pPr>
              <w:spacing w:line="360" w:lineRule="auto"/>
              <w:jc w:val="center"/>
              <w:rPr>
                <w:rFonts w:ascii="Verdana" w:hAnsi="Verdana"/>
                <w:b/>
                <w:bCs/>
                <w:color w:val="000000"/>
                <w:sz w:val="20"/>
                <w:szCs w:val="20"/>
              </w:rPr>
            </w:pPr>
            <w:r w:rsidRPr="00F45240">
              <w:rPr>
                <w:rFonts w:ascii="Verdana" w:hAnsi="Verdana"/>
                <w:b/>
                <w:bCs/>
                <w:color w:val="000000"/>
                <w:sz w:val="20"/>
                <w:szCs w:val="20"/>
              </w:rPr>
              <w:t>Accuracy</w:t>
            </w:r>
          </w:p>
        </w:tc>
      </w:tr>
      <w:tr w:rsidR="00F45240" w:rsidRPr="00F45240" w14:paraId="0E74E33F" w14:textId="77777777" w:rsidTr="0031105F">
        <w:trPr>
          <w:trHeight w:val="202"/>
        </w:trPr>
        <w:sdt>
          <w:sdtPr>
            <w:rPr>
              <w:rFonts w:ascii="Verdana" w:hAnsi="Verdana"/>
              <w:color w:val="000000"/>
              <w:sz w:val="20"/>
              <w:szCs w:val="20"/>
              <w:highlight w:val="white"/>
            </w:rPr>
            <w:alias w:val="Citation"/>
            <w:tag w:val="{&quot;referencesIds&quot;:[&quot;doc:66cc7f03a8615d452dc5508e&quot;],&quot;referencesOptions&quot;:{&quot;doc:66cc7f03a8615d452dc5508e&quot;:{&quot;author&quot;:true,&quot;year&quot;:true,&quot;pageReplace&quot;:&quot;&quot;,&quot;prefix&quot;:&quot;&quot;,&quot;suffix&quot;:&quot;&quot;}},&quot;hasBrokenReferences&quot;:false,&quot;hasManualEdits&quot;:false,&quot;citationType&quot;:&quot;inline&quot;}"/>
            <w:id w:val="1493526441"/>
            <w:placeholder>
              <w:docPart w:val="841EE1F6D9F84CDAB75C04A242C07FDB"/>
            </w:placeholder>
          </w:sdtPr>
          <w:sdtContent>
            <w:tc>
              <w:tcPr>
                <w:tcW w:w="2888" w:type="dxa"/>
                <w:vMerge w:val="restart"/>
                <w:tcBorders>
                  <w:top w:val="nil"/>
                  <w:left w:val="single" w:sz="4" w:space="0" w:color="auto"/>
                  <w:right w:val="single" w:sz="4" w:space="0" w:color="auto"/>
                </w:tcBorders>
                <w:noWrap/>
                <w:vAlign w:val="bottom"/>
                <w:hideMark/>
              </w:tcPr>
              <w:p w14:paraId="6FE24335" w14:textId="1EBCCA3A" w:rsidR="00F45240" w:rsidRPr="00F45240" w:rsidRDefault="00D31AC7" w:rsidP="00AA75CF">
                <w:pPr>
                  <w:spacing w:line="360" w:lineRule="auto"/>
                  <w:rPr>
                    <w:rFonts w:ascii="Verdana" w:hAnsi="Verdana"/>
                    <w:color w:val="000000"/>
                    <w:sz w:val="20"/>
                    <w:szCs w:val="20"/>
                  </w:rPr>
                </w:pPr>
                <w:r>
                  <w:rPr>
                    <w:rFonts w:ascii="Verdana" w:hAnsi="Verdana"/>
                    <w:color w:val="0E2841"/>
                    <w:sz w:val="20"/>
                    <w:szCs w:val="20"/>
                  </w:rPr>
                  <w:t>(Shravya, Pravalika and Subhani 2019)</w:t>
                </w:r>
              </w:p>
            </w:tc>
          </w:sdtContent>
        </w:sdt>
        <w:tc>
          <w:tcPr>
            <w:tcW w:w="3805" w:type="dxa"/>
            <w:tcBorders>
              <w:top w:val="nil"/>
              <w:left w:val="nil"/>
              <w:bottom w:val="single" w:sz="4" w:space="0" w:color="auto"/>
              <w:right w:val="single" w:sz="4" w:space="0" w:color="auto"/>
            </w:tcBorders>
            <w:noWrap/>
            <w:vAlign w:val="bottom"/>
            <w:hideMark/>
          </w:tcPr>
          <w:p w14:paraId="56393858" w14:textId="23C22C8B" w:rsidR="00F45240" w:rsidRPr="00F45240" w:rsidRDefault="00F45240" w:rsidP="0031105F">
            <w:pPr>
              <w:spacing w:line="360" w:lineRule="auto"/>
              <w:rPr>
                <w:rFonts w:ascii="Verdana" w:hAnsi="Verdana"/>
                <w:color w:val="000000"/>
                <w:sz w:val="20"/>
                <w:szCs w:val="20"/>
              </w:rPr>
            </w:pPr>
            <w:r>
              <w:rPr>
                <w:rFonts w:ascii="Verdana" w:hAnsi="Verdana"/>
                <w:color w:val="000000"/>
                <w:sz w:val="20"/>
                <w:szCs w:val="20"/>
              </w:rPr>
              <w:t>S</w:t>
            </w:r>
            <w:r w:rsidR="00292DDC">
              <w:rPr>
                <w:rFonts w:ascii="Verdana" w:hAnsi="Verdana"/>
                <w:color w:val="000000"/>
                <w:sz w:val="20"/>
                <w:szCs w:val="20"/>
              </w:rPr>
              <w:t>upport Vector Machine</w:t>
            </w:r>
            <w:r w:rsidR="003A7D42">
              <w:rPr>
                <w:rFonts w:ascii="Verdana" w:hAnsi="Verdana"/>
                <w:color w:val="000000"/>
                <w:sz w:val="20"/>
                <w:szCs w:val="20"/>
              </w:rPr>
              <w:t xml:space="preserve"> (SVM)</w:t>
            </w:r>
          </w:p>
        </w:tc>
        <w:tc>
          <w:tcPr>
            <w:tcW w:w="1522" w:type="dxa"/>
            <w:tcBorders>
              <w:top w:val="single" w:sz="4" w:space="0" w:color="auto"/>
              <w:left w:val="nil"/>
              <w:bottom w:val="single" w:sz="4" w:space="0" w:color="auto"/>
              <w:right w:val="single" w:sz="4" w:space="0" w:color="auto"/>
            </w:tcBorders>
            <w:noWrap/>
            <w:vAlign w:val="bottom"/>
            <w:hideMark/>
          </w:tcPr>
          <w:p w14:paraId="6C337DFA" w14:textId="38659F1C" w:rsidR="00F45240" w:rsidRPr="00F45240" w:rsidRDefault="00706A65" w:rsidP="00706A65">
            <w:pPr>
              <w:spacing w:line="360" w:lineRule="auto"/>
              <w:rPr>
                <w:rFonts w:ascii="Verdana" w:hAnsi="Verdana"/>
                <w:color w:val="000000"/>
                <w:sz w:val="20"/>
                <w:szCs w:val="20"/>
              </w:rPr>
            </w:pPr>
            <w:r>
              <w:rPr>
                <w:rFonts w:ascii="Verdana" w:hAnsi="Verdana"/>
                <w:color w:val="000000"/>
                <w:sz w:val="20"/>
                <w:szCs w:val="20"/>
              </w:rPr>
              <w:t xml:space="preserve">    </w:t>
            </w:r>
            <w:r w:rsidR="00FD0C4E">
              <w:rPr>
                <w:rFonts w:ascii="Verdana" w:hAnsi="Verdana"/>
                <w:color w:val="000000"/>
                <w:sz w:val="20"/>
                <w:szCs w:val="20"/>
              </w:rPr>
              <w:t>92.7%</w:t>
            </w:r>
          </w:p>
        </w:tc>
      </w:tr>
      <w:tr w:rsidR="0003164F" w:rsidRPr="00F45240" w14:paraId="7F678F4A" w14:textId="77777777" w:rsidTr="0031105F">
        <w:trPr>
          <w:trHeight w:val="200"/>
        </w:trPr>
        <w:tc>
          <w:tcPr>
            <w:tcW w:w="2888" w:type="dxa"/>
            <w:vMerge/>
            <w:tcBorders>
              <w:left w:val="single" w:sz="4" w:space="0" w:color="auto"/>
              <w:right w:val="single" w:sz="4" w:space="0" w:color="auto"/>
            </w:tcBorders>
            <w:noWrap/>
            <w:vAlign w:val="bottom"/>
          </w:tcPr>
          <w:p w14:paraId="5D57FEEB" w14:textId="77777777" w:rsidR="0003164F" w:rsidRPr="00F45240" w:rsidRDefault="0003164F" w:rsidP="00AA75CF">
            <w:pPr>
              <w:spacing w:line="360" w:lineRule="auto"/>
              <w:rPr>
                <w:rFonts w:ascii="Verdana" w:hAnsi="Verdana"/>
                <w:color w:val="000000"/>
                <w:sz w:val="20"/>
                <w:szCs w:val="20"/>
                <w:highlight w:val="white"/>
              </w:rPr>
            </w:pPr>
          </w:p>
        </w:tc>
        <w:tc>
          <w:tcPr>
            <w:tcW w:w="3805" w:type="dxa"/>
            <w:tcBorders>
              <w:top w:val="nil"/>
              <w:left w:val="nil"/>
              <w:bottom w:val="single" w:sz="4" w:space="0" w:color="auto"/>
              <w:right w:val="single" w:sz="4" w:space="0" w:color="auto"/>
            </w:tcBorders>
            <w:noWrap/>
            <w:vAlign w:val="bottom"/>
          </w:tcPr>
          <w:p w14:paraId="13DB617A" w14:textId="4D1CF39D" w:rsidR="0003164F" w:rsidRPr="00F45240" w:rsidRDefault="0003164F" w:rsidP="0031105F">
            <w:pPr>
              <w:spacing w:line="360" w:lineRule="auto"/>
              <w:rPr>
                <w:rFonts w:ascii="Verdana" w:hAnsi="Verdana"/>
                <w:color w:val="000000"/>
                <w:sz w:val="20"/>
                <w:szCs w:val="20"/>
              </w:rPr>
            </w:pPr>
            <w:r>
              <w:rPr>
                <w:rFonts w:ascii="Verdana" w:hAnsi="Verdana"/>
                <w:color w:val="000000"/>
                <w:sz w:val="20"/>
                <w:szCs w:val="20"/>
              </w:rPr>
              <w:t>K-Nearest Neighbors (KNN)</w:t>
            </w:r>
          </w:p>
        </w:tc>
        <w:tc>
          <w:tcPr>
            <w:tcW w:w="1522" w:type="dxa"/>
            <w:tcBorders>
              <w:top w:val="single" w:sz="4" w:space="0" w:color="auto"/>
              <w:left w:val="nil"/>
              <w:bottom w:val="single" w:sz="4" w:space="0" w:color="auto"/>
              <w:right w:val="single" w:sz="4" w:space="0" w:color="auto"/>
            </w:tcBorders>
            <w:noWrap/>
            <w:vAlign w:val="bottom"/>
          </w:tcPr>
          <w:p w14:paraId="62375292" w14:textId="27CBFD42" w:rsidR="0003164F" w:rsidRPr="00F45240" w:rsidRDefault="0003164F" w:rsidP="00706A65">
            <w:pPr>
              <w:spacing w:line="360" w:lineRule="auto"/>
              <w:jc w:val="center"/>
              <w:rPr>
                <w:rFonts w:ascii="Verdana" w:hAnsi="Verdana"/>
                <w:color w:val="000000"/>
                <w:sz w:val="20"/>
                <w:szCs w:val="20"/>
              </w:rPr>
            </w:pPr>
            <w:r>
              <w:rPr>
                <w:rFonts w:ascii="Verdana" w:hAnsi="Verdana"/>
                <w:color w:val="000000"/>
                <w:sz w:val="20"/>
                <w:szCs w:val="20"/>
              </w:rPr>
              <w:t>92.23%</w:t>
            </w:r>
          </w:p>
        </w:tc>
      </w:tr>
      <w:tr w:rsidR="0003164F" w:rsidRPr="00F45240" w14:paraId="7689AB91" w14:textId="77777777" w:rsidTr="0031105F">
        <w:trPr>
          <w:trHeight w:val="200"/>
        </w:trPr>
        <w:tc>
          <w:tcPr>
            <w:tcW w:w="2888" w:type="dxa"/>
            <w:vMerge/>
            <w:tcBorders>
              <w:left w:val="single" w:sz="4" w:space="0" w:color="auto"/>
              <w:bottom w:val="single" w:sz="4" w:space="0" w:color="auto"/>
              <w:right w:val="single" w:sz="4" w:space="0" w:color="auto"/>
            </w:tcBorders>
            <w:noWrap/>
            <w:vAlign w:val="bottom"/>
          </w:tcPr>
          <w:p w14:paraId="42F10B6F" w14:textId="77777777" w:rsidR="0003164F" w:rsidRPr="00F45240" w:rsidRDefault="0003164F" w:rsidP="00AA75CF">
            <w:pPr>
              <w:spacing w:line="360" w:lineRule="auto"/>
              <w:rPr>
                <w:rFonts w:ascii="Verdana" w:hAnsi="Verdana"/>
                <w:color w:val="000000"/>
                <w:sz w:val="20"/>
                <w:szCs w:val="20"/>
                <w:highlight w:val="white"/>
              </w:rPr>
            </w:pPr>
          </w:p>
        </w:tc>
        <w:tc>
          <w:tcPr>
            <w:tcW w:w="3805" w:type="dxa"/>
            <w:tcBorders>
              <w:top w:val="nil"/>
              <w:left w:val="nil"/>
              <w:bottom w:val="single" w:sz="4" w:space="0" w:color="auto"/>
              <w:right w:val="single" w:sz="4" w:space="0" w:color="auto"/>
            </w:tcBorders>
            <w:noWrap/>
            <w:vAlign w:val="bottom"/>
          </w:tcPr>
          <w:p w14:paraId="34507D6A" w14:textId="2B26D387" w:rsidR="0003164F" w:rsidRPr="00F45240" w:rsidRDefault="0003164F" w:rsidP="0031105F">
            <w:pPr>
              <w:spacing w:line="360" w:lineRule="auto"/>
              <w:rPr>
                <w:rFonts w:ascii="Verdana" w:hAnsi="Verdana"/>
                <w:color w:val="000000"/>
                <w:sz w:val="20"/>
                <w:szCs w:val="20"/>
              </w:rPr>
            </w:pPr>
            <w:r>
              <w:rPr>
                <w:rFonts w:ascii="Verdana" w:hAnsi="Verdana"/>
                <w:color w:val="000000"/>
                <w:sz w:val="20"/>
                <w:szCs w:val="20"/>
              </w:rPr>
              <w:t>Logistic Regression</w:t>
            </w:r>
          </w:p>
        </w:tc>
        <w:tc>
          <w:tcPr>
            <w:tcW w:w="1522" w:type="dxa"/>
            <w:tcBorders>
              <w:top w:val="single" w:sz="4" w:space="0" w:color="auto"/>
              <w:left w:val="nil"/>
              <w:bottom w:val="single" w:sz="4" w:space="0" w:color="auto"/>
              <w:right w:val="single" w:sz="4" w:space="0" w:color="auto"/>
            </w:tcBorders>
            <w:noWrap/>
            <w:vAlign w:val="bottom"/>
          </w:tcPr>
          <w:p w14:paraId="0EE8080E" w14:textId="1E463E43" w:rsidR="0003164F" w:rsidRPr="00F45240" w:rsidRDefault="0003164F" w:rsidP="00706A65">
            <w:pPr>
              <w:spacing w:line="360" w:lineRule="auto"/>
              <w:jc w:val="center"/>
              <w:rPr>
                <w:rFonts w:ascii="Verdana" w:hAnsi="Verdana"/>
                <w:color w:val="000000"/>
                <w:sz w:val="20"/>
                <w:szCs w:val="20"/>
              </w:rPr>
            </w:pPr>
            <w:r>
              <w:rPr>
                <w:rFonts w:ascii="Verdana" w:hAnsi="Verdana"/>
                <w:color w:val="000000"/>
                <w:sz w:val="20"/>
                <w:szCs w:val="20"/>
              </w:rPr>
              <w:t>92.10%</w:t>
            </w:r>
          </w:p>
        </w:tc>
      </w:tr>
      <w:tr w:rsidR="0003164F" w:rsidRPr="00F45240" w14:paraId="602D1C1E" w14:textId="77777777" w:rsidTr="0031105F">
        <w:trPr>
          <w:trHeight w:val="72"/>
        </w:trPr>
        <w:sdt>
          <w:sdtPr>
            <w:rPr>
              <w:rFonts w:ascii="Verdana" w:hAnsi="Verdana"/>
              <w:color w:val="000000"/>
              <w:sz w:val="20"/>
              <w:szCs w:val="20"/>
              <w:highlight w:val="white"/>
            </w:rPr>
            <w:alias w:val="Citation"/>
            <w:tag w:val="{&quot;referencesIds&quot;:[&quot;doc:66cc8d30a34d0c1a727f2156&quot;],&quot;referencesOptions&quot;:{&quot;doc:66cc8d30a34d0c1a727f2156&quot;:{&quot;author&quot;:true,&quot;year&quot;:true,&quot;pageReplace&quot;:&quot;&quot;,&quot;prefix&quot;:&quot;&quot;,&quot;suffix&quot;:&quot;&quot;}},&quot;hasBrokenReferences&quot;:false,&quot;hasManualEdits&quot;:false,&quot;citationType&quot;:&quot;inline&quot;}"/>
            <w:id w:val="1995455815"/>
            <w:placeholder>
              <w:docPart w:val="F2B6C12A8A6449CAB2697AB899DA5471"/>
            </w:placeholder>
          </w:sdtPr>
          <w:sdtContent>
            <w:tc>
              <w:tcPr>
                <w:tcW w:w="2888" w:type="dxa"/>
                <w:vMerge w:val="restart"/>
                <w:tcBorders>
                  <w:top w:val="single" w:sz="4" w:space="0" w:color="auto"/>
                  <w:left w:val="single" w:sz="4" w:space="0" w:color="auto"/>
                  <w:bottom w:val="single" w:sz="4" w:space="0" w:color="auto"/>
                  <w:right w:val="single" w:sz="4" w:space="0" w:color="auto"/>
                </w:tcBorders>
                <w:noWrap/>
                <w:vAlign w:val="bottom"/>
              </w:tcPr>
              <w:p w14:paraId="084A9C04" w14:textId="3FF61874" w:rsidR="0003164F" w:rsidRPr="00F45240" w:rsidRDefault="00D31AC7" w:rsidP="00AA75CF">
                <w:pPr>
                  <w:spacing w:line="360" w:lineRule="auto"/>
                  <w:rPr>
                    <w:rFonts w:ascii="Verdana" w:hAnsi="Verdana"/>
                    <w:color w:val="000000"/>
                    <w:sz w:val="20"/>
                    <w:szCs w:val="20"/>
                    <w:highlight w:val="white"/>
                  </w:rPr>
                </w:pPr>
                <w:r>
                  <w:rPr>
                    <w:rFonts w:ascii="Verdana" w:hAnsi="Verdana"/>
                    <w:color w:val="0E2841"/>
                    <w:sz w:val="20"/>
                    <w:szCs w:val="20"/>
                  </w:rPr>
                  <w:t>(Islam, et al. 2020a)</w:t>
                </w:r>
              </w:p>
            </w:tc>
          </w:sdtContent>
        </w:sdt>
        <w:tc>
          <w:tcPr>
            <w:tcW w:w="3805" w:type="dxa"/>
            <w:tcBorders>
              <w:top w:val="single" w:sz="4" w:space="0" w:color="auto"/>
              <w:left w:val="nil"/>
              <w:bottom w:val="single" w:sz="4" w:space="0" w:color="auto"/>
              <w:right w:val="single" w:sz="4" w:space="0" w:color="auto"/>
            </w:tcBorders>
            <w:noWrap/>
            <w:vAlign w:val="bottom"/>
          </w:tcPr>
          <w:p w14:paraId="314FFF86" w14:textId="2F50D120" w:rsidR="0003164F" w:rsidRPr="00F45240" w:rsidRDefault="0003164F" w:rsidP="0031105F">
            <w:pPr>
              <w:spacing w:line="360" w:lineRule="auto"/>
              <w:rPr>
                <w:rFonts w:ascii="Verdana" w:hAnsi="Verdana"/>
                <w:color w:val="000000"/>
                <w:sz w:val="20"/>
                <w:szCs w:val="20"/>
              </w:rPr>
            </w:pPr>
            <w:r>
              <w:rPr>
                <w:rFonts w:ascii="Verdana" w:hAnsi="Verdana"/>
                <w:color w:val="000000"/>
                <w:sz w:val="20"/>
                <w:szCs w:val="20"/>
              </w:rPr>
              <w:t>Support Vector Machine (SVM)</w:t>
            </w:r>
          </w:p>
        </w:tc>
        <w:tc>
          <w:tcPr>
            <w:tcW w:w="1522" w:type="dxa"/>
            <w:tcBorders>
              <w:top w:val="single" w:sz="4" w:space="0" w:color="auto"/>
              <w:left w:val="nil"/>
              <w:bottom w:val="single" w:sz="4" w:space="0" w:color="auto"/>
              <w:right w:val="single" w:sz="4" w:space="0" w:color="auto"/>
            </w:tcBorders>
            <w:noWrap/>
            <w:vAlign w:val="bottom"/>
          </w:tcPr>
          <w:p w14:paraId="650A88C0" w14:textId="246A7794" w:rsidR="0003164F" w:rsidRPr="00F45240" w:rsidRDefault="0003164F" w:rsidP="00706A65">
            <w:pPr>
              <w:spacing w:line="360" w:lineRule="auto"/>
              <w:jc w:val="center"/>
              <w:rPr>
                <w:rFonts w:ascii="Verdana" w:hAnsi="Verdana"/>
                <w:color w:val="000000"/>
                <w:sz w:val="20"/>
                <w:szCs w:val="20"/>
              </w:rPr>
            </w:pPr>
            <w:r>
              <w:rPr>
                <w:rFonts w:ascii="Verdana" w:hAnsi="Verdana"/>
                <w:color w:val="000000"/>
                <w:sz w:val="20"/>
                <w:szCs w:val="20"/>
              </w:rPr>
              <w:t>97.14%</w:t>
            </w:r>
          </w:p>
        </w:tc>
      </w:tr>
      <w:tr w:rsidR="0003164F" w:rsidRPr="00F45240" w14:paraId="05F949C1" w14:textId="77777777" w:rsidTr="0031105F">
        <w:trPr>
          <w:trHeight w:val="70"/>
        </w:trPr>
        <w:tc>
          <w:tcPr>
            <w:tcW w:w="2888" w:type="dxa"/>
            <w:vMerge/>
            <w:tcBorders>
              <w:top w:val="single" w:sz="4" w:space="0" w:color="auto"/>
              <w:left w:val="single" w:sz="4" w:space="0" w:color="auto"/>
              <w:right w:val="single" w:sz="4" w:space="0" w:color="auto"/>
            </w:tcBorders>
            <w:noWrap/>
            <w:vAlign w:val="bottom"/>
          </w:tcPr>
          <w:p w14:paraId="20322BDA" w14:textId="77777777" w:rsidR="0003164F" w:rsidRDefault="0003164F" w:rsidP="00AA75CF">
            <w:pPr>
              <w:spacing w:line="360" w:lineRule="auto"/>
              <w:rPr>
                <w:rFonts w:ascii="Verdana" w:hAnsi="Verdana"/>
                <w:color w:val="000000"/>
                <w:sz w:val="20"/>
                <w:szCs w:val="20"/>
                <w:highlight w:val="white"/>
              </w:rPr>
            </w:pPr>
          </w:p>
        </w:tc>
        <w:tc>
          <w:tcPr>
            <w:tcW w:w="3805" w:type="dxa"/>
            <w:tcBorders>
              <w:top w:val="single" w:sz="4" w:space="0" w:color="auto"/>
              <w:left w:val="nil"/>
              <w:bottom w:val="single" w:sz="4" w:space="0" w:color="auto"/>
              <w:right w:val="single" w:sz="4" w:space="0" w:color="auto"/>
            </w:tcBorders>
            <w:noWrap/>
            <w:vAlign w:val="bottom"/>
          </w:tcPr>
          <w:p w14:paraId="3FC920BD" w14:textId="78553A46" w:rsidR="0003164F" w:rsidRDefault="0003164F" w:rsidP="0031105F">
            <w:pPr>
              <w:spacing w:line="360" w:lineRule="auto"/>
              <w:rPr>
                <w:rFonts w:ascii="Verdana" w:hAnsi="Verdana"/>
                <w:color w:val="000000"/>
                <w:sz w:val="20"/>
                <w:szCs w:val="20"/>
              </w:rPr>
            </w:pPr>
            <w:r>
              <w:rPr>
                <w:rFonts w:ascii="Verdana" w:hAnsi="Verdana"/>
                <w:color w:val="000000"/>
                <w:sz w:val="20"/>
                <w:szCs w:val="20"/>
              </w:rPr>
              <w:t>K-Nearest Neighbors (KNN)</w:t>
            </w:r>
          </w:p>
        </w:tc>
        <w:tc>
          <w:tcPr>
            <w:tcW w:w="1522" w:type="dxa"/>
            <w:tcBorders>
              <w:top w:val="single" w:sz="4" w:space="0" w:color="auto"/>
              <w:left w:val="nil"/>
              <w:bottom w:val="single" w:sz="4" w:space="0" w:color="auto"/>
              <w:right w:val="single" w:sz="4" w:space="0" w:color="auto"/>
            </w:tcBorders>
            <w:noWrap/>
            <w:vAlign w:val="bottom"/>
          </w:tcPr>
          <w:p w14:paraId="21F9C4A2" w14:textId="7990005A" w:rsidR="0003164F" w:rsidRPr="00F45240" w:rsidRDefault="0003164F" w:rsidP="00706A65">
            <w:pPr>
              <w:spacing w:line="360" w:lineRule="auto"/>
              <w:jc w:val="center"/>
              <w:rPr>
                <w:rFonts w:ascii="Verdana" w:hAnsi="Verdana"/>
                <w:color w:val="000000"/>
                <w:sz w:val="20"/>
                <w:szCs w:val="20"/>
              </w:rPr>
            </w:pPr>
            <w:r>
              <w:rPr>
                <w:rFonts w:ascii="Verdana" w:hAnsi="Verdana"/>
                <w:color w:val="000000"/>
                <w:sz w:val="20"/>
                <w:szCs w:val="20"/>
              </w:rPr>
              <w:t>97.14%</w:t>
            </w:r>
          </w:p>
        </w:tc>
      </w:tr>
      <w:tr w:rsidR="0003164F" w:rsidRPr="00F45240" w14:paraId="10DAD655" w14:textId="77777777" w:rsidTr="0031105F">
        <w:trPr>
          <w:trHeight w:val="70"/>
        </w:trPr>
        <w:tc>
          <w:tcPr>
            <w:tcW w:w="2888" w:type="dxa"/>
            <w:vMerge/>
            <w:tcBorders>
              <w:left w:val="single" w:sz="4" w:space="0" w:color="auto"/>
              <w:right w:val="single" w:sz="4" w:space="0" w:color="auto"/>
            </w:tcBorders>
            <w:noWrap/>
            <w:vAlign w:val="bottom"/>
          </w:tcPr>
          <w:p w14:paraId="478F2EDB" w14:textId="77777777" w:rsidR="0003164F" w:rsidRDefault="0003164F" w:rsidP="00AA75CF">
            <w:pPr>
              <w:spacing w:line="360" w:lineRule="auto"/>
              <w:rPr>
                <w:rFonts w:ascii="Verdana" w:hAnsi="Verdana"/>
                <w:color w:val="000000"/>
                <w:sz w:val="20"/>
                <w:szCs w:val="20"/>
                <w:highlight w:val="white"/>
              </w:rPr>
            </w:pPr>
          </w:p>
        </w:tc>
        <w:tc>
          <w:tcPr>
            <w:tcW w:w="3805" w:type="dxa"/>
            <w:tcBorders>
              <w:top w:val="nil"/>
              <w:left w:val="nil"/>
              <w:bottom w:val="single" w:sz="4" w:space="0" w:color="auto"/>
              <w:right w:val="single" w:sz="4" w:space="0" w:color="auto"/>
            </w:tcBorders>
            <w:noWrap/>
            <w:vAlign w:val="bottom"/>
          </w:tcPr>
          <w:p w14:paraId="5B0554CF" w14:textId="16950040" w:rsidR="0003164F" w:rsidRDefault="0003164F" w:rsidP="0031105F">
            <w:pPr>
              <w:spacing w:line="360" w:lineRule="auto"/>
              <w:rPr>
                <w:rFonts w:ascii="Verdana" w:hAnsi="Verdana"/>
                <w:color w:val="000000"/>
                <w:sz w:val="20"/>
                <w:szCs w:val="20"/>
              </w:rPr>
            </w:pPr>
            <w:r>
              <w:rPr>
                <w:rFonts w:ascii="Verdana" w:hAnsi="Verdana"/>
                <w:color w:val="000000"/>
                <w:sz w:val="20"/>
                <w:szCs w:val="20"/>
              </w:rPr>
              <w:t>Random Forest (RF)</w:t>
            </w:r>
          </w:p>
        </w:tc>
        <w:tc>
          <w:tcPr>
            <w:tcW w:w="1522" w:type="dxa"/>
            <w:tcBorders>
              <w:top w:val="single" w:sz="4" w:space="0" w:color="auto"/>
              <w:left w:val="nil"/>
              <w:bottom w:val="single" w:sz="4" w:space="0" w:color="auto"/>
              <w:right w:val="single" w:sz="4" w:space="0" w:color="auto"/>
            </w:tcBorders>
            <w:noWrap/>
            <w:vAlign w:val="bottom"/>
          </w:tcPr>
          <w:p w14:paraId="76936D73" w14:textId="4870CFD1" w:rsidR="0003164F" w:rsidRPr="00F45240" w:rsidRDefault="0003164F" w:rsidP="00706A65">
            <w:pPr>
              <w:spacing w:line="360" w:lineRule="auto"/>
              <w:jc w:val="center"/>
              <w:rPr>
                <w:rFonts w:ascii="Verdana" w:hAnsi="Verdana"/>
                <w:color w:val="000000"/>
                <w:sz w:val="20"/>
                <w:szCs w:val="20"/>
              </w:rPr>
            </w:pPr>
            <w:r>
              <w:rPr>
                <w:rFonts w:ascii="Verdana" w:hAnsi="Verdana"/>
                <w:color w:val="000000"/>
                <w:sz w:val="20"/>
                <w:szCs w:val="20"/>
              </w:rPr>
              <w:t>95.71%</w:t>
            </w:r>
          </w:p>
        </w:tc>
      </w:tr>
      <w:tr w:rsidR="0003164F" w:rsidRPr="00F45240" w14:paraId="0E28A177" w14:textId="77777777" w:rsidTr="0031105F">
        <w:trPr>
          <w:trHeight w:val="70"/>
        </w:trPr>
        <w:tc>
          <w:tcPr>
            <w:tcW w:w="2888" w:type="dxa"/>
            <w:vMerge/>
            <w:tcBorders>
              <w:left w:val="single" w:sz="4" w:space="0" w:color="auto"/>
              <w:right w:val="single" w:sz="4" w:space="0" w:color="auto"/>
            </w:tcBorders>
            <w:noWrap/>
            <w:vAlign w:val="bottom"/>
          </w:tcPr>
          <w:p w14:paraId="365D309A" w14:textId="77777777" w:rsidR="0003164F" w:rsidRDefault="0003164F" w:rsidP="00AA75CF">
            <w:pPr>
              <w:spacing w:line="360" w:lineRule="auto"/>
              <w:rPr>
                <w:rFonts w:ascii="Verdana" w:hAnsi="Verdana"/>
                <w:color w:val="000000"/>
                <w:sz w:val="20"/>
                <w:szCs w:val="20"/>
                <w:highlight w:val="white"/>
              </w:rPr>
            </w:pPr>
          </w:p>
        </w:tc>
        <w:tc>
          <w:tcPr>
            <w:tcW w:w="3805" w:type="dxa"/>
            <w:tcBorders>
              <w:top w:val="nil"/>
              <w:left w:val="nil"/>
              <w:bottom w:val="single" w:sz="4" w:space="0" w:color="auto"/>
              <w:right w:val="single" w:sz="4" w:space="0" w:color="auto"/>
            </w:tcBorders>
            <w:noWrap/>
            <w:vAlign w:val="bottom"/>
          </w:tcPr>
          <w:p w14:paraId="301E66DA" w14:textId="3EF7A1B1" w:rsidR="0003164F" w:rsidRDefault="0003164F" w:rsidP="0031105F">
            <w:pPr>
              <w:spacing w:line="360" w:lineRule="auto"/>
              <w:rPr>
                <w:rFonts w:ascii="Verdana" w:hAnsi="Verdana"/>
                <w:color w:val="000000"/>
                <w:sz w:val="20"/>
                <w:szCs w:val="20"/>
              </w:rPr>
            </w:pPr>
            <w:r>
              <w:rPr>
                <w:rFonts w:ascii="Verdana" w:hAnsi="Verdana"/>
                <w:color w:val="000000"/>
                <w:sz w:val="20"/>
                <w:szCs w:val="20"/>
              </w:rPr>
              <w:t>Artificial Neural Networks (ANN)</w:t>
            </w:r>
          </w:p>
        </w:tc>
        <w:tc>
          <w:tcPr>
            <w:tcW w:w="1522" w:type="dxa"/>
            <w:tcBorders>
              <w:top w:val="single" w:sz="4" w:space="0" w:color="auto"/>
              <w:left w:val="nil"/>
              <w:bottom w:val="single" w:sz="4" w:space="0" w:color="auto"/>
              <w:right w:val="single" w:sz="4" w:space="0" w:color="auto"/>
            </w:tcBorders>
            <w:noWrap/>
            <w:vAlign w:val="bottom"/>
          </w:tcPr>
          <w:p w14:paraId="195C8A0C" w14:textId="13B77E0D" w:rsidR="0003164F" w:rsidRPr="00F45240" w:rsidRDefault="0003164F" w:rsidP="00706A65">
            <w:pPr>
              <w:spacing w:line="360" w:lineRule="auto"/>
              <w:jc w:val="center"/>
              <w:rPr>
                <w:rFonts w:ascii="Verdana" w:hAnsi="Verdana"/>
                <w:color w:val="000000"/>
                <w:sz w:val="20"/>
                <w:szCs w:val="20"/>
              </w:rPr>
            </w:pPr>
            <w:r>
              <w:rPr>
                <w:rFonts w:ascii="Verdana" w:hAnsi="Verdana"/>
                <w:color w:val="000000"/>
                <w:sz w:val="20"/>
                <w:szCs w:val="20"/>
              </w:rPr>
              <w:t>98.57%</w:t>
            </w:r>
          </w:p>
        </w:tc>
      </w:tr>
      <w:tr w:rsidR="0003164F" w:rsidRPr="00F45240" w14:paraId="1D395391" w14:textId="77777777" w:rsidTr="00AA75CF">
        <w:trPr>
          <w:trHeight w:val="70"/>
        </w:trPr>
        <w:tc>
          <w:tcPr>
            <w:tcW w:w="2888" w:type="dxa"/>
            <w:vMerge/>
            <w:tcBorders>
              <w:left w:val="single" w:sz="4" w:space="0" w:color="auto"/>
              <w:bottom w:val="single" w:sz="4" w:space="0" w:color="auto"/>
              <w:right w:val="single" w:sz="4" w:space="0" w:color="auto"/>
            </w:tcBorders>
            <w:noWrap/>
            <w:vAlign w:val="bottom"/>
          </w:tcPr>
          <w:p w14:paraId="47C7010F" w14:textId="77777777" w:rsidR="0003164F" w:rsidRDefault="0003164F" w:rsidP="00AA75CF">
            <w:pPr>
              <w:spacing w:line="360" w:lineRule="auto"/>
              <w:rPr>
                <w:rFonts w:ascii="Verdana" w:hAnsi="Verdana"/>
                <w:color w:val="000000"/>
                <w:sz w:val="20"/>
                <w:szCs w:val="20"/>
                <w:highlight w:val="white"/>
              </w:rPr>
            </w:pPr>
          </w:p>
        </w:tc>
        <w:tc>
          <w:tcPr>
            <w:tcW w:w="3805" w:type="dxa"/>
            <w:tcBorders>
              <w:top w:val="nil"/>
              <w:left w:val="nil"/>
              <w:bottom w:val="single" w:sz="4" w:space="0" w:color="auto"/>
              <w:right w:val="single" w:sz="4" w:space="0" w:color="auto"/>
            </w:tcBorders>
            <w:noWrap/>
            <w:vAlign w:val="bottom"/>
          </w:tcPr>
          <w:p w14:paraId="38808A72" w14:textId="7DA2ED12" w:rsidR="0003164F" w:rsidRDefault="0003164F" w:rsidP="0031105F">
            <w:pPr>
              <w:spacing w:line="360" w:lineRule="auto"/>
              <w:rPr>
                <w:rFonts w:ascii="Verdana" w:hAnsi="Verdana"/>
                <w:color w:val="000000"/>
                <w:sz w:val="20"/>
                <w:szCs w:val="20"/>
              </w:rPr>
            </w:pPr>
            <w:r>
              <w:rPr>
                <w:rFonts w:ascii="Verdana" w:hAnsi="Verdana"/>
                <w:color w:val="000000"/>
                <w:sz w:val="20"/>
                <w:szCs w:val="20"/>
              </w:rPr>
              <w:t>Logistic Regression</w:t>
            </w:r>
          </w:p>
        </w:tc>
        <w:tc>
          <w:tcPr>
            <w:tcW w:w="1522" w:type="dxa"/>
            <w:tcBorders>
              <w:top w:val="single" w:sz="4" w:space="0" w:color="auto"/>
              <w:left w:val="nil"/>
              <w:bottom w:val="single" w:sz="4" w:space="0" w:color="auto"/>
              <w:right w:val="single" w:sz="4" w:space="0" w:color="auto"/>
            </w:tcBorders>
            <w:noWrap/>
            <w:vAlign w:val="bottom"/>
          </w:tcPr>
          <w:p w14:paraId="364C03C4" w14:textId="3EF22850" w:rsidR="0003164F" w:rsidRPr="00F45240" w:rsidRDefault="0003164F" w:rsidP="00706A65">
            <w:pPr>
              <w:spacing w:line="360" w:lineRule="auto"/>
              <w:jc w:val="center"/>
              <w:rPr>
                <w:rFonts w:ascii="Verdana" w:hAnsi="Verdana"/>
                <w:color w:val="000000"/>
                <w:sz w:val="20"/>
                <w:szCs w:val="20"/>
              </w:rPr>
            </w:pPr>
            <w:r>
              <w:rPr>
                <w:rFonts w:ascii="Verdana" w:hAnsi="Verdana"/>
                <w:color w:val="000000"/>
                <w:sz w:val="20"/>
                <w:szCs w:val="20"/>
              </w:rPr>
              <w:t>95.71%</w:t>
            </w:r>
          </w:p>
        </w:tc>
      </w:tr>
      <w:tr w:rsidR="00AA75CF" w:rsidRPr="00F45240" w14:paraId="1D7B9DCD" w14:textId="77777777" w:rsidTr="00AA75CF">
        <w:trPr>
          <w:trHeight w:val="209"/>
        </w:trPr>
        <w:sdt>
          <w:sdtPr>
            <w:rPr>
              <w:rFonts w:ascii="Verdana" w:hAnsi="Verdana"/>
              <w:color w:val="000000"/>
              <w:sz w:val="20"/>
              <w:szCs w:val="20"/>
              <w:highlight w:val="white"/>
            </w:rPr>
            <w:alias w:val="Citation"/>
            <w:tag w:val="{&quot;referencesIds&quot;:[&quot;doc:66ccc2b5a8615d452dc56082&quot;],&quot;referencesOptions&quot;:{&quot;doc:66ccc2b5a8615d452dc56082&quot;:{&quot;author&quot;:true,&quot;year&quot;:true,&quot;pageReplace&quot;:&quot;&quot;,&quot;prefix&quot;:&quot;&quot;,&quot;suffix&quot;:&quot;&quot;}},&quot;hasBrokenReferences&quot;:false,&quot;hasManualEdits&quot;:false,&quot;citationType&quot;:&quot;inline&quot;}"/>
            <w:id w:val="-194006878"/>
            <w:placeholder>
              <w:docPart w:val="6A308C53346E479A8D201ADB8DDF8A59"/>
            </w:placeholder>
          </w:sdtPr>
          <w:sdtContent>
            <w:tc>
              <w:tcPr>
                <w:tcW w:w="2888" w:type="dxa"/>
                <w:vMerge w:val="restart"/>
                <w:tcBorders>
                  <w:left w:val="single" w:sz="4" w:space="0" w:color="auto"/>
                  <w:right w:val="single" w:sz="4" w:space="0" w:color="auto"/>
                </w:tcBorders>
                <w:noWrap/>
                <w:vAlign w:val="bottom"/>
              </w:tcPr>
              <w:p w14:paraId="0466A47C" w14:textId="69D10140" w:rsidR="00AA75CF" w:rsidRDefault="00D31AC7" w:rsidP="00AA75CF">
                <w:pPr>
                  <w:spacing w:line="360" w:lineRule="auto"/>
                  <w:rPr>
                    <w:rFonts w:ascii="Verdana" w:hAnsi="Verdana"/>
                    <w:color w:val="000000"/>
                    <w:sz w:val="20"/>
                    <w:szCs w:val="20"/>
                    <w:highlight w:val="white"/>
                  </w:rPr>
                </w:pPr>
                <w:r>
                  <w:rPr>
                    <w:rFonts w:ascii="Verdana" w:hAnsi="Verdana"/>
                    <w:color w:val="0E2841"/>
                    <w:sz w:val="20"/>
                    <w:szCs w:val="20"/>
                  </w:rPr>
                  <w:t>(Kabiraj, et al. 2020)</w:t>
                </w:r>
              </w:p>
            </w:tc>
          </w:sdtContent>
        </w:sdt>
        <w:tc>
          <w:tcPr>
            <w:tcW w:w="3805" w:type="dxa"/>
            <w:tcBorders>
              <w:top w:val="nil"/>
              <w:left w:val="nil"/>
              <w:bottom w:val="single" w:sz="4" w:space="0" w:color="auto"/>
              <w:right w:val="single" w:sz="4" w:space="0" w:color="auto"/>
            </w:tcBorders>
            <w:noWrap/>
            <w:vAlign w:val="bottom"/>
          </w:tcPr>
          <w:p w14:paraId="70C0D062" w14:textId="11E12293" w:rsidR="00AA75CF" w:rsidRDefault="00AA75CF" w:rsidP="0031105F">
            <w:pPr>
              <w:spacing w:line="360" w:lineRule="auto"/>
              <w:rPr>
                <w:rFonts w:ascii="Verdana" w:hAnsi="Verdana"/>
                <w:color w:val="000000"/>
                <w:sz w:val="20"/>
                <w:szCs w:val="20"/>
              </w:rPr>
            </w:pPr>
            <w:r>
              <w:rPr>
                <w:rFonts w:ascii="Verdana" w:hAnsi="Verdana"/>
                <w:color w:val="000000"/>
                <w:sz w:val="20"/>
                <w:szCs w:val="20"/>
              </w:rPr>
              <w:t>XG Boost</w:t>
            </w:r>
          </w:p>
        </w:tc>
        <w:tc>
          <w:tcPr>
            <w:tcW w:w="1522" w:type="dxa"/>
            <w:tcBorders>
              <w:top w:val="single" w:sz="4" w:space="0" w:color="auto"/>
              <w:left w:val="nil"/>
              <w:bottom w:val="single" w:sz="4" w:space="0" w:color="auto"/>
              <w:right w:val="single" w:sz="4" w:space="0" w:color="auto"/>
            </w:tcBorders>
            <w:noWrap/>
            <w:vAlign w:val="bottom"/>
          </w:tcPr>
          <w:p w14:paraId="3007274E" w14:textId="04BF0747" w:rsidR="00AA75CF" w:rsidRDefault="00AA75CF" w:rsidP="00706A65">
            <w:pPr>
              <w:spacing w:line="360" w:lineRule="auto"/>
              <w:jc w:val="center"/>
              <w:rPr>
                <w:rFonts w:ascii="Verdana" w:hAnsi="Verdana"/>
                <w:color w:val="000000"/>
                <w:sz w:val="20"/>
                <w:szCs w:val="20"/>
              </w:rPr>
            </w:pPr>
            <w:r>
              <w:rPr>
                <w:rFonts w:ascii="Verdana" w:hAnsi="Verdana"/>
                <w:color w:val="000000"/>
                <w:sz w:val="20"/>
                <w:szCs w:val="20"/>
              </w:rPr>
              <w:t>73.63%</w:t>
            </w:r>
          </w:p>
        </w:tc>
      </w:tr>
      <w:tr w:rsidR="00AA75CF" w:rsidRPr="00F45240" w14:paraId="58DE0F05" w14:textId="77777777" w:rsidTr="00AA75CF">
        <w:trPr>
          <w:trHeight w:val="209"/>
        </w:trPr>
        <w:tc>
          <w:tcPr>
            <w:tcW w:w="2888" w:type="dxa"/>
            <w:vMerge/>
            <w:tcBorders>
              <w:left w:val="single" w:sz="4" w:space="0" w:color="auto"/>
              <w:bottom w:val="single" w:sz="4" w:space="0" w:color="auto"/>
              <w:right w:val="single" w:sz="4" w:space="0" w:color="auto"/>
            </w:tcBorders>
            <w:noWrap/>
            <w:vAlign w:val="bottom"/>
          </w:tcPr>
          <w:p w14:paraId="3FC6859B" w14:textId="77777777" w:rsidR="00AA75CF" w:rsidRPr="00AA75CF" w:rsidRDefault="00AA75CF" w:rsidP="00AA75CF">
            <w:pPr>
              <w:spacing w:line="360" w:lineRule="auto"/>
              <w:rPr>
                <w:rFonts w:ascii="Verdana" w:hAnsi="Verdana"/>
                <w:color w:val="000000"/>
                <w:sz w:val="20"/>
                <w:szCs w:val="20"/>
                <w:highlight w:val="white"/>
              </w:rPr>
            </w:pPr>
          </w:p>
        </w:tc>
        <w:tc>
          <w:tcPr>
            <w:tcW w:w="3805" w:type="dxa"/>
            <w:tcBorders>
              <w:top w:val="nil"/>
              <w:left w:val="nil"/>
              <w:bottom w:val="single" w:sz="4" w:space="0" w:color="auto"/>
              <w:right w:val="single" w:sz="4" w:space="0" w:color="auto"/>
            </w:tcBorders>
            <w:noWrap/>
            <w:vAlign w:val="bottom"/>
          </w:tcPr>
          <w:p w14:paraId="3E006440" w14:textId="00C68CA2" w:rsidR="00AA75CF" w:rsidRDefault="00AA75CF" w:rsidP="0031105F">
            <w:pPr>
              <w:spacing w:line="360" w:lineRule="auto"/>
              <w:rPr>
                <w:rFonts w:ascii="Verdana" w:hAnsi="Verdana"/>
                <w:color w:val="000000"/>
                <w:sz w:val="20"/>
                <w:szCs w:val="20"/>
              </w:rPr>
            </w:pPr>
            <w:r>
              <w:rPr>
                <w:rFonts w:ascii="Verdana" w:hAnsi="Verdana"/>
                <w:color w:val="000000"/>
                <w:sz w:val="20"/>
                <w:szCs w:val="20"/>
              </w:rPr>
              <w:t>Random Forest</w:t>
            </w:r>
          </w:p>
        </w:tc>
        <w:tc>
          <w:tcPr>
            <w:tcW w:w="1522" w:type="dxa"/>
            <w:tcBorders>
              <w:top w:val="single" w:sz="4" w:space="0" w:color="auto"/>
              <w:left w:val="nil"/>
              <w:bottom w:val="single" w:sz="4" w:space="0" w:color="auto"/>
              <w:right w:val="single" w:sz="4" w:space="0" w:color="auto"/>
            </w:tcBorders>
            <w:noWrap/>
            <w:vAlign w:val="bottom"/>
          </w:tcPr>
          <w:p w14:paraId="3012B608" w14:textId="4225CD27" w:rsidR="00AA75CF" w:rsidRDefault="00AA75CF" w:rsidP="00706A65">
            <w:pPr>
              <w:spacing w:line="360" w:lineRule="auto"/>
              <w:jc w:val="center"/>
              <w:rPr>
                <w:rFonts w:ascii="Verdana" w:hAnsi="Verdana"/>
                <w:color w:val="000000"/>
                <w:sz w:val="20"/>
                <w:szCs w:val="20"/>
              </w:rPr>
            </w:pPr>
            <w:r>
              <w:rPr>
                <w:rFonts w:ascii="Verdana" w:hAnsi="Verdana"/>
                <w:color w:val="000000"/>
                <w:sz w:val="20"/>
                <w:szCs w:val="20"/>
              </w:rPr>
              <w:t>74.73%</w:t>
            </w:r>
          </w:p>
        </w:tc>
      </w:tr>
      <w:tr w:rsidR="00922701" w:rsidRPr="00F45240" w14:paraId="2B3E6ADF" w14:textId="77777777" w:rsidTr="0031105F">
        <w:trPr>
          <w:trHeight w:val="179"/>
        </w:trPr>
        <w:sdt>
          <w:sdtPr>
            <w:rPr>
              <w:rFonts w:ascii="Verdana" w:hAnsi="Verdana"/>
              <w:color w:val="000000"/>
              <w:sz w:val="20"/>
              <w:szCs w:val="20"/>
              <w:highlight w:val="white"/>
            </w:rPr>
            <w:alias w:val="Citation"/>
            <w:tag w:val="{&quot;referencesIds&quot;:[&quot;doc:662c23182b53d4541eacabf8&quot;],&quot;referencesOptions&quot;:{&quot;doc:662c23182b53d4541eacabf8&quot;:{&quot;author&quot;:true,&quot;year&quot;:true,&quot;pageReplace&quot;:&quot;&quot;,&quot;prefix&quot;:&quot;&quot;,&quot;suffix&quot;:&quot;&quot;}},&quot;hasBrokenReferences&quot;:false,&quot;hasManualEdits&quot;:false,&quot;citationType&quot;:&quot;inline&quot;}"/>
            <w:id w:val="1813448149"/>
            <w:placeholder>
              <w:docPart w:val="C46CD834FEB7444B9A2B53AE1CA798D7"/>
            </w:placeholder>
          </w:sdtPr>
          <w:sdtContent>
            <w:tc>
              <w:tcPr>
                <w:tcW w:w="2888" w:type="dxa"/>
                <w:vMerge w:val="restart"/>
                <w:tcBorders>
                  <w:top w:val="nil"/>
                  <w:left w:val="single" w:sz="4" w:space="0" w:color="auto"/>
                  <w:right w:val="single" w:sz="4" w:space="0" w:color="auto"/>
                </w:tcBorders>
                <w:noWrap/>
                <w:vAlign w:val="bottom"/>
                <w:hideMark/>
              </w:tcPr>
              <w:p w14:paraId="353EB271" w14:textId="6BA8DDA6" w:rsidR="00922701" w:rsidRPr="00F45240" w:rsidRDefault="00D31AC7" w:rsidP="00AA75CF">
                <w:pPr>
                  <w:spacing w:line="360" w:lineRule="auto"/>
                  <w:rPr>
                    <w:rFonts w:ascii="Verdana" w:hAnsi="Verdana"/>
                    <w:color w:val="000000"/>
                    <w:sz w:val="20"/>
                    <w:szCs w:val="20"/>
                  </w:rPr>
                </w:pPr>
                <w:r>
                  <w:rPr>
                    <w:rFonts w:ascii="Verdana" w:hAnsi="Verdana"/>
                    <w:color w:val="0E2841"/>
                    <w:sz w:val="20"/>
                    <w:szCs w:val="20"/>
                  </w:rPr>
                  <w:t>(Khater, et al. 2023)</w:t>
                </w:r>
              </w:p>
            </w:tc>
          </w:sdtContent>
        </w:sdt>
        <w:tc>
          <w:tcPr>
            <w:tcW w:w="3805" w:type="dxa"/>
            <w:tcBorders>
              <w:top w:val="nil"/>
              <w:left w:val="nil"/>
              <w:bottom w:val="single" w:sz="4" w:space="0" w:color="auto"/>
              <w:right w:val="single" w:sz="4" w:space="0" w:color="auto"/>
            </w:tcBorders>
            <w:noWrap/>
            <w:vAlign w:val="bottom"/>
            <w:hideMark/>
          </w:tcPr>
          <w:p w14:paraId="415068A0" w14:textId="63F0605A" w:rsidR="00922701" w:rsidRPr="00F45240" w:rsidRDefault="0031105F" w:rsidP="0031105F">
            <w:pPr>
              <w:spacing w:line="360" w:lineRule="auto"/>
              <w:rPr>
                <w:rFonts w:ascii="Verdana" w:hAnsi="Verdana"/>
                <w:color w:val="000000"/>
                <w:sz w:val="20"/>
                <w:szCs w:val="20"/>
              </w:rPr>
            </w:pPr>
            <w:r>
              <w:rPr>
                <w:rFonts w:ascii="Verdana" w:hAnsi="Verdana"/>
                <w:color w:val="000000"/>
                <w:sz w:val="20"/>
                <w:szCs w:val="20"/>
              </w:rPr>
              <w:t>K-Nearest Neighbors (KNN)</w:t>
            </w:r>
          </w:p>
        </w:tc>
        <w:tc>
          <w:tcPr>
            <w:tcW w:w="1522" w:type="dxa"/>
            <w:tcBorders>
              <w:top w:val="single" w:sz="4" w:space="0" w:color="auto"/>
              <w:left w:val="nil"/>
              <w:bottom w:val="single" w:sz="4" w:space="0" w:color="auto"/>
              <w:right w:val="single" w:sz="4" w:space="0" w:color="auto"/>
            </w:tcBorders>
            <w:noWrap/>
            <w:vAlign w:val="bottom"/>
            <w:hideMark/>
          </w:tcPr>
          <w:p w14:paraId="44CA9838" w14:textId="39F3183E" w:rsidR="00922701" w:rsidRPr="00F45240" w:rsidRDefault="00922701" w:rsidP="00706A65">
            <w:pPr>
              <w:spacing w:line="360" w:lineRule="auto"/>
              <w:jc w:val="center"/>
              <w:rPr>
                <w:rFonts w:ascii="Verdana" w:hAnsi="Verdana"/>
                <w:color w:val="000000"/>
                <w:sz w:val="20"/>
                <w:szCs w:val="20"/>
              </w:rPr>
            </w:pPr>
            <w:r>
              <w:rPr>
                <w:rFonts w:ascii="Verdana" w:hAnsi="Verdana"/>
                <w:color w:val="000000"/>
                <w:sz w:val="20"/>
                <w:szCs w:val="20"/>
              </w:rPr>
              <w:t>97.70%</w:t>
            </w:r>
          </w:p>
        </w:tc>
      </w:tr>
      <w:tr w:rsidR="00922701" w:rsidRPr="00F45240" w14:paraId="5354DB08" w14:textId="77777777" w:rsidTr="0031105F">
        <w:trPr>
          <w:trHeight w:val="177"/>
        </w:trPr>
        <w:tc>
          <w:tcPr>
            <w:tcW w:w="2888" w:type="dxa"/>
            <w:vMerge/>
            <w:tcBorders>
              <w:left w:val="single" w:sz="4" w:space="0" w:color="auto"/>
              <w:bottom w:val="single" w:sz="4" w:space="0" w:color="auto"/>
              <w:right w:val="single" w:sz="4" w:space="0" w:color="auto"/>
            </w:tcBorders>
            <w:noWrap/>
            <w:vAlign w:val="bottom"/>
          </w:tcPr>
          <w:p w14:paraId="67C50A89" w14:textId="77777777" w:rsidR="00922701" w:rsidRPr="00607A69" w:rsidRDefault="00922701" w:rsidP="00AA75CF">
            <w:pPr>
              <w:spacing w:line="360" w:lineRule="auto"/>
              <w:rPr>
                <w:rFonts w:ascii="Verdana" w:hAnsi="Verdana"/>
                <w:color w:val="000000"/>
                <w:sz w:val="20"/>
                <w:szCs w:val="20"/>
                <w:highlight w:val="white"/>
              </w:rPr>
            </w:pPr>
          </w:p>
        </w:tc>
        <w:tc>
          <w:tcPr>
            <w:tcW w:w="3805" w:type="dxa"/>
            <w:tcBorders>
              <w:top w:val="nil"/>
              <w:left w:val="nil"/>
              <w:bottom w:val="single" w:sz="4" w:space="0" w:color="auto"/>
              <w:right w:val="single" w:sz="4" w:space="0" w:color="auto"/>
            </w:tcBorders>
            <w:noWrap/>
            <w:vAlign w:val="bottom"/>
          </w:tcPr>
          <w:p w14:paraId="0D322987" w14:textId="0400F6A2" w:rsidR="00922701" w:rsidRDefault="00922701" w:rsidP="0031105F">
            <w:pPr>
              <w:spacing w:line="360" w:lineRule="auto"/>
              <w:rPr>
                <w:rFonts w:ascii="Verdana" w:hAnsi="Verdana"/>
                <w:color w:val="000000"/>
                <w:sz w:val="20"/>
                <w:szCs w:val="20"/>
              </w:rPr>
            </w:pPr>
            <w:r>
              <w:rPr>
                <w:rFonts w:ascii="Verdana" w:hAnsi="Verdana"/>
                <w:color w:val="000000"/>
                <w:sz w:val="20"/>
                <w:szCs w:val="20"/>
              </w:rPr>
              <w:t>XGBoost</w:t>
            </w:r>
          </w:p>
        </w:tc>
        <w:tc>
          <w:tcPr>
            <w:tcW w:w="1522" w:type="dxa"/>
            <w:tcBorders>
              <w:top w:val="single" w:sz="4" w:space="0" w:color="auto"/>
              <w:left w:val="nil"/>
              <w:bottom w:val="single" w:sz="4" w:space="0" w:color="auto"/>
              <w:right w:val="single" w:sz="4" w:space="0" w:color="auto"/>
            </w:tcBorders>
            <w:noWrap/>
            <w:vAlign w:val="bottom"/>
          </w:tcPr>
          <w:p w14:paraId="586FC7E7" w14:textId="3559B661" w:rsidR="00922701" w:rsidRDefault="00922701" w:rsidP="00706A65">
            <w:pPr>
              <w:spacing w:line="360" w:lineRule="auto"/>
              <w:jc w:val="center"/>
              <w:rPr>
                <w:rFonts w:ascii="Verdana" w:hAnsi="Verdana"/>
                <w:color w:val="000000"/>
                <w:sz w:val="20"/>
                <w:szCs w:val="20"/>
              </w:rPr>
            </w:pPr>
            <w:r>
              <w:rPr>
                <w:rFonts w:ascii="Verdana" w:hAnsi="Verdana"/>
                <w:color w:val="000000"/>
                <w:sz w:val="20"/>
                <w:szCs w:val="20"/>
              </w:rPr>
              <w:t>98.20%</w:t>
            </w:r>
          </w:p>
        </w:tc>
      </w:tr>
      <w:tr w:rsidR="00A4721D" w:rsidRPr="00F45240" w14:paraId="6C60AB6C" w14:textId="77777777" w:rsidTr="0031105F">
        <w:trPr>
          <w:trHeight w:val="225"/>
        </w:trPr>
        <w:tc>
          <w:tcPr>
            <w:tcW w:w="2888" w:type="dxa"/>
            <w:vMerge w:val="restart"/>
            <w:tcBorders>
              <w:top w:val="nil"/>
              <w:left w:val="single" w:sz="4" w:space="0" w:color="auto"/>
              <w:right w:val="single" w:sz="4" w:space="0" w:color="auto"/>
            </w:tcBorders>
            <w:noWrap/>
            <w:vAlign w:val="bottom"/>
            <w:hideMark/>
          </w:tcPr>
          <w:p w14:paraId="1496AE47" w14:textId="1B3E4FF8" w:rsidR="00A4721D" w:rsidRPr="00F45240" w:rsidRDefault="00A4721D" w:rsidP="00AA75CF">
            <w:pPr>
              <w:spacing w:line="360" w:lineRule="auto"/>
              <w:rPr>
                <w:rFonts w:ascii="Verdana" w:hAnsi="Verdana"/>
                <w:color w:val="000000"/>
                <w:sz w:val="20"/>
                <w:szCs w:val="20"/>
              </w:rPr>
            </w:pPr>
            <w:r w:rsidRPr="00A4721D">
              <w:rPr>
                <w:rFonts w:ascii="Verdana" w:hAnsi="Verdana"/>
                <w:color w:val="000000"/>
                <w:sz w:val="20"/>
                <w:szCs w:val="20"/>
              </w:rPr>
              <w:t>(M. S. Yarabarla, L. K. Ravi and A. Sivasangari 2019)</w:t>
            </w:r>
          </w:p>
        </w:tc>
        <w:tc>
          <w:tcPr>
            <w:tcW w:w="3805" w:type="dxa"/>
            <w:tcBorders>
              <w:top w:val="nil"/>
              <w:left w:val="nil"/>
              <w:bottom w:val="single" w:sz="4" w:space="0" w:color="auto"/>
              <w:right w:val="single" w:sz="4" w:space="0" w:color="auto"/>
            </w:tcBorders>
            <w:noWrap/>
            <w:vAlign w:val="bottom"/>
            <w:hideMark/>
          </w:tcPr>
          <w:p w14:paraId="73A89549" w14:textId="17EB8C7E" w:rsidR="00A4721D" w:rsidRPr="00F45240" w:rsidRDefault="0031105F" w:rsidP="0031105F">
            <w:pPr>
              <w:spacing w:line="360" w:lineRule="auto"/>
              <w:rPr>
                <w:rFonts w:ascii="Verdana" w:hAnsi="Verdana"/>
                <w:color w:val="000000"/>
                <w:sz w:val="20"/>
                <w:szCs w:val="20"/>
              </w:rPr>
            </w:pPr>
            <w:r>
              <w:rPr>
                <w:rFonts w:ascii="Verdana" w:hAnsi="Verdana"/>
                <w:color w:val="000000"/>
                <w:sz w:val="20"/>
                <w:szCs w:val="20"/>
              </w:rPr>
              <w:t>Random Forest (RF)</w:t>
            </w:r>
          </w:p>
        </w:tc>
        <w:tc>
          <w:tcPr>
            <w:tcW w:w="1522" w:type="dxa"/>
            <w:tcBorders>
              <w:top w:val="single" w:sz="4" w:space="0" w:color="auto"/>
              <w:left w:val="nil"/>
              <w:bottom w:val="single" w:sz="4" w:space="0" w:color="auto"/>
              <w:right w:val="single" w:sz="4" w:space="0" w:color="auto"/>
            </w:tcBorders>
            <w:noWrap/>
            <w:vAlign w:val="bottom"/>
            <w:hideMark/>
          </w:tcPr>
          <w:p w14:paraId="2573F3E7" w14:textId="31542E9E" w:rsidR="00A4721D" w:rsidRPr="00F45240" w:rsidRDefault="00A4721D" w:rsidP="00706A65">
            <w:pPr>
              <w:spacing w:line="360" w:lineRule="auto"/>
              <w:jc w:val="center"/>
              <w:rPr>
                <w:rFonts w:ascii="Verdana" w:hAnsi="Verdana"/>
                <w:color w:val="000000"/>
                <w:sz w:val="20"/>
                <w:szCs w:val="20"/>
              </w:rPr>
            </w:pPr>
            <w:r>
              <w:rPr>
                <w:rFonts w:ascii="Verdana" w:hAnsi="Verdana"/>
                <w:color w:val="000000"/>
                <w:sz w:val="20"/>
                <w:szCs w:val="20"/>
              </w:rPr>
              <w:t>73.15%</w:t>
            </w:r>
          </w:p>
        </w:tc>
      </w:tr>
      <w:tr w:rsidR="00A4721D" w:rsidRPr="00F45240" w14:paraId="50094259" w14:textId="77777777" w:rsidTr="0031105F">
        <w:trPr>
          <w:trHeight w:val="225"/>
        </w:trPr>
        <w:tc>
          <w:tcPr>
            <w:tcW w:w="2888" w:type="dxa"/>
            <w:vMerge/>
            <w:tcBorders>
              <w:left w:val="single" w:sz="4" w:space="0" w:color="auto"/>
              <w:right w:val="single" w:sz="4" w:space="0" w:color="auto"/>
            </w:tcBorders>
            <w:noWrap/>
            <w:vAlign w:val="bottom"/>
          </w:tcPr>
          <w:p w14:paraId="3F5E91CD" w14:textId="77777777" w:rsidR="00A4721D" w:rsidRPr="00A4721D" w:rsidRDefault="00A4721D" w:rsidP="00AA75CF">
            <w:pPr>
              <w:spacing w:line="360" w:lineRule="auto"/>
              <w:rPr>
                <w:rFonts w:ascii="Verdana" w:hAnsi="Verdana"/>
                <w:color w:val="000000"/>
                <w:sz w:val="20"/>
                <w:szCs w:val="20"/>
              </w:rPr>
            </w:pPr>
          </w:p>
        </w:tc>
        <w:tc>
          <w:tcPr>
            <w:tcW w:w="3805" w:type="dxa"/>
            <w:tcBorders>
              <w:top w:val="nil"/>
              <w:left w:val="nil"/>
              <w:bottom w:val="single" w:sz="4" w:space="0" w:color="auto"/>
              <w:right w:val="single" w:sz="4" w:space="0" w:color="auto"/>
            </w:tcBorders>
            <w:noWrap/>
            <w:vAlign w:val="bottom"/>
          </w:tcPr>
          <w:p w14:paraId="2A0C4D40" w14:textId="47B96FF7" w:rsidR="00A4721D" w:rsidRPr="00F45240" w:rsidRDefault="0031105F" w:rsidP="0031105F">
            <w:pPr>
              <w:spacing w:line="360" w:lineRule="auto"/>
              <w:rPr>
                <w:rFonts w:ascii="Verdana" w:hAnsi="Verdana"/>
                <w:color w:val="000000"/>
                <w:sz w:val="20"/>
                <w:szCs w:val="20"/>
              </w:rPr>
            </w:pPr>
            <w:r>
              <w:rPr>
                <w:rFonts w:ascii="Verdana" w:hAnsi="Verdana"/>
                <w:color w:val="000000"/>
                <w:sz w:val="20"/>
                <w:szCs w:val="20"/>
              </w:rPr>
              <w:t>K-Nearest Neighbors (KNN)</w:t>
            </w:r>
          </w:p>
        </w:tc>
        <w:tc>
          <w:tcPr>
            <w:tcW w:w="1522" w:type="dxa"/>
            <w:tcBorders>
              <w:top w:val="single" w:sz="4" w:space="0" w:color="auto"/>
              <w:left w:val="nil"/>
              <w:bottom w:val="single" w:sz="4" w:space="0" w:color="auto"/>
              <w:right w:val="single" w:sz="4" w:space="0" w:color="auto"/>
            </w:tcBorders>
            <w:noWrap/>
            <w:vAlign w:val="bottom"/>
          </w:tcPr>
          <w:p w14:paraId="34FC59AE" w14:textId="6B6A7B17" w:rsidR="00A4721D" w:rsidRPr="00F45240" w:rsidRDefault="00A4721D" w:rsidP="00706A65">
            <w:pPr>
              <w:spacing w:line="360" w:lineRule="auto"/>
              <w:jc w:val="center"/>
              <w:rPr>
                <w:rFonts w:ascii="Verdana" w:hAnsi="Verdana"/>
                <w:color w:val="000000"/>
                <w:sz w:val="20"/>
                <w:szCs w:val="20"/>
              </w:rPr>
            </w:pPr>
            <w:r>
              <w:rPr>
                <w:rFonts w:ascii="Verdana" w:hAnsi="Verdana"/>
                <w:color w:val="000000"/>
                <w:sz w:val="20"/>
                <w:szCs w:val="20"/>
              </w:rPr>
              <w:t>71.40%</w:t>
            </w:r>
          </w:p>
        </w:tc>
      </w:tr>
      <w:tr w:rsidR="0031105F" w:rsidRPr="00F45240" w14:paraId="4C19D3C9" w14:textId="77777777" w:rsidTr="0031105F">
        <w:trPr>
          <w:trHeight w:val="225"/>
        </w:trPr>
        <w:tc>
          <w:tcPr>
            <w:tcW w:w="2888" w:type="dxa"/>
            <w:vMerge/>
            <w:tcBorders>
              <w:left w:val="single" w:sz="4" w:space="0" w:color="auto"/>
              <w:right w:val="single" w:sz="4" w:space="0" w:color="auto"/>
            </w:tcBorders>
            <w:noWrap/>
            <w:vAlign w:val="bottom"/>
          </w:tcPr>
          <w:p w14:paraId="0E433DE1" w14:textId="77777777" w:rsidR="0031105F" w:rsidRPr="00A4721D" w:rsidRDefault="0031105F" w:rsidP="00AA75CF">
            <w:pPr>
              <w:spacing w:line="360" w:lineRule="auto"/>
              <w:rPr>
                <w:rFonts w:ascii="Verdana" w:hAnsi="Verdana"/>
                <w:color w:val="000000"/>
                <w:sz w:val="20"/>
                <w:szCs w:val="20"/>
              </w:rPr>
            </w:pPr>
          </w:p>
        </w:tc>
        <w:tc>
          <w:tcPr>
            <w:tcW w:w="3805" w:type="dxa"/>
            <w:tcBorders>
              <w:top w:val="nil"/>
              <w:left w:val="nil"/>
              <w:bottom w:val="single" w:sz="4" w:space="0" w:color="auto"/>
              <w:right w:val="single" w:sz="4" w:space="0" w:color="auto"/>
            </w:tcBorders>
            <w:noWrap/>
            <w:vAlign w:val="bottom"/>
          </w:tcPr>
          <w:p w14:paraId="44A9A9A5" w14:textId="61F33FE4" w:rsidR="0031105F" w:rsidRPr="00F45240" w:rsidRDefault="0031105F" w:rsidP="0031105F">
            <w:pPr>
              <w:spacing w:line="360" w:lineRule="auto"/>
              <w:rPr>
                <w:rFonts w:ascii="Verdana" w:hAnsi="Verdana"/>
                <w:color w:val="000000"/>
                <w:sz w:val="20"/>
                <w:szCs w:val="20"/>
              </w:rPr>
            </w:pPr>
            <w:r>
              <w:rPr>
                <w:rFonts w:ascii="Verdana" w:hAnsi="Verdana"/>
                <w:color w:val="000000"/>
                <w:sz w:val="20"/>
                <w:szCs w:val="20"/>
              </w:rPr>
              <w:t>Support Vector Machine (SVM)</w:t>
            </w:r>
          </w:p>
        </w:tc>
        <w:tc>
          <w:tcPr>
            <w:tcW w:w="1522" w:type="dxa"/>
            <w:tcBorders>
              <w:top w:val="single" w:sz="4" w:space="0" w:color="auto"/>
              <w:left w:val="nil"/>
              <w:bottom w:val="single" w:sz="4" w:space="0" w:color="auto"/>
              <w:right w:val="single" w:sz="4" w:space="0" w:color="auto"/>
            </w:tcBorders>
            <w:noWrap/>
            <w:vAlign w:val="bottom"/>
          </w:tcPr>
          <w:p w14:paraId="3BDDEEAA" w14:textId="4A3B15AE" w:rsidR="0031105F" w:rsidRPr="00F45240" w:rsidRDefault="0031105F" w:rsidP="0031105F">
            <w:pPr>
              <w:spacing w:line="360" w:lineRule="auto"/>
              <w:jc w:val="center"/>
              <w:rPr>
                <w:rFonts w:ascii="Verdana" w:hAnsi="Verdana"/>
                <w:color w:val="000000"/>
                <w:sz w:val="20"/>
                <w:szCs w:val="20"/>
              </w:rPr>
            </w:pPr>
            <w:r>
              <w:rPr>
                <w:rFonts w:ascii="Verdana" w:hAnsi="Verdana"/>
                <w:color w:val="000000"/>
                <w:sz w:val="20"/>
                <w:szCs w:val="20"/>
              </w:rPr>
              <w:t>71.40%</w:t>
            </w:r>
          </w:p>
        </w:tc>
      </w:tr>
      <w:tr w:rsidR="0031105F" w:rsidRPr="00F45240" w14:paraId="7E90DDCA" w14:textId="77777777" w:rsidTr="0031105F">
        <w:trPr>
          <w:trHeight w:val="225"/>
        </w:trPr>
        <w:tc>
          <w:tcPr>
            <w:tcW w:w="2888" w:type="dxa"/>
            <w:vMerge/>
            <w:tcBorders>
              <w:left w:val="single" w:sz="4" w:space="0" w:color="auto"/>
              <w:bottom w:val="single" w:sz="4" w:space="0" w:color="auto"/>
              <w:right w:val="single" w:sz="4" w:space="0" w:color="auto"/>
            </w:tcBorders>
            <w:noWrap/>
            <w:vAlign w:val="bottom"/>
          </w:tcPr>
          <w:p w14:paraId="15DEB2AB" w14:textId="77777777" w:rsidR="0031105F" w:rsidRPr="00A4721D" w:rsidRDefault="0031105F" w:rsidP="00AA75CF">
            <w:pPr>
              <w:spacing w:line="360" w:lineRule="auto"/>
              <w:rPr>
                <w:rFonts w:ascii="Verdana" w:hAnsi="Verdana"/>
                <w:color w:val="000000"/>
                <w:sz w:val="20"/>
                <w:szCs w:val="20"/>
              </w:rPr>
            </w:pPr>
          </w:p>
        </w:tc>
        <w:tc>
          <w:tcPr>
            <w:tcW w:w="3805" w:type="dxa"/>
            <w:tcBorders>
              <w:top w:val="nil"/>
              <w:left w:val="nil"/>
              <w:bottom w:val="single" w:sz="4" w:space="0" w:color="auto"/>
              <w:right w:val="single" w:sz="4" w:space="0" w:color="auto"/>
            </w:tcBorders>
            <w:noWrap/>
            <w:vAlign w:val="bottom"/>
          </w:tcPr>
          <w:p w14:paraId="1B790C23" w14:textId="3538BF3D" w:rsidR="0031105F" w:rsidRPr="00F45240" w:rsidRDefault="0031105F" w:rsidP="0031105F">
            <w:pPr>
              <w:spacing w:line="360" w:lineRule="auto"/>
              <w:rPr>
                <w:rFonts w:ascii="Verdana" w:hAnsi="Verdana"/>
                <w:color w:val="000000"/>
                <w:sz w:val="20"/>
                <w:szCs w:val="20"/>
              </w:rPr>
            </w:pPr>
            <w:r>
              <w:rPr>
                <w:rFonts w:ascii="Verdana" w:hAnsi="Verdana"/>
                <w:color w:val="000000"/>
                <w:sz w:val="20"/>
                <w:szCs w:val="20"/>
              </w:rPr>
              <w:t>Gradient Boosting</w:t>
            </w:r>
          </w:p>
        </w:tc>
        <w:tc>
          <w:tcPr>
            <w:tcW w:w="1522" w:type="dxa"/>
            <w:tcBorders>
              <w:top w:val="single" w:sz="4" w:space="0" w:color="auto"/>
              <w:left w:val="nil"/>
              <w:bottom w:val="single" w:sz="4" w:space="0" w:color="auto"/>
              <w:right w:val="single" w:sz="4" w:space="0" w:color="auto"/>
            </w:tcBorders>
            <w:noWrap/>
            <w:vAlign w:val="bottom"/>
          </w:tcPr>
          <w:p w14:paraId="0DD34F2B" w14:textId="774893F7" w:rsidR="0031105F" w:rsidRPr="00F45240" w:rsidRDefault="0031105F" w:rsidP="0031105F">
            <w:pPr>
              <w:spacing w:line="360" w:lineRule="auto"/>
              <w:jc w:val="center"/>
              <w:rPr>
                <w:rFonts w:ascii="Verdana" w:hAnsi="Verdana"/>
                <w:color w:val="000000"/>
                <w:sz w:val="20"/>
                <w:szCs w:val="20"/>
              </w:rPr>
            </w:pPr>
            <w:r>
              <w:rPr>
                <w:rFonts w:ascii="Verdana" w:hAnsi="Verdana"/>
                <w:color w:val="000000"/>
                <w:sz w:val="20"/>
                <w:szCs w:val="20"/>
              </w:rPr>
              <w:t>73.15%</w:t>
            </w:r>
          </w:p>
        </w:tc>
      </w:tr>
      <w:tr w:rsidR="0031105F" w:rsidRPr="00F45240" w14:paraId="43370BE1" w14:textId="77777777" w:rsidTr="0031105F">
        <w:trPr>
          <w:trHeight w:val="308"/>
        </w:trPr>
        <w:sdt>
          <w:sdtPr>
            <w:rPr>
              <w:rFonts w:ascii="Verdana" w:hAnsi="Verdana"/>
              <w:color w:val="000000"/>
              <w:sz w:val="20"/>
              <w:szCs w:val="20"/>
              <w:highlight w:val="white"/>
            </w:rPr>
            <w:alias w:val="Citation"/>
            <w:tag w:val="{&quot;referencesIds&quot;:[&quot;doc:66cc9a669dd53c7ec4d6edc2&quot;],&quot;referencesOptions&quot;:{&quot;doc:66cc9a669dd53c7ec4d6edc2&quot;:{&quot;author&quot;:true,&quot;year&quot;:true,&quot;pageReplace&quot;:&quot;&quot;,&quot;prefix&quot;:&quot;&quot;,&quot;suffix&quot;:&quot;&quot;}},&quot;hasBrokenReferences&quot;:false,&quot;hasManualEdits&quot;:false,&quot;citationType&quot;:&quot;inline&quot;}"/>
            <w:id w:val="1114478324"/>
            <w:placeholder>
              <w:docPart w:val="6FEDAF3AEAD04936897CC27980874DB6"/>
            </w:placeholder>
          </w:sdtPr>
          <w:sdtContent>
            <w:tc>
              <w:tcPr>
                <w:tcW w:w="2888" w:type="dxa"/>
                <w:tcBorders>
                  <w:top w:val="nil"/>
                  <w:left w:val="single" w:sz="4" w:space="0" w:color="auto"/>
                  <w:bottom w:val="single" w:sz="4" w:space="0" w:color="auto"/>
                  <w:right w:val="single" w:sz="4" w:space="0" w:color="auto"/>
                </w:tcBorders>
                <w:noWrap/>
                <w:vAlign w:val="bottom"/>
                <w:hideMark/>
              </w:tcPr>
              <w:p w14:paraId="539D4B83" w14:textId="28E587C2" w:rsidR="0031105F" w:rsidRPr="00F45240" w:rsidRDefault="00D31AC7" w:rsidP="00AA75CF">
                <w:pPr>
                  <w:spacing w:line="360" w:lineRule="auto"/>
                  <w:rPr>
                    <w:rFonts w:ascii="Verdana" w:hAnsi="Verdana"/>
                    <w:color w:val="000000"/>
                    <w:sz w:val="20"/>
                    <w:szCs w:val="20"/>
                  </w:rPr>
                </w:pPr>
                <w:r>
                  <w:rPr>
                    <w:rFonts w:ascii="Verdana" w:hAnsi="Verdana"/>
                    <w:color w:val="0E2841"/>
                    <w:sz w:val="20"/>
                    <w:szCs w:val="20"/>
                  </w:rPr>
                  <w:t>(Jain, et al. 2024)</w:t>
                </w:r>
              </w:p>
            </w:tc>
          </w:sdtContent>
        </w:sdt>
        <w:tc>
          <w:tcPr>
            <w:tcW w:w="3805" w:type="dxa"/>
            <w:tcBorders>
              <w:top w:val="nil"/>
              <w:left w:val="nil"/>
              <w:bottom w:val="single" w:sz="4" w:space="0" w:color="auto"/>
              <w:right w:val="single" w:sz="4" w:space="0" w:color="auto"/>
            </w:tcBorders>
            <w:noWrap/>
            <w:vAlign w:val="bottom"/>
            <w:hideMark/>
          </w:tcPr>
          <w:p w14:paraId="5466D567" w14:textId="1F8ABD2F" w:rsidR="0031105F" w:rsidRPr="00F45240" w:rsidRDefault="0031105F" w:rsidP="0031105F">
            <w:pPr>
              <w:spacing w:line="360" w:lineRule="auto"/>
              <w:rPr>
                <w:rFonts w:ascii="Verdana" w:hAnsi="Verdana"/>
                <w:color w:val="000000"/>
                <w:sz w:val="20"/>
                <w:szCs w:val="20"/>
              </w:rPr>
            </w:pPr>
            <w:r>
              <w:rPr>
                <w:rFonts w:ascii="Verdana" w:hAnsi="Verdana"/>
                <w:color w:val="000000"/>
                <w:sz w:val="20"/>
                <w:szCs w:val="20"/>
              </w:rPr>
              <w:t>SVM with Radial Basis Function</w:t>
            </w:r>
          </w:p>
        </w:tc>
        <w:tc>
          <w:tcPr>
            <w:tcW w:w="1522" w:type="dxa"/>
            <w:tcBorders>
              <w:top w:val="nil"/>
              <w:left w:val="nil"/>
              <w:bottom w:val="single" w:sz="4" w:space="0" w:color="auto"/>
              <w:right w:val="single" w:sz="4" w:space="0" w:color="auto"/>
            </w:tcBorders>
            <w:noWrap/>
            <w:vAlign w:val="bottom"/>
            <w:hideMark/>
          </w:tcPr>
          <w:p w14:paraId="0815B114" w14:textId="78376D20" w:rsidR="0031105F" w:rsidRPr="00F45240" w:rsidRDefault="0031105F" w:rsidP="0031105F">
            <w:pPr>
              <w:spacing w:line="360" w:lineRule="auto"/>
              <w:jc w:val="center"/>
              <w:rPr>
                <w:rFonts w:ascii="Verdana" w:hAnsi="Verdana"/>
                <w:color w:val="000000"/>
                <w:sz w:val="20"/>
                <w:szCs w:val="20"/>
              </w:rPr>
            </w:pPr>
            <w:r>
              <w:rPr>
                <w:rFonts w:ascii="Verdana" w:hAnsi="Verdana"/>
                <w:color w:val="000000"/>
                <w:sz w:val="20"/>
                <w:szCs w:val="20"/>
              </w:rPr>
              <w:t>94.80%</w:t>
            </w:r>
          </w:p>
        </w:tc>
      </w:tr>
      <w:tr w:rsidR="0031105F" w:rsidRPr="00F45240" w14:paraId="79A8D497" w14:textId="77777777" w:rsidTr="0031105F">
        <w:trPr>
          <w:trHeight w:val="236"/>
        </w:trPr>
        <w:tc>
          <w:tcPr>
            <w:tcW w:w="2888" w:type="dxa"/>
            <w:vMerge w:val="restart"/>
            <w:tcBorders>
              <w:top w:val="nil"/>
              <w:left w:val="single" w:sz="4" w:space="0" w:color="auto"/>
              <w:right w:val="single" w:sz="4" w:space="0" w:color="auto"/>
            </w:tcBorders>
            <w:noWrap/>
            <w:vAlign w:val="bottom"/>
            <w:hideMark/>
          </w:tcPr>
          <w:p w14:paraId="31CF98BF" w14:textId="272CD722" w:rsidR="0031105F" w:rsidRPr="00F45240" w:rsidRDefault="0031105F" w:rsidP="00AA75CF">
            <w:pPr>
              <w:spacing w:line="360" w:lineRule="auto"/>
              <w:rPr>
                <w:rFonts w:ascii="Verdana" w:hAnsi="Verdana"/>
                <w:color w:val="000000"/>
                <w:sz w:val="20"/>
                <w:szCs w:val="20"/>
              </w:rPr>
            </w:pPr>
            <w:r w:rsidRPr="00591AA2">
              <w:rPr>
                <w:rFonts w:eastAsia="MaisonNeue"/>
                <w:color w:val="000000"/>
                <w:sz w:val="22"/>
                <w:szCs w:val="22"/>
              </w:rPr>
              <w:t>(Chaurasiya and Rajak 2023)</w:t>
            </w:r>
          </w:p>
        </w:tc>
        <w:tc>
          <w:tcPr>
            <w:tcW w:w="3805" w:type="dxa"/>
            <w:tcBorders>
              <w:top w:val="nil"/>
              <w:left w:val="nil"/>
              <w:bottom w:val="single" w:sz="4" w:space="0" w:color="auto"/>
              <w:right w:val="single" w:sz="4" w:space="0" w:color="auto"/>
            </w:tcBorders>
            <w:noWrap/>
            <w:vAlign w:val="bottom"/>
            <w:hideMark/>
          </w:tcPr>
          <w:p w14:paraId="0423A158" w14:textId="4FF86608" w:rsidR="0031105F" w:rsidRPr="00F45240" w:rsidRDefault="0031105F" w:rsidP="0031105F">
            <w:pPr>
              <w:spacing w:line="360" w:lineRule="auto"/>
              <w:rPr>
                <w:rFonts w:ascii="Verdana" w:hAnsi="Verdana"/>
                <w:color w:val="000000"/>
                <w:sz w:val="20"/>
                <w:szCs w:val="20"/>
              </w:rPr>
            </w:pPr>
            <w:r>
              <w:rPr>
                <w:rFonts w:ascii="Verdana" w:hAnsi="Verdana"/>
                <w:color w:val="000000"/>
                <w:sz w:val="20"/>
                <w:szCs w:val="20"/>
              </w:rPr>
              <w:t>Support Vector Machine (SVM)</w:t>
            </w:r>
          </w:p>
        </w:tc>
        <w:tc>
          <w:tcPr>
            <w:tcW w:w="1522" w:type="dxa"/>
            <w:tcBorders>
              <w:top w:val="single" w:sz="4" w:space="0" w:color="auto"/>
              <w:left w:val="nil"/>
              <w:bottom w:val="single" w:sz="4" w:space="0" w:color="auto"/>
              <w:right w:val="single" w:sz="4" w:space="0" w:color="auto"/>
            </w:tcBorders>
            <w:noWrap/>
            <w:vAlign w:val="bottom"/>
            <w:hideMark/>
          </w:tcPr>
          <w:p w14:paraId="65F16B28" w14:textId="78BC0A61" w:rsidR="0031105F" w:rsidRPr="00F45240" w:rsidRDefault="0031105F" w:rsidP="0031105F">
            <w:pPr>
              <w:spacing w:line="360" w:lineRule="auto"/>
              <w:jc w:val="center"/>
              <w:rPr>
                <w:rFonts w:ascii="Verdana" w:hAnsi="Verdana"/>
                <w:color w:val="000000"/>
                <w:sz w:val="20"/>
                <w:szCs w:val="20"/>
              </w:rPr>
            </w:pPr>
            <w:r>
              <w:rPr>
                <w:rFonts w:ascii="Verdana" w:hAnsi="Verdana"/>
                <w:color w:val="000000"/>
                <w:sz w:val="20"/>
                <w:szCs w:val="20"/>
              </w:rPr>
              <w:t>92.13%</w:t>
            </w:r>
          </w:p>
        </w:tc>
      </w:tr>
      <w:tr w:rsidR="0031105F" w:rsidRPr="00F45240" w14:paraId="70C1EF20" w14:textId="77777777" w:rsidTr="0031105F">
        <w:trPr>
          <w:trHeight w:val="233"/>
        </w:trPr>
        <w:tc>
          <w:tcPr>
            <w:tcW w:w="2888" w:type="dxa"/>
            <w:vMerge/>
            <w:tcBorders>
              <w:left w:val="single" w:sz="4" w:space="0" w:color="auto"/>
              <w:right w:val="single" w:sz="4" w:space="0" w:color="auto"/>
            </w:tcBorders>
            <w:noWrap/>
            <w:vAlign w:val="bottom"/>
          </w:tcPr>
          <w:p w14:paraId="174E2978" w14:textId="77777777" w:rsidR="0031105F" w:rsidRPr="00591AA2" w:rsidRDefault="0031105F" w:rsidP="00AA75CF">
            <w:pPr>
              <w:spacing w:line="360" w:lineRule="auto"/>
              <w:rPr>
                <w:rFonts w:eastAsia="MaisonNeue"/>
                <w:color w:val="000000"/>
                <w:sz w:val="22"/>
                <w:szCs w:val="22"/>
              </w:rPr>
            </w:pPr>
          </w:p>
        </w:tc>
        <w:tc>
          <w:tcPr>
            <w:tcW w:w="3805" w:type="dxa"/>
            <w:tcBorders>
              <w:top w:val="nil"/>
              <w:left w:val="nil"/>
              <w:bottom w:val="single" w:sz="4" w:space="0" w:color="auto"/>
              <w:right w:val="single" w:sz="4" w:space="0" w:color="auto"/>
            </w:tcBorders>
            <w:noWrap/>
            <w:vAlign w:val="bottom"/>
          </w:tcPr>
          <w:p w14:paraId="2C998FE0" w14:textId="6BAE8B06" w:rsidR="0031105F" w:rsidRPr="00F45240" w:rsidRDefault="0031105F" w:rsidP="0031105F">
            <w:pPr>
              <w:spacing w:line="360" w:lineRule="auto"/>
              <w:rPr>
                <w:rFonts w:ascii="Verdana" w:hAnsi="Verdana"/>
                <w:color w:val="000000"/>
                <w:sz w:val="20"/>
                <w:szCs w:val="20"/>
              </w:rPr>
            </w:pPr>
            <w:r>
              <w:rPr>
                <w:rFonts w:ascii="Verdana" w:hAnsi="Verdana"/>
                <w:color w:val="000000"/>
                <w:sz w:val="20"/>
                <w:szCs w:val="20"/>
              </w:rPr>
              <w:t>Random Forest (RF)</w:t>
            </w:r>
          </w:p>
        </w:tc>
        <w:tc>
          <w:tcPr>
            <w:tcW w:w="1522" w:type="dxa"/>
            <w:tcBorders>
              <w:top w:val="single" w:sz="4" w:space="0" w:color="auto"/>
              <w:left w:val="nil"/>
              <w:bottom w:val="single" w:sz="4" w:space="0" w:color="auto"/>
              <w:right w:val="single" w:sz="4" w:space="0" w:color="auto"/>
            </w:tcBorders>
            <w:noWrap/>
            <w:vAlign w:val="bottom"/>
          </w:tcPr>
          <w:p w14:paraId="1A314F75" w14:textId="7170A172" w:rsidR="0031105F" w:rsidRPr="00F45240" w:rsidRDefault="0031105F" w:rsidP="0031105F">
            <w:pPr>
              <w:spacing w:line="360" w:lineRule="auto"/>
              <w:jc w:val="center"/>
              <w:rPr>
                <w:rFonts w:ascii="Verdana" w:hAnsi="Verdana"/>
                <w:color w:val="000000"/>
                <w:sz w:val="20"/>
                <w:szCs w:val="20"/>
              </w:rPr>
            </w:pPr>
            <w:r>
              <w:rPr>
                <w:rFonts w:ascii="Verdana" w:hAnsi="Verdana"/>
                <w:color w:val="000000"/>
                <w:sz w:val="20"/>
                <w:szCs w:val="20"/>
              </w:rPr>
              <w:t>91.92%</w:t>
            </w:r>
          </w:p>
        </w:tc>
      </w:tr>
      <w:tr w:rsidR="0031105F" w:rsidRPr="00F45240" w14:paraId="27F1155B" w14:textId="77777777" w:rsidTr="0031105F">
        <w:trPr>
          <w:trHeight w:val="233"/>
        </w:trPr>
        <w:tc>
          <w:tcPr>
            <w:tcW w:w="2888" w:type="dxa"/>
            <w:vMerge/>
            <w:tcBorders>
              <w:left w:val="single" w:sz="4" w:space="0" w:color="auto"/>
              <w:right w:val="single" w:sz="4" w:space="0" w:color="auto"/>
            </w:tcBorders>
            <w:noWrap/>
            <w:vAlign w:val="bottom"/>
          </w:tcPr>
          <w:p w14:paraId="5AFFA498" w14:textId="77777777" w:rsidR="0031105F" w:rsidRPr="00591AA2" w:rsidRDefault="0031105F" w:rsidP="00AA75CF">
            <w:pPr>
              <w:spacing w:line="360" w:lineRule="auto"/>
              <w:rPr>
                <w:rFonts w:eastAsia="MaisonNeue"/>
                <w:color w:val="000000"/>
                <w:sz w:val="22"/>
                <w:szCs w:val="22"/>
              </w:rPr>
            </w:pPr>
          </w:p>
        </w:tc>
        <w:tc>
          <w:tcPr>
            <w:tcW w:w="3805" w:type="dxa"/>
            <w:tcBorders>
              <w:top w:val="nil"/>
              <w:left w:val="nil"/>
              <w:bottom w:val="single" w:sz="4" w:space="0" w:color="auto"/>
              <w:right w:val="single" w:sz="4" w:space="0" w:color="auto"/>
            </w:tcBorders>
            <w:noWrap/>
            <w:vAlign w:val="bottom"/>
          </w:tcPr>
          <w:p w14:paraId="1C5A52BB" w14:textId="5FE4F247" w:rsidR="0031105F" w:rsidRPr="00F45240" w:rsidRDefault="0031105F" w:rsidP="0031105F">
            <w:pPr>
              <w:spacing w:line="360" w:lineRule="auto"/>
              <w:rPr>
                <w:rFonts w:ascii="Verdana" w:hAnsi="Verdana"/>
                <w:color w:val="000000"/>
                <w:sz w:val="20"/>
                <w:szCs w:val="20"/>
              </w:rPr>
            </w:pPr>
            <w:r>
              <w:rPr>
                <w:rFonts w:ascii="Verdana" w:hAnsi="Verdana"/>
                <w:color w:val="000000"/>
                <w:sz w:val="20"/>
                <w:szCs w:val="20"/>
              </w:rPr>
              <w:t>K-Nearest Neighbors (KNN)</w:t>
            </w:r>
          </w:p>
        </w:tc>
        <w:tc>
          <w:tcPr>
            <w:tcW w:w="1522" w:type="dxa"/>
            <w:tcBorders>
              <w:top w:val="single" w:sz="4" w:space="0" w:color="auto"/>
              <w:left w:val="nil"/>
              <w:bottom w:val="single" w:sz="4" w:space="0" w:color="auto"/>
              <w:right w:val="single" w:sz="4" w:space="0" w:color="auto"/>
            </w:tcBorders>
            <w:noWrap/>
            <w:vAlign w:val="bottom"/>
          </w:tcPr>
          <w:p w14:paraId="50249EE8" w14:textId="7FC69AF1" w:rsidR="0031105F" w:rsidRPr="00F45240" w:rsidRDefault="0031105F" w:rsidP="0031105F">
            <w:pPr>
              <w:spacing w:line="360" w:lineRule="auto"/>
              <w:jc w:val="center"/>
              <w:rPr>
                <w:rFonts w:ascii="Verdana" w:hAnsi="Verdana"/>
                <w:color w:val="000000"/>
                <w:sz w:val="20"/>
                <w:szCs w:val="20"/>
              </w:rPr>
            </w:pPr>
            <w:r>
              <w:rPr>
                <w:rFonts w:ascii="Verdana" w:hAnsi="Verdana"/>
                <w:color w:val="000000"/>
                <w:sz w:val="20"/>
                <w:szCs w:val="20"/>
              </w:rPr>
              <w:t>9</w:t>
            </w:r>
            <w:r w:rsidR="00176A83">
              <w:rPr>
                <w:rFonts w:ascii="Verdana" w:hAnsi="Verdana"/>
                <w:color w:val="000000"/>
                <w:sz w:val="20"/>
                <w:szCs w:val="20"/>
              </w:rPr>
              <w:t>5.10</w:t>
            </w:r>
            <w:r>
              <w:rPr>
                <w:rFonts w:ascii="Verdana" w:hAnsi="Verdana"/>
                <w:color w:val="000000"/>
                <w:sz w:val="20"/>
                <w:szCs w:val="20"/>
              </w:rPr>
              <w:t>%</w:t>
            </w:r>
          </w:p>
        </w:tc>
      </w:tr>
      <w:tr w:rsidR="0031105F" w:rsidRPr="00F45240" w14:paraId="24A2A3E1" w14:textId="77777777" w:rsidTr="0031105F">
        <w:trPr>
          <w:trHeight w:val="233"/>
        </w:trPr>
        <w:tc>
          <w:tcPr>
            <w:tcW w:w="2888" w:type="dxa"/>
            <w:vMerge/>
            <w:tcBorders>
              <w:left w:val="single" w:sz="4" w:space="0" w:color="auto"/>
              <w:bottom w:val="single" w:sz="4" w:space="0" w:color="auto"/>
              <w:right w:val="single" w:sz="4" w:space="0" w:color="auto"/>
            </w:tcBorders>
            <w:noWrap/>
            <w:vAlign w:val="bottom"/>
          </w:tcPr>
          <w:p w14:paraId="66CD0D30" w14:textId="77777777" w:rsidR="0031105F" w:rsidRPr="00591AA2" w:rsidRDefault="0031105F" w:rsidP="00AA75CF">
            <w:pPr>
              <w:spacing w:line="360" w:lineRule="auto"/>
              <w:rPr>
                <w:rFonts w:eastAsia="MaisonNeue"/>
                <w:color w:val="000000"/>
                <w:sz w:val="22"/>
                <w:szCs w:val="22"/>
              </w:rPr>
            </w:pPr>
          </w:p>
        </w:tc>
        <w:tc>
          <w:tcPr>
            <w:tcW w:w="3805" w:type="dxa"/>
            <w:tcBorders>
              <w:top w:val="nil"/>
              <w:left w:val="nil"/>
              <w:bottom w:val="single" w:sz="4" w:space="0" w:color="auto"/>
              <w:right w:val="single" w:sz="4" w:space="0" w:color="auto"/>
            </w:tcBorders>
            <w:noWrap/>
            <w:vAlign w:val="bottom"/>
          </w:tcPr>
          <w:p w14:paraId="637FCF10" w14:textId="1C31DCD1" w:rsidR="0031105F" w:rsidRPr="00F45240" w:rsidRDefault="0031105F" w:rsidP="0031105F">
            <w:pPr>
              <w:spacing w:line="360" w:lineRule="auto"/>
              <w:rPr>
                <w:rFonts w:ascii="Verdana" w:hAnsi="Verdana"/>
                <w:color w:val="000000"/>
                <w:sz w:val="20"/>
                <w:szCs w:val="20"/>
              </w:rPr>
            </w:pPr>
            <w:r>
              <w:rPr>
                <w:rFonts w:ascii="Verdana" w:hAnsi="Verdana"/>
                <w:color w:val="000000"/>
                <w:sz w:val="20"/>
                <w:szCs w:val="20"/>
              </w:rPr>
              <w:t>Logistic Regression</w:t>
            </w:r>
          </w:p>
        </w:tc>
        <w:tc>
          <w:tcPr>
            <w:tcW w:w="1522" w:type="dxa"/>
            <w:tcBorders>
              <w:top w:val="single" w:sz="4" w:space="0" w:color="auto"/>
              <w:left w:val="nil"/>
              <w:bottom w:val="single" w:sz="4" w:space="0" w:color="auto"/>
              <w:right w:val="single" w:sz="4" w:space="0" w:color="auto"/>
            </w:tcBorders>
            <w:noWrap/>
            <w:vAlign w:val="bottom"/>
          </w:tcPr>
          <w:p w14:paraId="393796D8" w14:textId="51036956" w:rsidR="0031105F" w:rsidRPr="00F45240" w:rsidRDefault="0031105F" w:rsidP="0031105F">
            <w:pPr>
              <w:spacing w:line="360" w:lineRule="auto"/>
              <w:jc w:val="center"/>
              <w:rPr>
                <w:rFonts w:ascii="Verdana" w:hAnsi="Verdana"/>
                <w:color w:val="000000"/>
                <w:sz w:val="20"/>
                <w:szCs w:val="20"/>
              </w:rPr>
            </w:pPr>
            <w:r>
              <w:rPr>
                <w:rFonts w:ascii="Verdana" w:hAnsi="Verdana"/>
                <w:color w:val="000000"/>
                <w:sz w:val="20"/>
                <w:szCs w:val="20"/>
              </w:rPr>
              <w:t>92.10%</w:t>
            </w:r>
          </w:p>
        </w:tc>
      </w:tr>
      <w:tr w:rsidR="0031105F" w:rsidRPr="00F45240" w14:paraId="71415629" w14:textId="77777777" w:rsidTr="0031105F">
        <w:trPr>
          <w:trHeight w:val="147"/>
        </w:trPr>
        <w:sdt>
          <w:sdtPr>
            <w:rPr>
              <w:rFonts w:ascii="Verdana" w:hAnsi="Verdana"/>
              <w:color w:val="000000"/>
              <w:sz w:val="20"/>
              <w:szCs w:val="20"/>
              <w:highlight w:val="white"/>
            </w:rPr>
            <w:alias w:val="Citation"/>
            <w:tag w:val="{&quot;referencesIds&quot;:[&quot;doc:66cca0fdd5280c24756f255d&quot;],&quot;referencesOptions&quot;:{&quot;doc:66cca0fdd5280c24756f255d&quot;:{&quot;author&quot;:true,&quot;year&quot;:true,&quot;pageReplace&quot;:&quot;&quot;,&quot;prefix&quot;:&quot;&quot;,&quot;suffix&quot;:&quot;&quot;}},&quot;hasBrokenReferences&quot;:false,&quot;hasManualEdits&quot;:false,&quot;citationType&quot;:&quot;inline&quot;}"/>
            <w:id w:val="121045047"/>
            <w:placeholder>
              <w:docPart w:val="14670D926925407897E3622944B97E60"/>
            </w:placeholder>
          </w:sdtPr>
          <w:sdtContent>
            <w:tc>
              <w:tcPr>
                <w:tcW w:w="2888" w:type="dxa"/>
                <w:vMerge w:val="restart"/>
                <w:tcBorders>
                  <w:top w:val="nil"/>
                  <w:left w:val="single" w:sz="4" w:space="0" w:color="auto"/>
                  <w:right w:val="single" w:sz="4" w:space="0" w:color="auto"/>
                </w:tcBorders>
                <w:noWrap/>
                <w:vAlign w:val="bottom"/>
                <w:hideMark/>
              </w:tcPr>
              <w:p w14:paraId="5CF096BF" w14:textId="652043CC" w:rsidR="0031105F" w:rsidRPr="00F45240" w:rsidRDefault="00D31AC7" w:rsidP="00AA75CF">
                <w:pPr>
                  <w:spacing w:line="360" w:lineRule="auto"/>
                  <w:rPr>
                    <w:rFonts w:ascii="Verdana" w:hAnsi="Verdana"/>
                    <w:color w:val="000000"/>
                    <w:sz w:val="20"/>
                    <w:szCs w:val="20"/>
                  </w:rPr>
                </w:pPr>
                <w:r>
                  <w:rPr>
                    <w:rFonts w:ascii="Verdana" w:hAnsi="Verdana"/>
                    <w:color w:val="0E2841"/>
                    <w:sz w:val="20"/>
                    <w:szCs w:val="20"/>
                  </w:rPr>
                  <w:t>(Wankhade, et al. 2023)</w:t>
                </w:r>
              </w:p>
            </w:tc>
          </w:sdtContent>
        </w:sdt>
        <w:tc>
          <w:tcPr>
            <w:tcW w:w="3805" w:type="dxa"/>
            <w:tcBorders>
              <w:top w:val="single" w:sz="4" w:space="0" w:color="auto"/>
              <w:left w:val="nil"/>
              <w:bottom w:val="single" w:sz="4" w:space="0" w:color="auto"/>
              <w:right w:val="single" w:sz="4" w:space="0" w:color="auto"/>
            </w:tcBorders>
            <w:noWrap/>
            <w:vAlign w:val="bottom"/>
            <w:hideMark/>
          </w:tcPr>
          <w:p w14:paraId="14D3FAD3" w14:textId="7A6EE38A" w:rsidR="0031105F" w:rsidRPr="00F45240" w:rsidRDefault="0031105F" w:rsidP="0031105F">
            <w:pPr>
              <w:spacing w:line="360" w:lineRule="auto"/>
              <w:rPr>
                <w:rFonts w:ascii="Verdana" w:hAnsi="Verdana"/>
                <w:color w:val="000000"/>
                <w:sz w:val="20"/>
                <w:szCs w:val="20"/>
              </w:rPr>
            </w:pPr>
            <w:r>
              <w:rPr>
                <w:rFonts w:ascii="Verdana" w:hAnsi="Verdana"/>
                <w:color w:val="000000"/>
                <w:sz w:val="20"/>
                <w:szCs w:val="20"/>
              </w:rPr>
              <w:t>Support Vector Machine (SVM)</w:t>
            </w:r>
          </w:p>
        </w:tc>
        <w:tc>
          <w:tcPr>
            <w:tcW w:w="1522" w:type="dxa"/>
            <w:tcBorders>
              <w:top w:val="single" w:sz="4" w:space="0" w:color="auto"/>
              <w:left w:val="nil"/>
              <w:bottom w:val="single" w:sz="4" w:space="0" w:color="auto"/>
              <w:right w:val="single" w:sz="4" w:space="0" w:color="auto"/>
            </w:tcBorders>
            <w:noWrap/>
            <w:vAlign w:val="bottom"/>
            <w:hideMark/>
          </w:tcPr>
          <w:p w14:paraId="234A3789" w14:textId="32165681" w:rsidR="0031105F" w:rsidRPr="00F45240" w:rsidRDefault="0031105F" w:rsidP="0031105F">
            <w:pPr>
              <w:spacing w:line="360" w:lineRule="auto"/>
              <w:jc w:val="center"/>
              <w:rPr>
                <w:rFonts w:ascii="Verdana" w:hAnsi="Verdana"/>
                <w:color w:val="000000"/>
                <w:sz w:val="20"/>
                <w:szCs w:val="20"/>
              </w:rPr>
            </w:pPr>
            <w:r>
              <w:rPr>
                <w:rFonts w:ascii="Verdana" w:hAnsi="Verdana"/>
                <w:color w:val="000000"/>
                <w:sz w:val="20"/>
                <w:szCs w:val="20"/>
              </w:rPr>
              <w:t>97.50%</w:t>
            </w:r>
          </w:p>
        </w:tc>
      </w:tr>
      <w:tr w:rsidR="0031105F" w:rsidRPr="00F45240" w14:paraId="730BECE7" w14:textId="77777777" w:rsidTr="0031105F">
        <w:trPr>
          <w:trHeight w:val="146"/>
        </w:trPr>
        <w:tc>
          <w:tcPr>
            <w:tcW w:w="2888" w:type="dxa"/>
            <w:vMerge/>
            <w:tcBorders>
              <w:left w:val="single" w:sz="4" w:space="0" w:color="auto"/>
              <w:right w:val="single" w:sz="4" w:space="0" w:color="auto"/>
            </w:tcBorders>
            <w:noWrap/>
            <w:vAlign w:val="bottom"/>
          </w:tcPr>
          <w:p w14:paraId="079B96D8" w14:textId="77777777" w:rsidR="0031105F" w:rsidRPr="006F5FF7" w:rsidRDefault="0031105F" w:rsidP="00AA75CF">
            <w:pPr>
              <w:spacing w:line="360" w:lineRule="auto"/>
              <w:rPr>
                <w:rFonts w:ascii="Verdana" w:hAnsi="Verdana"/>
                <w:color w:val="000000"/>
                <w:sz w:val="20"/>
                <w:szCs w:val="20"/>
                <w:highlight w:val="white"/>
              </w:rPr>
            </w:pPr>
          </w:p>
        </w:tc>
        <w:tc>
          <w:tcPr>
            <w:tcW w:w="3805" w:type="dxa"/>
            <w:tcBorders>
              <w:top w:val="single" w:sz="4" w:space="0" w:color="auto"/>
              <w:left w:val="nil"/>
              <w:bottom w:val="single" w:sz="4" w:space="0" w:color="auto"/>
              <w:right w:val="single" w:sz="4" w:space="0" w:color="auto"/>
            </w:tcBorders>
            <w:noWrap/>
            <w:vAlign w:val="bottom"/>
          </w:tcPr>
          <w:p w14:paraId="76F68F58" w14:textId="054C9CF0" w:rsidR="0031105F" w:rsidRPr="00F45240" w:rsidRDefault="0031105F" w:rsidP="0031105F">
            <w:pPr>
              <w:spacing w:line="360" w:lineRule="auto"/>
              <w:rPr>
                <w:rFonts w:ascii="Verdana" w:hAnsi="Verdana"/>
                <w:color w:val="000000"/>
                <w:sz w:val="20"/>
                <w:szCs w:val="20"/>
              </w:rPr>
            </w:pPr>
            <w:r>
              <w:rPr>
                <w:rFonts w:ascii="Verdana" w:hAnsi="Verdana"/>
                <w:color w:val="000000"/>
                <w:sz w:val="20"/>
                <w:szCs w:val="20"/>
              </w:rPr>
              <w:t>Naïve bayes</w:t>
            </w:r>
          </w:p>
        </w:tc>
        <w:tc>
          <w:tcPr>
            <w:tcW w:w="1522" w:type="dxa"/>
            <w:tcBorders>
              <w:top w:val="single" w:sz="4" w:space="0" w:color="auto"/>
              <w:left w:val="nil"/>
              <w:bottom w:val="single" w:sz="4" w:space="0" w:color="auto"/>
              <w:right w:val="single" w:sz="4" w:space="0" w:color="auto"/>
            </w:tcBorders>
            <w:noWrap/>
            <w:vAlign w:val="bottom"/>
          </w:tcPr>
          <w:p w14:paraId="6BE6099E" w14:textId="40759924" w:rsidR="0031105F" w:rsidRPr="00F45240" w:rsidRDefault="0031105F" w:rsidP="0031105F">
            <w:pPr>
              <w:spacing w:line="360" w:lineRule="auto"/>
              <w:jc w:val="center"/>
              <w:rPr>
                <w:rFonts w:ascii="Verdana" w:hAnsi="Verdana"/>
                <w:color w:val="000000"/>
                <w:sz w:val="20"/>
                <w:szCs w:val="20"/>
              </w:rPr>
            </w:pPr>
            <w:r>
              <w:rPr>
                <w:rFonts w:ascii="Verdana" w:hAnsi="Verdana"/>
                <w:color w:val="000000"/>
                <w:sz w:val="20"/>
                <w:szCs w:val="20"/>
              </w:rPr>
              <w:t>95.10%</w:t>
            </w:r>
          </w:p>
        </w:tc>
      </w:tr>
      <w:tr w:rsidR="0031105F" w:rsidRPr="00F45240" w14:paraId="1A4FEF4A" w14:textId="77777777" w:rsidTr="0070154A">
        <w:trPr>
          <w:trHeight w:val="146"/>
        </w:trPr>
        <w:tc>
          <w:tcPr>
            <w:tcW w:w="2888" w:type="dxa"/>
            <w:vMerge/>
            <w:tcBorders>
              <w:left w:val="single" w:sz="4" w:space="0" w:color="auto"/>
              <w:bottom w:val="single" w:sz="4" w:space="0" w:color="auto"/>
              <w:right w:val="single" w:sz="4" w:space="0" w:color="auto"/>
            </w:tcBorders>
            <w:noWrap/>
            <w:vAlign w:val="bottom"/>
          </w:tcPr>
          <w:p w14:paraId="53BDD875" w14:textId="77777777" w:rsidR="0031105F" w:rsidRPr="006F5FF7" w:rsidRDefault="0031105F" w:rsidP="00AA75CF">
            <w:pPr>
              <w:spacing w:line="360" w:lineRule="auto"/>
              <w:rPr>
                <w:rFonts w:ascii="Verdana" w:hAnsi="Verdana"/>
                <w:color w:val="000000"/>
                <w:sz w:val="20"/>
                <w:szCs w:val="20"/>
                <w:highlight w:val="white"/>
              </w:rPr>
            </w:pPr>
          </w:p>
        </w:tc>
        <w:tc>
          <w:tcPr>
            <w:tcW w:w="3805" w:type="dxa"/>
            <w:tcBorders>
              <w:top w:val="single" w:sz="4" w:space="0" w:color="auto"/>
              <w:left w:val="nil"/>
              <w:bottom w:val="single" w:sz="4" w:space="0" w:color="auto"/>
              <w:right w:val="single" w:sz="4" w:space="0" w:color="auto"/>
            </w:tcBorders>
            <w:noWrap/>
            <w:vAlign w:val="bottom"/>
          </w:tcPr>
          <w:p w14:paraId="3525E309" w14:textId="2EBB5C45" w:rsidR="0031105F" w:rsidRPr="00F45240" w:rsidRDefault="0031105F" w:rsidP="0031105F">
            <w:pPr>
              <w:spacing w:line="360" w:lineRule="auto"/>
              <w:rPr>
                <w:rFonts w:ascii="Verdana" w:hAnsi="Verdana"/>
                <w:color w:val="000000"/>
                <w:sz w:val="20"/>
                <w:szCs w:val="20"/>
              </w:rPr>
            </w:pPr>
            <w:r>
              <w:rPr>
                <w:rFonts w:ascii="Verdana" w:hAnsi="Verdana"/>
                <w:color w:val="000000"/>
                <w:sz w:val="20"/>
                <w:szCs w:val="20"/>
              </w:rPr>
              <w:t>Random Forest</w:t>
            </w:r>
            <w:r w:rsidR="003A7D42">
              <w:rPr>
                <w:rFonts w:ascii="Verdana" w:hAnsi="Verdana"/>
                <w:color w:val="000000"/>
                <w:sz w:val="20"/>
                <w:szCs w:val="20"/>
              </w:rPr>
              <w:t xml:space="preserve"> (RF)</w:t>
            </w:r>
          </w:p>
        </w:tc>
        <w:tc>
          <w:tcPr>
            <w:tcW w:w="1522" w:type="dxa"/>
            <w:tcBorders>
              <w:top w:val="single" w:sz="4" w:space="0" w:color="auto"/>
              <w:left w:val="nil"/>
              <w:bottom w:val="single" w:sz="4" w:space="0" w:color="auto"/>
              <w:right w:val="single" w:sz="4" w:space="0" w:color="auto"/>
            </w:tcBorders>
            <w:noWrap/>
            <w:vAlign w:val="bottom"/>
          </w:tcPr>
          <w:p w14:paraId="0983A4A4" w14:textId="0F7CF753" w:rsidR="0031105F" w:rsidRPr="00F45240" w:rsidRDefault="0031105F" w:rsidP="0031105F">
            <w:pPr>
              <w:spacing w:line="360" w:lineRule="auto"/>
              <w:jc w:val="center"/>
              <w:rPr>
                <w:rFonts w:ascii="Verdana" w:hAnsi="Verdana"/>
                <w:color w:val="000000"/>
                <w:sz w:val="20"/>
                <w:szCs w:val="20"/>
              </w:rPr>
            </w:pPr>
            <w:r>
              <w:rPr>
                <w:rFonts w:ascii="Verdana" w:hAnsi="Verdana"/>
                <w:color w:val="000000"/>
                <w:sz w:val="20"/>
                <w:szCs w:val="20"/>
              </w:rPr>
              <w:t>96.50%</w:t>
            </w:r>
          </w:p>
        </w:tc>
      </w:tr>
      <w:tr w:rsidR="003A7D42" w:rsidRPr="00F45240" w14:paraId="6783B0F8" w14:textId="77777777" w:rsidTr="0070154A">
        <w:trPr>
          <w:trHeight w:val="140"/>
        </w:trPr>
        <w:sdt>
          <w:sdtPr>
            <w:rPr>
              <w:rFonts w:ascii="Verdana" w:hAnsi="Verdana"/>
              <w:color w:val="000000"/>
              <w:sz w:val="20"/>
              <w:szCs w:val="20"/>
              <w:highlight w:val="white"/>
            </w:rPr>
            <w:alias w:val="Citation"/>
            <w:tag w:val="{&quot;referencesIds&quot;:[&quot;doc:66ccb613d5280c24756f297f&quot;],&quot;referencesOptions&quot;:{&quot;doc:66ccb613d5280c24756f297f&quot;:{&quot;author&quot;:true,&quot;year&quot;:true,&quot;pageReplace&quot;:&quot;&quot;,&quot;prefix&quot;:&quot;&quot;,&quot;suffix&quot;:&quot;&quot;}},&quot;hasBrokenReferences&quot;:false,&quot;hasManualEdits&quot;:false,&quot;citationType&quot;:&quot;inline&quot;}"/>
            <w:id w:val="757946742"/>
            <w:placeholder>
              <w:docPart w:val="0905CADB099B41D29AEDDB60020B4EC6"/>
            </w:placeholder>
          </w:sdtPr>
          <w:sdtContent>
            <w:tc>
              <w:tcPr>
                <w:tcW w:w="2888" w:type="dxa"/>
                <w:vMerge w:val="restart"/>
                <w:tcBorders>
                  <w:top w:val="single" w:sz="4" w:space="0" w:color="auto"/>
                  <w:left w:val="single" w:sz="4" w:space="0" w:color="auto"/>
                  <w:bottom w:val="single" w:sz="4" w:space="0" w:color="auto"/>
                  <w:right w:val="single" w:sz="4" w:space="0" w:color="auto"/>
                </w:tcBorders>
                <w:noWrap/>
                <w:vAlign w:val="bottom"/>
              </w:tcPr>
              <w:p w14:paraId="3D1A4132" w14:textId="6FDF4073" w:rsidR="003A7D42" w:rsidRPr="006F5FF7" w:rsidRDefault="00D31AC7" w:rsidP="00AA75CF">
                <w:pPr>
                  <w:spacing w:line="360" w:lineRule="auto"/>
                  <w:rPr>
                    <w:rFonts w:ascii="Verdana" w:hAnsi="Verdana"/>
                    <w:color w:val="000000"/>
                    <w:sz w:val="20"/>
                    <w:szCs w:val="20"/>
                    <w:highlight w:val="white"/>
                  </w:rPr>
                </w:pPr>
                <w:r>
                  <w:rPr>
                    <w:rFonts w:ascii="Verdana" w:hAnsi="Verdana"/>
                    <w:color w:val="0E2841"/>
                    <w:sz w:val="20"/>
                    <w:szCs w:val="20"/>
                  </w:rPr>
                  <w:t>(Rabiei, et al. 2022)</w:t>
                </w:r>
              </w:p>
            </w:tc>
          </w:sdtContent>
        </w:sdt>
        <w:tc>
          <w:tcPr>
            <w:tcW w:w="3805" w:type="dxa"/>
            <w:tcBorders>
              <w:top w:val="single" w:sz="4" w:space="0" w:color="auto"/>
              <w:left w:val="nil"/>
              <w:bottom w:val="single" w:sz="4" w:space="0" w:color="auto"/>
              <w:right w:val="single" w:sz="4" w:space="0" w:color="auto"/>
            </w:tcBorders>
            <w:noWrap/>
            <w:vAlign w:val="bottom"/>
          </w:tcPr>
          <w:p w14:paraId="3343F41B" w14:textId="1F08F8A4" w:rsidR="003A7D42" w:rsidRDefault="003A7D42" w:rsidP="004415CE">
            <w:pPr>
              <w:spacing w:line="360" w:lineRule="auto"/>
              <w:rPr>
                <w:rFonts w:ascii="Verdana" w:hAnsi="Verdana"/>
                <w:color w:val="000000"/>
                <w:sz w:val="20"/>
                <w:szCs w:val="20"/>
              </w:rPr>
            </w:pPr>
            <w:r>
              <w:rPr>
                <w:rFonts w:ascii="Verdana" w:hAnsi="Verdana"/>
                <w:color w:val="000000"/>
                <w:sz w:val="20"/>
                <w:szCs w:val="20"/>
              </w:rPr>
              <w:t>Gradient Boosting Trees (GBT)</w:t>
            </w:r>
          </w:p>
        </w:tc>
        <w:tc>
          <w:tcPr>
            <w:tcW w:w="1522" w:type="dxa"/>
            <w:tcBorders>
              <w:top w:val="single" w:sz="4" w:space="0" w:color="auto"/>
              <w:left w:val="nil"/>
              <w:bottom w:val="single" w:sz="4" w:space="0" w:color="auto"/>
              <w:right w:val="single" w:sz="4" w:space="0" w:color="auto"/>
            </w:tcBorders>
            <w:noWrap/>
            <w:vAlign w:val="bottom"/>
          </w:tcPr>
          <w:p w14:paraId="50F87A96" w14:textId="76985EA8" w:rsidR="003A7D42" w:rsidRDefault="003A7D42" w:rsidP="0031105F">
            <w:pPr>
              <w:spacing w:line="360" w:lineRule="auto"/>
              <w:jc w:val="center"/>
              <w:rPr>
                <w:rFonts w:ascii="Verdana" w:hAnsi="Verdana"/>
                <w:color w:val="000000"/>
                <w:sz w:val="20"/>
                <w:szCs w:val="20"/>
              </w:rPr>
            </w:pPr>
            <w:r>
              <w:rPr>
                <w:rFonts w:ascii="Verdana" w:hAnsi="Verdana"/>
                <w:color w:val="000000"/>
                <w:sz w:val="20"/>
                <w:szCs w:val="20"/>
              </w:rPr>
              <w:t>74%</w:t>
            </w:r>
          </w:p>
        </w:tc>
      </w:tr>
      <w:tr w:rsidR="003A7D42" w:rsidRPr="00F45240" w14:paraId="6C0E37CC" w14:textId="77777777" w:rsidTr="0070154A">
        <w:trPr>
          <w:trHeight w:val="139"/>
        </w:trPr>
        <w:tc>
          <w:tcPr>
            <w:tcW w:w="2888" w:type="dxa"/>
            <w:vMerge/>
            <w:tcBorders>
              <w:top w:val="single" w:sz="4" w:space="0" w:color="auto"/>
              <w:left w:val="single" w:sz="4" w:space="0" w:color="auto"/>
              <w:bottom w:val="single" w:sz="4" w:space="0" w:color="auto"/>
              <w:right w:val="single" w:sz="4" w:space="0" w:color="auto"/>
            </w:tcBorders>
            <w:noWrap/>
            <w:vAlign w:val="bottom"/>
          </w:tcPr>
          <w:p w14:paraId="47D2D53C" w14:textId="77777777" w:rsidR="003A7D42" w:rsidRPr="003A7D42" w:rsidRDefault="003A7D42" w:rsidP="0031105F">
            <w:pPr>
              <w:spacing w:line="360" w:lineRule="auto"/>
              <w:rPr>
                <w:rFonts w:ascii="Verdana" w:hAnsi="Verdana"/>
                <w:color w:val="000000"/>
                <w:sz w:val="20"/>
                <w:szCs w:val="20"/>
                <w:highlight w:val="white"/>
              </w:rPr>
            </w:pPr>
          </w:p>
        </w:tc>
        <w:tc>
          <w:tcPr>
            <w:tcW w:w="3805" w:type="dxa"/>
            <w:tcBorders>
              <w:top w:val="single" w:sz="4" w:space="0" w:color="auto"/>
              <w:left w:val="nil"/>
              <w:bottom w:val="single" w:sz="4" w:space="0" w:color="auto"/>
              <w:right w:val="single" w:sz="4" w:space="0" w:color="auto"/>
            </w:tcBorders>
            <w:noWrap/>
            <w:vAlign w:val="bottom"/>
          </w:tcPr>
          <w:p w14:paraId="7E4B4A8A" w14:textId="4D7817EA" w:rsidR="003A7D42" w:rsidRDefault="003A7D42" w:rsidP="004415CE">
            <w:pPr>
              <w:spacing w:line="360" w:lineRule="auto"/>
              <w:rPr>
                <w:rFonts w:ascii="Verdana" w:hAnsi="Verdana"/>
                <w:color w:val="000000"/>
                <w:sz w:val="20"/>
                <w:szCs w:val="20"/>
              </w:rPr>
            </w:pPr>
            <w:r>
              <w:rPr>
                <w:rFonts w:ascii="Verdana" w:hAnsi="Verdana"/>
                <w:color w:val="000000"/>
                <w:sz w:val="20"/>
                <w:szCs w:val="20"/>
              </w:rPr>
              <w:t>Random Forest (RF)</w:t>
            </w:r>
          </w:p>
        </w:tc>
        <w:tc>
          <w:tcPr>
            <w:tcW w:w="1522" w:type="dxa"/>
            <w:tcBorders>
              <w:top w:val="single" w:sz="4" w:space="0" w:color="auto"/>
              <w:left w:val="nil"/>
              <w:bottom w:val="single" w:sz="4" w:space="0" w:color="auto"/>
              <w:right w:val="single" w:sz="4" w:space="0" w:color="auto"/>
            </w:tcBorders>
            <w:noWrap/>
            <w:vAlign w:val="bottom"/>
          </w:tcPr>
          <w:p w14:paraId="297797FB" w14:textId="3BFC5D5A" w:rsidR="003A7D42" w:rsidRDefault="003A7D42" w:rsidP="0031105F">
            <w:pPr>
              <w:spacing w:line="360" w:lineRule="auto"/>
              <w:jc w:val="center"/>
              <w:rPr>
                <w:rFonts w:ascii="Verdana" w:hAnsi="Verdana"/>
                <w:color w:val="000000"/>
                <w:sz w:val="20"/>
                <w:szCs w:val="20"/>
              </w:rPr>
            </w:pPr>
            <w:r>
              <w:rPr>
                <w:rFonts w:ascii="Verdana" w:hAnsi="Verdana"/>
                <w:color w:val="000000"/>
                <w:sz w:val="20"/>
                <w:szCs w:val="20"/>
              </w:rPr>
              <w:t>80%</w:t>
            </w:r>
          </w:p>
        </w:tc>
      </w:tr>
      <w:tr w:rsidR="003A7D42" w:rsidRPr="00F45240" w14:paraId="5EE21C51" w14:textId="77777777" w:rsidTr="0070154A">
        <w:trPr>
          <w:trHeight w:val="209"/>
        </w:trPr>
        <w:tc>
          <w:tcPr>
            <w:tcW w:w="2888" w:type="dxa"/>
            <w:vMerge/>
            <w:tcBorders>
              <w:top w:val="single" w:sz="4" w:space="0" w:color="auto"/>
              <w:left w:val="single" w:sz="4" w:space="0" w:color="auto"/>
              <w:bottom w:val="single" w:sz="4" w:space="0" w:color="auto"/>
              <w:right w:val="single" w:sz="4" w:space="0" w:color="auto"/>
            </w:tcBorders>
            <w:noWrap/>
            <w:vAlign w:val="bottom"/>
          </w:tcPr>
          <w:p w14:paraId="787F6F1D" w14:textId="77777777" w:rsidR="003A7D42" w:rsidRPr="003A7D42" w:rsidRDefault="003A7D42" w:rsidP="0031105F">
            <w:pPr>
              <w:spacing w:line="360" w:lineRule="auto"/>
              <w:rPr>
                <w:rFonts w:ascii="Verdana" w:hAnsi="Verdana"/>
                <w:color w:val="000000"/>
                <w:sz w:val="20"/>
                <w:szCs w:val="20"/>
                <w:highlight w:val="white"/>
              </w:rPr>
            </w:pPr>
          </w:p>
        </w:tc>
        <w:tc>
          <w:tcPr>
            <w:tcW w:w="3805" w:type="dxa"/>
            <w:tcBorders>
              <w:top w:val="single" w:sz="4" w:space="0" w:color="auto"/>
              <w:left w:val="nil"/>
              <w:bottom w:val="single" w:sz="4" w:space="0" w:color="auto"/>
              <w:right w:val="single" w:sz="4" w:space="0" w:color="auto"/>
            </w:tcBorders>
            <w:noWrap/>
            <w:vAlign w:val="bottom"/>
          </w:tcPr>
          <w:p w14:paraId="4BD69BDA" w14:textId="288C2B99" w:rsidR="003A7D42" w:rsidRDefault="003A7D42" w:rsidP="004415CE">
            <w:pPr>
              <w:spacing w:line="360" w:lineRule="auto"/>
              <w:rPr>
                <w:rFonts w:ascii="Verdana" w:hAnsi="Verdana"/>
                <w:color w:val="000000"/>
                <w:sz w:val="20"/>
                <w:szCs w:val="20"/>
              </w:rPr>
            </w:pPr>
            <w:r>
              <w:rPr>
                <w:rFonts w:ascii="Verdana" w:hAnsi="Verdana"/>
                <w:color w:val="000000"/>
                <w:sz w:val="20"/>
                <w:szCs w:val="20"/>
              </w:rPr>
              <w:t>Multi-Layer Perceptron (MLP)</w:t>
            </w:r>
          </w:p>
        </w:tc>
        <w:tc>
          <w:tcPr>
            <w:tcW w:w="1522" w:type="dxa"/>
            <w:tcBorders>
              <w:top w:val="single" w:sz="4" w:space="0" w:color="auto"/>
              <w:left w:val="nil"/>
              <w:bottom w:val="single" w:sz="4" w:space="0" w:color="auto"/>
              <w:right w:val="single" w:sz="4" w:space="0" w:color="auto"/>
            </w:tcBorders>
            <w:noWrap/>
            <w:vAlign w:val="bottom"/>
          </w:tcPr>
          <w:p w14:paraId="0325DED4" w14:textId="1B3CD3E8" w:rsidR="003A7D42" w:rsidRDefault="003A7D42" w:rsidP="0031105F">
            <w:pPr>
              <w:spacing w:line="360" w:lineRule="auto"/>
              <w:jc w:val="center"/>
              <w:rPr>
                <w:rFonts w:ascii="Verdana" w:hAnsi="Verdana"/>
                <w:color w:val="000000"/>
                <w:sz w:val="20"/>
                <w:szCs w:val="20"/>
              </w:rPr>
            </w:pPr>
            <w:r>
              <w:rPr>
                <w:rFonts w:ascii="Verdana" w:hAnsi="Verdana"/>
                <w:color w:val="000000"/>
                <w:sz w:val="20"/>
                <w:szCs w:val="20"/>
              </w:rPr>
              <w:t>73%</w:t>
            </w:r>
          </w:p>
        </w:tc>
      </w:tr>
    </w:tbl>
    <w:p w14:paraId="4181C6F6" w14:textId="77777777" w:rsidR="004415CE" w:rsidRPr="008E28A8" w:rsidRDefault="004415CE" w:rsidP="004415CE">
      <w:pPr>
        <w:pStyle w:val="Caption"/>
        <w:jc w:val="center"/>
        <w:rPr>
          <w:rFonts w:ascii="Verdana" w:hAnsi="Verdana"/>
          <w:b/>
          <w:bCs/>
        </w:rPr>
      </w:pPr>
    </w:p>
    <w:p w14:paraId="1F84C0E0" w14:textId="44C12A55" w:rsidR="004415CE" w:rsidRPr="008E28A8" w:rsidRDefault="004415CE" w:rsidP="004415CE">
      <w:pPr>
        <w:pStyle w:val="Caption"/>
        <w:jc w:val="center"/>
        <w:rPr>
          <w:rFonts w:ascii="Verdana" w:hAnsi="Verdana"/>
          <w:b/>
          <w:bCs/>
        </w:rPr>
      </w:pPr>
      <w:r w:rsidRPr="008E28A8">
        <w:rPr>
          <w:rFonts w:ascii="Verdana" w:hAnsi="Verdana"/>
          <w:b/>
          <w:bCs/>
        </w:rPr>
        <w:t>Table 1: Comparison of Accuracy in different ML Models</w:t>
      </w:r>
    </w:p>
    <w:p w14:paraId="7FAC806A" w14:textId="77777777" w:rsidR="00F45240" w:rsidRDefault="00F45240" w:rsidP="00971B88">
      <w:pPr>
        <w:pStyle w:val="BodyText2"/>
      </w:pPr>
    </w:p>
    <w:p w14:paraId="1349D40D" w14:textId="40AA7FC5" w:rsidR="00802D14" w:rsidRDefault="00000000" w:rsidP="00971B88">
      <w:pPr>
        <w:pStyle w:val="BodyText2"/>
        <w:rPr>
          <w:color w:val="000000"/>
        </w:rPr>
      </w:pPr>
      <w:sdt>
        <w:sdtPr>
          <w:rPr>
            <w:color w:val="000000"/>
            <w:highlight w:val="white"/>
          </w:rPr>
          <w:alias w:val="Citation"/>
          <w:tag w:val="{&quot;referencesIds&quot;:[&quot;doc:66cc9432bf79987935efec4d&quot;],&quot;referencesOptions&quot;:{&quot;doc:66cc9432bf79987935efec4d&quot;:{&quot;author&quot;:true,&quot;year&quot;:true,&quot;pageReplace&quot;:&quot;&quot;,&quot;prefix&quot;:&quot;&quot;,&quot;suffix&quot;:&quot;&quot;}},&quot;hasBrokenReferences&quot;:false,&quot;hasManualEdits&quot;:false,&quot;citationType&quot;:&quot;inline&quot;}"/>
          <w:id w:val="-305627475"/>
          <w:placeholder>
            <w:docPart w:val="284DAE51E06145CFBC4B63E640CA87D3"/>
          </w:placeholder>
        </w:sdtPr>
        <w:sdtContent>
          <w:r w:rsidR="00D31AC7">
            <w:rPr>
              <w:color w:val="0E2841"/>
            </w:rPr>
            <w:t>(M. S. Yarabarla, L. K. Ravi and A. Sivasangari 2019)</w:t>
          </w:r>
        </w:sdtContent>
      </w:sdt>
      <w:r w:rsidR="00922701">
        <w:rPr>
          <w:color w:val="000000"/>
        </w:rPr>
        <w:t xml:space="preserve"> </w:t>
      </w:r>
      <w:r w:rsidR="00922701" w:rsidRPr="00922701">
        <w:rPr>
          <w:color w:val="000000"/>
        </w:rPr>
        <w:t>have utilized the Random Forest classifier for breast cancer identification and prediction, capitalizing on its high accuracy in distinguishing between benign and malignant cases. The Random Forest algorithm, which integrates both classification and regression techniques, enhances predictive performance by aggregating multiple decision trees. This ensemble approach leverages the strengths of individual trees to improve overall accuracy and reliability in diagnosing breast cancer.</w:t>
      </w:r>
    </w:p>
    <w:p w14:paraId="6F8BCC6E" w14:textId="19D67F5D" w:rsidR="00802D14" w:rsidRPr="00922701" w:rsidRDefault="00000000" w:rsidP="00922701">
      <w:pPr>
        <w:spacing w:line="480" w:lineRule="auto"/>
        <w:jc w:val="both"/>
        <w:rPr>
          <w:rFonts w:ascii="Verdana" w:hAnsi="Verdana"/>
          <w:color w:val="000000"/>
          <w:sz w:val="20"/>
          <w:szCs w:val="20"/>
        </w:rPr>
      </w:pPr>
      <w:sdt>
        <w:sdtPr>
          <w:rPr>
            <w:rFonts w:ascii="Verdana" w:hAnsi="Verdana"/>
            <w:color w:val="000000"/>
            <w:sz w:val="20"/>
            <w:szCs w:val="20"/>
            <w:highlight w:val="white"/>
          </w:rPr>
          <w:alias w:val="Citation"/>
          <w:tag w:val="{&quot;referencesIds&quot;:[&quot;doc:66cc7ccbd5280c24756f22aa&quot;],&quot;referencesOptions&quot;:{&quot;doc:66cc7ccbd5280c24756f22aa&quot;:{&quot;author&quot;:true,&quot;year&quot;:true,&quot;pageReplace&quot;:&quot;&quot;,&quot;prefix&quot;:&quot;&quot;,&quot;suffix&quot;:&quot;&quot;}},&quot;hasBrokenReferences&quot;:false,&quot;hasManualEdits&quot;:false,&quot;citationType&quot;:&quot;inline&quot;}"/>
          <w:id w:val="692584768"/>
          <w:placeholder>
            <w:docPart w:val="F859C9AC58F14445A24AEC70D28C1A89"/>
          </w:placeholder>
        </w:sdtPr>
        <w:sdtContent>
          <w:r w:rsidR="00D31AC7">
            <w:rPr>
              <w:rFonts w:ascii="Verdana" w:hAnsi="Verdana"/>
              <w:color w:val="0E2841"/>
              <w:sz w:val="20"/>
              <w:szCs w:val="20"/>
            </w:rPr>
            <w:t>(Islam, et al. 2020b)</w:t>
          </w:r>
        </w:sdtContent>
      </w:sdt>
      <w:r w:rsidR="00FE2D5F">
        <w:rPr>
          <w:rFonts w:ascii="Verdana" w:hAnsi="Verdana"/>
          <w:color w:val="000000"/>
          <w:sz w:val="20"/>
          <w:szCs w:val="20"/>
        </w:rPr>
        <w:t xml:space="preserve"> </w:t>
      </w:r>
      <w:r w:rsidR="0003164F" w:rsidRPr="00607A69">
        <w:rPr>
          <w:rFonts w:ascii="Verdana" w:hAnsi="Verdana"/>
          <w:sz w:val="20"/>
          <w:szCs w:val="20"/>
        </w:rPr>
        <w:t>has applied various supervised learning techniques to the Wisconsin dataset, with Artificial Neural Networks (ANN) achieving the highest accuracy of 98.57%.</w:t>
      </w:r>
      <w:r w:rsidR="00607A69" w:rsidRPr="00607A69">
        <w:rPr>
          <w:rFonts w:ascii="Verdana" w:hAnsi="Verdana"/>
          <w:sz w:val="20"/>
          <w:szCs w:val="20"/>
        </w:rPr>
        <w:t xml:space="preserve"> </w:t>
      </w:r>
      <w:sdt>
        <w:sdtPr>
          <w:rPr>
            <w:rFonts w:ascii="Verdana" w:hAnsi="Verdana"/>
            <w:color w:val="000000"/>
            <w:sz w:val="20"/>
            <w:szCs w:val="20"/>
            <w:highlight w:val="white"/>
          </w:rPr>
          <w:alias w:val="Citation"/>
          <w:tag w:val="{&quot;referencesIds&quot;:[&quot;doc:66ccc2b5a8615d452dc56082&quot;],&quot;referencesOptions&quot;:{&quot;doc:66ccc2b5a8615d452dc56082&quot;:{&quot;author&quot;:true,&quot;year&quot;:true,&quot;pageReplace&quot;:&quot;&quot;,&quot;prefix&quot;:&quot;&quot;,&quot;suffix&quot;:&quot;&quot;}},&quot;hasBrokenReferences&quot;:false,&quot;hasManualEdits&quot;:false,&quot;citationType&quot;:&quot;inline&quot;}"/>
          <w:id w:val="227353505"/>
          <w:placeholder>
            <w:docPart w:val="F8FF2FB2B7AC427191B4C066B6099BC7"/>
          </w:placeholder>
        </w:sdtPr>
        <w:sdtContent>
          <w:r w:rsidR="00D31AC7">
            <w:rPr>
              <w:rFonts w:ascii="Verdana" w:hAnsi="Verdana"/>
              <w:color w:val="0E2841"/>
              <w:sz w:val="20"/>
              <w:szCs w:val="20"/>
            </w:rPr>
            <w:t>(Kabiraj, et al. 2020)</w:t>
          </w:r>
        </w:sdtContent>
      </w:sdt>
      <w:r w:rsidR="00FE2D5F">
        <w:rPr>
          <w:rFonts w:ascii="Verdana" w:hAnsi="Verdana"/>
          <w:color w:val="000000"/>
          <w:sz w:val="20"/>
          <w:szCs w:val="20"/>
        </w:rPr>
        <w:t xml:space="preserve"> </w:t>
      </w:r>
      <w:r w:rsidR="00607A69" w:rsidRPr="00607A69">
        <w:rPr>
          <w:rFonts w:ascii="Verdana" w:hAnsi="Verdana"/>
          <w:color w:val="000000"/>
          <w:sz w:val="20"/>
          <w:szCs w:val="20"/>
        </w:rPr>
        <w:t>developed accurate ML models for classifying breast cancer using support vector, Random Forest, KNN classification and XG-boost. The authors depicted that KNN achieves the best accuracy of 97.70% and Precision of 98.2 % when compared with other models. The study tests the hypothesis that the bare nuclei feature in the Wisconsin breast cancer dataset and the area's worst feature in the Wisconsin diagnostic breast cancer dataset are the most important factors in determining breast cancer malignancy.</w:t>
      </w:r>
    </w:p>
    <w:p w14:paraId="4DDF35A6" w14:textId="1163A932" w:rsidR="002541BD" w:rsidRDefault="00000000" w:rsidP="002541BD">
      <w:pPr>
        <w:pStyle w:val="BodyText2"/>
        <w:rPr>
          <w:color w:val="000000"/>
        </w:rPr>
      </w:pPr>
      <w:sdt>
        <w:sdtPr>
          <w:rPr>
            <w:color w:val="000000"/>
            <w:highlight w:val="white"/>
          </w:rPr>
          <w:alias w:val="Citation"/>
          <w:tag w:val="{&quot;referencesIds&quot;:[&quot;doc:66cc9a669dd53c7ec4d6edc2&quot;],&quot;referencesOptions&quot;:{&quot;doc:66cc9a669dd53c7ec4d6edc2&quot;:{&quot;author&quot;:true,&quot;year&quot;:true,&quot;pageReplace&quot;:&quot;&quot;,&quot;prefix&quot;:&quot;&quot;,&quot;suffix&quot;:&quot;&quot;}},&quot;hasBrokenReferences&quot;:false,&quot;hasManualEdits&quot;:false,&quot;citationType&quot;:&quot;inline&quot;}"/>
          <w:id w:val="-1947761455"/>
          <w:placeholder>
            <w:docPart w:val="5A2CE7638670423CAC5C40A29FD79FF1"/>
          </w:placeholder>
        </w:sdtPr>
        <w:sdtContent>
          <w:r w:rsidR="00D31AC7">
            <w:rPr>
              <w:color w:val="0E2841"/>
            </w:rPr>
            <w:t>(Jain, et al. 2024)</w:t>
          </w:r>
        </w:sdtContent>
      </w:sdt>
      <w:r w:rsidR="007B0630">
        <w:rPr>
          <w:color w:val="000000"/>
        </w:rPr>
        <w:t xml:space="preserve"> </w:t>
      </w:r>
      <w:r w:rsidR="002541BD">
        <w:rPr>
          <w:color w:val="000000"/>
        </w:rPr>
        <w:t>developed the ensemble approach of support vector machine with Radial basis function which achieved an accuracy of 94.80%.</w:t>
      </w:r>
      <w:r w:rsidR="00176A83">
        <w:rPr>
          <w:color w:val="000000"/>
        </w:rPr>
        <w:t xml:space="preserve"> </w:t>
      </w:r>
      <w:sdt>
        <w:sdtPr>
          <w:rPr>
            <w:color w:val="000000"/>
            <w:highlight w:val="white"/>
          </w:rPr>
          <w:alias w:val="Citation"/>
          <w:tag w:val="{&quot;referencesIds&quot;:[&quot;doc:662f7aa7d3c76b5f0b8f3592&quot;],&quot;referencesOptions&quot;:{&quot;doc:662f7aa7d3c76b5f0b8f3592&quot;:{&quot;author&quot;:true,&quot;year&quot;:true,&quot;pageReplace&quot;:&quot;&quot;,&quot;prefix&quot;:&quot;&quot;,&quot;suffix&quot;:&quot;&quot;}},&quot;hasBrokenReferences&quot;:false,&quot;hasManualEdits&quot;:false,&quot;citationType&quot;:&quot;inline&quot;}"/>
          <w:id w:val="1318230607"/>
          <w:placeholder>
            <w:docPart w:val="35FA6E57BC7140DDA1582C6AB220D2C7"/>
          </w:placeholder>
        </w:sdtPr>
        <w:sdtContent>
          <w:r w:rsidR="00D31AC7">
            <w:rPr>
              <w:color w:val="0E2841"/>
            </w:rPr>
            <w:t>(Chaurasiya and Rajak 2023)</w:t>
          </w:r>
        </w:sdtContent>
      </w:sdt>
      <w:r w:rsidR="00176A83">
        <w:rPr>
          <w:color w:val="000000"/>
        </w:rPr>
        <w:t xml:space="preserve"> </w:t>
      </w:r>
      <w:r w:rsidR="00176A83" w:rsidRPr="00176A83">
        <w:rPr>
          <w:color w:val="000000"/>
        </w:rPr>
        <w:t>developed a multi-feature fusion model and found that the Random Forest classifier outperformed Support Vector Machine, KNN, and Logistic Regression, achieving 95% accuracy and 90.9% precision. They concluded that feature selection played a significant role in improving recognition accuracy.</w:t>
      </w:r>
    </w:p>
    <w:p w14:paraId="1145C832" w14:textId="0DEC3614" w:rsidR="00FE2D5F" w:rsidRDefault="00FE2D5F" w:rsidP="002541BD">
      <w:pPr>
        <w:pStyle w:val="BodyText2"/>
        <w:rPr>
          <w:color w:val="000000"/>
        </w:rPr>
      </w:pPr>
      <w:r w:rsidRPr="00FE2D5F">
        <w:rPr>
          <w:color w:val="000000"/>
        </w:rPr>
        <w:t>Khater et al. (2023) successfully developed machine learning models for breast cancer classification, employing Support Vector Machines, Random Forest, K-Nearest Neighbors (KNN), XGBoost</w:t>
      </w:r>
      <w:r>
        <w:rPr>
          <w:color w:val="000000"/>
        </w:rPr>
        <w:t xml:space="preserve"> and suing XAI techniques like SHAP and permutation feature importance</w:t>
      </w:r>
      <w:r w:rsidRPr="00FE2D5F">
        <w:rPr>
          <w:color w:val="000000"/>
        </w:rPr>
        <w:t xml:space="preserve">. Their findings revealed that the KNN model outperformed the others, achieving an accuracy of 97.70% and a precision of 98.2%. The study further examined the hypothesis that the bare nuclei feature in the Wisconsin Breast Cancer dataset, along with the area's worst feature in the </w:t>
      </w:r>
      <w:r>
        <w:rPr>
          <w:color w:val="000000"/>
        </w:rPr>
        <w:t xml:space="preserve">WDBC </w:t>
      </w:r>
      <w:r w:rsidRPr="00FE2D5F">
        <w:rPr>
          <w:color w:val="000000"/>
        </w:rPr>
        <w:t>dataset, are the most significant factors in identifying breast cancer malignancy.</w:t>
      </w:r>
    </w:p>
    <w:p w14:paraId="20249FF4" w14:textId="316958E1" w:rsidR="007B0630" w:rsidRDefault="000D0D2C" w:rsidP="002541BD">
      <w:pPr>
        <w:pStyle w:val="BodyText2"/>
      </w:pPr>
      <w:r w:rsidRPr="000D0D2C">
        <w:rPr>
          <w:color w:val="000000"/>
        </w:rPr>
        <w:t xml:space="preserve">Wankhade et al. (2023) </w:t>
      </w:r>
      <w:r w:rsidR="007B0630">
        <w:rPr>
          <w:color w:val="000000"/>
        </w:rPr>
        <w:t>addresses different types of datasets a</w:t>
      </w:r>
      <w:r>
        <w:rPr>
          <w:color w:val="000000"/>
        </w:rPr>
        <w:t xml:space="preserve">nd </w:t>
      </w:r>
      <w:r w:rsidR="007B0630">
        <w:rPr>
          <w:color w:val="000000"/>
        </w:rPr>
        <w:t>machine learning techniques including SVM, naïve bayes and random forests. SVM achieve</w:t>
      </w:r>
      <w:r>
        <w:rPr>
          <w:color w:val="000000"/>
        </w:rPr>
        <w:t xml:space="preserve">d </w:t>
      </w:r>
      <w:r w:rsidR="007B0630">
        <w:rPr>
          <w:color w:val="000000"/>
        </w:rPr>
        <w:t>the highest accuracy with 97.50%.</w:t>
      </w:r>
      <w:r w:rsidR="0031105F">
        <w:rPr>
          <w:color w:val="000000"/>
        </w:rPr>
        <w:t xml:space="preserve"> </w:t>
      </w:r>
      <w:r w:rsidR="0031105F" w:rsidRPr="0031105F">
        <w:rPr>
          <w:color w:val="000000"/>
        </w:rPr>
        <w:t>The authors suggest that future work should focus on leveraging large datasets and integrating additional features, such as breast cancer stage identification, to further improve predictive performance.</w:t>
      </w:r>
    </w:p>
    <w:p w14:paraId="33473594" w14:textId="088476AF" w:rsidR="002541BD" w:rsidRDefault="000D0D2C" w:rsidP="00971B88">
      <w:pPr>
        <w:pStyle w:val="BodyText2"/>
        <w:rPr>
          <w:color w:val="000000"/>
        </w:rPr>
      </w:pPr>
      <w:r w:rsidRPr="000D0D2C">
        <w:rPr>
          <w:color w:val="000000"/>
        </w:rPr>
        <w:t>Rabiei et al. (2022)</w:t>
      </w:r>
      <w:r>
        <w:rPr>
          <w:color w:val="000000"/>
        </w:rPr>
        <w:t xml:space="preserve"> </w:t>
      </w:r>
      <w:r w:rsidR="00BE0B70">
        <w:rPr>
          <w:color w:val="000000"/>
        </w:rPr>
        <w:t>explores various models for predicting breast cance</w:t>
      </w:r>
      <w:r>
        <w:rPr>
          <w:color w:val="000000"/>
        </w:rPr>
        <w:t>r,</w:t>
      </w:r>
      <w:r w:rsidR="00BE0B70">
        <w:rPr>
          <w:color w:val="000000"/>
        </w:rPr>
        <w:t xml:space="preserve"> using demographic, laboratory and mammographic features emphasizing the importance of integrating multiple risk factors to improve model performance. </w:t>
      </w:r>
      <w:r>
        <w:rPr>
          <w:color w:val="000000"/>
        </w:rPr>
        <w:t>The Random Forest</w:t>
      </w:r>
      <w:r w:rsidR="00BE0B70">
        <w:rPr>
          <w:color w:val="000000"/>
        </w:rPr>
        <w:t xml:space="preserve"> achieved highest accuracy. </w:t>
      </w:r>
      <w:r w:rsidR="00AA75CF" w:rsidRPr="00AA75CF">
        <w:rPr>
          <w:color w:val="000000"/>
        </w:rPr>
        <w:t xml:space="preserve">The research </w:t>
      </w:r>
      <w:r>
        <w:rPr>
          <w:color w:val="000000"/>
        </w:rPr>
        <w:t xml:space="preserve">highlights </w:t>
      </w:r>
      <w:r w:rsidR="00AA75CF" w:rsidRPr="00AA75CF">
        <w:rPr>
          <w:color w:val="000000"/>
        </w:rPr>
        <w:t>the need for multi-center studies with larger datasets and the inclusion of genetic factors to enhance predictive accuracy and improve breast cancer prognosis.</w:t>
      </w:r>
    </w:p>
    <w:p w14:paraId="36E4A29D" w14:textId="7D4BB35A" w:rsidR="00922701" w:rsidRDefault="00C07244" w:rsidP="00971B88">
      <w:pPr>
        <w:pStyle w:val="BodyText2"/>
      </w:pPr>
      <w:r w:rsidRPr="00C07244">
        <w:t>This research aims to address these gaps by developing a novel stacking classifier that combines the strengths of multiple ML models, employing advanced techniques for class balancing, and integrating XAI methods that are both interpretable and clinically actionable.</w:t>
      </w:r>
    </w:p>
    <w:p w14:paraId="65AC0A83" w14:textId="77777777" w:rsidR="00A32E3B" w:rsidRDefault="00A32E3B" w:rsidP="00971B88">
      <w:pPr>
        <w:pStyle w:val="BodyText2"/>
      </w:pPr>
    </w:p>
    <w:p w14:paraId="1E1D4424" w14:textId="77777777" w:rsidR="00176A83" w:rsidRDefault="00176A83" w:rsidP="00971B88">
      <w:pPr>
        <w:pStyle w:val="BodyText2"/>
      </w:pPr>
    </w:p>
    <w:p w14:paraId="1D284D1D" w14:textId="77777777" w:rsidR="00176A83" w:rsidRDefault="00176A83" w:rsidP="00971B88">
      <w:pPr>
        <w:pStyle w:val="BodyText2"/>
      </w:pPr>
    </w:p>
    <w:p w14:paraId="11C8E727" w14:textId="77777777" w:rsidR="00176A83" w:rsidRDefault="00176A83" w:rsidP="00971B88">
      <w:pPr>
        <w:pStyle w:val="BodyText2"/>
      </w:pPr>
    </w:p>
    <w:p w14:paraId="6A1E7165" w14:textId="77777777" w:rsidR="00833BC7" w:rsidRDefault="00833BC7" w:rsidP="00971B88">
      <w:pPr>
        <w:pStyle w:val="BodyText2"/>
      </w:pPr>
    </w:p>
    <w:p w14:paraId="061943B4" w14:textId="77777777" w:rsidR="00B16E15" w:rsidRDefault="00B16E15" w:rsidP="00971B88">
      <w:pPr>
        <w:pStyle w:val="BodyText2"/>
      </w:pPr>
    </w:p>
    <w:p w14:paraId="49F0675F" w14:textId="77777777" w:rsidR="00B16E15" w:rsidRDefault="00B16E15" w:rsidP="00971B88">
      <w:pPr>
        <w:pStyle w:val="BodyText2"/>
      </w:pPr>
    </w:p>
    <w:p w14:paraId="5C462843" w14:textId="77777777" w:rsidR="00B16E15" w:rsidRDefault="00B16E15" w:rsidP="00971B88">
      <w:pPr>
        <w:pStyle w:val="BodyText2"/>
      </w:pPr>
    </w:p>
    <w:p w14:paraId="71359739" w14:textId="77777777" w:rsidR="00B16E15" w:rsidRDefault="00B16E15" w:rsidP="00971B88">
      <w:pPr>
        <w:pStyle w:val="BodyText2"/>
      </w:pPr>
    </w:p>
    <w:p w14:paraId="50DB4152" w14:textId="77777777" w:rsidR="00C07244" w:rsidRDefault="00C07244" w:rsidP="00971B88">
      <w:pPr>
        <w:pStyle w:val="BodyText2"/>
        <w:rPr>
          <w:b/>
          <w:bCs/>
        </w:rPr>
      </w:pPr>
    </w:p>
    <w:p w14:paraId="756FEA61" w14:textId="77777777" w:rsidR="004415CE" w:rsidRPr="00971B88" w:rsidRDefault="004415CE" w:rsidP="00971B88">
      <w:pPr>
        <w:pStyle w:val="BodyText2"/>
        <w:rPr>
          <w:b/>
          <w:bCs/>
        </w:rPr>
      </w:pPr>
    </w:p>
    <w:p w14:paraId="21259AEA" w14:textId="26137444" w:rsidR="0086667D" w:rsidRPr="003F72E0" w:rsidRDefault="00641455" w:rsidP="003F72E0">
      <w:pPr>
        <w:pStyle w:val="CHAPTERHEADING"/>
      </w:pPr>
      <w:bookmarkStart w:id="64" w:name="_Toc175554196"/>
      <w:bookmarkStart w:id="65" w:name="_Toc175638007"/>
      <w:bookmarkStart w:id="66" w:name="_Toc175820881"/>
      <w:bookmarkStart w:id="67" w:name="_Toc175836521"/>
      <w:bookmarkStart w:id="68" w:name="_Toc175840780"/>
      <w:bookmarkStart w:id="69" w:name="_Toc175847879"/>
      <w:bookmarkStart w:id="70" w:name="_Toc175860864"/>
      <w:r>
        <w:t>Chapter 3: Research Methodology</w:t>
      </w:r>
      <w:bookmarkEnd w:id="64"/>
      <w:bookmarkEnd w:id="65"/>
      <w:bookmarkEnd w:id="66"/>
      <w:bookmarkEnd w:id="67"/>
      <w:bookmarkEnd w:id="68"/>
      <w:bookmarkEnd w:id="69"/>
      <w:bookmarkEnd w:id="70"/>
    </w:p>
    <w:p w14:paraId="17331793" w14:textId="77777777" w:rsidR="003F72E0" w:rsidRDefault="003F72E0" w:rsidP="003F72E0">
      <w:pPr>
        <w:pStyle w:val="ListParagraph"/>
        <w:spacing w:line="480" w:lineRule="auto"/>
        <w:rPr>
          <w:rFonts w:ascii="Verdana" w:hAnsi="Verdana"/>
          <w:b/>
          <w:bCs/>
          <w:sz w:val="20"/>
          <w:szCs w:val="20"/>
        </w:rPr>
      </w:pPr>
    </w:p>
    <w:p w14:paraId="010A8EBF" w14:textId="147E54D4" w:rsidR="00EC120A" w:rsidRDefault="00EC120A" w:rsidP="00532049">
      <w:pPr>
        <w:pStyle w:val="ListParagraph"/>
        <w:numPr>
          <w:ilvl w:val="0"/>
          <w:numId w:val="1"/>
        </w:numPr>
        <w:spacing w:line="480" w:lineRule="auto"/>
        <w:rPr>
          <w:rFonts w:ascii="Verdana" w:hAnsi="Verdana"/>
          <w:b/>
          <w:bCs/>
          <w:sz w:val="20"/>
          <w:szCs w:val="20"/>
        </w:rPr>
      </w:pPr>
      <w:r>
        <w:rPr>
          <w:rFonts w:ascii="Verdana" w:hAnsi="Verdana"/>
          <w:b/>
          <w:bCs/>
          <w:sz w:val="20"/>
          <w:szCs w:val="20"/>
        </w:rPr>
        <w:t xml:space="preserve"> </w:t>
      </w:r>
      <w:r w:rsidR="00F61CAD">
        <w:rPr>
          <w:rFonts w:ascii="Verdana" w:hAnsi="Verdana"/>
          <w:b/>
          <w:bCs/>
          <w:sz w:val="20"/>
          <w:szCs w:val="20"/>
        </w:rPr>
        <w:t>Introduction to Novel Approach</w:t>
      </w:r>
    </w:p>
    <w:p w14:paraId="2A84FF27" w14:textId="77777777" w:rsidR="00F61CAD" w:rsidRPr="00F61CAD" w:rsidRDefault="00F61CAD" w:rsidP="005C6F6A">
      <w:pPr>
        <w:ind w:left="360"/>
        <w:rPr>
          <w:rFonts w:ascii="Verdana" w:hAnsi="Verdana"/>
          <w:b/>
          <w:bCs/>
          <w:sz w:val="20"/>
          <w:szCs w:val="20"/>
        </w:rPr>
      </w:pPr>
    </w:p>
    <w:p w14:paraId="69C89D4D" w14:textId="31B9B8DD" w:rsidR="007F0F5C" w:rsidRDefault="007F0F5C" w:rsidP="00532049">
      <w:pPr>
        <w:pStyle w:val="BodyTextIndent"/>
        <w:ind w:left="0"/>
      </w:pPr>
      <w:r w:rsidRPr="007F0F5C">
        <w:t>Building on the gaps identified in Chapter 2, this research introduces a novel approach</w:t>
      </w:r>
      <w:r w:rsidR="00F61CAD">
        <w:t>i</w:t>
      </w:r>
      <w:r w:rsidRPr="007F0F5C">
        <w:t xml:space="preserve">ng advanced </w:t>
      </w:r>
      <w:r w:rsidR="009C520C">
        <w:t xml:space="preserve">Machine learning (ML) models with ensemble </w:t>
      </w:r>
      <w:r w:rsidRPr="007F0F5C">
        <w:t xml:space="preserve">techniques </w:t>
      </w:r>
      <w:r w:rsidR="009C520C">
        <w:t xml:space="preserve">and Explainable AI (XAI) methods. </w:t>
      </w:r>
      <w:r w:rsidRPr="007F0F5C">
        <w:t>While existing studies focus on individual machine learning (ML) models, th</w:t>
      </w:r>
      <w:r w:rsidR="009C520C">
        <w:t xml:space="preserve">is research explores the combination of multiple models with ensemble techniques and </w:t>
      </w:r>
      <w:r w:rsidRPr="007F0F5C">
        <w:t xml:space="preserve">XAI to </w:t>
      </w:r>
      <w:r w:rsidR="009C520C">
        <w:t xml:space="preserve">enhance </w:t>
      </w:r>
      <w:r w:rsidRPr="007F0F5C">
        <w:t>both accuracy and interpretability.</w:t>
      </w:r>
    </w:p>
    <w:p w14:paraId="50477B7F" w14:textId="46624A59" w:rsidR="007F0F5C" w:rsidRDefault="007F0F5C" w:rsidP="00532049">
      <w:pPr>
        <w:pStyle w:val="BodyTextIndent"/>
        <w:ind w:left="0"/>
      </w:pPr>
      <w:r>
        <w:t xml:space="preserve">This research employs five advanced ML models - </w:t>
      </w:r>
      <w:r w:rsidRPr="007F0F5C">
        <w:t>Support Vector Machine (SVM), Multilayer Perceptron (MLP), Random Forest (RF), XGBoost, and CatBoost</w:t>
      </w:r>
      <w:r>
        <w:t xml:space="preserve"> leveraging their individual strengths </w:t>
      </w:r>
      <w:r w:rsidRPr="007F0F5C">
        <w:t>to create robust predictive models</w:t>
      </w:r>
      <w:r w:rsidR="009C520C">
        <w:t>.</w:t>
      </w:r>
    </w:p>
    <w:p w14:paraId="0C4B25C2" w14:textId="43CB11CC" w:rsidR="009C520C" w:rsidRDefault="009C520C" w:rsidP="00532049">
      <w:pPr>
        <w:pStyle w:val="BodyTextIndent"/>
        <w:ind w:left="0"/>
      </w:pPr>
      <w:r w:rsidRPr="009C520C">
        <w:t>A key innovation is the use of a stacking classifier, an ensemble method that leverages a meta-learner to combine the predictions of the three best-performing models based on accuracy. This technique aims to improve prediction accuracy by capturing diverse patterns and reducing overfitting.</w:t>
      </w:r>
    </w:p>
    <w:p w14:paraId="18F28C1D" w14:textId="6076944D" w:rsidR="009D3613" w:rsidRDefault="009C520C" w:rsidP="00BC3FFE">
      <w:pPr>
        <w:pStyle w:val="BodyTextIndent"/>
        <w:ind w:left="0"/>
      </w:pPr>
      <w:r w:rsidRPr="009C520C">
        <w:t>To address the "black box" nature of these models and enhance clinical applicability, this research integrates XAI techniques—SHAP (SHapley Additive exPlanations), LIME (Local Interpretable Model-agnostic Explanations), and Partial Dependence Plots (PDP).</w:t>
      </w:r>
      <w:r>
        <w:t xml:space="preserve"> </w:t>
      </w:r>
      <w:r w:rsidRPr="007F0F5C">
        <w:t>These post-hoc explanation</w:t>
      </w:r>
      <w:r w:rsidRPr="009D3613">
        <w:t xml:space="preserve"> methods provide transparency in the decision-making process, enabling healthcare professionals to understand and trust model predictions, making them actionable in clinical settings. </w:t>
      </w:r>
      <w:r w:rsidR="009D3613" w:rsidRPr="009D3613">
        <w:t>By addressing</w:t>
      </w:r>
      <w:r>
        <w:t xml:space="preserve"> </w:t>
      </w:r>
      <w:r w:rsidR="009D3613" w:rsidRPr="009D3613">
        <w:t xml:space="preserve">these gaps, this research aims to enhance predictive accuracy </w:t>
      </w:r>
      <w:r>
        <w:t>and</w:t>
      </w:r>
      <w:r w:rsidR="009D3613" w:rsidRPr="009D3613">
        <w:t xml:space="preserve"> contribut</w:t>
      </w:r>
      <w:r>
        <w:t>e</w:t>
      </w:r>
      <w:r w:rsidR="009D3613" w:rsidRPr="009D3613">
        <w:t xml:space="preserve"> to the development of reliable and interpretable AI models </w:t>
      </w:r>
      <w:r>
        <w:t xml:space="preserve">for </w:t>
      </w:r>
      <w:r w:rsidR="009D3613" w:rsidRPr="009D3613">
        <w:t>healthcare.</w:t>
      </w:r>
    </w:p>
    <w:p w14:paraId="67A0F649" w14:textId="77777777" w:rsidR="001D5B01" w:rsidRDefault="001D5B01" w:rsidP="00BC3FFE">
      <w:pPr>
        <w:pStyle w:val="BodyTextIndent"/>
        <w:ind w:left="0"/>
      </w:pPr>
    </w:p>
    <w:p w14:paraId="0FB43C31" w14:textId="77777777" w:rsidR="005C6F6A" w:rsidRDefault="005C6F6A" w:rsidP="00BC3FFE">
      <w:pPr>
        <w:pStyle w:val="BodyTextIndent"/>
        <w:ind w:left="0"/>
      </w:pPr>
    </w:p>
    <w:p w14:paraId="491D6572" w14:textId="77777777" w:rsidR="004415CE" w:rsidRDefault="004415CE" w:rsidP="00BC3FFE">
      <w:pPr>
        <w:pStyle w:val="BodyTextIndent"/>
        <w:ind w:left="0"/>
      </w:pPr>
    </w:p>
    <w:p w14:paraId="7E919CB3" w14:textId="5E99A43F" w:rsidR="0086667D" w:rsidRDefault="00CC10BB" w:rsidP="0086667D">
      <w:pPr>
        <w:pStyle w:val="ListParagraph"/>
        <w:numPr>
          <w:ilvl w:val="0"/>
          <w:numId w:val="1"/>
        </w:numPr>
        <w:rPr>
          <w:b/>
          <w:bCs/>
        </w:rPr>
      </w:pPr>
      <w:r w:rsidRPr="007F0F5C">
        <w:rPr>
          <w:b/>
          <w:bCs/>
        </w:rPr>
        <w:t>CRISP-DM Framework</w:t>
      </w:r>
    </w:p>
    <w:p w14:paraId="38AB983B" w14:textId="77777777" w:rsidR="001D5B01" w:rsidRDefault="001D5B01" w:rsidP="001D5B01">
      <w:pPr>
        <w:pStyle w:val="ListParagraph"/>
        <w:rPr>
          <w:b/>
          <w:bCs/>
        </w:rPr>
      </w:pPr>
    </w:p>
    <w:p w14:paraId="52FA5D91" w14:textId="6F4816D9" w:rsidR="00532049" w:rsidRDefault="00E00791" w:rsidP="00532049">
      <w:pPr>
        <w:pStyle w:val="BodyTextIndent"/>
        <w:ind w:left="0"/>
        <w:rPr>
          <w:color w:val="000000"/>
        </w:rPr>
      </w:pPr>
      <w:r w:rsidRPr="00E00791">
        <w:t>This research applies the CRISP-DM (Cross-Industry Standard Process for Data Mining) methodology, integrating the SMART criteria to ensure that each phase is Specific, Measurable, Achievable, Relevant, and Time-bound. The CRISP-DM framework, with its six key stages—Business Understanding, Data Understanding, Data Preparation, Modeling, Evaluation, and Deployment</w:t>
      </w:r>
      <w:r>
        <w:t xml:space="preserve"> </w:t>
      </w:r>
      <w:r w:rsidRPr="00E00791">
        <w:t>guides the project to achieve accurate and interpretable breast cancer predictions using the Wisconsin Diagnostic Breast Cancer (WDBC) dataset</w:t>
      </w:r>
      <w:r w:rsidR="00A32E3B">
        <w:t xml:space="preserve"> </w:t>
      </w:r>
      <w:sdt>
        <w:sdtPr>
          <w:rPr>
            <w:color w:val="000000"/>
            <w:highlight w:val="white"/>
          </w:rPr>
          <w:alias w:val="Citation"/>
          <w:tag w:val="{&quot;referencesIds&quot;:[&quot;doc:662b88422b53d4541eac9015&quot;],&quot;referencesOptions&quot;:{&quot;doc:662b88422b53d4541eac9015&quot;:{&quot;author&quot;:true,&quot;year&quot;:true,&quot;pageReplace&quot;:&quot;&quot;,&quot;prefix&quot;:&quot;&quot;,&quot;suffix&quot;:&quot;&quot;}},&quot;hasBrokenReferences&quot;:false,&quot;hasManualEdits&quot;:false,&quot;citationType&quot;:&quot;inline&quot;}"/>
          <w:id w:val="-1757128246"/>
          <w:placeholder>
            <w:docPart w:val="AF50639339714A0B9DCC0E832187507B"/>
          </w:placeholder>
        </w:sdtPr>
        <w:sdtContent>
          <w:r w:rsidR="00D31AC7">
            <w:rPr>
              <w:color w:val="0E2841"/>
            </w:rPr>
            <w:t>(Schröer, Kruse and Gómez 2021)</w:t>
          </w:r>
        </w:sdtContent>
      </w:sdt>
      <w:r w:rsidR="000B77C0">
        <w:rPr>
          <w:color w:val="000000"/>
        </w:rPr>
        <w:t>.</w:t>
      </w:r>
    </w:p>
    <w:p w14:paraId="1C6D36E4" w14:textId="7910527F" w:rsidR="000D0D2C" w:rsidRDefault="000D0D2C" w:rsidP="00532049">
      <w:pPr>
        <w:pStyle w:val="BodyTextIndent"/>
        <w:ind w:left="0"/>
        <w:rPr>
          <w:color w:val="000000"/>
        </w:rPr>
      </w:pPr>
      <w:r w:rsidRPr="000D0D2C">
        <w:rPr>
          <w:color w:val="000000"/>
        </w:rPr>
        <w:t>By leveraging the structured and iterative nature of CRISP-DM, this research ensures that the data mining process remains flexible and adaptable, allowing for continuous refinement of models based on evaluation outcomes and evolving project goals.</w:t>
      </w:r>
    </w:p>
    <w:p w14:paraId="6E2EAB5C" w14:textId="0E67CCBA" w:rsidR="000B77C0" w:rsidRDefault="002F32CC" w:rsidP="002F32CC">
      <w:pPr>
        <w:pStyle w:val="BodyTextIndent"/>
        <w:keepNext/>
        <w:jc w:val="center"/>
      </w:pPr>
      <w:r w:rsidRPr="00BD5D29">
        <w:rPr>
          <w:noProof/>
        </w:rPr>
        <w:drawing>
          <wp:inline distT="0" distB="0" distL="0" distR="0" wp14:anchorId="3F25A648" wp14:editId="6011DEDC">
            <wp:extent cx="4988459" cy="4064147"/>
            <wp:effectExtent l="0" t="0" r="3175" b="0"/>
            <wp:docPr id="416470631" name="Picture 1" descr="Diagram of a diagram of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70631" name="Picture 1" descr="Diagram of a diagram of data&#10;&#10;Description automatically generated"/>
                    <pic:cNvPicPr/>
                  </pic:nvPicPr>
                  <pic:blipFill>
                    <a:blip r:embed="rId17"/>
                    <a:stretch>
                      <a:fillRect/>
                    </a:stretch>
                  </pic:blipFill>
                  <pic:spPr>
                    <a:xfrm>
                      <a:off x="0" y="0"/>
                      <a:ext cx="4994327" cy="4068927"/>
                    </a:xfrm>
                    <a:prstGeom prst="rect">
                      <a:avLst/>
                    </a:prstGeom>
                  </pic:spPr>
                </pic:pic>
              </a:graphicData>
            </a:graphic>
          </wp:inline>
        </w:drawing>
      </w:r>
    </w:p>
    <w:p w14:paraId="3FFD366E" w14:textId="62F0EB8E" w:rsidR="001D5B01" w:rsidRPr="00D31AC7" w:rsidRDefault="000B77C0" w:rsidP="000D0D2C">
      <w:pPr>
        <w:pStyle w:val="Caption"/>
        <w:jc w:val="center"/>
        <w:rPr>
          <w:rFonts w:ascii="Verdana" w:hAnsi="Verdana"/>
          <w:b/>
          <w:bCs/>
          <w:color w:val="0E2841"/>
          <w:sz w:val="20"/>
          <w:szCs w:val="20"/>
        </w:rPr>
      </w:pPr>
      <w:bookmarkStart w:id="71" w:name="_Toc175841873"/>
      <w:bookmarkStart w:id="72" w:name="_Toc175858669"/>
      <w:r w:rsidRPr="00D31AC7">
        <w:rPr>
          <w:rFonts w:ascii="Verdana" w:hAnsi="Verdana"/>
          <w:b/>
          <w:bCs/>
          <w:sz w:val="20"/>
          <w:szCs w:val="20"/>
        </w:rPr>
        <w:t xml:space="preserve">Figure </w:t>
      </w:r>
      <w:r w:rsidRPr="00D31AC7">
        <w:rPr>
          <w:rFonts w:ascii="Verdana" w:hAnsi="Verdana"/>
          <w:b/>
          <w:bCs/>
          <w:sz w:val="20"/>
          <w:szCs w:val="20"/>
        </w:rPr>
        <w:fldChar w:fldCharType="begin"/>
      </w:r>
      <w:r w:rsidRPr="00D31AC7">
        <w:rPr>
          <w:rFonts w:ascii="Verdana" w:hAnsi="Verdana"/>
          <w:b/>
          <w:bCs/>
          <w:sz w:val="20"/>
          <w:szCs w:val="20"/>
        </w:rPr>
        <w:instrText xml:space="preserve"> SEQ Figure \* ARABIC </w:instrText>
      </w:r>
      <w:r w:rsidRPr="00D31AC7">
        <w:rPr>
          <w:rFonts w:ascii="Verdana" w:hAnsi="Verdana"/>
          <w:b/>
          <w:bCs/>
          <w:sz w:val="20"/>
          <w:szCs w:val="20"/>
        </w:rPr>
        <w:fldChar w:fldCharType="separate"/>
      </w:r>
      <w:r w:rsidR="00C5186A" w:rsidRPr="00D31AC7">
        <w:rPr>
          <w:rFonts w:ascii="Verdana" w:hAnsi="Verdana"/>
          <w:b/>
          <w:bCs/>
          <w:noProof/>
          <w:sz w:val="20"/>
          <w:szCs w:val="20"/>
        </w:rPr>
        <w:t>6</w:t>
      </w:r>
      <w:r w:rsidRPr="00D31AC7">
        <w:rPr>
          <w:rFonts w:ascii="Verdana" w:hAnsi="Verdana"/>
          <w:b/>
          <w:bCs/>
          <w:sz w:val="20"/>
          <w:szCs w:val="20"/>
        </w:rPr>
        <w:fldChar w:fldCharType="end"/>
      </w:r>
      <w:r w:rsidRPr="00D31AC7">
        <w:rPr>
          <w:rFonts w:ascii="Verdana" w:hAnsi="Verdana"/>
          <w:b/>
          <w:bCs/>
          <w:sz w:val="20"/>
          <w:szCs w:val="20"/>
        </w:rPr>
        <w:t>: CRISP-DM Life cycle</w:t>
      </w:r>
      <w:bookmarkEnd w:id="71"/>
      <w:bookmarkEnd w:id="72"/>
      <w:sdt>
        <w:sdtPr>
          <w:rPr>
            <w:rFonts w:ascii="Verdana" w:hAnsi="Verdana"/>
            <w:b/>
            <w:bCs/>
            <w:color w:val="0E2841"/>
            <w:sz w:val="20"/>
            <w:szCs w:val="20"/>
            <w:highlight w:val="white"/>
          </w:rPr>
          <w:alias w:val="Citation"/>
          <w:tag w:val="{&quot;referencesIds&quot;:[&quot;doc:66d1a2d5d4cef37979554ea3&quot;],&quot;referencesOptions&quot;:{&quot;doc:66d1a2d5d4cef37979554ea3&quot;:{&quot;author&quot;:true,&quot;year&quot;:true,&quot;pageReplace&quot;:&quot;&quot;,&quot;prefix&quot;:&quot;&quot;,&quot;suffix&quot;:&quot;&quot;}},&quot;hasBrokenReferences&quot;:false,&quot;hasManualEdits&quot;:false,&quot;citationType&quot;:&quot;inline&quot;}"/>
          <w:id w:val="849610275"/>
          <w:placeholder>
            <w:docPart w:val="FD3E51E440D04BBEB3547C5696FF4BDC"/>
          </w:placeholder>
        </w:sdtPr>
        <w:sdtContent>
          <w:r w:rsidR="00D31AC7" w:rsidRPr="00D31AC7">
            <w:rPr>
              <w:rFonts w:ascii="Verdana" w:hAnsi="Verdana"/>
              <w:b/>
              <w:bCs/>
              <w:color w:val="0E2841"/>
              <w:sz w:val="20"/>
              <w:szCs w:val="20"/>
            </w:rPr>
            <w:t>(dslytics 2017)</w:t>
          </w:r>
        </w:sdtContent>
      </w:sdt>
    </w:p>
    <w:p w14:paraId="00AB9552" w14:textId="77777777" w:rsidR="000D0D2C" w:rsidRDefault="000D0D2C" w:rsidP="000D0D2C"/>
    <w:p w14:paraId="6534F8D5" w14:textId="77777777" w:rsidR="002F32CC" w:rsidRDefault="002F32CC" w:rsidP="000D0D2C"/>
    <w:p w14:paraId="0694A956" w14:textId="77777777" w:rsidR="000D0D2C" w:rsidRPr="000D0D2C" w:rsidRDefault="000D0D2C" w:rsidP="000D0D2C"/>
    <w:p w14:paraId="70DC44C1" w14:textId="7AF8A625" w:rsidR="00BC3FFE" w:rsidRDefault="00E00791" w:rsidP="000D0D2C">
      <w:pPr>
        <w:pStyle w:val="ListParagraph"/>
        <w:numPr>
          <w:ilvl w:val="2"/>
          <w:numId w:val="106"/>
        </w:numPr>
        <w:spacing w:line="480" w:lineRule="auto"/>
        <w:jc w:val="both"/>
        <w:rPr>
          <w:rFonts w:ascii="Verdana" w:hAnsi="Verdana"/>
          <w:b/>
          <w:bCs/>
          <w:sz w:val="20"/>
          <w:szCs w:val="20"/>
        </w:rPr>
      </w:pPr>
      <w:r w:rsidRPr="000B77C0">
        <w:rPr>
          <w:rFonts w:ascii="Verdana" w:hAnsi="Verdana"/>
          <w:b/>
          <w:bCs/>
          <w:sz w:val="20"/>
          <w:szCs w:val="20"/>
        </w:rPr>
        <w:t>Business Understanding</w:t>
      </w:r>
    </w:p>
    <w:p w14:paraId="6BA60C9F" w14:textId="77777777" w:rsidR="003B24B1" w:rsidRPr="003B24B1" w:rsidRDefault="003B24B1" w:rsidP="003B24B1">
      <w:pPr>
        <w:ind w:left="840"/>
        <w:jc w:val="both"/>
        <w:rPr>
          <w:rFonts w:ascii="Verdana" w:hAnsi="Verdana"/>
          <w:b/>
          <w:bCs/>
          <w:sz w:val="20"/>
          <w:szCs w:val="20"/>
        </w:rPr>
      </w:pPr>
    </w:p>
    <w:p w14:paraId="7434453D" w14:textId="41D401E5" w:rsidR="00BC3FFE" w:rsidRDefault="00EE17BD" w:rsidP="00BC3FFE">
      <w:pPr>
        <w:spacing w:line="480" w:lineRule="auto"/>
        <w:ind w:left="360"/>
        <w:jc w:val="both"/>
        <w:rPr>
          <w:rFonts w:ascii="Verdana" w:hAnsi="Verdana"/>
          <w:sz w:val="20"/>
          <w:szCs w:val="20"/>
        </w:rPr>
      </w:pPr>
      <w:r w:rsidRPr="00BC3FFE">
        <w:rPr>
          <w:rFonts w:ascii="Verdana" w:hAnsi="Verdana"/>
          <w:sz w:val="20"/>
          <w:szCs w:val="20"/>
        </w:rPr>
        <w:t>The first phase of the CRISP-DM methodology focuses on defining the project's objectives of breast cancer prediction</w:t>
      </w:r>
      <w:r w:rsidR="000C6187" w:rsidRPr="000C6187">
        <w:rPr>
          <w:rFonts w:ascii="Verdana" w:hAnsi="Verdana"/>
          <w:sz w:val="20"/>
          <w:szCs w:val="20"/>
        </w:rPr>
        <w:t xml:space="preserve"> using the Wisconsin Diagnostic Breast Cancer (WDBC) dataset.</w:t>
      </w:r>
      <w:r w:rsidR="00BC3FFE" w:rsidRPr="00BC3FFE">
        <w:t xml:space="preserve"> </w:t>
      </w:r>
      <w:r w:rsidR="000C6187" w:rsidRPr="000C6187">
        <w:rPr>
          <w:rFonts w:ascii="Verdana" w:hAnsi="Verdana"/>
          <w:sz w:val="20"/>
          <w:szCs w:val="20"/>
        </w:rPr>
        <w:t>The primary goal is to enhance early detection and diagnosis by reducing misclassification and improving patient outcomes. To achieve this, the research incorporates Explainable AI (XAI) techniques alongside traditional machine learning models, providing transparency in decision-making.</w:t>
      </w:r>
    </w:p>
    <w:p w14:paraId="1CC7C833" w14:textId="77777777" w:rsidR="003B24B1" w:rsidRPr="00BC3FFE" w:rsidRDefault="003B24B1" w:rsidP="003B24B1">
      <w:pPr>
        <w:ind w:left="360"/>
        <w:jc w:val="both"/>
        <w:rPr>
          <w:rFonts w:ascii="Verdana" w:hAnsi="Verdana"/>
          <w:sz w:val="20"/>
          <w:szCs w:val="20"/>
        </w:rPr>
      </w:pPr>
    </w:p>
    <w:p w14:paraId="2AB31EE1" w14:textId="300AD1ED" w:rsidR="006308DB" w:rsidRDefault="006308DB" w:rsidP="000B77C0">
      <w:pPr>
        <w:pStyle w:val="ListParagraph"/>
        <w:numPr>
          <w:ilvl w:val="2"/>
          <w:numId w:val="104"/>
        </w:numPr>
        <w:spacing w:line="480" w:lineRule="auto"/>
        <w:jc w:val="both"/>
        <w:rPr>
          <w:rFonts w:ascii="Verdana" w:hAnsi="Verdana"/>
          <w:b/>
          <w:bCs/>
          <w:sz w:val="20"/>
          <w:szCs w:val="20"/>
        </w:rPr>
      </w:pPr>
      <w:r w:rsidRPr="000B77C0">
        <w:rPr>
          <w:rFonts w:ascii="Verdana" w:hAnsi="Verdana"/>
          <w:b/>
          <w:bCs/>
          <w:sz w:val="20"/>
          <w:szCs w:val="20"/>
        </w:rPr>
        <w:t>Data Understanding</w:t>
      </w:r>
    </w:p>
    <w:p w14:paraId="48DB93B7" w14:textId="77777777" w:rsidR="003B24B1" w:rsidRPr="000B77C0" w:rsidRDefault="003B24B1" w:rsidP="003B24B1">
      <w:pPr>
        <w:pStyle w:val="ListParagraph"/>
        <w:ind w:left="1440"/>
        <w:jc w:val="both"/>
        <w:rPr>
          <w:rFonts w:ascii="Verdana" w:hAnsi="Verdana"/>
          <w:b/>
          <w:bCs/>
          <w:sz w:val="20"/>
          <w:szCs w:val="20"/>
        </w:rPr>
      </w:pPr>
    </w:p>
    <w:p w14:paraId="756937B1" w14:textId="77777777" w:rsidR="00DE518D" w:rsidRDefault="006308DB" w:rsidP="00DE518D">
      <w:pPr>
        <w:spacing w:line="480" w:lineRule="auto"/>
        <w:ind w:left="360"/>
        <w:jc w:val="both"/>
        <w:rPr>
          <w:rFonts w:ascii="Verdana" w:hAnsi="Verdana"/>
          <w:sz w:val="20"/>
          <w:szCs w:val="20"/>
        </w:rPr>
      </w:pPr>
      <w:r w:rsidRPr="00BC3FFE">
        <w:rPr>
          <w:rFonts w:ascii="Verdana" w:hAnsi="Verdana"/>
          <w:sz w:val="20"/>
          <w:szCs w:val="20"/>
        </w:rPr>
        <w:t>This phase involves gaining a deep understanding of Wisconsin diagnostic breast cancer (WDBC) dataset, which serves as the foundation for the model. A detailed exploratory data analysis (EDA) is conducted to identify key patterns, relationships, and anomalies within the data. This includes analysing the distribution of features, identifying correlations, and understanding the distribution of benign versus malignant cases. The insights gained from this analysis guide subsequent data preparation steps and model development, ensuring that the models are built on a solid understanding of the data.</w:t>
      </w:r>
    </w:p>
    <w:p w14:paraId="3EE5DE66" w14:textId="77777777" w:rsidR="004415CE" w:rsidRDefault="004415CE" w:rsidP="004415CE">
      <w:pPr>
        <w:ind w:left="360"/>
        <w:jc w:val="both"/>
        <w:rPr>
          <w:rFonts w:ascii="Verdana" w:hAnsi="Verdana"/>
          <w:sz w:val="20"/>
          <w:szCs w:val="20"/>
        </w:rPr>
      </w:pPr>
    </w:p>
    <w:p w14:paraId="2E6519FA" w14:textId="41F8A7AB" w:rsidR="00DE518D" w:rsidRDefault="00DE518D" w:rsidP="00DE518D">
      <w:pPr>
        <w:spacing w:line="480" w:lineRule="auto"/>
        <w:ind w:left="360"/>
        <w:jc w:val="both"/>
        <w:rPr>
          <w:rFonts w:ascii="Verdana" w:hAnsi="Verdana"/>
          <w:b/>
          <w:bCs/>
          <w:sz w:val="20"/>
          <w:szCs w:val="20"/>
        </w:rPr>
      </w:pPr>
      <w:r>
        <w:rPr>
          <w:rFonts w:ascii="Verdana" w:hAnsi="Verdana"/>
          <w:b/>
          <w:bCs/>
          <w:sz w:val="20"/>
          <w:szCs w:val="20"/>
        </w:rPr>
        <w:t xml:space="preserve">  </w:t>
      </w:r>
      <w:r w:rsidR="003B24B1">
        <w:rPr>
          <w:rFonts w:ascii="Verdana" w:hAnsi="Verdana"/>
          <w:b/>
          <w:bCs/>
          <w:sz w:val="20"/>
          <w:szCs w:val="20"/>
        </w:rPr>
        <w:t xml:space="preserve">  </w:t>
      </w:r>
      <w:r>
        <w:rPr>
          <w:rFonts w:ascii="Verdana" w:hAnsi="Verdana"/>
          <w:b/>
          <w:bCs/>
          <w:sz w:val="20"/>
          <w:szCs w:val="20"/>
        </w:rPr>
        <w:t xml:space="preserve">3.2.2.1 </w:t>
      </w:r>
      <w:r w:rsidRPr="00DE518D">
        <w:rPr>
          <w:rFonts w:ascii="Verdana" w:hAnsi="Verdana"/>
          <w:b/>
          <w:bCs/>
          <w:sz w:val="20"/>
          <w:szCs w:val="20"/>
        </w:rPr>
        <w:t>Dataset Overview</w:t>
      </w:r>
    </w:p>
    <w:p w14:paraId="0C7C8803" w14:textId="77777777" w:rsidR="003B24B1" w:rsidRDefault="003B24B1" w:rsidP="003B24B1">
      <w:pPr>
        <w:ind w:left="360"/>
        <w:jc w:val="both"/>
        <w:rPr>
          <w:rFonts w:ascii="Verdana" w:hAnsi="Verdana"/>
          <w:b/>
          <w:bCs/>
          <w:sz w:val="20"/>
          <w:szCs w:val="20"/>
        </w:rPr>
      </w:pPr>
    </w:p>
    <w:p w14:paraId="6F2087A7" w14:textId="77777777" w:rsidR="00DE518D" w:rsidRPr="00DE518D" w:rsidRDefault="00DE518D" w:rsidP="00DE518D">
      <w:pPr>
        <w:spacing w:line="480" w:lineRule="auto"/>
        <w:ind w:left="360"/>
        <w:jc w:val="both"/>
        <w:rPr>
          <w:rFonts w:ascii="Verdana" w:hAnsi="Verdana"/>
          <w:sz w:val="20"/>
          <w:szCs w:val="20"/>
        </w:rPr>
      </w:pPr>
      <w:r w:rsidRPr="00DE518D">
        <w:rPr>
          <w:rFonts w:ascii="Verdana" w:hAnsi="Verdana"/>
          <w:sz w:val="20"/>
          <w:szCs w:val="20"/>
        </w:rPr>
        <w:t>The Wisconsin Diagnostic Breast Cancer (WDBC) dataset, provided by Dr. William H. Wolberg at the University of Wisconsin-Madison, has become a widely used resource in the fields of machine learning and medical research.</w:t>
      </w:r>
    </w:p>
    <w:p w14:paraId="75B09720" w14:textId="582B0EE2" w:rsidR="00DE518D" w:rsidRPr="00DE518D" w:rsidRDefault="00DE518D" w:rsidP="00DE518D">
      <w:pPr>
        <w:spacing w:line="480" w:lineRule="auto"/>
        <w:ind w:left="360"/>
        <w:jc w:val="both"/>
        <w:rPr>
          <w:rFonts w:ascii="Verdana" w:hAnsi="Verdana"/>
          <w:sz w:val="20"/>
          <w:szCs w:val="20"/>
        </w:rPr>
      </w:pPr>
      <w:r w:rsidRPr="00DE518D">
        <w:rPr>
          <w:rFonts w:ascii="Verdana" w:hAnsi="Verdana"/>
          <w:sz w:val="20"/>
          <w:szCs w:val="20"/>
        </w:rPr>
        <w:t xml:space="preserve">The WDBC dataset comprises </w:t>
      </w:r>
      <w:r w:rsidRPr="00DE518D">
        <w:rPr>
          <w:rFonts w:ascii="Verdana" w:eastAsiaTheme="minorHAnsi" w:hAnsi="Verdana" w:cstheme="minorBidi"/>
          <w:kern w:val="2"/>
          <w:sz w:val="20"/>
          <w:szCs w:val="20"/>
          <w14:ligatures w14:val="standardContextual"/>
        </w:rPr>
        <w:t xml:space="preserve">569 patient cases and 32 columns. It includes 30 numerical features (float64) derived from FNA images, essential for classifying tumors. It also contains an integer column (int32) for diagnosis (benign or malignant) and a string column (string) likely used for patient IDs or other categorical </w:t>
      </w:r>
      <w:r w:rsidR="00FF5FF4" w:rsidRPr="00DE518D">
        <w:rPr>
          <w:rFonts w:ascii="Verdana" w:eastAsiaTheme="minorHAnsi" w:hAnsi="Verdana" w:cstheme="minorBidi"/>
          <w:kern w:val="2"/>
          <w:sz w:val="20"/>
          <w:szCs w:val="20"/>
          <w14:ligatures w14:val="standardContextual"/>
        </w:rPr>
        <w:t>information.</w:t>
      </w:r>
      <w:r w:rsidR="00FF5FF4" w:rsidRPr="00DE518D">
        <w:rPr>
          <w:rFonts w:ascii="Verdana" w:hAnsi="Verdana"/>
          <w:sz w:val="20"/>
          <w:szCs w:val="20"/>
        </w:rPr>
        <w:t xml:space="preserve"> The</w:t>
      </w:r>
      <w:r w:rsidRPr="00DE518D">
        <w:rPr>
          <w:rFonts w:ascii="Verdana" w:hAnsi="Verdana"/>
          <w:sz w:val="20"/>
          <w:szCs w:val="20"/>
        </w:rPr>
        <w:t xml:space="preserve"> outcome variable indicates whether the tumor is benign or malignant, making it a binary classification problem.</w:t>
      </w:r>
    </w:p>
    <w:p w14:paraId="1456C5CB" w14:textId="77777777" w:rsidR="005B64AB" w:rsidRDefault="00DE518D" w:rsidP="005B64AB">
      <w:pPr>
        <w:pStyle w:val="BodyTextIndent"/>
      </w:pPr>
      <w:r w:rsidRPr="00DE518D">
        <w:rPr>
          <w:b/>
          <w:bCs/>
        </w:rPr>
        <w:t>Justification:</w:t>
      </w:r>
      <w:r>
        <w:t xml:space="preserve"> </w:t>
      </w:r>
      <w:r w:rsidRPr="00DE518D">
        <w:t>The WDBC dataset was chosen for this research due to its relevance and focus on diagnostic accuracy, making it ideal for developing robust models aimed at early detection and accurate classification of breast cancer. Its comprehensive feature set allows for the development of complex models while ensuring that the findings are both clinically relevant and comparable to existing studies in the field.</w:t>
      </w:r>
    </w:p>
    <w:p w14:paraId="4A0D13FD" w14:textId="77777777" w:rsidR="005B64AB" w:rsidRDefault="005B64AB" w:rsidP="005B64AB">
      <w:pPr>
        <w:pStyle w:val="BodyTextIndent"/>
        <w:jc w:val="center"/>
      </w:pPr>
    </w:p>
    <w:p w14:paraId="5E69BB28" w14:textId="5B069C0E" w:rsidR="005B64AB" w:rsidRDefault="005B64AB" w:rsidP="005B64AB">
      <w:pPr>
        <w:pStyle w:val="BodyTextIndent"/>
        <w:rPr>
          <w:b/>
          <w:bCs/>
        </w:rPr>
      </w:pPr>
      <w:r>
        <w:rPr>
          <w:b/>
          <w:bCs/>
        </w:rPr>
        <w:t xml:space="preserve">  3.2.2.2 </w:t>
      </w:r>
      <w:r w:rsidRPr="00443C6F">
        <w:rPr>
          <w:b/>
          <w:bCs/>
        </w:rPr>
        <w:t>Info and Describe Functions</w:t>
      </w:r>
    </w:p>
    <w:p w14:paraId="092C873F" w14:textId="77777777" w:rsidR="000D0D2C" w:rsidRDefault="000D0D2C" w:rsidP="000D0D2C">
      <w:pPr>
        <w:pStyle w:val="BodyTextIndent"/>
        <w:spacing w:line="240" w:lineRule="auto"/>
        <w:rPr>
          <w:b/>
          <w:bCs/>
        </w:rPr>
      </w:pPr>
    </w:p>
    <w:p w14:paraId="27549313" w14:textId="77777777" w:rsidR="005B64AB" w:rsidRDefault="005B64AB" w:rsidP="005B64AB">
      <w:pPr>
        <w:pStyle w:val="BodyTextIndent"/>
      </w:pPr>
      <w:r>
        <w:t xml:space="preserve">The </w:t>
      </w:r>
      <w:r w:rsidRPr="00C07707">
        <w:rPr>
          <w:b/>
          <w:bCs/>
        </w:rPr>
        <w:t>‘info()’</w:t>
      </w:r>
      <w:r w:rsidRPr="00443C6F">
        <w:t xml:space="preserve"> function</w:t>
      </w:r>
      <w:r>
        <w:t xml:space="preserve"> reveals</w:t>
      </w:r>
      <w:r w:rsidRPr="00443C6F">
        <w:t xml:space="preserve"> the dataset's structure</w:t>
      </w:r>
      <w:r>
        <w:t xml:space="preserve"> showing 569 entries across 32 columns </w:t>
      </w:r>
      <w:r w:rsidRPr="00443C6F">
        <w:t>with 30 numerical features (float64), one integer column (int64) for patient ID, and one object column for the diagnosis (benign or malignant).</w:t>
      </w:r>
    </w:p>
    <w:p w14:paraId="079289B9" w14:textId="71B77D73" w:rsidR="005B64AB" w:rsidRDefault="005B64AB" w:rsidP="005B64AB">
      <w:pPr>
        <w:pStyle w:val="BodyTextIndent"/>
      </w:pPr>
      <w:r>
        <w:t xml:space="preserve">The </w:t>
      </w:r>
      <w:r w:rsidRPr="00C07707">
        <w:rPr>
          <w:b/>
          <w:bCs/>
        </w:rPr>
        <w:t>‘describe()’</w:t>
      </w:r>
      <w:r>
        <w:t xml:space="preserve"> function provides </w:t>
      </w:r>
      <w:r w:rsidRPr="00C07707">
        <w:t>detailed statistics, such as mean and standard deviation, which help understand data distribution and guide further preprocessing steps.</w:t>
      </w:r>
    </w:p>
    <w:p w14:paraId="32B24BA4" w14:textId="77777777" w:rsidR="000F553C" w:rsidRDefault="000F553C" w:rsidP="000F553C">
      <w:pPr>
        <w:pStyle w:val="BodyTextIndent"/>
        <w:spacing w:line="360" w:lineRule="auto"/>
      </w:pPr>
    </w:p>
    <w:p w14:paraId="2C95B224" w14:textId="492A3EE7" w:rsidR="00FF47D9" w:rsidRDefault="00FF47D9" w:rsidP="005B64AB">
      <w:pPr>
        <w:pStyle w:val="BodyTextIndent"/>
        <w:rPr>
          <w:b/>
          <w:bCs/>
        </w:rPr>
      </w:pPr>
      <w:r>
        <w:t xml:space="preserve">  </w:t>
      </w:r>
      <w:r w:rsidRPr="00FF47D9">
        <w:rPr>
          <w:b/>
          <w:bCs/>
        </w:rPr>
        <w:t>3.2.2.</w:t>
      </w:r>
      <w:r>
        <w:rPr>
          <w:b/>
          <w:bCs/>
        </w:rPr>
        <w:t>3</w:t>
      </w:r>
      <w:r w:rsidRPr="00FF47D9">
        <w:rPr>
          <w:b/>
          <w:bCs/>
        </w:rPr>
        <w:t xml:space="preserve"> Correlation Analysis</w:t>
      </w:r>
    </w:p>
    <w:p w14:paraId="172D3D8B" w14:textId="77777777" w:rsidR="000D0D2C" w:rsidRPr="00FF47D9" w:rsidRDefault="000D0D2C" w:rsidP="000D0D2C">
      <w:pPr>
        <w:pStyle w:val="BodyTextIndent"/>
        <w:spacing w:line="240" w:lineRule="auto"/>
        <w:rPr>
          <w:b/>
          <w:bCs/>
        </w:rPr>
      </w:pPr>
    </w:p>
    <w:p w14:paraId="1BDEC326" w14:textId="4BF13A68" w:rsidR="00FF47D9" w:rsidRDefault="00FF47D9" w:rsidP="005B64AB">
      <w:pPr>
        <w:pStyle w:val="BodyTextIndent"/>
      </w:pPr>
      <w:r w:rsidRPr="00DB60C1">
        <w:t xml:space="preserve">The correlation matrix is </w:t>
      </w:r>
      <w:r>
        <w:t xml:space="preserve">calculated </w:t>
      </w:r>
      <w:r w:rsidRPr="00DB60C1">
        <w:t>using Pearson’s correlation coefficient, which measures the linear relationship between two features.</w:t>
      </w:r>
      <w:r>
        <w:t xml:space="preserve"> A v</w:t>
      </w:r>
      <w:r w:rsidRPr="00DB60C1">
        <w:t xml:space="preserve">alue closer to 1 </w:t>
      </w:r>
      <w:r>
        <w:t xml:space="preserve">signifies </w:t>
      </w:r>
      <w:r w:rsidRPr="00DB60C1">
        <w:t>a strong positive correlation, value closer to -1 indicate</w:t>
      </w:r>
      <w:r>
        <w:t>s</w:t>
      </w:r>
      <w:r w:rsidRPr="00DB60C1">
        <w:t xml:space="preserve"> a strong negative correlation, and values near 0 </w:t>
      </w:r>
      <w:r>
        <w:t xml:space="preserve">imply </w:t>
      </w:r>
      <w:r w:rsidRPr="00DB60C1">
        <w:t>no linear relationship.</w:t>
      </w:r>
    </w:p>
    <w:p w14:paraId="45B4E14F" w14:textId="08CA2979" w:rsidR="00FF47D9" w:rsidRDefault="00FF47D9" w:rsidP="005B64AB">
      <w:pPr>
        <w:pStyle w:val="BodyTextIndent"/>
      </w:pPr>
      <w:r w:rsidRPr="00FF47D9">
        <w:t>A heatmap of the correlation matrix is plotted to visually depict the correlations between all pairs of features. In the heatmap, high positive correlations are shown in red, while high negative correlations are shown in blue.</w:t>
      </w:r>
    </w:p>
    <w:p w14:paraId="0BE6E0F6" w14:textId="3949A6E0" w:rsidR="00FF47D9" w:rsidRDefault="00FF47D9" w:rsidP="005B64AB">
      <w:pPr>
        <w:pStyle w:val="BodyTextIndent"/>
      </w:pPr>
      <w:r w:rsidRPr="00FF47D9">
        <w:t>Features like radius_mean, perimeter_mean, and area_mean are strongly correlated with each other and with the diagnosis, indicating their importance in distinguishing between benign and malignant tumors. This analysis helps in understanding feature relationships, guiding feature selection, and avoiding multicollinearity in the modeling process.</w:t>
      </w:r>
    </w:p>
    <w:p w14:paraId="34DDB26F" w14:textId="77777777" w:rsidR="00FF47D9" w:rsidRDefault="00FF47D9" w:rsidP="00FF47D9">
      <w:pPr>
        <w:keepNext/>
        <w:spacing w:line="480" w:lineRule="auto"/>
        <w:jc w:val="both"/>
      </w:pPr>
      <w:r w:rsidRPr="00FF47D9">
        <w:rPr>
          <w:rFonts w:ascii="Verdana" w:hAnsi="Verdana"/>
          <w:noProof/>
        </w:rPr>
        <w:drawing>
          <wp:inline distT="0" distB="0" distL="0" distR="0" wp14:anchorId="5085482F" wp14:editId="242F2006">
            <wp:extent cx="5205730" cy="5081905"/>
            <wp:effectExtent l="0" t="0" r="0" b="4445"/>
            <wp:docPr id="179321721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69470" name="Picture 1" descr="A screenshot of a graph&#10;&#10;Description automatically generated"/>
                    <pic:cNvPicPr/>
                  </pic:nvPicPr>
                  <pic:blipFill>
                    <a:blip r:embed="rId18"/>
                    <a:stretch>
                      <a:fillRect/>
                    </a:stretch>
                  </pic:blipFill>
                  <pic:spPr>
                    <a:xfrm>
                      <a:off x="0" y="0"/>
                      <a:ext cx="5205730" cy="5081905"/>
                    </a:xfrm>
                    <a:prstGeom prst="rect">
                      <a:avLst/>
                    </a:prstGeom>
                  </pic:spPr>
                </pic:pic>
              </a:graphicData>
            </a:graphic>
          </wp:inline>
        </w:drawing>
      </w:r>
    </w:p>
    <w:p w14:paraId="38131E7C" w14:textId="71600A20" w:rsidR="00FF47D9" w:rsidRPr="004415CE" w:rsidRDefault="00FF47D9" w:rsidP="00FF47D9">
      <w:pPr>
        <w:pStyle w:val="Caption"/>
        <w:jc w:val="center"/>
        <w:rPr>
          <w:rFonts w:ascii="Verdana" w:hAnsi="Verdana"/>
          <w:sz w:val="20"/>
          <w:szCs w:val="20"/>
        </w:rPr>
      </w:pPr>
      <w:bookmarkStart w:id="73" w:name="_Toc175841874"/>
      <w:bookmarkStart w:id="74" w:name="_Toc175858670"/>
      <w:r w:rsidRPr="004415CE">
        <w:rPr>
          <w:rFonts w:ascii="Verdana" w:hAnsi="Verdana"/>
          <w:sz w:val="20"/>
          <w:szCs w:val="20"/>
        </w:rPr>
        <w:t xml:space="preserve">Figure </w:t>
      </w:r>
      <w:r w:rsidRPr="004415CE">
        <w:rPr>
          <w:rFonts w:ascii="Verdana" w:hAnsi="Verdana"/>
          <w:sz w:val="20"/>
          <w:szCs w:val="20"/>
        </w:rPr>
        <w:fldChar w:fldCharType="begin"/>
      </w:r>
      <w:r w:rsidRPr="004415CE">
        <w:rPr>
          <w:rFonts w:ascii="Verdana" w:hAnsi="Verdana"/>
          <w:sz w:val="20"/>
          <w:szCs w:val="20"/>
        </w:rPr>
        <w:instrText xml:space="preserve"> SEQ Figure \* ARABIC </w:instrText>
      </w:r>
      <w:r w:rsidRPr="004415CE">
        <w:rPr>
          <w:rFonts w:ascii="Verdana" w:hAnsi="Verdana"/>
          <w:sz w:val="20"/>
          <w:szCs w:val="20"/>
        </w:rPr>
        <w:fldChar w:fldCharType="separate"/>
      </w:r>
      <w:r w:rsidR="00C5186A">
        <w:rPr>
          <w:rFonts w:ascii="Verdana" w:hAnsi="Verdana"/>
          <w:noProof/>
          <w:sz w:val="20"/>
          <w:szCs w:val="20"/>
        </w:rPr>
        <w:t>7</w:t>
      </w:r>
      <w:r w:rsidRPr="004415CE">
        <w:rPr>
          <w:rFonts w:ascii="Verdana" w:hAnsi="Verdana"/>
          <w:sz w:val="20"/>
          <w:szCs w:val="20"/>
        </w:rPr>
        <w:fldChar w:fldCharType="end"/>
      </w:r>
      <w:r w:rsidRPr="004415CE">
        <w:rPr>
          <w:rFonts w:ascii="Verdana" w:hAnsi="Verdana"/>
          <w:sz w:val="20"/>
          <w:szCs w:val="20"/>
        </w:rPr>
        <w:t>: Correlation heatmap</w:t>
      </w:r>
      <w:bookmarkEnd w:id="73"/>
      <w:bookmarkEnd w:id="74"/>
    </w:p>
    <w:p w14:paraId="03B1E8BF" w14:textId="77777777" w:rsidR="00BD23FD" w:rsidRPr="00BC3FFE" w:rsidRDefault="00BD23FD" w:rsidP="005B64AB">
      <w:pPr>
        <w:pStyle w:val="BodyTextIndent"/>
        <w:ind w:left="0"/>
        <w:jc w:val="left"/>
      </w:pPr>
    </w:p>
    <w:p w14:paraId="1AD7BA97" w14:textId="789A0A1C" w:rsidR="00BC3FFE" w:rsidRDefault="006308DB" w:rsidP="000B77C0">
      <w:pPr>
        <w:pStyle w:val="ListParagraph"/>
        <w:numPr>
          <w:ilvl w:val="2"/>
          <w:numId w:val="104"/>
        </w:numPr>
        <w:spacing w:line="480" w:lineRule="auto"/>
        <w:jc w:val="both"/>
        <w:rPr>
          <w:rFonts w:ascii="Verdana" w:hAnsi="Verdana"/>
          <w:b/>
          <w:bCs/>
          <w:sz w:val="20"/>
          <w:szCs w:val="20"/>
        </w:rPr>
      </w:pPr>
      <w:r w:rsidRPr="00A81E0D">
        <w:rPr>
          <w:rFonts w:ascii="Verdana" w:hAnsi="Verdana"/>
          <w:b/>
          <w:bCs/>
          <w:sz w:val="20"/>
          <w:szCs w:val="20"/>
        </w:rPr>
        <w:t>Data Preparation</w:t>
      </w:r>
    </w:p>
    <w:p w14:paraId="2EF30835" w14:textId="77777777" w:rsidR="000D0D2C" w:rsidRPr="000D0D2C" w:rsidRDefault="000D0D2C" w:rsidP="000D0D2C">
      <w:pPr>
        <w:jc w:val="both"/>
        <w:rPr>
          <w:rFonts w:ascii="Verdana" w:hAnsi="Verdana"/>
          <w:b/>
          <w:bCs/>
          <w:sz w:val="20"/>
          <w:szCs w:val="20"/>
        </w:rPr>
      </w:pPr>
    </w:p>
    <w:p w14:paraId="5CEFAA3D" w14:textId="7162D966" w:rsidR="00204F7D" w:rsidRDefault="00CE4D1D" w:rsidP="00204F7D">
      <w:pPr>
        <w:spacing w:line="480" w:lineRule="auto"/>
        <w:ind w:left="360"/>
        <w:jc w:val="both"/>
        <w:rPr>
          <w:rFonts w:ascii="Verdana" w:hAnsi="Verdana"/>
          <w:sz w:val="20"/>
          <w:szCs w:val="20"/>
        </w:rPr>
      </w:pPr>
      <w:r w:rsidRPr="00BC3FFE">
        <w:rPr>
          <w:rFonts w:ascii="Verdana" w:hAnsi="Verdana"/>
          <w:sz w:val="20"/>
          <w:szCs w:val="20"/>
        </w:rPr>
        <w:t xml:space="preserve">This step involves pre-processing the raw data to optimize it for modeling. This includes scaling features for uniformity, selecting key features with Recursive Feature Elimination (RFE), and </w:t>
      </w:r>
      <w:r w:rsidR="00A81E0D" w:rsidRPr="00BC3FFE">
        <w:rPr>
          <w:rFonts w:ascii="Verdana" w:hAnsi="Verdana"/>
          <w:sz w:val="20"/>
          <w:szCs w:val="20"/>
        </w:rPr>
        <w:t xml:space="preserve"> applying </w:t>
      </w:r>
      <w:r w:rsidRPr="00BC3FFE">
        <w:rPr>
          <w:rFonts w:ascii="Verdana" w:hAnsi="Verdana"/>
          <w:sz w:val="20"/>
          <w:szCs w:val="20"/>
        </w:rPr>
        <w:t>polynomial feature engineering</w:t>
      </w:r>
      <w:r w:rsidR="00A81E0D" w:rsidRPr="00BC3FFE">
        <w:rPr>
          <w:rFonts w:ascii="Verdana" w:hAnsi="Verdana"/>
          <w:sz w:val="20"/>
          <w:szCs w:val="20"/>
        </w:rPr>
        <w:t xml:space="preserve"> to enhance model performance</w:t>
      </w:r>
      <w:r w:rsidRPr="00BC3FFE">
        <w:rPr>
          <w:rFonts w:ascii="Verdana" w:hAnsi="Verdana"/>
          <w:sz w:val="20"/>
          <w:szCs w:val="20"/>
        </w:rPr>
        <w:t>. Data balancing techniques, like oversampling the minority class and under sampling the majority class, are also employed to ensure unbiased and balanced model predictions.</w:t>
      </w:r>
      <w:r w:rsidR="00A81E0D" w:rsidRPr="00BC3FFE">
        <w:rPr>
          <w:rFonts w:ascii="Verdana" w:hAnsi="Verdana"/>
          <w:sz w:val="20"/>
          <w:szCs w:val="20"/>
        </w:rPr>
        <w:t xml:space="preserve"> After pre-processing, the data is split into training, validation, and test sets to ensure robust model evaluation.</w:t>
      </w:r>
    </w:p>
    <w:p w14:paraId="47ABD651" w14:textId="77777777" w:rsidR="001D5B01" w:rsidRDefault="001D5B01" w:rsidP="00204F7D">
      <w:pPr>
        <w:spacing w:line="480" w:lineRule="auto"/>
        <w:ind w:left="360"/>
        <w:jc w:val="both"/>
        <w:rPr>
          <w:rFonts w:ascii="Verdana" w:hAnsi="Verdana"/>
          <w:sz w:val="20"/>
          <w:szCs w:val="20"/>
        </w:rPr>
      </w:pPr>
    </w:p>
    <w:p w14:paraId="2BC4B562" w14:textId="5AEF1282" w:rsidR="00FF47D9" w:rsidRDefault="00FF47D9" w:rsidP="00FF47D9">
      <w:pPr>
        <w:pStyle w:val="ListParagraph"/>
        <w:numPr>
          <w:ilvl w:val="3"/>
          <w:numId w:val="104"/>
        </w:numPr>
        <w:spacing w:line="480" w:lineRule="auto"/>
        <w:jc w:val="both"/>
        <w:rPr>
          <w:rFonts w:ascii="Verdana" w:hAnsi="Verdana"/>
          <w:b/>
          <w:bCs/>
          <w:sz w:val="20"/>
          <w:szCs w:val="20"/>
        </w:rPr>
      </w:pPr>
      <w:r w:rsidRPr="00FF47D9">
        <w:rPr>
          <w:rFonts w:ascii="Verdana" w:hAnsi="Verdana"/>
          <w:b/>
          <w:bCs/>
          <w:sz w:val="20"/>
          <w:szCs w:val="20"/>
        </w:rPr>
        <w:t>Data Cleaning</w:t>
      </w:r>
    </w:p>
    <w:p w14:paraId="263A71C4" w14:textId="21E47F06" w:rsidR="00FF47D9" w:rsidRPr="000D0D2C" w:rsidRDefault="00204F7D" w:rsidP="000D0D2C">
      <w:pPr>
        <w:pStyle w:val="BodyText2"/>
        <w:rPr>
          <w:b/>
          <w:bCs/>
        </w:rPr>
      </w:pPr>
      <w:r w:rsidRPr="000D0D2C">
        <w:t>The</w:t>
      </w:r>
      <w:r w:rsidR="00FF47D9" w:rsidRPr="000D0D2C">
        <w:t xml:space="preserve"> essential steps undertaken to prepare the dataset for analysis, ensuring its integrity and suitability for machine learning models.</w:t>
      </w:r>
    </w:p>
    <w:p w14:paraId="68836686" w14:textId="77777777" w:rsidR="00FF5FF4" w:rsidRDefault="00FF47D9" w:rsidP="00FF5FF4">
      <w:pPr>
        <w:pStyle w:val="BodyTextIndent2"/>
        <w:numPr>
          <w:ilvl w:val="0"/>
          <w:numId w:val="168"/>
        </w:numPr>
      </w:pPr>
      <w:r w:rsidRPr="00FF47D9">
        <w:rPr>
          <w:b/>
          <w:bCs/>
        </w:rPr>
        <w:t>Removal of Irrelevant Columns:</w:t>
      </w:r>
      <w:r w:rsidRPr="00FF47D9">
        <w:t xml:space="preserve"> The ‘id’ column, which serves as an identifier had no predictive value, was removed from the dataset. This reduction in extraneous data helps focus the analysis on the features directly relevant to breast cancer prediction.</w:t>
      </w:r>
    </w:p>
    <w:p w14:paraId="720FE1BF" w14:textId="77777777" w:rsidR="00FF5FF4" w:rsidRDefault="00FF47D9" w:rsidP="00FF5FF4">
      <w:pPr>
        <w:pStyle w:val="BodyTextIndent2"/>
        <w:numPr>
          <w:ilvl w:val="0"/>
          <w:numId w:val="168"/>
        </w:numPr>
      </w:pPr>
      <w:r w:rsidRPr="00FF5FF4">
        <w:rPr>
          <w:b/>
          <w:bCs/>
        </w:rPr>
        <w:t>Checking for Duplicates:</w:t>
      </w:r>
      <w:r w:rsidRPr="00FF47D9">
        <w:t xml:space="preserve"> To maintain data quality, the dataset was checked for duplicate entries. The analysis confirmed that there were no duplicates, ensuring that each record was unique and contributes valuable insights for the study.</w:t>
      </w:r>
    </w:p>
    <w:p w14:paraId="5FC4BA59" w14:textId="2E5AF258" w:rsidR="00FF47D9" w:rsidRDefault="00FF47D9" w:rsidP="00FF5FF4">
      <w:pPr>
        <w:pStyle w:val="BodyTextIndent2"/>
        <w:numPr>
          <w:ilvl w:val="0"/>
          <w:numId w:val="168"/>
        </w:numPr>
      </w:pPr>
      <w:r w:rsidRPr="00FF5FF4">
        <w:rPr>
          <w:b/>
          <w:bCs/>
        </w:rPr>
        <w:t>Handling Missing Values:</w:t>
      </w:r>
      <w:r w:rsidRPr="00FF47D9">
        <w:t xml:space="preserve"> A thorough check confirmed that the WDBC dataset contains no missing values, ensuring its reliability for analysis and model accuracy.</w:t>
      </w:r>
    </w:p>
    <w:p w14:paraId="115AF9FF" w14:textId="77777777" w:rsidR="004415CE" w:rsidRDefault="004415CE" w:rsidP="004415CE">
      <w:pPr>
        <w:pStyle w:val="BodyTextIndent2"/>
        <w:spacing w:line="240" w:lineRule="auto"/>
        <w:ind w:left="720"/>
      </w:pPr>
    </w:p>
    <w:p w14:paraId="783B05D4" w14:textId="0E5CD8DD" w:rsidR="00204F7D" w:rsidRPr="000D0D2C" w:rsidRDefault="00204F7D" w:rsidP="000D0D2C">
      <w:pPr>
        <w:pStyle w:val="ListParagraph"/>
        <w:numPr>
          <w:ilvl w:val="3"/>
          <w:numId w:val="104"/>
        </w:numPr>
        <w:spacing w:line="480" w:lineRule="auto"/>
        <w:jc w:val="both"/>
        <w:rPr>
          <w:rFonts w:ascii="Verdana" w:hAnsi="Verdana"/>
          <w:b/>
          <w:bCs/>
          <w:sz w:val="20"/>
          <w:szCs w:val="20"/>
        </w:rPr>
      </w:pPr>
      <w:r w:rsidRPr="000D0D2C">
        <w:rPr>
          <w:rFonts w:ascii="Verdana" w:hAnsi="Verdana"/>
          <w:b/>
          <w:bCs/>
          <w:sz w:val="20"/>
          <w:szCs w:val="20"/>
        </w:rPr>
        <w:t>Encoding Categorical Features</w:t>
      </w:r>
    </w:p>
    <w:p w14:paraId="55829A0D" w14:textId="77777777" w:rsidR="000D0D2C" w:rsidRPr="000D0D2C" w:rsidRDefault="000D0D2C" w:rsidP="000D0D2C">
      <w:pPr>
        <w:jc w:val="both"/>
        <w:rPr>
          <w:rFonts w:ascii="Verdana" w:hAnsi="Verdana"/>
          <w:b/>
          <w:bCs/>
          <w:sz w:val="20"/>
          <w:szCs w:val="20"/>
        </w:rPr>
      </w:pPr>
    </w:p>
    <w:p w14:paraId="0B5B85E3" w14:textId="77777777" w:rsidR="00204F7D" w:rsidRDefault="00204F7D" w:rsidP="00204F7D">
      <w:pPr>
        <w:pStyle w:val="BodyText2"/>
      </w:pPr>
      <w:r w:rsidRPr="00F34306">
        <w:t>In the data preprocessing stage, it is essential to convert categorical features into numerical values that machine learning models can interpret.</w:t>
      </w:r>
      <w:r>
        <w:t xml:space="preserve"> </w:t>
      </w:r>
      <w:r w:rsidRPr="00F34306">
        <w:t>In the Wisconsin Diagnostic Breast Cancer (WDBC) dataset, the diagnosis column represents the target variable, where 'M' stands for malignant tumors, and 'B' represents benign tumors.</w:t>
      </w:r>
      <w:r>
        <w:t xml:space="preserve"> </w:t>
      </w:r>
    </w:p>
    <w:p w14:paraId="512C1048" w14:textId="77777777" w:rsidR="00204F7D" w:rsidRDefault="00204F7D" w:rsidP="00204F7D">
      <w:pPr>
        <w:spacing w:line="480" w:lineRule="auto"/>
        <w:jc w:val="both"/>
        <w:rPr>
          <w:rFonts w:ascii="Verdana" w:hAnsi="Verdana"/>
          <w:sz w:val="20"/>
          <w:szCs w:val="20"/>
        </w:rPr>
      </w:pPr>
      <w:r>
        <w:rPr>
          <w:rFonts w:ascii="Verdana" w:hAnsi="Verdana"/>
          <w:sz w:val="20"/>
          <w:szCs w:val="20"/>
        </w:rPr>
        <w:t xml:space="preserve">It is converted into numerical values by simple mapping technique for model training. </w:t>
      </w:r>
      <w:r w:rsidRPr="00F34306">
        <w:rPr>
          <w:rFonts w:ascii="Verdana" w:hAnsi="Verdana"/>
          <w:sz w:val="20"/>
          <w:szCs w:val="20"/>
        </w:rPr>
        <w:t>The 'M' value was mapped to 1, indicating a malignant tumor, and the 'B' value was mapped to 0, indicating a benign tumor.</w:t>
      </w:r>
      <w:r>
        <w:rPr>
          <w:rFonts w:ascii="Verdana" w:hAnsi="Verdana"/>
          <w:sz w:val="20"/>
          <w:szCs w:val="20"/>
        </w:rPr>
        <w:t xml:space="preserve"> </w:t>
      </w:r>
      <w:r w:rsidRPr="00F34306">
        <w:rPr>
          <w:rFonts w:ascii="Verdana" w:hAnsi="Verdana"/>
          <w:sz w:val="20"/>
          <w:szCs w:val="20"/>
        </w:rPr>
        <w:t>This simple yet essential step allows machine learning models to effectively process and distinguish between malignant and benign cases during training.</w:t>
      </w:r>
    </w:p>
    <w:p w14:paraId="22798A8D" w14:textId="77777777" w:rsidR="00204F7D" w:rsidRPr="008832B7" w:rsidRDefault="00204F7D" w:rsidP="00204F7D">
      <w:pPr>
        <w:pStyle w:val="FigureCentered"/>
        <w:keepNext/>
        <w:spacing w:after="160"/>
        <w:rPr>
          <w:rFonts w:eastAsiaTheme="minorHAnsi" w:cstheme="minorBidi"/>
          <w:kern w:val="2"/>
          <w:szCs w:val="20"/>
          <w14:ligatures w14:val="standardContextual"/>
        </w:rPr>
      </w:pPr>
      <w:r w:rsidRPr="008832B7">
        <w:rPr>
          <w:rFonts w:eastAsiaTheme="minorHAnsi" w:cstheme="minorBidi"/>
          <w:noProof/>
          <w:kern w:val="2"/>
          <w:szCs w:val="20"/>
          <w14:ligatures w14:val="standardContextual"/>
        </w:rPr>
        <w:drawing>
          <wp:inline distT="0" distB="0" distL="0" distR="0" wp14:anchorId="40DF642E" wp14:editId="5513049D">
            <wp:extent cx="4215025" cy="2632587"/>
            <wp:effectExtent l="0" t="0" r="0" b="0"/>
            <wp:docPr id="1588298007" name="Picture 1" descr="A graph showing a distribution of diagno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98007" name="Picture 1" descr="A graph showing a distribution of diagnosis&#10;&#10;Description automatically generated"/>
                    <pic:cNvPicPr/>
                  </pic:nvPicPr>
                  <pic:blipFill>
                    <a:blip r:embed="rId19"/>
                    <a:stretch>
                      <a:fillRect/>
                    </a:stretch>
                  </pic:blipFill>
                  <pic:spPr>
                    <a:xfrm>
                      <a:off x="0" y="0"/>
                      <a:ext cx="4229205" cy="2641444"/>
                    </a:xfrm>
                    <a:prstGeom prst="rect">
                      <a:avLst/>
                    </a:prstGeom>
                  </pic:spPr>
                </pic:pic>
              </a:graphicData>
            </a:graphic>
          </wp:inline>
        </w:drawing>
      </w:r>
    </w:p>
    <w:p w14:paraId="2BC50862" w14:textId="165FA34C" w:rsidR="00204F7D" w:rsidRDefault="00204F7D" w:rsidP="00204F7D">
      <w:pPr>
        <w:pStyle w:val="Caption"/>
        <w:jc w:val="center"/>
        <w:rPr>
          <w:rFonts w:ascii="Verdana" w:hAnsi="Verdana"/>
          <w:b/>
          <w:bCs/>
          <w:sz w:val="20"/>
          <w:szCs w:val="20"/>
        </w:rPr>
      </w:pPr>
      <w:bookmarkStart w:id="75" w:name="_Toc175841875"/>
      <w:bookmarkStart w:id="76" w:name="_Toc175858671"/>
      <w:r w:rsidRPr="00F34306">
        <w:rPr>
          <w:rFonts w:ascii="Verdana" w:hAnsi="Verdana"/>
          <w:b/>
          <w:bCs/>
          <w:sz w:val="20"/>
          <w:szCs w:val="20"/>
        </w:rPr>
        <w:t xml:space="preserve">Figure </w:t>
      </w:r>
      <w:r w:rsidRPr="00F34306">
        <w:rPr>
          <w:rFonts w:ascii="Verdana" w:hAnsi="Verdana"/>
          <w:b/>
          <w:bCs/>
          <w:sz w:val="20"/>
          <w:szCs w:val="20"/>
        </w:rPr>
        <w:fldChar w:fldCharType="begin"/>
      </w:r>
      <w:r w:rsidRPr="00F34306">
        <w:rPr>
          <w:rFonts w:ascii="Verdana" w:hAnsi="Verdana"/>
          <w:b/>
          <w:bCs/>
          <w:sz w:val="20"/>
          <w:szCs w:val="20"/>
        </w:rPr>
        <w:instrText xml:space="preserve"> SEQ Figure \* ARABIC </w:instrText>
      </w:r>
      <w:r w:rsidRPr="00F34306">
        <w:rPr>
          <w:rFonts w:ascii="Verdana" w:hAnsi="Verdana"/>
          <w:b/>
          <w:bCs/>
          <w:sz w:val="20"/>
          <w:szCs w:val="20"/>
        </w:rPr>
        <w:fldChar w:fldCharType="separate"/>
      </w:r>
      <w:r w:rsidR="00C5186A">
        <w:rPr>
          <w:rFonts w:ascii="Verdana" w:hAnsi="Verdana"/>
          <w:b/>
          <w:bCs/>
          <w:noProof/>
          <w:sz w:val="20"/>
          <w:szCs w:val="20"/>
        </w:rPr>
        <w:t>8</w:t>
      </w:r>
      <w:r w:rsidRPr="00F34306">
        <w:rPr>
          <w:rFonts w:ascii="Verdana" w:hAnsi="Verdana"/>
          <w:b/>
          <w:bCs/>
          <w:sz w:val="20"/>
          <w:szCs w:val="20"/>
        </w:rPr>
        <w:fldChar w:fldCharType="end"/>
      </w:r>
      <w:r w:rsidRPr="00F34306">
        <w:rPr>
          <w:rFonts w:ascii="Verdana" w:hAnsi="Verdana"/>
          <w:b/>
          <w:bCs/>
          <w:sz w:val="20"/>
          <w:szCs w:val="20"/>
        </w:rPr>
        <w:t>: Distribution of Target Variable</w:t>
      </w:r>
      <w:bookmarkEnd w:id="75"/>
      <w:bookmarkEnd w:id="76"/>
    </w:p>
    <w:p w14:paraId="659CCA6C" w14:textId="77777777" w:rsidR="00204F7D" w:rsidRPr="00FF47D9" w:rsidRDefault="00204F7D" w:rsidP="00204F7D">
      <w:pPr>
        <w:pStyle w:val="BodyTextIndent2"/>
        <w:ind w:left="0"/>
      </w:pPr>
    </w:p>
    <w:p w14:paraId="74DDF952" w14:textId="1E990CFA" w:rsidR="00BC3FFE" w:rsidRDefault="00CE4D1D" w:rsidP="000B77C0">
      <w:pPr>
        <w:pStyle w:val="ListParagraph"/>
        <w:numPr>
          <w:ilvl w:val="2"/>
          <w:numId w:val="104"/>
        </w:numPr>
        <w:spacing w:line="480" w:lineRule="auto"/>
        <w:jc w:val="both"/>
        <w:rPr>
          <w:rFonts w:ascii="Verdana" w:hAnsi="Verdana"/>
          <w:b/>
          <w:bCs/>
          <w:sz w:val="20"/>
          <w:szCs w:val="20"/>
        </w:rPr>
      </w:pPr>
      <w:r w:rsidRPr="00346857">
        <w:rPr>
          <w:rFonts w:ascii="Verdana" w:hAnsi="Verdana"/>
          <w:b/>
          <w:bCs/>
          <w:sz w:val="20"/>
          <w:szCs w:val="20"/>
        </w:rPr>
        <w:t>Mode</w:t>
      </w:r>
      <w:r w:rsidR="00204F7D">
        <w:rPr>
          <w:rFonts w:ascii="Verdana" w:hAnsi="Verdana"/>
          <w:b/>
          <w:bCs/>
          <w:sz w:val="20"/>
          <w:szCs w:val="20"/>
        </w:rPr>
        <w:t>l</w:t>
      </w:r>
      <w:r w:rsidRPr="00346857">
        <w:rPr>
          <w:rFonts w:ascii="Verdana" w:hAnsi="Verdana"/>
          <w:b/>
          <w:bCs/>
          <w:sz w:val="20"/>
          <w:szCs w:val="20"/>
        </w:rPr>
        <w:t>ling</w:t>
      </w:r>
    </w:p>
    <w:p w14:paraId="1A7217CA" w14:textId="77777777" w:rsidR="000D0D2C" w:rsidRPr="000D0D2C" w:rsidRDefault="000D0D2C" w:rsidP="000D0D2C">
      <w:pPr>
        <w:ind w:left="720"/>
        <w:jc w:val="both"/>
        <w:rPr>
          <w:rFonts w:ascii="Verdana" w:hAnsi="Verdana"/>
          <w:b/>
          <w:bCs/>
          <w:sz w:val="20"/>
          <w:szCs w:val="20"/>
        </w:rPr>
      </w:pPr>
    </w:p>
    <w:p w14:paraId="560BFD24" w14:textId="24FB38DA" w:rsidR="00496069" w:rsidRDefault="00346857" w:rsidP="00496069">
      <w:pPr>
        <w:spacing w:line="480" w:lineRule="auto"/>
        <w:ind w:left="360"/>
        <w:jc w:val="both"/>
        <w:rPr>
          <w:rFonts w:ascii="Verdana" w:hAnsi="Verdana"/>
          <w:sz w:val="20"/>
          <w:szCs w:val="20"/>
        </w:rPr>
      </w:pPr>
      <w:r w:rsidRPr="00BC3FFE">
        <w:rPr>
          <w:rFonts w:ascii="Verdana" w:hAnsi="Verdana"/>
          <w:sz w:val="20"/>
          <w:szCs w:val="20"/>
        </w:rPr>
        <w:t>In this phase, five machine learning models such as SVM, MLP, Random Forest, XGBoost, and CatBoost are developed. The research introduces a stacking classifier that combines the top three models using a meta-learner, enhancing accuracy and reducing overfitting.</w:t>
      </w:r>
      <w:r w:rsidR="00D46A65" w:rsidRPr="00D46A65">
        <w:t xml:space="preserve"> </w:t>
      </w:r>
      <w:r w:rsidR="00D46A65" w:rsidRPr="00BC3FFE">
        <w:rPr>
          <w:rFonts w:ascii="Verdana" w:hAnsi="Verdana"/>
          <w:sz w:val="20"/>
          <w:szCs w:val="20"/>
        </w:rPr>
        <w:t>Post-hoc explanations are provided through XAI techniques such as SHAP, LIME, and PDP, improving the interpretability of the models and aligning with the project’s goal of creating accurate and transparent predictive models.</w:t>
      </w:r>
    </w:p>
    <w:p w14:paraId="5B16EFCB" w14:textId="77777777" w:rsidR="004415CE" w:rsidRPr="00496069" w:rsidRDefault="004415CE" w:rsidP="004415CE">
      <w:pPr>
        <w:ind w:left="360"/>
        <w:jc w:val="both"/>
        <w:rPr>
          <w:rFonts w:ascii="Verdana" w:hAnsi="Verdana"/>
          <w:sz w:val="20"/>
          <w:szCs w:val="20"/>
        </w:rPr>
      </w:pPr>
    </w:p>
    <w:p w14:paraId="263C97AC" w14:textId="334D93F3" w:rsidR="008B245C" w:rsidRPr="008B245C" w:rsidRDefault="008B245C" w:rsidP="00204F7D">
      <w:pPr>
        <w:spacing w:line="480" w:lineRule="auto"/>
        <w:ind w:left="360"/>
        <w:jc w:val="both"/>
        <w:rPr>
          <w:rFonts w:ascii="Verdana" w:hAnsi="Verdana"/>
          <w:b/>
          <w:bCs/>
          <w:sz w:val="20"/>
          <w:szCs w:val="20"/>
        </w:rPr>
      </w:pPr>
      <w:r>
        <w:rPr>
          <w:rFonts w:ascii="Verdana" w:hAnsi="Verdana"/>
          <w:sz w:val="20"/>
          <w:szCs w:val="20"/>
        </w:rPr>
        <w:t xml:space="preserve">    </w:t>
      </w:r>
      <w:r w:rsidRPr="008B245C">
        <w:rPr>
          <w:rFonts w:ascii="Verdana" w:hAnsi="Verdana"/>
          <w:b/>
          <w:bCs/>
          <w:sz w:val="20"/>
          <w:szCs w:val="20"/>
        </w:rPr>
        <w:t>3.2.4.1</w:t>
      </w:r>
      <w:r w:rsidR="00496069">
        <w:rPr>
          <w:rFonts w:ascii="Verdana" w:hAnsi="Verdana"/>
          <w:b/>
          <w:bCs/>
          <w:sz w:val="20"/>
          <w:szCs w:val="20"/>
        </w:rPr>
        <w:t xml:space="preserve"> </w:t>
      </w:r>
      <w:r w:rsidRPr="008B245C">
        <w:rPr>
          <w:rFonts w:ascii="Verdana" w:hAnsi="Verdana"/>
          <w:b/>
          <w:bCs/>
          <w:sz w:val="20"/>
          <w:szCs w:val="20"/>
        </w:rPr>
        <w:t>Support Vector Machine:</w:t>
      </w:r>
    </w:p>
    <w:p w14:paraId="614E154A" w14:textId="5F15E6D4" w:rsidR="008B245C" w:rsidRDefault="008B245C" w:rsidP="008B245C">
      <w:pPr>
        <w:pStyle w:val="BodyTextIndent"/>
      </w:pPr>
      <w:r w:rsidRPr="008B245C">
        <w:t xml:space="preserve">Support Vector Machine is a powerful supervised machine learning algorithm   widely </w:t>
      </w:r>
      <w:r>
        <w:t>us</w:t>
      </w:r>
      <w:r w:rsidRPr="008B245C">
        <w:t xml:space="preserve">ed for classification tasks. The main goal is to find the optimal hyperplane that separates the data points of different classes in a feature space by maximizing the margin between the nearest points of each class, known as support vectors. </w:t>
      </w:r>
    </w:p>
    <w:p w14:paraId="58744B5B" w14:textId="0B80EAFA" w:rsidR="008B245C" w:rsidRDefault="008B245C" w:rsidP="008B245C">
      <w:pPr>
        <w:spacing w:line="480" w:lineRule="auto"/>
        <w:ind w:left="360"/>
        <w:rPr>
          <w:rFonts w:ascii="Verdana" w:hAnsi="Verdana"/>
          <w:sz w:val="20"/>
          <w:szCs w:val="20"/>
        </w:rPr>
      </w:pPr>
      <w:r w:rsidRPr="008B245C">
        <w:rPr>
          <w:rFonts w:ascii="Verdana" w:hAnsi="Verdana"/>
          <w:noProof/>
          <w:sz w:val="20"/>
          <w:szCs w:val="20"/>
        </w:rPr>
        <w:drawing>
          <wp:inline distT="0" distB="0" distL="0" distR="0" wp14:anchorId="6BC33F1A" wp14:editId="4BBEB13F">
            <wp:extent cx="4197350" cy="2063262"/>
            <wp:effectExtent l="0" t="0" r="0" b="0"/>
            <wp:docPr id="213662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25924" name=""/>
                    <pic:cNvPicPr/>
                  </pic:nvPicPr>
                  <pic:blipFill>
                    <a:blip r:embed="rId20"/>
                    <a:stretch>
                      <a:fillRect/>
                    </a:stretch>
                  </pic:blipFill>
                  <pic:spPr>
                    <a:xfrm>
                      <a:off x="0" y="0"/>
                      <a:ext cx="4217664" cy="2073248"/>
                    </a:xfrm>
                    <a:prstGeom prst="rect">
                      <a:avLst/>
                    </a:prstGeom>
                  </pic:spPr>
                </pic:pic>
              </a:graphicData>
            </a:graphic>
          </wp:inline>
        </w:drawing>
      </w:r>
    </w:p>
    <w:p w14:paraId="44431E7E" w14:textId="63B94C2E" w:rsidR="008B245C" w:rsidRDefault="008B245C" w:rsidP="00173DA8">
      <w:pPr>
        <w:pStyle w:val="BodyTextIndent"/>
      </w:pPr>
      <w:r w:rsidRPr="008B245C">
        <w:t>The basic formula</w:t>
      </w:r>
      <w:r>
        <w:t xml:space="preserve"> for linear</w:t>
      </w:r>
      <w:r w:rsidRPr="008B245C">
        <w:t xml:space="preserve"> SVM </w:t>
      </w:r>
      <w:r>
        <w:t xml:space="preserve">classifier </w:t>
      </w:r>
      <w:r w:rsidRPr="008B245C">
        <w:t>is as follows:</w:t>
      </w:r>
    </w:p>
    <w:p w14:paraId="6B2D3D33" w14:textId="2E1655EB" w:rsidR="008B245C" w:rsidRPr="00B348F2" w:rsidRDefault="00000000" w:rsidP="00FF5FF4">
      <w:pPr>
        <w:rPr>
          <w:b/>
          <w:bCs/>
        </w:rPr>
      </w:pPr>
      <m:oMathPara>
        <m:oMath>
          <m:acc>
            <m:accPr>
              <m:ctrlPr>
                <w:rPr>
                  <w:rFonts w:ascii="Cambria Math" w:hAnsi="Cambria Math"/>
                  <w:b/>
                  <w:bCs/>
                  <w:i/>
                </w:rPr>
              </m:ctrlPr>
            </m:accPr>
            <m:e>
              <m:r>
                <m:rPr>
                  <m:sty m:val="bi"/>
                </m:rPr>
                <w:rPr>
                  <w:rFonts w:ascii="Cambria Math" w:hAnsi="Cambria Math"/>
                </w:rPr>
                <m:t>y</m:t>
              </m:r>
            </m:e>
          </m:acc>
          <m:r>
            <m:rPr>
              <m:sty m:val="bi"/>
            </m:rPr>
            <w:rPr>
              <w:rFonts w:ascii="Cambria Math" w:hAnsi="Cambria Math"/>
            </w:rPr>
            <m:t>=</m:t>
          </m:r>
          <m:d>
            <m:dPr>
              <m:begChr m:val="{"/>
              <m:endChr m:val=""/>
              <m:ctrlPr>
                <w:rPr>
                  <w:rFonts w:ascii="Cambria Math" w:hAnsi="Cambria Math"/>
                  <w:b/>
                  <w:bCs/>
                  <w:i/>
                </w:rPr>
              </m:ctrlPr>
            </m:dPr>
            <m:e>
              <m:eqArr>
                <m:eqArrPr>
                  <m:ctrlPr>
                    <w:rPr>
                      <w:rFonts w:ascii="Cambria Math" w:hAnsi="Cambria Math"/>
                      <w:b/>
                      <w:bCs/>
                      <w:i/>
                    </w:rPr>
                  </m:ctrlPr>
                </m:eqArrPr>
                <m:e>
                  <m:r>
                    <m:rPr>
                      <m:sty m:val="bi"/>
                    </m:rPr>
                    <w:rPr>
                      <w:rFonts w:ascii="Cambria Math" w:hAnsi="Cambria Math"/>
                    </w:rPr>
                    <m:t>1:</m:t>
                  </m:r>
                  <m:sSup>
                    <m:sSupPr>
                      <m:ctrlPr>
                        <w:rPr>
                          <w:rFonts w:ascii="Cambria Math" w:hAnsi="Cambria Math"/>
                          <w:b/>
                          <w:bCs/>
                          <w:i/>
                        </w:rPr>
                      </m:ctrlPr>
                    </m:sSupPr>
                    <m:e>
                      <m:r>
                        <m:rPr>
                          <m:sty m:val="bi"/>
                        </m:rPr>
                        <w:rPr>
                          <w:rFonts w:ascii="Cambria Math" w:hAnsi="Cambria Math"/>
                        </w:rPr>
                        <m:t>w</m:t>
                      </m:r>
                    </m:e>
                    <m:sup>
                      <m:r>
                        <m:rPr>
                          <m:sty m:val="bi"/>
                        </m:rPr>
                        <w:rPr>
                          <w:rFonts w:ascii="Cambria Math" w:hAnsi="Cambria Math"/>
                        </w:rPr>
                        <m:t>T</m:t>
                      </m:r>
                    </m:sup>
                  </m:sSup>
                  <m:r>
                    <m:rPr>
                      <m:sty m:val="bi"/>
                    </m:rPr>
                    <w:rPr>
                      <w:rFonts w:ascii="Cambria Math" w:hAnsi="Cambria Math"/>
                    </w:rPr>
                    <m:t>x+b≥0</m:t>
                  </m:r>
                </m:e>
                <m:e>
                  <m:r>
                    <m:rPr>
                      <m:sty m:val="bi"/>
                    </m:rPr>
                    <w:rPr>
                      <w:rFonts w:ascii="Cambria Math" w:hAnsi="Cambria Math"/>
                    </w:rPr>
                    <m:t>0:</m:t>
                  </m:r>
                  <m:sSup>
                    <m:sSupPr>
                      <m:ctrlPr>
                        <w:rPr>
                          <w:rFonts w:ascii="Cambria Math" w:hAnsi="Cambria Math"/>
                          <w:b/>
                          <w:bCs/>
                          <w:i/>
                        </w:rPr>
                      </m:ctrlPr>
                    </m:sSupPr>
                    <m:e>
                      <m:r>
                        <m:rPr>
                          <m:sty m:val="bi"/>
                        </m:rPr>
                        <w:rPr>
                          <w:rFonts w:ascii="Cambria Math" w:hAnsi="Cambria Math"/>
                        </w:rPr>
                        <m:t>w</m:t>
                      </m:r>
                    </m:e>
                    <m:sup>
                      <m:r>
                        <m:rPr>
                          <m:sty m:val="bi"/>
                        </m:rPr>
                        <w:rPr>
                          <w:rFonts w:ascii="Cambria Math" w:hAnsi="Cambria Math"/>
                        </w:rPr>
                        <m:t>T</m:t>
                      </m:r>
                    </m:sup>
                  </m:sSup>
                  <m:r>
                    <m:rPr>
                      <m:sty m:val="bi"/>
                    </m:rPr>
                    <w:rPr>
                      <w:rFonts w:ascii="Cambria Math" w:hAnsi="Cambria Math"/>
                    </w:rPr>
                    <m:t>x+b&lt;0</m:t>
                  </m:r>
                </m:e>
              </m:eqArr>
            </m:e>
          </m:d>
        </m:oMath>
      </m:oMathPara>
    </w:p>
    <w:p w14:paraId="492685E0" w14:textId="77777777" w:rsidR="004415CE" w:rsidRDefault="00173DA8" w:rsidP="00173DA8">
      <w:pPr>
        <w:spacing w:line="480" w:lineRule="auto"/>
        <w:ind w:left="360"/>
        <w:rPr>
          <w:rFonts w:ascii="Verdana" w:hAnsi="Verdana"/>
          <w:b/>
          <w:bCs/>
          <w:sz w:val="20"/>
          <w:szCs w:val="20"/>
        </w:rPr>
      </w:pPr>
      <w:r>
        <w:rPr>
          <w:rFonts w:ascii="Verdana" w:hAnsi="Verdana"/>
          <w:b/>
          <w:bCs/>
          <w:sz w:val="20"/>
          <w:szCs w:val="20"/>
        </w:rPr>
        <w:t xml:space="preserve"> </w:t>
      </w:r>
    </w:p>
    <w:p w14:paraId="2551B26E" w14:textId="279DB614" w:rsidR="003B24B1" w:rsidRDefault="00173DA8" w:rsidP="003B24B1">
      <w:pPr>
        <w:spacing w:line="480" w:lineRule="auto"/>
        <w:ind w:left="360"/>
        <w:rPr>
          <w:rFonts w:ascii="Verdana" w:hAnsi="Verdana"/>
          <w:b/>
          <w:bCs/>
          <w:sz w:val="20"/>
          <w:szCs w:val="20"/>
        </w:rPr>
      </w:pPr>
      <w:r>
        <w:rPr>
          <w:rFonts w:ascii="Verdana" w:hAnsi="Verdana"/>
          <w:b/>
          <w:bCs/>
          <w:sz w:val="20"/>
          <w:szCs w:val="20"/>
        </w:rPr>
        <w:t xml:space="preserve">  </w:t>
      </w:r>
      <w:r w:rsidRPr="008B245C">
        <w:rPr>
          <w:rFonts w:ascii="Verdana" w:hAnsi="Verdana"/>
          <w:b/>
          <w:bCs/>
          <w:sz w:val="20"/>
          <w:szCs w:val="20"/>
        </w:rPr>
        <w:t>3.2.4.</w:t>
      </w:r>
      <w:r>
        <w:rPr>
          <w:rFonts w:ascii="Verdana" w:hAnsi="Verdana"/>
          <w:b/>
          <w:bCs/>
          <w:sz w:val="20"/>
          <w:szCs w:val="20"/>
        </w:rPr>
        <w:t>2 Random Forest</w:t>
      </w:r>
    </w:p>
    <w:p w14:paraId="685E1EF3" w14:textId="4697DDDB" w:rsidR="00173DA8" w:rsidRDefault="00173DA8" w:rsidP="00173DA8">
      <w:pPr>
        <w:pStyle w:val="BodyTextIndent"/>
        <w:rPr>
          <w:lang w:eastAsia="en-US"/>
        </w:rPr>
      </w:pPr>
      <w:r w:rsidRPr="003B53FA">
        <w:rPr>
          <w:rFonts w:eastAsiaTheme="minorHAnsi"/>
          <w:lang w:eastAsia="en-US"/>
        </w:rPr>
        <w:t>Random Forest is an ensemble learning method that operates by constructing a multitude of decision trees during training and outputting the class that is the mode of the classes of the individual trees. It is well-suited for classification tasks like breast cancer prediction due to its robustness against overfitting and its ability to handle large datasets with high dimensionality</w:t>
      </w:r>
      <w:r>
        <w:rPr>
          <w:lang w:eastAsia="en-US"/>
        </w:rPr>
        <w:t>.</w:t>
      </w:r>
    </w:p>
    <w:p w14:paraId="784C26C5" w14:textId="15374BA0" w:rsidR="004415CE" w:rsidRPr="00B53C28" w:rsidRDefault="008B245C" w:rsidP="00B53C28">
      <w:pPr>
        <w:spacing w:line="480" w:lineRule="auto"/>
        <w:ind w:left="142"/>
        <w:jc w:val="both"/>
        <w:rPr>
          <w:rFonts w:ascii="Verdana" w:eastAsiaTheme="minorHAnsi" w:hAnsi="Verdana"/>
          <w:b/>
          <w:bCs/>
          <w:sz w:val="20"/>
          <w:szCs w:val="20"/>
        </w:rPr>
      </w:pPr>
      <w:r>
        <w:rPr>
          <w:rFonts w:ascii="Verdana" w:hAnsi="Verdana"/>
          <w:sz w:val="20"/>
          <w:szCs w:val="20"/>
        </w:rPr>
        <w:t xml:space="preserve">  </w:t>
      </w:r>
      <w:r w:rsidR="00874268" w:rsidRPr="00874268">
        <w:rPr>
          <w:rFonts w:ascii="Verdana" w:hAnsi="Verdana"/>
          <w:noProof/>
          <w:sz w:val="20"/>
          <w:szCs w:val="20"/>
        </w:rPr>
        <w:drawing>
          <wp:inline distT="0" distB="0" distL="0" distR="0" wp14:anchorId="55B230C0" wp14:editId="68D36568">
            <wp:extent cx="4664620" cy="2450123"/>
            <wp:effectExtent l="0" t="0" r="3175" b="7620"/>
            <wp:docPr id="16492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2152" name=""/>
                    <pic:cNvPicPr/>
                  </pic:nvPicPr>
                  <pic:blipFill>
                    <a:blip r:embed="rId21"/>
                    <a:stretch>
                      <a:fillRect/>
                    </a:stretch>
                  </pic:blipFill>
                  <pic:spPr>
                    <a:xfrm>
                      <a:off x="0" y="0"/>
                      <a:ext cx="4690003" cy="2463456"/>
                    </a:xfrm>
                    <a:prstGeom prst="rect">
                      <a:avLst/>
                    </a:prstGeom>
                  </pic:spPr>
                </pic:pic>
              </a:graphicData>
            </a:graphic>
          </wp:inline>
        </w:drawing>
      </w:r>
    </w:p>
    <w:p w14:paraId="507FEF50" w14:textId="77777777" w:rsidR="004415CE" w:rsidRDefault="004415CE" w:rsidP="00204F7D">
      <w:pPr>
        <w:spacing w:line="480" w:lineRule="auto"/>
        <w:ind w:left="360"/>
        <w:jc w:val="both"/>
        <w:rPr>
          <w:rFonts w:ascii="Verdana" w:hAnsi="Verdana"/>
          <w:b/>
          <w:bCs/>
          <w:sz w:val="20"/>
          <w:szCs w:val="20"/>
        </w:rPr>
      </w:pPr>
    </w:p>
    <w:p w14:paraId="0B4D84FC" w14:textId="4C6BA401" w:rsidR="00204F7D" w:rsidRDefault="00874268" w:rsidP="00204F7D">
      <w:pPr>
        <w:spacing w:line="480" w:lineRule="auto"/>
        <w:ind w:left="360"/>
        <w:jc w:val="both"/>
        <w:rPr>
          <w:rFonts w:ascii="Verdana" w:hAnsi="Verdana"/>
          <w:b/>
          <w:bCs/>
          <w:sz w:val="20"/>
          <w:szCs w:val="20"/>
        </w:rPr>
      </w:pPr>
      <w:r>
        <w:rPr>
          <w:rFonts w:ascii="Verdana" w:hAnsi="Verdana"/>
          <w:b/>
          <w:bCs/>
          <w:sz w:val="20"/>
          <w:szCs w:val="20"/>
        </w:rPr>
        <w:t xml:space="preserve"> 3.</w:t>
      </w:r>
      <w:r w:rsidR="005C6F6A">
        <w:rPr>
          <w:rFonts w:ascii="Verdana" w:hAnsi="Verdana"/>
          <w:b/>
          <w:bCs/>
          <w:sz w:val="20"/>
          <w:szCs w:val="20"/>
        </w:rPr>
        <w:t>2</w:t>
      </w:r>
      <w:r>
        <w:rPr>
          <w:rFonts w:ascii="Verdana" w:hAnsi="Verdana"/>
          <w:b/>
          <w:bCs/>
          <w:sz w:val="20"/>
          <w:szCs w:val="20"/>
        </w:rPr>
        <w:t>.4.3 Multi-Layer Perceptron (MLP)</w:t>
      </w:r>
    </w:p>
    <w:p w14:paraId="1A3287DD" w14:textId="77777777" w:rsidR="004415CE" w:rsidRDefault="004415CE" w:rsidP="004415CE">
      <w:pPr>
        <w:ind w:left="360"/>
        <w:jc w:val="both"/>
        <w:rPr>
          <w:rFonts w:ascii="Verdana" w:hAnsi="Verdana"/>
          <w:b/>
          <w:bCs/>
          <w:sz w:val="20"/>
          <w:szCs w:val="20"/>
        </w:rPr>
      </w:pPr>
    </w:p>
    <w:p w14:paraId="2344D441" w14:textId="1E996615" w:rsidR="00874268" w:rsidRDefault="00874268" w:rsidP="00874268">
      <w:pPr>
        <w:pStyle w:val="BodyTextIndent"/>
      </w:pPr>
      <w:r w:rsidRPr="00874268">
        <w:t>A Multilayer Perceptron (MLP) is a feedforward artificial neural network frequently used for classification tasks. It comprises an input layer, one or more hidden layers, and an output layer, with each neuron fully connected to the neurons in the next layer. MLP excels at capturing complex non-linear relationships, making it highly suitable for applications such as breast cancer prediction.</w:t>
      </w:r>
    </w:p>
    <w:p w14:paraId="078B08E6" w14:textId="0C2FAA7F" w:rsidR="007B651F" w:rsidRDefault="001D1B48" w:rsidP="007B651F">
      <w:pPr>
        <w:pStyle w:val="BodyTextIndent"/>
        <w:jc w:val="center"/>
      </w:pPr>
      <w:r w:rsidRPr="001D1B48">
        <w:rPr>
          <w:noProof/>
        </w:rPr>
        <w:drawing>
          <wp:inline distT="0" distB="0" distL="0" distR="0" wp14:anchorId="1BAC8DA6" wp14:editId="7DC8C003">
            <wp:extent cx="3994150" cy="2173959"/>
            <wp:effectExtent l="0" t="0" r="6350" b="0"/>
            <wp:docPr id="1055756232"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56232" name="Picture 1" descr="A diagram of a network&#10;&#10;Description automatically generated"/>
                    <pic:cNvPicPr/>
                  </pic:nvPicPr>
                  <pic:blipFill>
                    <a:blip r:embed="rId22"/>
                    <a:stretch>
                      <a:fillRect/>
                    </a:stretch>
                  </pic:blipFill>
                  <pic:spPr>
                    <a:xfrm>
                      <a:off x="0" y="0"/>
                      <a:ext cx="4002522" cy="2178516"/>
                    </a:xfrm>
                    <a:prstGeom prst="rect">
                      <a:avLst/>
                    </a:prstGeom>
                  </pic:spPr>
                </pic:pic>
              </a:graphicData>
            </a:graphic>
          </wp:inline>
        </w:drawing>
      </w:r>
    </w:p>
    <w:p w14:paraId="5FE14279" w14:textId="77777777" w:rsidR="007B651F" w:rsidRDefault="007B651F" w:rsidP="007B651F">
      <w:pPr>
        <w:pStyle w:val="BodyTextIndent"/>
      </w:pPr>
      <w:r>
        <w:t>The final layer produces the output, which in this case is the probability of the input belonging to a particular class (benign or malignant).</w:t>
      </w:r>
    </w:p>
    <w:p w14:paraId="18E031ED" w14:textId="77777777" w:rsidR="004415CE" w:rsidRDefault="004415CE" w:rsidP="004415CE">
      <w:pPr>
        <w:pStyle w:val="BodyTextIndent"/>
        <w:spacing w:line="240" w:lineRule="auto"/>
      </w:pPr>
    </w:p>
    <w:p w14:paraId="07376383" w14:textId="340BC20B" w:rsidR="007B651F" w:rsidRPr="007B651F" w:rsidRDefault="007B651F" w:rsidP="007B651F">
      <w:pPr>
        <w:pStyle w:val="BodyTextIndent"/>
        <w:jc w:val="left"/>
        <w:rPr>
          <w:b/>
          <w:bCs/>
        </w:rPr>
      </w:pPr>
      <w:r>
        <w:t xml:space="preserve">   </w:t>
      </w:r>
      <w:r w:rsidRPr="007B651F">
        <w:rPr>
          <w:b/>
          <w:bCs/>
        </w:rPr>
        <w:t>3.</w:t>
      </w:r>
      <w:r w:rsidR="005C6F6A">
        <w:rPr>
          <w:b/>
          <w:bCs/>
        </w:rPr>
        <w:t>2</w:t>
      </w:r>
      <w:r w:rsidRPr="007B651F">
        <w:rPr>
          <w:b/>
          <w:bCs/>
        </w:rPr>
        <w:t>.4.4 Extreme Gradient Boosting (XGBoost)</w:t>
      </w:r>
    </w:p>
    <w:p w14:paraId="4C2DF855" w14:textId="0193B966" w:rsidR="007B651F" w:rsidRDefault="007B651F" w:rsidP="007B651F">
      <w:pPr>
        <w:pStyle w:val="BodyTextIndent"/>
      </w:pPr>
      <w:r w:rsidRPr="007B651F">
        <w:t>XGBoost is a high-performance implementation of the gradient boosting framework, designed for speed and efficiency. It excels at modeling complex relationships and is ideal for tasks like breast cancer prediction, where accuracy is critical. XGBoost</w:t>
      </w:r>
      <w:r>
        <w:t xml:space="preserve"> </w:t>
      </w:r>
      <w:r w:rsidRPr="007B651F">
        <w:t>builds an ensemble of decision trees, with each tree correcting the errors of the previous ones.</w:t>
      </w:r>
    </w:p>
    <w:p w14:paraId="2F8902BC" w14:textId="77777777" w:rsidR="004415CE" w:rsidRDefault="004415CE" w:rsidP="004415CE">
      <w:pPr>
        <w:pStyle w:val="BodyTextIndent"/>
        <w:spacing w:line="240" w:lineRule="auto"/>
      </w:pPr>
    </w:p>
    <w:p w14:paraId="4847DA6B" w14:textId="5DA9B078" w:rsidR="00C82DC3" w:rsidRPr="00C82DC3" w:rsidRDefault="00C82DC3" w:rsidP="007B651F">
      <w:pPr>
        <w:pStyle w:val="BodyTextIndent"/>
        <w:rPr>
          <w:b/>
          <w:bCs/>
        </w:rPr>
      </w:pPr>
      <w:r w:rsidRPr="00C82DC3">
        <w:rPr>
          <w:b/>
          <w:bCs/>
        </w:rPr>
        <w:t xml:space="preserve">   3.</w:t>
      </w:r>
      <w:r w:rsidR="005C6F6A">
        <w:rPr>
          <w:b/>
          <w:bCs/>
        </w:rPr>
        <w:t>2</w:t>
      </w:r>
      <w:r w:rsidRPr="00C82DC3">
        <w:rPr>
          <w:b/>
          <w:bCs/>
        </w:rPr>
        <w:t>.4.5 CatBoost</w:t>
      </w:r>
    </w:p>
    <w:p w14:paraId="08E0BABE" w14:textId="6EC25D25" w:rsidR="002428EE" w:rsidRDefault="00C82DC3" w:rsidP="002428EE">
      <w:pPr>
        <w:pStyle w:val="BodyTextIndent"/>
      </w:pPr>
      <w:r w:rsidRPr="00C82DC3">
        <w:t>CatBoost</w:t>
      </w:r>
      <w:r>
        <w:t xml:space="preserve"> also known as</w:t>
      </w:r>
      <w:r w:rsidRPr="00C82DC3">
        <w:t xml:space="preserve"> Categorical Boosting, is an open-source library created by Yandex. It is tailored for tasks </w:t>
      </w:r>
      <w:r>
        <w:t xml:space="preserve">like </w:t>
      </w:r>
      <w:r w:rsidRPr="00C82DC3">
        <w:t xml:space="preserve">regression and classification, particularly when </w:t>
      </w:r>
      <w:r>
        <w:t xml:space="preserve">handling </w:t>
      </w:r>
      <w:r w:rsidRPr="00C82DC3">
        <w:t xml:space="preserve">with a </w:t>
      </w:r>
      <w:r>
        <w:t xml:space="preserve">large </w:t>
      </w:r>
      <w:r w:rsidRPr="00C82DC3">
        <w:t>number of independent features.</w:t>
      </w:r>
      <w:r>
        <w:t xml:space="preserve"> </w:t>
      </w:r>
      <w:r w:rsidRPr="00C82DC3">
        <w:t>The model is constructed iteratively, beginning with a basic model and progressively enhancing it by adding new models that correct the errors made by previous ones.</w:t>
      </w:r>
    </w:p>
    <w:p w14:paraId="1138D998" w14:textId="77777777" w:rsidR="004415CE" w:rsidRDefault="004415CE" w:rsidP="004415CE">
      <w:pPr>
        <w:pStyle w:val="BodyTextIndent"/>
        <w:spacing w:line="240" w:lineRule="auto"/>
      </w:pPr>
    </w:p>
    <w:p w14:paraId="4A4BA225" w14:textId="29EC0711" w:rsidR="002428EE" w:rsidRDefault="002428EE" w:rsidP="002428EE">
      <w:pPr>
        <w:pStyle w:val="BodyTextIndent"/>
        <w:rPr>
          <w:b/>
          <w:bCs/>
        </w:rPr>
      </w:pPr>
      <w:r>
        <w:rPr>
          <w:b/>
          <w:bCs/>
        </w:rPr>
        <w:t xml:space="preserve">   </w:t>
      </w:r>
      <w:r w:rsidRPr="00C82DC3">
        <w:rPr>
          <w:b/>
          <w:bCs/>
        </w:rPr>
        <w:t>3.</w:t>
      </w:r>
      <w:r w:rsidR="005C6F6A">
        <w:rPr>
          <w:b/>
          <w:bCs/>
        </w:rPr>
        <w:t>2</w:t>
      </w:r>
      <w:r w:rsidRPr="00C82DC3">
        <w:rPr>
          <w:b/>
          <w:bCs/>
        </w:rPr>
        <w:t>.4.</w:t>
      </w:r>
      <w:r>
        <w:rPr>
          <w:b/>
          <w:bCs/>
        </w:rPr>
        <w:t>6</w:t>
      </w:r>
      <w:r w:rsidRPr="00C82DC3">
        <w:rPr>
          <w:b/>
          <w:bCs/>
        </w:rPr>
        <w:t xml:space="preserve"> </w:t>
      </w:r>
      <w:r>
        <w:rPr>
          <w:b/>
          <w:bCs/>
        </w:rPr>
        <w:t xml:space="preserve">Ensemble Methods </w:t>
      </w:r>
    </w:p>
    <w:p w14:paraId="64EABE58" w14:textId="5298347D" w:rsidR="002428EE" w:rsidRPr="002428EE" w:rsidRDefault="002428EE" w:rsidP="002428EE">
      <w:pPr>
        <w:pStyle w:val="BodyTextIndent"/>
        <w:rPr>
          <w:b/>
          <w:bCs/>
        </w:rPr>
      </w:pPr>
      <w:r w:rsidRPr="00B01602">
        <w:rPr>
          <w:rFonts w:eastAsiaTheme="minorHAnsi" w:cstheme="minorBidi"/>
          <w:kern w:val="2"/>
          <w14:ligatures w14:val="standardContextual"/>
        </w:rPr>
        <w:t>Ensemble methods are effective machine learning techniques that enhance performance by combining multiple models. The core idea is that by merging predictions from several models, the overall result becomes more reliable and less prone to errors than any individual model. These methods help reduce overfitting, improve generalization, and enhance predictive accuracy. Common ensemble techniques include bagging, boosting, and stacking, each employing a distinct strategy for model combination.</w:t>
      </w:r>
    </w:p>
    <w:p w14:paraId="21607DC6" w14:textId="77777777" w:rsidR="002428EE" w:rsidRDefault="002428EE" w:rsidP="00C82DC3">
      <w:pPr>
        <w:pStyle w:val="BodyTextIndent"/>
      </w:pPr>
    </w:p>
    <w:p w14:paraId="1B1CE368" w14:textId="4C451243" w:rsidR="003F72E0" w:rsidRDefault="003F72E0" w:rsidP="00C82DC3">
      <w:pPr>
        <w:pStyle w:val="BodyTextIndent"/>
        <w:rPr>
          <w:b/>
          <w:bCs/>
        </w:rPr>
      </w:pPr>
      <w:r w:rsidRPr="003F72E0">
        <w:rPr>
          <w:b/>
          <w:bCs/>
        </w:rPr>
        <w:t xml:space="preserve">  </w:t>
      </w:r>
      <w:r w:rsidR="002428EE">
        <w:rPr>
          <w:b/>
          <w:bCs/>
        </w:rPr>
        <w:t xml:space="preserve"> </w:t>
      </w:r>
      <w:r w:rsidRPr="003F72E0">
        <w:rPr>
          <w:b/>
          <w:bCs/>
        </w:rPr>
        <w:t>3.</w:t>
      </w:r>
      <w:r w:rsidR="005C6F6A">
        <w:rPr>
          <w:b/>
          <w:bCs/>
        </w:rPr>
        <w:t>2</w:t>
      </w:r>
      <w:r w:rsidRPr="003F72E0">
        <w:rPr>
          <w:b/>
          <w:bCs/>
        </w:rPr>
        <w:t>.4.</w:t>
      </w:r>
      <w:r w:rsidR="005C6F6A">
        <w:rPr>
          <w:b/>
          <w:bCs/>
        </w:rPr>
        <w:t>7</w:t>
      </w:r>
      <w:r w:rsidRPr="003F72E0">
        <w:rPr>
          <w:b/>
          <w:bCs/>
        </w:rPr>
        <w:t xml:space="preserve"> SHAP</w:t>
      </w:r>
    </w:p>
    <w:p w14:paraId="3A39F4C0" w14:textId="78174F47" w:rsidR="003F72E0" w:rsidRDefault="003F72E0" w:rsidP="00C82DC3">
      <w:pPr>
        <w:pStyle w:val="BodyTextIndent"/>
      </w:pPr>
      <w:r w:rsidRPr="003F72E0">
        <w:t>It is a unified framework for interpreting predictions by assigning each feature an importance value for a particular prediction. SHAP values (Marcílio and Eler 2020) are based on cooperative game theory, specifically the Shapley value, which fairly distributes the "payout" (prediction) among the "players" (features) based on their contribution to the outcome.</w:t>
      </w:r>
    </w:p>
    <w:p w14:paraId="4D5E972C" w14:textId="41062D11" w:rsidR="0009022C" w:rsidRDefault="0009022C" w:rsidP="00C82DC3">
      <w:pPr>
        <w:pStyle w:val="BodyTextIndent"/>
      </w:pPr>
      <w:r>
        <w:t>The Shapley value for a feature is calculated as:</w:t>
      </w:r>
    </w:p>
    <w:p w14:paraId="7D168E2F" w14:textId="77777777" w:rsidR="00640C53" w:rsidRDefault="00640C53" w:rsidP="00640C53">
      <w:pPr>
        <w:pStyle w:val="BodyTextIndent"/>
        <w:spacing w:line="240" w:lineRule="auto"/>
      </w:pPr>
    </w:p>
    <w:p w14:paraId="64BEBA2A" w14:textId="7DE9A2AE" w:rsidR="0009022C" w:rsidRPr="00640C53" w:rsidRDefault="00000000" w:rsidP="00640C53">
      <w:pPr>
        <w:pStyle w:val="BodyTextIndent"/>
        <w:rPr>
          <w:b/>
          <w:bCs/>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ϕ</m:t>
              </m:r>
            </m:e>
            <m:sub>
              <m:r>
                <m:rPr>
                  <m:sty m:val="bi"/>
                </m:rPr>
                <w:rPr>
                  <w:rFonts w:ascii="Cambria Math" w:hAnsi="Cambria Math"/>
                  <w:sz w:val="24"/>
                  <w:szCs w:val="24"/>
                </w:rPr>
                <m:t>j</m:t>
              </m:r>
            </m:sub>
          </m:sSub>
          <m:r>
            <m:rPr>
              <m:sty m:val="bi"/>
            </m:rPr>
            <w:rPr>
              <w:rFonts w:ascii="Cambria Math" w:hAnsi="Cambria Math"/>
              <w:sz w:val="24"/>
              <w:szCs w:val="24"/>
            </w:rPr>
            <m:t>=</m:t>
          </m:r>
          <m:nary>
            <m:naryPr>
              <m:chr m:val="∑"/>
              <m:limLoc m:val="undOvr"/>
              <m:grow m:val="1"/>
              <m:supHide m:val="1"/>
              <m:ctrlPr>
                <w:rPr>
                  <w:rFonts w:ascii="Cambria Math" w:hAnsi="Cambria Math"/>
                  <w:b/>
                  <w:bCs/>
                  <w:i/>
                  <w:sz w:val="24"/>
                  <w:szCs w:val="24"/>
                </w:rPr>
              </m:ctrlPr>
            </m:naryPr>
            <m:sub>
              <m:r>
                <m:rPr>
                  <m:sty m:val="bi"/>
                </m:rPr>
                <w:rPr>
                  <w:rFonts w:ascii="Cambria Math" w:hAnsi="Cambria Math"/>
                  <w:sz w:val="24"/>
                  <w:szCs w:val="24"/>
                </w:rPr>
                <m:t>S⊆N</m:t>
              </m:r>
            </m:sub>
            <m:sup/>
            <m:e>
              <m:f>
                <m:fPr>
                  <m:ctrlPr>
                    <w:rPr>
                      <w:rFonts w:ascii="Cambria Math" w:hAnsi="Cambria Math"/>
                      <w:b/>
                      <w:bCs/>
                      <w:i/>
                      <w:sz w:val="24"/>
                      <w:szCs w:val="24"/>
                    </w:rPr>
                  </m:ctrlPr>
                </m:fPr>
                <m:num>
                  <m:d>
                    <m:dPr>
                      <m:begChr m:val="|"/>
                      <m:endChr m:val="|"/>
                      <m:ctrlPr>
                        <w:rPr>
                          <w:rFonts w:ascii="Cambria Math" w:hAnsi="Cambria Math"/>
                          <w:b/>
                          <w:bCs/>
                          <w:i/>
                          <w:sz w:val="24"/>
                          <w:szCs w:val="24"/>
                        </w:rPr>
                      </m:ctrlPr>
                    </m:dPr>
                    <m:e>
                      <m:r>
                        <m:rPr>
                          <m:sty m:val="bi"/>
                        </m:rPr>
                        <w:rPr>
                          <w:rFonts w:ascii="Cambria Math" w:hAnsi="Cambria Math"/>
                          <w:sz w:val="24"/>
                          <w:szCs w:val="24"/>
                        </w:rPr>
                        <m:t>s</m:t>
                      </m:r>
                    </m:e>
                  </m:d>
                  <m:r>
                    <m:rPr>
                      <m:sty m:val="bi"/>
                    </m:rPr>
                    <w:rPr>
                      <w:rFonts w:ascii="Cambria Math" w:hAnsi="Cambria Math"/>
                      <w:sz w:val="24"/>
                      <w:szCs w:val="24"/>
                    </w:rPr>
                    <m:t>!</m:t>
                  </m:r>
                  <m:d>
                    <m:dPr>
                      <m:ctrlPr>
                        <w:rPr>
                          <w:rFonts w:ascii="Cambria Math" w:hAnsi="Cambria Math"/>
                          <w:b/>
                          <w:bCs/>
                          <w:i/>
                          <w:sz w:val="24"/>
                          <w:szCs w:val="24"/>
                        </w:rPr>
                      </m:ctrlPr>
                    </m:dPr>
                    <m:e>
                      <m:d>
                        <m:dPr>
                          <m:begChr m:val="|"/>
                          <m:endChr m:val="|"/>
                          <m:ctrlPr>
                            <w:rPr>
                              <w:rFonts w:ascii="Cambria Math" w:hAnsi="Cambria Math"/>
                              <w:b/>
                              <w:bCs/>
                              <w:i/>
                              <w:sz w:val="24"/>
                              <w:szCs w:val="24"/>
                            </w:rPr>
                          </m:ctrlPr>
                        </m:dPr>
                        <m:e>
                          <m:r>
                            <m:rPr>
                              <m:sty m:val="bi"/>
                            </m:rPr>
                            <w:rPr>
                              <w:rFonts w:ascii="Cambria Math" w:hAnsi="Cambria Math"/>
                              <w:sz w:val="24"/>
                              <w:szCs w:val="24"/>
                            </w:rPr>
                            <m:t>N</m:t>
                          </m:r>
                        </m:e>
                      </m:d>
                      <m:r>
                        <m:rPr>
                          <m:sty m:val="bi"/>
                        </m:rPr>
                        <w:rPr>
                          <w:rFonts w:ascii="Cambria Math" w:hAnsi="Cambria Math"/>
                          <w:sz w:val="24"/>
                          <w:szCs w:val="24"/>
                        </w:rPr>
                        <m:t>-</m:t>
                      </m:r>
                      <m:d>
                        <m:dPr>
                          <m:begChr m:val="|"/>
                          <m:endChr m:val="|"/>
                          <m:ctrlPr>
                            <w:rPr>
                              <w:rFonts w:ascii="Cambria Math" w:hAnsi="Cambria Math"/>
                              <w:b/>
                              <w:bCs/>
                              <w:i/>
                              <w:sz w:val="24"/>
                              <w:szCs w:val="24"/>
                            </w:rPr>
                          </m:ctrlPr>
                        </m:dPr>
                        <m:e>
                          <m:r>
                            <m:rPr>
                              <m:sty m:val="bi"/>
                            </m:rPr>
                            <w:rPr>
                              <w:rFonts w:ascii="Cambria Math" w:hAnsi="Cambria Math"/>
                              <w:sz w:val="24"/>
                              <w:szCs w:val="24"/>
                            </w:rPr>
                            <m:t>s</m:t>
                          </m:r>
                        </m:e>
                      </m:d>
                      <m:r>
                        <m:rPr>
                          <m:sty m:val="bi"/>
                        </m:rPr>
                        <w:rPr>
                          <w:rFonts w:ascii="Cambria Math" w:hAnsi="Cambria Math"/>
                          <w:sz w:val="24"/>
                          <w:szCs w:val="24"/>
                        </w:rPr>
                        <m:t>-1</m:t>
                      </m:r>
                    </m:e>
                  </m:d>
                  <m:r>
                    <m:rPr>
                      <m:sty m:val="bi"/>
                    </m:rPr>
                    <w:rPr>
                      <w:rFonts w:ascii="Cambria Math" w:hAnsi="Cambria Math"/>
                      <w:sz w:val="24"/>
                      <w:szCs w:val="24"/>
                    </w:rPr>
                    <m:t>!</m:t>
                  </m:r>
                </m:num>
                <m:den>
                  <m:d>
                    <m:dPr>
                      <m:begChr m:val="|"/>
                      <m:endChr m:val="|"/>
                      <m:ctrlPr>
                        <w:rPr>
                          <w:rFonts w:ascii="Cambria Math" w:hAnsi="Cambria Math"/>
                          <w:b/>
                          <w:bCs/>
                          <w:i/>
                          <w:sz w:val="24"/>
                          <w:szCs w:val="24"/>
                        </w:rPr>
                      </m:ctrlPr>
                    </m:dPr>
                    <m:e>
                      <m:r>
                        <m:rPr>
                          <m:sty m:val="bi"/>
                        </m:rPr>
                        <w:rPr>
                          <w:rFonts w:ascii="Cambria Math" w:hAnsi="Cambria Math"/>
                          <w:sz w:val="24"/>
                          <w:szCs w:val="24"/>
                        </w:rPr>
                        <m:t>N</m:t>
                      </m:r>
                    </m:e>
                  </m:d>
                </m:den>
              </m:f>
              <m:d>
                <m:dPr>
                  <m:begChr m:val="["/>
                  <m:endChr m:val="]"/>
                  <m:ctrlPr>
                    <w:rPr>
                      <w:rFonts w:ascii="Cambria Math" w:hAnsi="Cambria Math"/>
                      <w:b/>
                      <w:bCs/>
                      <w:i/>
                      <w:sz w:val="24"/>
                      <w:szCs w:val="24"/>
                    </w:rPr>
                  </m:ctrlPr>
                </m:dPr>
                <m:e>
                  <m:r>
                    <m:rPr>
                      <m:sty m:val="bi"/>
                    </m:rPr>
                    <w:rPr>
                      <w:rFonts w:ascii="Cambria Math" w:hAnsi="Cambria Math"/>
                      <w:sz w:val="24"/>
                      <w:szCs w:val="24"/>
                    </w:rPr>
                    <m:t>f</m:t>
                  </m:r>
                  <m:d>
                    <m:dPr>
                      <m:ctrlPr>
                        <w:rPr>
                          <w:rFonts w:ascii="Cambria Math" w:hAnsi="Cambria Math"/>
                          <w:b/>
                          <w:bCs/>
                          <w:i/>
                          <w:sz w:val="24"/>
                          <w:szCs w:val="24"/>
                        </w:rPr>
                      </m:ctrlPr>
                    </m:dPr>
                    <m:e>
                      <m:r>
                        <m:rPr>
                          <m:sty m:val="bi"/>
                        </m:rPr>
                        <w:rPr>
                          <w:rFonts w:ascii="Cambria Math" w:hAnsi="Cambria Math"/>
                          <w:sz w:val="24"/>
                          <w:szCs w:val="24"/>
                        </w:rPr>
                        <m:t>s∪</m:t>
                      </m:r>
                      <m:d>
                        <m:dPr>
                          <m:begChr m:val="{"/>
                          <m:endChr m:val="}"/>
                          <m:ctrlPr>
                            <w:rPr>
                              <w:rFonts w:ascii="Cambria Math" w:hAnsi="Cambria Math"/>
                              <w:b/>
                              <w:bCs/>
                              <w:i/>
                              <w:sz w:val="24"/>
                              <w:szCs w:val="24"/>
                            </w:rPr>
                          </m:ctrlPr>
                        </m:dPr>
                        <m:e>
                          <m:r>
                            <m:rPr>
                              <m:sty m:val="bi"/>
                            </m:rPr>
                            <w:rPr>
                              <w:rFonts w:ascii="Cambria Math" w:hAnsi="Cambria Math"/>
                              <w:sz w:val="24"/>
                              <w:szCs w:val="24"/>
                            </w:rPr>
                            <m:t>j</m:t>
                          </m:r>
                        </m:e>
                      </m:d>
                    </m:e>
                  </m:d>
                  <m:r>
                    <m:rPr>
                      <m:sty m:val="bi"/>
                    </m:rPr>
                    <w:rPr>
                      <w:rFonts w:ascii="Cambria Math" w:hAnsi="Cambria Math"/>
                      <w:sz w:val="24"/>
                      <w:szCs w:val="24"/>
                    </w:rPr>
                    <m:t>-f</m:t>
                  </m:r>
                  <m:d>
                    <m:dPr>
                      <m:ctrlPr>
                        <w:rPr>
                          <w:rFonts w:ascii="Cambria Math" w:hAnsi="Cambria Math"/>
                          <w:b/>
                          <w:bCs/>
                          <w:i/>
                          <w:sz w:val="24"/>
                          <w:szCs w:val="24"/>
                        </w:rPr>
                      </m:ctrlPr>
                    </m:dPr>
                    <m:e>
                      <m:r>
                        <m:rPr>
                          <m:sty m:val="bi"/>
                        </m:rPr>
                        <w:rPr>
                          <w:rFonts w:ascii="Cambria Math" w:hAnsi="Cambria Math"/>
                          <w:sz w:val="24"/>
                          <w:szCs w:val="24"/>
                        </w:rPr>
                        <m:t>S</m:t>
                      </m:r>
                    </m:e>
                  </m:d>
                </m:e>
              </m:d>
            </m:e>
          </m:nary>
        </m:oMath>
      </m:oMathPara>
    </w:p>
    <w:p w14:paraId="734702A1" w14:textId="24FBC443" w:rsidR="00B144CA" w:rsidRDefault="00B144CA" w:rsidP="0009022C">
      <w:pPr>
        <w:pStyle w:val="BodyTextIndent"/>
        <w:ind w:left="0"/>
      </w:pPr>
    </w:p>
    <w:p w14:paraId="7DEB16E5" w14:textId="2E48D8B4" w:rsidR="00596301" w:rsidRDefault="002428EE" w:rsidP="00596301">
      <w:pPr>
        <w:pStyle w:val="BodyTextIndent"/>
        <w:rPr>
          <w:b/>
          <w:bCs/>
        </w:rPr>
      </w:pPr>
      <w:r>
        <w:rPr>
          <w:b/>
          <w:bCs/>
        </w:rPr>
        <w:t xml:space="preserve">  </w:t>
      </w:r>
      <w:r w:rsidRPr="003F72E0">
        <w:rPr>
          <w:b/>
          <w:bCs/>
        </w:rPr>
        <w:t>3.</w:t>
      </w:r>
      <w:r w:rsidR="005C6F6A">
        <w:rPr>
          <w:b/>
          <w:bCs/>
        </w:rPr>
        <w:t>2</w:t>
      </w:r>
      <w:r w:rsidRPr="003F72E0">
        <w:rPr>
          <w:b/>
          <w:bCs/>
        </w:rPr>
        <w:t>.4.</w:t>
      </w:r>
      <w:r w:rsidR="005C6F6A">
        <w:rPr>
          <w:b/>
          <w:bCs/>
        </w:rPr>
        <w:t>7</w:t>
      </w:r>
      <w:r w:rsidRPr="003F72E0">
        <w:rPr>
          <w:b/>
          <w:bCs/>
        </w:rPr>
        <w:t xml:space="preserve"> </w:t>
      </w:r>
      <w:r>
        <w:rPr>
          <w:b/>
          <w:bCs/>
        </w:rPr>
        <w:t>LIME</w:t>
      </w:r>
    </w:p>
    <w:p w14:paraId="6F385E34" w14:textId="77777777" w:rsidR="00BF591D" w:rsidRDefault="00596301" w:rsidP="00BF591D">
      <w:pPr>
        <w:pStyle w:val="BodyTextIndent"/>
        <w:rPr>
          <w:rFonts w:eastAsiaTheme="minorHAnsi" w:cstheme="minorBidi"/>
          <w:kern w:val="2"/>
          <w14:ligatures w14:val="standardContextual"/>
        </w:rPr>
      </w:pPr>
      <w:r w:rsidRPr="0070154A">
        <w:rPr>
          <w:rFonts w:eastAsiaTheme="minorHAnsi" w:cstheme="minorBidi"/>
          <w:kern w:val="2"/>
          <w14:ligatures w14:val="standardContextual"/>
        </w:rPr>
        <w:t xml:space="preserve">It is a model-agnostic technique that approximates the behavior of complex models locally by fitting simple interpretable models around each prediction. </w:t>
      </w:r>
      <w:r>
        <w:rPr>
          <w:rFonts w:eastAsiaTheme="minorHAnsi" w:cstheme="minorBidi"/>
          <w:kern w:val="2"/>
          <w14:ligatures w14:val="standardContextual"/>
        </w:rPr>
        <w:t xml:space="preserve">It </w:t>
      </w:r>
      <w:r w:rsidRPr="0070154A">
        <w:rPr>
          <w:rFonts w:eastAsiaTheme="minorHAnsi" w:cstheme="minorBidi"/>
          <w:kern w:val="2"/>
          <w14:ligatures w14:val="standardContextual"/>
        </w:rPr>
        <w:t>provides an explanation by highlighting the key features that influence a particular prediction, allowing users to understand why a model made a specific decision.</w:t>
      </w:r>
      <w:r w:rsidR="0009022C">
        <w:rPr>
          <w:rFonts w:eastAsiaTheme="minorHAnsi" w:cstheme="minorBidi"/>
          <w:kern w:val="2"/>
          <w14:ligatures w14:val="standardContextual"/>
        </w:rPr>
        <w:t xml:space="preserve"> </w:t>
      </w:r>
    </w:p>
    <w:p w14:paraId="437D04DF" w14:textId="54DE4CE2" w:rsidR="0009022C" w:rsidRDefault="0009022C" w:rsidP="00BF591D">
      <w:pPr>
        <w:pStyle w:val="BodyTextIndent"/>
        <w:rPr>
          <w:rFonts w:eastAsiaTheme="minorHAnsi" w:cstheme="minorBidi"/>
          <w:kern w:val="2"/>
          <w14:ligatures w14:val="standardContextual"/>
        </w:rPr>
      </w:pPr>
      <w:r>
        <w:rPr>
          <w:rFonts w:eastAsiaTheme="minorHAnsi" w:cstheme="minorBidi"/>
          <w:kern w:val="2"/>
          <w14:ligatures w14:val="standardContextual"/>
        </w:rPr>
        <w:t>The formula for the LIME explanation model is:</w:t>
      </w:r>
    </w:p>
    <w:p w14:paraId="185EEB9C" w14:textId="1A6B5C0A" w:rsidR="004415CE" w:rsidRPr="00B348F2" w:rsidRDefault="00B348F2" w:rsidP="00B348F2">
      <w:pPr>
        <w:pStyle w:val="BodyTextIndent"/>
        <w:rPr>
          <w:rFonts w:eastAsiaTheme="minorHAnsi" w:cstheme="minorBidi"/>
          <w:b/>
          <w:bCs/>
          <w:kern w:val="2"/>
          <w:sz w:val="24"/>
          <w:szCs w:val="24"/>
          <w14:ligatures w14:val="standardContextual"/>
        </w:rPr>
      </w:pPr>
      <m:oMathPara>
        <m:oMath>
          <m:r>
            <m:rPr>
              <m:sty m:val="bi"/>
            </m:rPr>
            <w:rPr>
              <w:rFonts w:ascii="Cambria Math" w:eastAsiaTheme="minorHAnsi" w:hAnsi="Cambria Math" w:cstheme="minorBidi"/>
              <w:kern w:val="2"/>
              <w:sz w:val="24"/>
              <w:szCs w:val="24"/>
              <w14:ligatures w14:val="standardContextual"/>
            </w:rPr>
            <m:t>L</m:t>
          </m:r>
          <m:d>
            <m:dPr>
              <m:ctrlPr>
                <w:rPr>
                  <w:rFonts w:ascii="Cambria Math" w:eastAsiaTheme="minorHAnsi" w:hAnsi="Cambria Math" w:cstheme="minorBidi"/>
                  <w:b/>
                  <w:bCs/>
                  <w:i/>
                  <w:kern w:val="2"/>
                  <w:sz w:val="24"/>
                  <w:szCs w:val="24"/>
                  <w14:ligatures w14:val="standardContextual"/>
                </w:rPr>
              </m:ctrlPr>
            </m:dPr>
            <m:e>
              <m:sSub>
                <m:sSubPr>
                  <m:ctrlPr>
                    <w:rPr>
                      <w:rFonts w:ascii="Cambria Math" w:eastAsiaTheme="minorHAnsi" w:hAnsi="Cambria Math" w:cstheme="minorBidi"/>
                      <w:b/>
                      <w:bCs/>
                      <w:i/>
                      <w:kern w:val="2"/>
                      <w:sz w:val="24"/>
                      <w:szCs w:val="24"/>
                      <w14:ligatures w14:val="standardContextual"/>
                    </w:rPr>
                  </m:ctrlPr>
                </m:sSubPr>
                <m:e>
                  <m:r>
                    <m:rPr>
                      <m:sty m:val="bi"/>
                    </m:rPr>
                    <w:rPr>
                      <w:rFonts w:ascii="Cambria Math" w:eastAsiaTheme="minorHAnsi" w:hAnsi="Cambria Math" w:cstheme="minorBidi"/>
                      <w:kern w:val="2"/>
                      <w:sz w:val="24"/>
                      <w:szCs w:val="24"/>
                      <w14:ligatures w14:val="standardContextual"/>
                    </w:rPr>
                    <m:t>f</m:t>
                  </m:r>
                </m:e>
                <m:sub>
                  <m:r>
                    <m:rPr>
                      <m:sty m:val="bi"/>
                    </m:rPr>
                    <w:rPr>
                      <w:rFonts w:ascii="Cambria Math" w:eastAsiaTheme="minorHAnsi" w:hAnsi="Cambria Math" w:cstheme="minorBidi"/>
                      <w:kern w:val="2"/>
                      <w:sz w:val="24"/>
                      <w:szCs w:val="24"/>
                      <w14:ligatures w14:val="standardContextual"/>
                    </w:rPr>
                    <m:t xml:space="preserve">,  </m:t>
                  </m:r>
                </m:sub>
              </m:sSub>
              <m:r>
                <m:rPr>
                  <m:sty m:val="bi"/>
                </m:rPr>
                <w:rPr>
                  <w:rFonts w:ascii="Cambria Math" w:eastAsiaTheme="minorHAnsi" w:hAnsi="Cambria Math" w:cstheme="minorBidi"/>
                  <w:kern w:val="2"/>
                  <w:sz w:val="24"/>
                  <w:szCs w:val="24"/>
                  <w14:ligatures w14:val="standardContextual"/>
                </w:rPr>
                <m:t>g,</m:t>
              </m:r>
              <m:sSub>
                <m:sSubPr>
                  <m:ctrlPr>
                    <w:rPr>
                      <w:rFonts w:ascii="Cambria Math" w:eastAsiaTheme="minorHAnsi" w:hAnsi="Cambria Math" w:cstheme="minorBidi"/>
                      <w:b/>
                      <w:bCs/>
                      <w:i/>
                      <w:kern w:val="2"/>
                      <w:sz w:val="24"/>
                      <w:szCs w:val="24"/>
                      <w14:ligatures w14:val="standardContextual"/>
                    </w:rPr>
                  </m:ctrlPr>
                </m:sSubPr>
                <m:e>
                  <m:r>
                    <m:rPr>
                      <m:sty m:val="bi"/>
                    </m:rPr>
                    <w:rPr>
                      <w:rFonts w:ascii="Cambria Math" w:eastAsiaTheme="minorHAnsi" w:hAnsi="Cambria Math" w:cstheme="minorBidi"/>
                      <w:kern w:val="2"/>
                      <w:sz w:val="24"/>
                      <w:szCs w:val="24"/>
                      <w14:ligatures w14:val="standardContextual"/>
                    </w:rPr>
                    <m:t>π</m:t>
                  </m:r>
                </m:e>
                <m:sub>
                  <m:r>
                    <m:rPr>
                      <m:sty m:val="bi"/>
                    </m:rPr>
                    <w:rPr>
                      <w:rFonts w:ascii="Cambria Math" w:eastAsiaTheme="minorHAnsi" w:hAnsi="Cambria Math" w:cstheme="minorBidi"/>
                      <w:kern w:val="2"/>
                      <w:sz w:val="24"/>
                      <w:szCs w:val="24"/>
                      <w14:ligatures w14:val="standardContextual"/>
                    </w:rPr>
                    <m:t>x</m:t>
                  </m:r>
                </m:sub>
              </m:sSub>
            </m:e>
          </m:d>
          <m:r>
            <m:rPr>
              <m:sty m:val="bi"/>
            </m:rPr>
            <w:rPr>
              <w:rFonts w:ascii="Cambria Math" w:eastAsiaTheme="minorHAnsi" w:hAnsi="Cambria Math" w:cstheme="minorBidi"/>
              <w:kern w:val="2"/>
              <w:sz w:val="24"/>
              <w:szCs w:val="24"/>
              <w14:ligatures w14:val="standardContextual"/>
            </w:rPr>
            <m:t>=</m:t>
          </m:r>
          <m:nary>
            <m:naryPr>
              <m:chr m:val="∑"/>
              <m:limLoc m:val="undOvr"/>
              <m:grow m:val="1"/>
              <m:supHide m:val="1"/>
              <m:ctrlPr>
                <w:rPr>
                  <w:rFonts w:ascii="Cambria Math" w:eastAsiaTheme="minorHAnsi" w:hAnsi="Cambria Math" w:cstheme="minorBidi"/>
                  <w:b/>
                  <w:bCs/>
                  <w:i/>
                  <w:kern w:val="2"/>
                  <w:sz w:val="24"/>
                  <w:szCs w:val="24"/>
                  <w14:ligatures w14:val="standardContextual"/>
                </w:rPr>
              </m:ctrlPr>
            </m:naryPr>
            <m:sub>
              <m:r>
                <m:rPr>
                  <m:sty m:val="bi"/>
                </m:rPr>
                <w:rPr>
                  <w:rFonts w:ascii="Cambria Math" w:eastAsiaTheme="minorHAnsi" w:hAnsi="Cambria Math" w:cstheme="minorBidi"/>
                  <w:kern w:val="2"/>
                  <w:sz w:val="24"/>
                  <w:szCs w:val="24"/>
                  <w14:ligatures w14:val="standardContextual"/>
                </w:rPr>
                <m:t>i</m:t>
              </m:r>
            </m:sub>
            <m:sup/>
            <m:e>
              <m:sSub>
                <m:sSubPr>
                  <m:ctrlPr>
                    <w:rPr>
                      <w:rFonts w:ascii="Cambria Math" w:eastAsiaTheme="minorHAnsi" w:hAnsi="Cambria Math" w:cstheme="minorBidi"/>
                      <w:b/>
                      <w:bCs/>
                      <w:i/>
                      <w:kern w:val="2"/>
                      <w:sz w:val="24"/>
                      <w:szCs w:val="24"/>
                      <w14:ligatures w14:val="standardContextual"/>
                    </w:rPr>
                  </m:ctrlPr>
                </m:sSubPr>
                <m:e>
                  <m:r>
                    <m:rPr>
                      <m:sty m:val="bi"/>
                    </m:rPr>
                    <w:rPr>
                      <w:rFonts w:ascii="Cambria Math" w:eastAsiaTheme="minorHAnsi" w:hAnsi="Cambria Math" w:cstheme="minorBidi"/>
                      <w:kern w:val="2"/>
                      <w:sz w:val="24"/>
                      <w:szCs w:val="24"/>
                      <w14:ligatures w14:val="standardContextual"/>
                    </w:rPr>
                    <m:t>Π</m:t>
                  </m:r>
                </m:e>
                <m:sub>
                  <m:r>
                    <m:rPr>
                      <m:sty m:val="bi"/>
                    </m:rPr>
                    <w:rPr>
                      <w:rFonts w:ascii="Cambria Math" w:eastAsiaTheme="minorHAnsi" w:hAnsi="Cambria Math" w:cstheme="minorBidi"/>
                      <w:kern w:val="2"/>
                      <w:sz w:val="24"/>
                      <w:szCs w:val="24"/>
                      <w14:ligatures w14:val="standardContextual"/>
                    </w:rPr>
                    <m:t>x</m:t>
                  </m:r>
                </m:sub>
              </m:sSub>
              <m:d>
                <m:dPr>
                  <m:ctrlPr>
                    <w:rPr>
                      <w:rFonts w:ascii="Cambria Math" w:eastAsiaTheme="minorHAnsi" w:hAnsi="Cambria Math" w:cstheme="minorBidi"/>
                      <w:b/>
                      <w:bCs/>
                      <w:i/>
                      <w:kern w:val="2"/>
                      <w:sz w:val="24"/>
                      <w:szCs w:val="24"/>
                      <w14:ligatures w14:val="standardContextual"/>
                    </w:rPr>
                  </m:ctrlPr>
                </m:dPr>
                <m:e>
                  <m:sSub>
                    <m:sSubPr>
                      <m:ctrlPr>
                        <w:rPr>
                          <w:rFonts w:ascii="Cambria Math" w:eastAsiaTheme="minorHAnsi" w:hAnsi="Cambria Math" w:cstheme="minorBidi"/>
                          <w:b/>
                          <w:bCs/>
                          <w:i/>
                          <w:kern w:val="2"/>
                          <w:sz w:val="24"/>
                          <w:szCs w:val="24"/>
                          <w14:ligatures w14:val="standardContextual"/>
                        </w:rPr>
                      </m:ctrlPr>
                    </m:sSubPr>
                    <m:e>
                      <m:r>
                        <m:rPr>
                          <m:sty m:val="bi"/>
                        </m:rPr>
                        <w:rPr>
                          <w:rFonts w:ascii="Cambria Math" w:eastAsiaTheme="minorHAnsi" w:hAnsi="Cambria Math" w:cstheme="minorBidi"/>
                          <w:kern w:val="2"/>
                          <w:sz w:val="24"/>
                          <w:szCs w:val="24"/>
                          <w14:ligatures w14:val="standardContextual"/>
                        </w:rPr>
                        <m:t>x</m:t>
                      </m:r>
                    </m:e>
                    <m:sub>
                      <m:r>
                        <m:rPr>
                          <m:sty m:val="bi"/>
                        </m:rPr>
                        <w:rPr>
                          <w:rFonts w:ascii="Cambria Math" w:eastAsiaTheme="minorHAnsi" w:hAnsi="Cambria Math" w:cstheme="minorBidi"/>
                          <w:kern w:val="2"/>
                          <w:sz w:val="24"/>
                          <w:szCs w:val="24"/>
                          <w14:ligatures w14:val="standardContextual"/>
                        </w:rPr>
                        <m:t>i</m:t>
                      </m:r>
                    </m:sub>
                  </m:sSub>
                </m:e>
              </m:d>
              <m:sSup>
                <m:sSupPr>
                  <m:ctrlPr>
                    <w:rPr>
                      <w:rFonts w:ascii="Cambria Math" w:eastAsiaTheme="minorHAnsi" w:hAnsi="Cambria Math" w:cstheme="minorBidi"/>
                      <w:b/>
                      <w:bCs/>
                      <w:i/>
                      <w:kern w:val="2"/>
                      <w:sz w:val="24"/>
                      <w:szCs w:val="24"/>
                      <w14:ligatures w14:val="standardContextual"/>
                    </w:rPr>
                  </m:ctrlPr>
                </m:sSupPr>
                <m:e>
                  <m:d>
                    <m:dPr>
                      <m:ctrlPr>
                        <w:rPr>
                          <w:rFonts w:ascii="Cambria Math" w:eastAsiaTheme="minorHAnsi" w:hAnsi="Cambria Math" w:cstheme="minorBidi"/>
                          <w:b/>
                          <w:bCs/>
                          <w:i/>
                          <w:kern w:val="2"/>
                          <w:sz w:val="24"/>
                          <w:szCs w:val="24"/>
                          <w14:ligatures w14:val="standardContextual"/>
                        </w:rPr>
                      </m:ctrlPr>
                    </m:dPr>
                    <m:e>
                      <m:r>
                        <m:rPr>
                          <m:sty m:val="bi"/>
                        </m:rPr>
                        <w:rPr>
                          <w:rFonts w:ascii="Cambria Math" w:eastAsiaTheme="minorHAnsi" w:hAnsi="Cambria Math" w:cstheme="minorBidi"/>
                          <w:kern w:val="2"/>
                          <w:sz w:val="24"/>
                          <w:szCs w:val="24"/>
                          <w14:ligatures w14:val="standardContextual"/>
                        </w:rPr>
                        <m:t>f</m:t>
                      </m:r>
                      <m:d>
                        <m:dPr>
                          <m:ctrlPr>
                            <w:rPr>
                              <w:rFonts w:ascii="Cambria Math" w:eastAsiaTheme="minorHAnsi" w:hAnsi="Cambria Math" w:cstheme="minorBidi"/>
                              <w:b/>
                              <w:bCs/>
                              <w:i/>
                              <w:kern w:val="2"/>
                              <w:sz w:val="24"/>
                              <w:szCs w:val="24"/>
                              <w14:ligatures w14:val="standardContextual"/>
                            </w:rPr>
                          </m:ctrlPr>
                        </m:dPr>
                        <m:e>
                          <m:sSub>
                            <m:sSubPr>
                              <m:ctrlPr>
                                <w:rPr>
                                  <w:rFonts w:ascii="Cambria Math" w:eastAsiaTheme="minorHAnsi" w:hAnsi="Cambria Math" w:cstheme="minorBidi"/>
                                  <w:b/>
                                  <w:bCs/>
                                  <w:i/>
                                  <w:kern w:val="2"/>
                                  <w:sz w:val="24"/>
                                  <w:szCs w:val="24"/>
                                  <w14:ligatures w14:val="standardContextual"/>
                                </w:rPr>
                              </m:ctrlPr>
                            </m:sSubPr>
                            <m:e>
                              <m:r>
                                <m:rPr>
                                  <m:sty m:val="bi"/>
                                </m:rPr>
                                <w:rPr>
                                  <w:rFonts w:ascii="Cambria Math" w:eastAsiaTheme="minorHAnsi" w:hAnsi="Cambria Math" w:cstheme="minorBidi"/>
                                  <w:kern w:val="2"/>
                                  <w:sz w:val="24"/>
                                  <w:szCs w:val="24"/>
                                  <w14:ligatures w14:val="standardContextual"/>
                                </w:rPr>
                                <m:t>x</m:t>
                              </m:r>
                            </m:e>
                            <m:sub>
                              <m:r>
                                <m:rPr>
                                  <m:sty m:val="bi"/>
                                </m:rPr>
                                <w:rPr>
                                  <w:rFonts w:ascii="Cambria Math" w:eastAsiaTheme="minorHAnsi" w:hAnsi="Cambria Math" w:cstheme="minorBidi"/>
                                  <w:kern w:val="2"/>
                                  <w:sz w:val="24"/>
                                  <w:szCs w:val="24"/>
                                  <w14:ligatures w14:val="standardContextual"/>
                                </w:rPr>
                                <m:t>i</m:t>
                              </m:r>
                            </m:sub>
                          </m:sSub>
                        </m:e>
                      </m:d>
                      <m:r>
                        <m:rPr>
                          <m:sty m:val="bi"/>
                        </m:rPr>
                        <w:rPr>
                          <w:rFonts w:ascii="Cambria Math" w:eastAsiaTheme="minorHAnsi" w:hAnsi="Cambria Math" w:cstheme="minorBidi"/>
                          <w:kern w:val="2"/>
                          <w:sz w:val="24"/>
                          <w:szCs w:val="24"/>
                          <w14:ligatures w14:val="standardContextual"/>
                        </w:rPr>
                        <m:t>-g</m:t>
                      </m:r>
                      <m:d>
                        <m:dPr>
                          <m:ctrlPr>
                            <w:rPr>
                              <w:rFonts w:ascii="Cambria Math" w:eastAsiaTheme="minorHAnsi" w:hAnsi="Cambria Math" w:cstheme="minorBidi"/>
                              <w:b/>
                              <w:bCs/>
                              <w:i/>
                              <w:kern w:val="2"/>
                              <w:sz w:val="24"/>
                              <w:szCs w:val="24"/>
                              <w14:ligatures w14:val="standardContextual"/>
                            </w:rPr>
                          </m:ctrlPr>
                        </m:dPr>
                        <m:e>
                          <m:sSub>
                            <m:sSubPr>
                              <m:ctrlPr>
                                <w:rPr>
                                  <w:rFonts w:ascii="Cambria Math" w:eastAsiaTheme="minorHAnsi" w:hAnsi="Cambria Math" w:cstheme="minorBidi"/>
                                  <w:b/>
                                  <w:bCs/>
                                  <w:i/>
                                  <w:kern w:val="2"/>
                                  <w:sz w:val="24"/>
                                  <w:szCs w:val="24"/>
                                  <w14:ligatures w14:val="standardContextual"/>
                                </w:rPr>
                              </m:ctrlPr>
                            </m:sSubPr>
                            <m:e>
                              <m:r>
                                <m:rPr>
                                  <m:sty m:val="bi"/>
                                </m:rPr>
                                <w:rPr>
                                  <w:rFonts w:ascii="Cambria Math" w:eastAsiaTheme="minorHAnsi" w:hAnsi="Cambria Math" w:cstheme="minorBidi"/>
                                  <w:kern w:val="2"/>
                                  <w:sz w:val="24"/>
                                  <w:szCs w:val="24"/>
                                  <w14:ligatures w14:val="standardContextual"/>
                                </w:rPr>
                                <m:t>x</m:t>
                              </m:r>
                            </m:e>
                            <m:sub>
                              <m:r>
                                <m:rPr>
                                  <m:sty m:val="bi"/>
                                </m:rPr>
                                <w:rPr>
                                  <w:rFonts w:ascii="Cambria Math" w:eastAsiaTheme="minorHAnsi" w:hAnsi="Cambria Math" w:cstheme="minorBidi"/>
                                  <w:kern w:val="2"/>
                                  <w:sz w:val="24"/>
                                  <w:szCs w:val="24"/>
                                  <w14:ligatures w14:val="standardContextual"/>
                                </w:rPr>
                                <m:t>i</m:t>
                              </m:r>
                            </m:sub>
                          </m:sSub>
                        </m:e>
                      </m:d>
                    </m:e>
                  </m:d>
                </m:e>
                <m:sup>
                  <m:r>
                    <m:rPr>
                      <m:sty m:val="bi"/>
                    </m:rPr>
                    <w:rPr>
                      <w:rFonts w:ascii="Cambria Math" w:eastAsiaTheme="minorHAnsi" w:hAnsi="Cambria Math" w:cstheme="minorBidi"/>
                      <w:kern w:val="2"/>
                      <w:sz w:val="24"/>
                      <w:szCs w:val="24"/>
                      <w14:ligatures w14:val="standardContextual"/>
                    </w:rPr>
                    <m:t>2</m:t>
                  </m:r>
                </m:sup>
              </m:sSup>
            </m:e>
          </m:nary>
        </m:oMath>
      </m:oMathPara>
    </w:p>
    <w:p w14:paraId="77C55317" w14:textId="77777777" w:rsidR="00B348F2" w:rsidRPr="00B348F2" w:rsidRDefault="00B348F2" w:rsidP="00B348F2">
      <w:pPr>
        <w:pStyle w:val="BodyTextIndent"/>
        <w:spacing w:line="240" w:lineRule="auto"/>
        <w:rPr>
          <w:rFonts w:eastAsiaTheme="minorHAnsi" w:cstheme="minorBidi"/>
          <w:kern w:val="2"/>
          <w14:ligatures w14:val="standardContextual"/>
        </w:rPr>
      </w:pPr>
    </w:p>
    <w:p w14:paraId="4B991281" w14:textId="195AFEC2" w:rsidR="00D93D28" w:rsidRDefault="002428EE" w:rsidP="004415CE">
      <w:pPr>
        <w:pStyle w:val="BodyTextIndent"/>
        <w:spacing w:line="240" w:lineRule="auto"/>
        <w:rPr>
          <w:b/>
          <w:bCs/>
        </w:rPr>
      </w:pPr>
      <w:r>
        <w:rPr>
          <w:b/>
          <w:bCs/>
        </w:rPr>
        <w:t xml:space="preserve"> 3.</w:t>
      </w:r>
      <w:r w:rsidR="005C6F6A">
        <w:rPr>
          <w:b/>
          <w:bCs/>
        </w:rPr>
        <w:t>2</w:t>
      </w:r>
      <w:r>
        <w:rPr>
          <w:b/>
          <w:bCs/>
        </w:rPr>
        <w:t>.4.</w:t>
      </w:r>
      <w:r w:rsidR="005C6F6A">
        <w:rPr>
          <w:b/>
          <w:bCs/>
        </w:rPr>
        <w:t>9</w:t>
      </w:r>
      <w:r>
        <w:rPr>
          <w:b/>
          <w:bCs/>
        </w:rPr>
        <w:t xml:space="preserve"> </w:t>
      </w:r>
      <w:r w:rsidR="00F61CAD">
        <w:rPr>
          <w:b/>
          <w:bCs/>
        </w:rPr>
        <w:t>Partial Dependence Plot (PDP)</w:t>
      </w:r>
    </w:p>
    <w:p w14:paraId="1BAB6369" w14:textId="77777777" w:rsidR="00F61CAD" w:rsidRDefault="00F61CAD" w:rsidP="004415CE">
      <w:pPr>
        <w:pStyle w:val="BodyTextIndent"/>
        <w:spacing w:line="240" w:lineRule="auto"/>
        <w:rPr>
          <w:b/>
          <w:bCs/>
        </w:rPr>
      </w:pPr>
    </w:p>
    <w:p w14:paraId="26BCFE7F" w14:textId="08761F72" w:rsidR="00D93D28" w:rsidRDefault="00D93D28" w:rsidP="00D93D28">
      <w:pPr>
        <w:pStyle w:val="BodyTextIndent"/>
        <w:rPr>
          <w:rFonts w:eastAsiaTheme="minorHAnsi" w:cstheme="minorBidi"/>
          <w:kern w:val="2"/>
          <w14:ligatures w14:val="standardContextual"/>
        </w:rPr>
      </w:pPr>
      <w:r w:rsidRPr="001B35D5">
        <w:rPr>
          <w:rFonts w:eastAsiaTheme="minorHAnsi" w:cstheme="minorBidi"/>
          <w:kern w:val="2"/>
          <w14:ligatures w14:val="standardContextual"/>
        </w:rPr>
        <w:t>It illustrates the relationship between one or two features and the predicted outcome of a machine learning model, averaging out the effects of all other features. PDPs help to understand the marginal effect of selected features on the prediction, making it easier to interpret the model’s behavior.</w:t>
      </w:r>
    </w:p>
    <w:p w14:paraId="39C3C314" w14:textId="7B2D2B8B" w:rsidR="0009022C" w:rsidRDefault="0009022C" w:rsidP="00D93D28">
      <w:pPr>
        <w:pStyle w:val="BodyTextIndent"/>
        <w:rPr>
          <w:rFonts w:eastAsiaTheme="minorHAnsi" w:cstheme="minorBidi"/>
          <w:kern w:val="2"/>
          <w14:ligatures w14:val="standardContextual"/>
        </w:rPr>
      </w:pPr>
      <w:r>
        <w:rPr>
          <w:rFonts w:eastAsiaTheme="minorHAnsi" w:cstheme="minorBidi"/>
          <w:kern w:val="2"/>
          <w14:ligatures w14:val="standardContextual"/>
        </w:rPr>
        <w:t>The Partial dependence function for a set of features S is defined as:</w:t>
      </w:r>
    </w:p>
    <w:p w14:paraId="23F140AF" w14:textId="021ADE1B" w:rsidR="00D93D28" w:rsidRPr="00B348F2" w:rsidRDefault="00000000" w:rsidP="00B348F2">
      <w:pPr>
        <w:pStyle w:val="BodyTextIndent"/>
        <w:rPr>
          <w:b/>
          <w:bCs/>
          <w:sz w:val="24"/>
          <w:szCs w:val="24"/>
        </w:rPr>
      </w:pPr>
      <m:oMathPara>
        <m:oMath>
          <m:sSub>
            <m:sSubPr>
              <m:ctrlPr>
                <w:rPr>
                  <w:rFonts w:ascii="Cambria Math" w:hAnsi="Cambria Math"/>
                  <w:b/>
                  <w:bCs/>
                  <w:i/>
                  <w:sz w:val="24"/>
                  <w:szCs w:val="24"/>
                </w:rPr>
              </m:ctrlPr>
            </m:sSubPr>
            <m:e>
              <m:acc>
                <m:accPr>
                  <m:ctrlPr>
                    <w:rPr>
                      <w:rFonts w:ascii="Cambria Math" w:hAnsi="Cambria Math"/>
                      <w:b/>
                      <w:bCs/>
                      <w:i/>
                      <w:sz w:val="24"/>
                      <w:szCs w:val="24"/>
                    </w:rPr>
                  </m:ctrlPr>
                </m:accPr>
                <m:e>
                  <m:r>
                    <m:rPr>
                      <m:sty m:val="bi"/>
                    </m:rPr>
                    <w:rPr>
                      <w:rFonts w:ascii="Cambria Math" w:hAnsi="Cambria Math"/>
                      <w:sz w:val="24"/>
                      <w:szCs w:val="24"/>
                    </w:rPr>
                    <m:t>f</m:t>
                  </m:r>
                </m:e>
              </m:acc>
            </m:e>
            <m:sub>
              <m:r>
                <m:rPr>
                  <m:sty m:val="bi"/>
                </m:rPr>
                <w:rPr>
                  <w:rFonts w:ascii="Cambria Math" w:hAnsi="Cambria Math"/>
                  <w:sz w:val="24"/>
                  <w:szCs w:val="24"/>
                </w:rPr>
                <m:t>s</m:t>
              </m:r>
            </m:sub>
          </m:sSub>
          <m:d>
            <m:dPr>
              <m:ctrlPr>
                <w:rPr>
                  <w:rFonts w:ascii="Cambria Math" w:hAnsi="Cambria Math"/>
                  <w:b/>
                  <w:bCs/>
                  <w:i/>
                  <w:sz w:val="24"/>
                  <w:szCs w:val="24"/>
                </w:rPr>
              </m:ctrlPr>
            </m:dPr>
            <m:e>
              <m:sSub>
                <m:sSubPr>
                  <m:ctrlPr>
                    <w:rPr>
                      <w:rFonts w:ascii="Cambria Math" w:hAnsi="Cambria Math"/>
                      <w:b/>
                      <w:bCs/>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s</m:t>
                  </m:r>
                </m:sub>
              </m:sSub>
            </m:e>
          </m:d>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E</m:t>
              </m:r>
            </m:e>
            <m:sub>
              <m:sSub>
                <m:sSubPr>
                  <m:ctrlPr>
                    <w:rPr>
                      <w:rFonts w:ascii="Cambria Math" w:hAnsi="Cambria Math"/>
                      <w:b/>
                      <w:bCs/>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c</m:t>
                  </m:r>
                </m:sub>
              </m:sSub>
            </m:sub>
          </m:sSub>
          <m:d>
            <m:dPr>
              <m:begChr m:val="["/>
              <m:endChr m:val="]"/>
              <m:ctrlPr>
                <w:rPr>
                  <w:rFonts w:ascii="Cambria Math" w:hAnsi="Cambria Math"/>
                  <w:b/>
                  <w:bCs/>
                  <w:i/>
                  <w:sz w:val="24"/>
                  <w:szCs w:val="24"/>
                </w:rPr>
              </m:ctrlPr>
            </m:dPr>
            <m:e>
              <m:acc>
                <m:accPr>
                  <m:ctrlPr>
                    <w:rPr>
                      <w:rFonts w:ascii="Cambria Math" w:hAnsi="Cambria Math"/>
                      <w:b/>
                      <w:bCs/>
                      <w:i/>
                      <w:sz w:val="24"/>
                      <w:szCs w:val="24"/>
                    </w:rPr>
                  </m:ctrlPr>
                </m:accPr>
                <m:e>
                  <m:r>
                    <m:rPr>
                      <m:sty m:val="bi"/>
                    </m:rPr>
                    <w:rPr>
                      <w:rFonts w:ascii="Cambria Math" w:hAnsi="Cambria Math"/>
                      <w:sz w:val="24"/>
                      <w:szCs w:val="24"/>
                    </w:rPr>
                    <m:t>f</m:t>
                  </m:r>
                </m:e>
              </m:acc>
              <m:d>
                <m:dPr>
                  <m:ctrlPr>
                    <w:rPr>
                      <w:rFonts w:ascii="Cambria Math" w:hAnsi="Cambria Math"/>
                      <w:b/>
                      <w:bCs/>
                      <w:i/>
                      <w:sz w:val="24"/>
                      <w:szCs w:val="24"/>
                    </w:rPr>
                  </m:ctrlPr>
                </m:dPr>
                <m:e>
                  <m:sSub>
                    <m:sSubPr>
                      <m:ctrlPr>
                        <w:rPr>
                          <w:rFonts w:ascii="Cambria Math" w:hAnsi="Cambria Math"/>
                          <w:b/>
                          <w:bCs/>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s</m:t>
                      </m:r>
                    </m:sub>
                  </m:sSub>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c</m:t>
                      </m:r>
                    </m:sub>
                  </m:sSub>
                </m:e>
              </m:d>
            </m:e>
          </m:d>
        </m:oMath>
      </m:oMathPara>
    </w:p>
    <w:p w14:paraId="32E5F988" w14:textId="36A10B24" w:rsidR="00C82DC3" w:rsidRPr="00C82DC3" w:rsidRDefault="002428EE" w:rsidP="00D93D28">
      <w:pPr>
        <w:pStyle w:val="BodyTextIndent"/>
      </w:pPr>
      <w:r>
        <w:rPr>
          <w:b/>
          <w:bCs/>
        </w:rPr>
        <w:t xml:space="preserve">  </w:t>
      </w:r>
    </w:p>
    <w:p w14:paraId="4C52A0DE" w14:textId="00C26B74" w:rsidR="00346857" w:rsidRDefault="00346857" w:rsidP="000B77C0">
      <w:pPr>
        <w:pStyle w:val="ListParagraph"/>
        <w:numPr>
          <w:ilvl w:val="2"/>
          <w:numId w:val="104"/>
        </w:numPr>
        <w:spacing w:line="480" w:lineRule="auto"/>
        <w:jc w:val="both"/>
        <w:rPr>
          <w:rFonts w:ascii="Verdana" w:hAnsi="Verdana"/>
          <w:b/>
          <w:bCs/>
          <w:sz w:val="20"/>
          <w:szCs w:val="20"/>
        </w:rPr>
      </w:pPr>
      <w:r w:rsidRPr="00346857">
        <w:rPr>
          <w:rFonts w:ascii="Verdana" w:hAnsi="Verdana"/>
          <w:b/>
          <w:bCs/>
          <w:sz w:val="20"/>
          <w:szCs w:val="20"/>
        </w:rPr>
        <w:t>Evaluation</w:t>
      </w:r>
    </w:p>
    <w:p w14:paraId="681FB560" w14:textId="77777777" w:rsidR="001659BF" w:rsidRDefault="00346857" w:rsidP="001659BF">
      <w:pPr>
        <w:pStyle w:val="BodyTextIndent"/>
      </w:pPr>
      <w:r w:rsidRPr="00346857">
        <w:t xml:space="preserve">In the evaluation phase, the models' performance is assessed using a </w:t>
      </w:r>
      <w:r w:rsidR="000C6187">
        <w:t xml:space="preserve">variety </w:t>
      </w:r>
      <w:r w:rsidRPr="00346857">
        <w:t>of metrics, including accuracy, precision, recall, F1-score, AUC, ROC curves, and confusion matrices.</w:t>
      </w:r>
      <w:r>
        <w:t xml:space="preserve"> </w:t>
      </w:r>
      <w:r w:rsidRPr="00346857">
        <w:t>Post-hoc explanations are provided through Explainable AI (XAI) techniques like SHAP, LIME, and Partial Dependence Plots (PDP), which offer transparency by highlighting the impact of individual features on model predictions.</w:t>
      </w:r>
      <w:r>
        <w:t xml:space="preserve"> It also </w:t>
      </w:r>
      <w:r w:rsidR="000C6187" w:rsidRPr="00346857">
        <w:t>compar</w:t>
      </w:r>
      <w:r w:rsidR="000C6187">
        <w:t>es</w:t>
      </w:r>
      <w:r w:rsidRPr="00346857">
        <w:t xml:space="preserve"> the models based on their performance metrics and feature importance, ensuring that the chosen models not only achieve high accuracy but also provide reliable and interpretable results for healthcare professionals.</w:t>
      </w:r>
    </w:p>
    <w:p w14:paraId="41F8B0E5" w14:textId="77777777" w:rsidR="004415CE" w:rsidRDefault="004415CE" w:rsidP="001659BF">
      <w:pPr>
        <w:pStyle w:val="BodyTextIndent"/>
      </w:pPr>
    </w:p>
    <w:p w14:paraId="2BA3C5D8" w14:textId="4BA1629B" w:rsidR="001659BF" w:rsidRPr="001659BF" w:rsidRDefault="001659BF" w:rsidP="001659BF">
      <w:pPr>
        <w:pStyle w:val="BodyTextIndent"/>
        <w:rPr>
          <w:b/>
          <w:bCs/>
        </w:rPr>
      </w:pPr>
      <w:r w:rsidRPr="001659BF">
        <w:rPr>
          <w:b/>
          <w:bCs/>
        </w:rPr>
        <w:t xml:space="preserve"> 3.2.5.1 Terminology of Evaluation Metrics</w:t>
      </w:r>
    </w:p>
    <w:p w14:paraId="164017DF" w14:textId="77777777" w:rsidR="001659BF" w:rsidRDefault="001659BF" w:rsidP="001659BF">
      <w:pPr>
        <w:pStyle w:val="BodyTextIndent"/>
      </w:pPr>
      <w:r w:rsidRPr="001B35D5">
        <w:t>Evaluation metrics provide a comprehensive understanding of the model's performance, balancing between how many cases were correctly identified and how many were missed or incorrectly identified. The use of these metrics ensures that the models not only perform well in terms of overall accuracy but also offer reliable predictions that are crucial for clinical decision-making.</w:t>
      </w:r>
    </w:p>
    <w:p w14:paraId="47F4C4F6" w14:textId="5693839F" w:rsidR="001659BF" w:rsidRPr="000D0D2C" w:rsidRDefault="001659BF" w:rsidP="001659BF">
      <w:pPr>
        <w:pStyle w:val="BodyTextIndent"/>
        <w:numPr>
          <w:ilvl w:val="0"/>
          <w:numId w:val="113"/>
        </w:numPr>
      </w:pPr>
      <w:r w:rsidRPr="001B35D5">
        <w:rPr>
          <w:b/>
          <w:bCs/>
        </w:rPr>
        <w:t>Accuracy</w:t>
      </w:r>
    </w:p>
    <w:p w14:paraId="5E737ABF" w14:textId="77777777" w:rsidR="000D0D2C" w:rsidRDefault="000D0D2C" w:rsidP="000D0D2C">
      <w:pPr>
        <w:pStyle w:val="BodyTextIndent"/>
        <w:spacing w:line="240" w:lineRule="auto"/>
        <w:ind w:left="1211"/>
      </w:pPr>
    </w:p>
    <w:p w14:paraId="722134FC" w14:textId="72B940B8" w:rsidR="001659BF" w:rsidRPr="001659BF" w:rsidRDefault="001659BF" w:rsidP="001659BF">
      <w:pPr>
        <w:pStyle w:val="BodyTextIndent"/>
        <w:rPr>
          <w:rFonts w:eastAsiaTheme="minorHAnsi" w:cstheme="minorBidi"/>
          <w:kern w:val="2"/>
          <w14:ligatures w14:val="standardContextual"/>
        </w:rPr>
      </w:pPr>
      <w:r w:rsidRPr="001659BF">
        <w:t>It is the ratio of correctly predicted instances to the total instances in the dataset. It provides an overall measure of how well the model is performing.</w:t>
      </w:r>
    </w:p>
    <w:p w14:paraId="65AEC397" w14:textId="77777777" w:rsidR="001659BF" w:rsidRPr="001D1B48" w:rsidRDefault="001659BF" w:rsidP="001659BF">
      <w:pPr>
        <w:pStyle w:val="BodyText2"/>
        <w:spacing w:before="100" w:beforeAutospacing="1" w:after="100" w:afterAutospacing="1"/>
        <w:rPr>
          <w:b/>
          <w:bCs/>
          <w:sz w:val="22"/>
          <w:szCs w:val="22"/>
        </w:rPr>
      </w:pPr>
      <m:oMathPara>
        <m:oMathParaPr>
          <m:jc m:val="center"/>
        </m:oMathParaPr>
        <m:oMath>
          <m:r>
            <m:rPr>
              <m:sty m:val="bi"/>
            </m:rPr>
            <w:rPr>
              <w:rFonts w:ascii="Cambria Math" w:hAnsi="Cambria Math"/>
              <w:sz w:val="22"/>
              <w:szCs w:val="22"/>
            </w:rPr>
            <m:t>Accuracy=</m:t>
          </m:r>
          <m:f>
            <m:fPr>
              <m:ctrlPr>
                <w:rPr>
                  <w:rFonts w:ascii="Cambria Math" w:hAnsi="Cambria Math"/>
                  <w:b/>
                  <w:bCs/>
                  <w:i/>
                  <w:sz w:val="22"/>
                  <w:szCs w:val="22"/>
                </w:rPr>
              </m:ctrlPr>
            </m:fPr>
            <m:num>
              <m:r>
                <m:rPr>
                  <m:sty m:val="bi"/>
                </m:rPr>
                <w:rPr>
                  <w:rFonts w:ascii="Cambria Math" w:hAnsi="Cambria Math"/>
                  <w:sz w:val="22"/>
                  <w:szCs w:val="22"/>
                </w:rPr>
                <m:t>TP+TN</m:t>
              </m:r>
            </m:num>
            <m:den>
              <m:r>
                <m:rPr>
                  <m:sty m:val="bi"/>
                </m:rPr>
                <w:rPr>
                  <w:rFonts w:ascii="Cambria Math" w:hAnsi="Cambria Math"/>
                  <w:sz w:val="22"/>
                  <w:szCs w:val="22"/>
                </w:rPr>
                <m:t>TP+TN+FP+FN</m:t>
              </m:r>
            </m:den>
          </m:f>
        </m:oMath>
      </m:oMathPara>
    </w:p>
    <w:p w14:paraId="216AAE5A" w14:textId="5493C0BD" w:rsidR="001D1B48" w:rsidRPr="001D1B48" w:rsidRDefault="001D1B48" w:rsidP="001D1B48">
      <w:pPr>
        <w:pStyle w:val="BodyText2"/>
        <w:numPr>
          <w:ilvl w:val="0"/>
          <w:numId w:val="191"/>
        </w:numPr>
        <w:spacing w:before="100" w:beforeAutospacing="1" w:after="100" w:afterAutospacing="1"/>
      </w:pPr>
      <w:r w:rsidRPr="001D1B48">
        <w:t>TP = True Positives (correctly predicted positive cases)</w:t>
      </w:r>
    </w:p>
    <w:p w14:paraId="5C1CE6F0" w14:textId="43B4A5B5" w:rsidR="001D1B48" w:rsidRPr="001D1B48" w:rsidRDefault="001D1B48" w:rsidP="001D1B48">
      <w:pPr>
        <w:pStyle w:val="BodyText2"/>
        <w:numPr>
          <w:ilvl w:val="0"/>
          <w:numId w:val="191"/>
        </w:numPr>
        <w:spacing w:before="100" w:beforeAutospacing="1" w:after="100" w:afterAutospacing="1"/>
      </w:pPr>
      <w:r w:rsidRPr="001D1B48">
        <w:t>T</w:t>
      </w:r>
      <w:r>
        <w:t>N</w:t>
      </w:r>
      <w:r w:rsidRPr="001D1B48">
        <w:t xml:space="preserve"> = True </w:t>
      </w:r>
      <w:r>
        <w:t xml:space="preserve">Negatives </w:t>
      </w:r>
      <w:r w:rsidRPr="001D1B48">
        <w:t xml:space="preserve">(correctly predicted </w:t>
      </w:r>
      <w:r>
        <w:t xml:space="preserve">negatives </w:t>
      </w:r>
      <w:r w:rsidRPr="001D1B48">
        <w:t>cases)</w:t>
      </w:r>
    </w:p>
    <w:p w14:paraId="517306C7" w14:textId="4664F41B" w:rsidR="001D1B48" w:rsidRPr="001D1B48" w:rsidRDefault="001D1B48" w:rsidP="001D1B48">
      <w:pPr>
        <w:pStyle w:val="BodyText2"/>
        <w:numPr>
          <w:ilvl w:val="0"/>
          <w:numId w:val="191"/>
        </w:numPr>
        <w:spacing w:before="100" w:beforeAutospacing="1" w:after="100" w:afterAutospacing="1"/>
      </w:pPr>
      <w:r>
        <w:t>FP = False Positives (incorrectly predicted as positive)</w:t>
      </w:r>
    </w:p>
    <w:p w14:paraId="30276382" w14:textId="75B582CE" w:rsidR="001659BF" w:rsidRPr="001D1B48" w:rsidRDefault="001D1B48" w:rsidP="001D1B48">
      <w:pPr>
        <w:pStyle w:val="BodyText2"/>
        <w:numPr>
          <w:ilvl w:val="0"/>
          <w:numId w:val="191"/>
        </w:numPr>
        <w:spacing w:before="100" w:beforeAutospacing="1" w:after="100" w:afterAutospacing="1"/>
      </w:pPr>
      <w:r>
        <w:t>FN = False Negatives (incorrectly predicted as negatives)</w:t>
      </w:r>
    </w:p>
    <w:p w14:paraId="776F3DF4" w14:textId="77777777" w:rsidR="001659BF" w:rsidRPr="000D0D2C" w:rsidRDefault="001659BF" w:rsidP="001659BF">
      <w:pPr>
        <w:pStyle w:val="BodyTextIndent"/>
        <w:numPr>
          <w:ilvl w:val="0"/>
          <w:numId w:val="113"/>
        </w:numPr>
        <w:rPr>
          <w:rFonts w:eastAsiaTheme="minorHAnsi" w:cstheme="minorBidi"/>
          <w:kern w:val="2"/>
          <w14:ligatures w14:val="standardContextual"/>
        </w:rPr>
      </w:pPr>
      <w:r>
        <w:rPr>
          <w:b/>
          <w:bCs/>
        </w:rPr>
        <w:t>Precision</w:t>
      </w:r>
    </w:p>
    <w:p w14:paraId="1A39133A" w14:textId="77777777" w:rsidR="000D0D2C" w:rsidRPr="001659BF" w:rsidRDefault="000D0D2C" w:rsidP="000D0D2C">
      <w:pPr>
        <w:pStyle w:val="BodyTextIndent"/>
        <w:spacing w:line="240" w:lineRule="auto"/>
        <w:ind w:left="851"/>
        <w:rPr>
          <w:rFonts w:eastAsiaTheme="minorHAnsi" w:cstheme="minorBidi"/>
          <w:kern w:val="2"/>
          <w14:ligatures w14:val="standardContextual"/>
        </w:rPr>
      </w:pPr>
    </w:p>
    <w:p w14:paraId="5446918E" w14:textId="7B1889E6" w:rsidR="001659BF" w:rsidRDefault="001659BF" w:rsidP="001659BF">
      <w:pPr>
        <w:pStyle w:val="BodyTextIndent"/>
      </w:pPr>
      <w:r w:rsidRPr="001659BF">
        <w:t>It is the ratio of correctly predicted positive observations to the total predicted positives. It answers the question: "How many of the predicted positive cases were actually positive?"</w:t>
      </w:r>
    </w:p>
    <w:p w14:paraId="7836315A" w14:textId="73ABBBA9" w:rsidR="000D0D2C" w:rsidRPr="00640C53" w:rsidRDefault="001659BF" w:rsidP="001659BF">
      <w:pPr>
        <w:pStyle w:val="BodyText2"/>
        <w:spacing w:before="100" w:beforeAutospacing="1" w:after="100" w:afterAutospacing="1"/>
        <w:rPr>
          <w:b/>
          <w:bCs/>
          <w:sz w:val="22"/>
          <w:szCs w:val="22"/>
        </w:rPr>
      </w:pPr>
      <m:oMathPara>
        <m:oMath>
          <m:r>
            <m:rPr>
              <m:sty m:val="bi"/>
            </m:rPr>
            <w:rPr>
              <w:rFonts w:ascii="Cambria Math" w:hAnsi="Cambria Math"/>
              <w:sz w:val="22"/>
              <w:szCs w:val="22"/>
            </w:rPr>
            <m:t>Precision=</m:t>
          </m:r>
          <m:f>
            <m:fPr>
              <m:ctrlPr>
                <w:rPr>
                  <w:rFonts w:ascii="Cambria Math" w:hAnsi="Cambria Math"/>
                  <w:b/>
                  <w:bCs/>
                  <w:i/>
                  <w:sz w:val="22"/>
                  <w:szCs w:val="22"/>
                </w:rPr>
              </m:ctrlPr>
            </m:fPr>
            <m:num>
              <m:r>
                <m:rPr>
                  <m:sty m:val="bi"/>
                </m:rPr>
                <w:rPr>
                  <w:rFonts w:ascii="Cambria Math" w:hAnsi="Cambria Math"/>
                  <w:sz w:val="22"/>
                  <w:szCs w:val="22"/>
                </w:rPr>
                <m:t>TP</m:t>
              </m:r>
            </m:num>
            <m:den>
              <m:r>
                <m:rPr>
                  <m:sty m:val="bi"/>
                </m:rPr>
                <w:rPr>
                  <w:rFonts w:ascii="Cambria Math" w:hAnsi="Cambria Math"/>
                  <w:sz w:val="22"/>
                  <w:szCs w:val="22"/>
                </w:rPr>
                <m:t>TP+FP</m:t>
              </m:r>
            </m:den>
          </m:f>
        </m:oMath>
      </m:oMathPara>
    </w:p>
    <w:p w14:paraId="34657327" w14:textId="77777777" w:rsidR="00B2552C" w:rsidRPr="000D0D2C" w:rsidRDefault="001659BF" w:rsidP="00B2552C">
      <w:pPr>
        <w:pStyle w:val="BodyTextIndent"/>
        <w:numPr>
          <w:ilvl w:val="0"/>
          <w:numId w:val="113"/>
        </w:numPr>
        <w:rPr>
          <w:rFonts w:eastAsiaTheme="minorHAnsi" w:cstheme="minorBidi"/>
          <w:kern w:val="2"/>
          <w14:ligatures w14:val="standardContextual"/>
        </w:rPr>
      </w:pPr>
      <w:r w:rsidRPr="001659BF">
        <w:rPr>
          <w:b/>
          <w:bCs/>
        </w:rPr>
        <w:t>Recall (Sensitivity or True Positive Rate)</w:t>
      </w:r>
    </w:p>
    <w:p w14:paraId="52BC933C" w14:textId="77777777" w:rsidR="000D0D2C" w:rsidRPr="00B2552C" w:rsidRDefault="000D0D2C" w:rsidP="000D0D2C">
      <w:pPr>
        <w:pStyle w:val="BodyTextIndent"/>
        <w:spacing w:line="240" w:lineRule="auto"/>
        <w:ind w:left="1211"/>
        <w:rPr>
          <w:rFonts w:eastAsiaTheme="minorHAnsi" w:cstheme="minorBidi"/>
          <w:kern w:val="2"/>
          <w14:ligatures w14:val="standardContextual"/>
        </w:rPr>
      </w:pPr>
    </w:p>
    <w:p w14:paraId="0B8DCDDC" w14:textId="77777777" w:rsidR="00B2552C" w:rsidRDefault="00B2552C" w:rsidP="00B2552C">
      <w:pPr>
        <w:pStyle w:val="BodyTextIndent"/>
      </w:pPr>
      <w:r w:rsidRPr="00B2552C">
        <w:t>It is the ratio of correctly predicted positive observations to all observations in the actual class. It answers the question: "How many of the actual positive cases were correctly predicted?"</w:t>
      </w:r>
    </w:p>
    <w:p w14:paraId="08A3F595" w14:textId="49E5AF95" w:rsidR="00B2552C" w:rsidRPr="00640C53" w:rsidRDefault="00B2552C" w:rsidP="00B2552C">
      <w:pPr>
        <w:pStyle w:val="BodyTextIndent"/>
        <w:rPr>
          <w:rFonts w:eastAsiaTheme="minorHAnsi" w:cstheme="minorBidi"/>
          <w:kern w:val="2"/>
          <w:sz w:val="22"/>
          <w:szCs w:val="22"/>
          <w14:ligatures w14:val="standardContextual"/>
        </w:rPr>
      </w:pPr>
      <m:oMathPara>
        <m:oMath>
          <m:r>
            <m:rPr>
              <m:sty m:val="bi"/>
            </m:rPr>
            <w:rPr>
              <w:rFonts w:ascii="Cambria Math" w:hAnsi="Cambria Math"/>
              <w:sz w:val="22"/>
              <w:szCs w:val="22"/>
            </w:rPr>
            <m:t xml:space="preserve">Recall </m:t>
          </m:r>
          <m:d>
            <m:dPr>
              <m:ctrlPr>
                <w:rPr>
                  <w:rFonts w:ascii="Cambria Math" w:hAnsi="Cambria Math"/>
                  <w:b/>
                  <w:bCs/>
                  <w:i/>
                  <w:sz w:val="22"/>
                  <w:szCs w:val="22"/>
                </w:rPr>
              </m:ctrlPr>
            </m:dPr>
            <m:e>
              <m:r>
                <m:rPr>
                  <m:sty m:val="bi"/>
                </m:rPr>
                <w:rPr>
                  <w:rFonts w:ascii="Cambria Math" w:hAnsi="Cambria Math"/>
                  <w:sz w:val="22"/>
                  <w:szCs w:val="22"/>
                </w:rPr>
                <m:t>Sensitivity</m:t>
              </m:r>
            </m:e>
          </m:d>
          <m:r>
            <m:rPr>
              <m:sty m:val="bi"/>
            </m:rPr>
            <w:rPr>
              <w:rFonts w:ascii="Cambria Math" w:hAnsi="Cambria Math"/>
              <w:sz w:val="22"/>
              <w:szCs w:val="22"/>
            </w:rPr>
            <m:t>=</m:t>
          </m:r>
          <m:f>
            <m:fPr>
              <m:ctrlPr>
                <w:rPr>
                  <w:rFonts w:ascii="Cambria Math" w:hAnsi="Cambria Math"/>
                  <w:b/>
                  <w:bCs/>
                  <w:i/>
                  <w:sz w:val="22"/>
                  <w:szCs w:val="22"/>
                </w:rPr>
              </m:ctrlPr>
            </m:fPr>
            <m:num>
              <m:r>
                <m:rPr>
                  <m:sty m:val="bi"/>
                </m:rPr>
                <w:rPr>
                  <w:rFonts w:ascii="Cambria Math" w:hAnsi="Cambria Math"/>
                  <w:sz w:val="22"/>
                  <w:szCs w:val="22"/>
                </w:rPr>
                <m:t>TP</m:t>
              </m:r>
            </m:num>
            <m:den>
              <m:r>
                <m:rPr>
                  <m:sty m:val="bi"/>
                </m:rPr>
                <w:rPr>
                  <w:rFonts w:ascii="Cambria Math" w:hAnsi="Cambria Math"/>
                  <w:sz w:val="22"/>
                  <w:szCs w:val="22"/>
                </w:rPr>
                <m:t>TP+FN</m:t>
              </m:r>
            </m:den>
          </m:f>
        </m:oMath>
      </m:oMathPara>
    </w:p>
    <w:p w14:paraId="4855DD5E" w14:textId="77777777" w:rsidR="00B2552C" w:rsidRDefault="00B2552C" w:rsidP="00B2552C">
      <w:pPr>
        <w:pStyle w:val="BodyTextIndent"/>
        <w:rPr>
          <w:rFonts w:eastAsiaTheme="minorHAnsi" w:cstheme="minorBidi"/>
          <w:kern w:val="2"/>
          <w14:ligatures w14:val="standardContextual"/>
        </w:rPr>
      </w:pPr>
    </w:p>
    <w:p w14:paraId="1806455C" w14:textId="77777777" w:rsidR="00640C53" w:rsidRPr="00B2552C" w:rsidRDefault="00640C53" w:rsidP="00B2552C">
      <w:pPr>
        <w:pStyle w:val="BodyTextIndent"/>
        <w:rPr>
          <w:rFonts w:eastAsiaTheme="minorHAnsi" w:cstheme="minorBidi"/>
          <w:kern w:val="2"/>
          <w14:ligatures w14:val="standardContextual"/>
        </w:rPr>
      </w:pPr>
    </w:p>
    <w:p w14:paraId="7FC91162" w14:textId="0612976A" w:rsidR="00B2552C" w:rsidRPr="000D0D2C" w:rsidRDefault="00B2552C" w:rsidP="00B2552C">
      <w:pPr>
        <w:pStyle w:val="BodyTextIndent"/>
        <w:numPr>
          <w:ilvl w:val="0"/>
          <w:numId w:val="113"/>
        </w:numPr>
        <w:rPr>
          <w:rFonts w:eastAsiaTheme="minorHAnsi" w:cstheme="minorBidi"/>
          <w:kern w:val="2"/>
          <w14:ligatures w14:val="standardContextual"/>
        </w:rPr>
      </w:pPr>
      <w:r>
        <w:rPr>
          <w:b/>
          <w:bCs/>
        </w:rPr>
        <w:t>Specificity (True Negative Rate)</w:t>
      </w:r>
    </w:p>
    <w:p w14:paraId="653687A7" w14:textId="77777777" w:rsidR="000D0D2C" w:rsidRPr="00B2552C" w:rsidRDefault="000D0D2C" w:rsidP="000D0D2C">
      <w:pPr>
        <w:pStyle w:val="BodyTextIndent"/>
        <w:spacing w:line="240" w:lineRule="auto"/>
        <w:rPr>
          <w:rFonts w:eastAsiaTheme="minorHAnsi" w:cstheme="minorBidi"/>
          <w:kern w:val="2"/>
          <w14:ligatures w14:val="standardContextual"/>
        </w:rPr>
      </w:pPr>
    </w:p>
    <w:p w14:paraId="36A24DB8" w14:textId="191E245B" w:rsidR="001659BF" w:rsidRPr="00B2552C" w:rsidRDefault="001659BF" w:rsidP="00B2552C">
      <w:pPr>
        <w:pStyle w:val="BodyTextIndent"/>
        <w:spacing w:after="160"/>
        <w:rPr>
          <w:rFonts w:eastAsiaTheme="minorHAnsi" w:cstheme="minorBidi"/>
          <w:kern w:val="2"/>
          <w14:ligatures w14:val="standardContextual"/>
        </w:rPr>
      </w:pPr>
      <w:r w:rsidRPr="00B2552C">
        <w:t>It is the ratio of correctly predicted positive observations to all observations in the actual class. It answers the question: "How many of the actual positive cases were correctly predicted?"</w:t>
      </w:r>
    </w:p>
    <w:p w14:paraId="327C7C7D" w14:textId="44074175" w:rsidR="00B2552C" w:rsidRPr="00640C53" w:rsidRDefault="00B2552C" w:rsidP="001659BF">
      <w:pPr>
        <w:pStyle w:val="BodyText2"/>
        <w:spacing w:before="100" w:beforeAutospacing="1" w:after="100" w:afterAutospacing="1"/>
        <w:rPr>
          <w:b/>
          <w:bCs/>
          <w:sz w:val="22"/>
          <w:szCs w:val="22"/>
        </w:rPr>
      </w:pPr>
      <m:oMathPara>
        <m:oMath>
          <m:r>
            <m:rPr>
              <m:sty m:val="bi"/>
            </m:rPr>
            <w:rPr>
              <w:rFonts w:ascii="Cambria Math" w:hAnsi="Cambria Math"/>
              <w:sz w:val="22"/>
              <w:szCs w:val="22"/>
            </w:rPr>
            <m:t>Specificity =</m:t>
          </m:r>
          <m:f>
            <m:fPr>
              <m:ctrlPr>
                <w:rPr>
                  <w:rFonts w:ascii="Cambria Math" w:hAnsi="Cambria Math"/>
                  <w:b/>
                  <w:bCs/>
                  <w:i/>
                  <w:sz w:val="22"/>
                  <w:szCs w:val="22"/>
                </w:rPr>
              </m:ctrlPr>
            </m:fPr>
            <m:num>
              <m:r>
                <m:rPr>
                  <m:sty m:val="bi"/>
                </m:rPr>
                <w:rPr>
                  <w:rFonts w:ascii="Cambria Math" w:hAnsi="Cambria Math"/>
                  <w:sz w:val="22"/>
                  <w:szCs w:val="22"/>
                </w:rPr>
                <m:t>TN</m:t>
              </m:r>
            </m:num>
            <m:den>
              <m:r>
                <m:rPr>
                  <m:sty m:val="bi"/>
                </m:rPr>
                <w:rPr>
                  <w:rFonts w:ascii="Cambria Math" w:hAnsi="Cambria Math"/>
                  <w:sz w:val="22"/>
                  <w:szCs w:val="22"/>
                </w:rPr>
                <m:t>TN+FP</m:t>
              </m:r>
            </m:den>
          </m:f>
        </m:oMath>
      </m:oMathPara>
    </w:p>
    <w:p w14:paraId="2EA41B66" w14:textId="77777777" w:rsidR="00B2552C" w:rsidRDefault="001659BF" w:rsidP="001659BF">
      <w:pPr>
        <w:pStyle w:val="BodyText2"/>
        <w:numPr>
          <w:ilvl w:val="0"/>
          <w:numId w:val="113"/>
        </w:numPr>
        <w:spacing w:before="100" w:beforeAutospacing="1" w:after="100" w:afterAutospacing="1"/>
        <w:rPr>
          <w:b/>
          <w:bCs/>
        </w:rPr>
      </w:pPr>
      <w:r>
        <w:rPr>
          <w:b/>
          <w:bCs/>
        </w:rPr>
        <w:t>F1-Score</w:t>
      </w:r>
    </w:p>
    <w:p w14:paraId="64FA27C2" w14:textId="0E7EB9A1" w:rsidR="001659BF" w:rsidRPr="00B2552C" w:rsidRDefault="001659BF" w:rsidP="00B2552C">
      <w:pPr>
        <w:pStyle w:val="BodyText2"/>
        <w:spacing w:before="100" w:beforeAutospacing="1" w:after="100" w:afterAutospacing="1"/>
        <w:rPr>
          <w:b/>
          <w:bCs/>
        </w:rPr>
      </w:pPr>
      <w:r w:rsidRPr="00B2552C">
        <w:t>It is the harmonic mean of Precision and Recall, providing a balance between the two. It is particularly useful when the classes are imbalanced.</w:t>
      </w:r>
    </w:p>
    <w:p w14:paraId="012CC5EA" w14:textId="6566FC92" w:rsidR="00B2552C" w:rsidRPr="00640C53" w:rsidRDefault="001659BF" w:rsidP="001659BF">
      <w:pPr>
        <w:pStyle w:val="BodyText2"/>
        <w:spacing w:before="100" w:beforeAutospacing="1" w:after="100" w:afterAutospacing="1"/>
        <w:rPr>
          <w:b/>
          <w:bCs/>
          <w:sz w:val="22"/>
          <w:szCs w:val="22"/>
        </w:rPr>
      </w:pPr>
      <m:oMathPara>
        <m:oMath>
          <m:r>
            <m:rPr>
              <m:sty m:val="bi"/>
            </m:rPr>
            <w:rPr>
              <w:rFonts w:ascii="Cambria Math" w:hAnsi="Cambria Math"/>
              <w:sz w:val="22"/>
              <w:szCs w:val="22"/>
            </w:rPr>
            <m:t>F</m:t>
          </m:r>
          <m:r>
            <m:rPr>
              <m:sty m:val="bi"/>
            </m:rPr>
            <w:rPr>
              <w:rFonts w:ascii="Cambria Math" w:hAnsi="Cambria Math"/>
              <w:sz w:val="22"/>
              <w:szCs w:val="22"/>
            </w:rPr>
            <m:t>1-Score=2 X</m:t>
          </m:r>
          <m:f>
            <m:fPr>
              <m:ctrlPr>
                <w:rPr>
                  <w:rFonts w:ascii="Cambria Math" w:hAnsi="Cambria Math"/>
                  <w:b/>
                  <w:bCs/>
                  <w:i/>
                  <w:sz w:val="22"/>
                  <w:szCs w:val="22"/>
                </w:rPr>
              </m:ctrlPr>
            </m:fPr>
            <m:num>
              <m:r>
                <m:rPr>
                  <m:sty m:val="bi"/>
                </m:rPr>
                <w:rPr>
                  <w:rFonts w:ascii="Cambria Math" w:hAnsi="Cambria Math"/>
                  <w:sz w:val="22"/>
                  <w:szCs w:val="22"/>
                </w:rPr>
                <m:t>Precision×Recall</m:t>
              </m:r>
            </m:num>
            <m:den>
              <m:r>
                <m:rPr>
                  <m:sty m:val="bi"/>
                </m:rPr>
                <w:rPr>
                  <w:rFonts w:ascii="Cambria Math" w:hAnsi="Cambria Math"/>
                  <w:sz w:val="22"/>
                  <w:szCs w:val="22"/>
                </w:rPr>
                <m:t>Precision+Recall</m:t>
              </m:r>
            </m:den>
          </m:f>
        </m:oMath>
      </m:oMathPara>
    </w:p>
    <w:p w14:paraId="60FE452C" w14:textId="77777777" w:rsidR="00B2552C" w:rsidRDefault="001659BF" w:rsidP="001659BF">
      <w:pPr>
        <w:pStyle w:val="BodyText2"/>
        <w:numPr>
          <w:ilvl w:val="0"/>
          <w:numId w:val="113"/>
        </w:numPr>
        <w:spacing w:before="100" w:beforeAutospacing="1" w:after="100" w:afterAutospacing="1"/>
        <w:rPr>
          <w:b/>
          <w:bCs/>
        </w:rPr>
      </w:pPr>
      <w:r>
        <w:rPr>
          <w:b/>
          <w:bCs/>
        </w:rPr>
        <w:t>Area Under the ROC Curve (AUC-ROC)</w:t>
      </w:r>
    </w:p>
    <w:p w14:paraId="3E795960" w14:textId="439F983D" w:rsidR="000D0D2C" w:rsidRPr="00640C53" w:rsidRDefault="001659BF" w:rsidP="00B2552C">
      <w:pPr>
        <w:pStyle w:val="BodyText2"/>
        <w:spacing w:before="100" w:beforeAutospacing="1" w:after="100" w:afterAutospacing="1"/>
      </w:pPr>
      <w:r w:rsidRPr="00B2552C">
        <w:t>The AUC-ROC is a measure of the model's ability to distinguish between classes. The ROC curve plots the True Positive Rate (Recall) against the False Positive Rate (1 - Specificity) at various threshold settings.</w:t>
      </w:r>
    </w:p>
    <w:p w14:paraId="33175042" w14:textId="77777777" w:rsidR="001659BF" w:rsidRDefault="001659BF" w:rsidP="00B2552C">
      <w:pPr>
        <w:pStyle w:val="BodyText2"/>
        <w:numPr>
          <w:ilvl w:val="0"/>
          <w:numId w:val="113"/>
        </w:numPr>
        <w:spacing w:before="100" w:beforeAutospacing="1" w:after="100" w:afterAutospacing="1"/>
        <w:rPr>
          <w:b/>
          <w:bCs/>
        </w:rPr>
      </w:pPr>
      <w:r>
        <w:rPr>
          <w:b/>
          <w:bCs/>
        </w:rPr>
        <w:t>Confusion Matrix</w:t>
      </w:r>
    </w:p>
    <w:p w14:paraId="206EB6E4" w14:textId="77777777" w:rsidR="001659BF" w:rsidRDefault="001659BF" w:rsidP="001659BF">
      <w:pPr>
        <w:pStyle w:val="BodyText2"/>
        <w:spacing w:before="100" w:beforeAutospacing="1" w:after="100" w:afterAutospacing="1"/>
      </w:pPr>
      <w:r w:rsidRPr="0029336A">
        <w:t>A Confusion Matrix is a table used to describe the performance of a classification model on a set of test data for which the true values are known. It is structured as:</w:t>
      </w:r>
    </w:p>
    <w:tbl>
      <w:tblPr>
        <w:tblStyle w:val="TableGrid"/>
        <w:tblW w:w="0" w:type="auto"/>
        <w:tblInd w:w="288" w:type="dxa"/>
        <w:tblLook w:val="04A0" w:firstRow="1" w:lastRow="0" w:firstColumn="1" w:lastColumn="0" w:noHBand="0" w:noVBand="1"/>
      </w:tblPr>
      <w:tblGrid>
        <w:gridCol w:w="1975"/>
        <w:gridCol w:w="2410"/>
        <w:gridCol w:w="2552"/>
      </w:tblGrid>
      <w:tr w:rsidR="001659BF" w:rsidRPr="00B2552C" w14:paraId="7DF7FE8F" w14:textId="77777777" w:rsidTr="00820DC2">
        <w:trPr>
          <w:trHeight w:val="509"/>
        </w:trPr>
        <w:tc>
          <w:tcPr>
            <w:tcW w:w="1975" w:type="dxa"/>
          </w:tcPr>
          <w:p w14:paraId="526B042C" w14:textId="77777777" w:rsidR="001659BF" w:rsidRDefault="001659BF" w:rsidP="0037389C">
            <w:pPr>
              <w:pStyle w:val="BodyText2"/>
              <w:spacing w:before="100" w:beforeAutospacing="1" w:after="100" w:afterAutospacing="1"/>
              <w:jc w:val="center"/>
            </w:pPr>
          </w:p>
        </w:tc>
        <w:tc>
          <w:tcPr>
            <w:tcW w:w="2410" w:type="dxa"/>
          </w:tcPr>
          <w:p w14:paraId="6E8BE06D" w14:textId="77777777" w:rsidR="001659BF" w:rsidRPr="00820DC2" w:rsidRDefault="001659BF" w:rsidP="0037389C">
            <w:pPr>
              <w:pStyle w:val="BodyText2"/>
              <w:spacing w:before="100" w:beforeAutospacing="1" w:after="100" w:afterAutospacing="1"/>
              <w:rPr>
                <w:b/>
                <w:bCs/>
              </w:rPr>
            </w:pPr>
            <w:r w:rsidRPr="00820DC2">
              <w:rPr>
                <w:b/>
                <w:bCs/>
              </w:rPr>
              <w:t>Predicted Positive</w:t>
            </w:r>
          </w:p>
        </w:tc>
        <w:tc>
          <w:tcPr>
            <w:tcW w:w="2552" w:type="dxa"/>
          </w:tcPr>
          <w:p w14:paraId="072DAAA4" w14:textId="77777777" w:rsidR="001659BF" w:rsidRPr="00820DC2" w:rsidRDefault="001659BF" w:rsidP="0037389C">
            <w:pPr>
              <w:pStyle w:val="BodyText2"/>
              <w:spacing w:before="100" w:beforeAutospacing="1" w:after="100" w:afterAutospacing="1"/>
              <w:rPr>
                <w:b/>
                <w:bCs/>
              </w:rPr>
            </w:pPr>
            <w:r w:rsidRPr="00820DC2">
              <w:rPr>
                <w:b/>
                <w:bCs/>
              </w:rPr>
              <w:t>Predicted Negative</w:t>
            </w:r>
          </w:p>
        </w:tc>
      </w:tr>
      <w:tr w:rsidR="001659BF" w14:paraId="78CF613F" w14:textId="77777777" w:rsidTr="00820DC2">
        <w:trPr>
          <w:trHeight w:val="499"/>
        </w:trPr>
        <w:tc>
          <w:tcPr>
            <w:tcW w:w="1975" w:type="dxa"/>
          </w:tcPr>
          <w:p w14:paraId="2DEDC1DD" w14:textId="77777777" w:rsidR="001659BF" w:rsidRPr="00820DC2" w:rsidRDefault="001659BF" w:rsidP="0037389C">
            <w:pPr>
              <w:pStyle w:val="BodyText2"/>
              <w:spacing w:before="100" w:beforeAutospacing="1" w:after="100" w:afterAutospacing="1"/>
              <w:rPr>
                <w:b/>
                <w:bCs/>
              </w:rPr>
            </w:pPr>
            <w:r w:rsidRPr="00820DC2">
              <w:rPr>
                <w:b/>
                <w:bCs/>
              </w:rPr>
              <w:t>Actual Positive</w:t>
            </w:r>
          </w:p>
        </w:tc>
        <w:tc>
          <w:tcPr>
            <w:tcW w:w="2410" w:type="dxa"/>
          </w:tcPr>
          <w:p w14:paraId="15331653" w14:textId="77777777" w:rsidR="001659BF" w:rsidRDefault="001659BF" w:rsidP="00820DC2">
            <w:pPr>
              <w:pStyle w:val="BodyText2"/>
              <w:spacing w:before="100" w:beforeAutospacing="1" w:after="100" w:afterAutospacing="1"/>
              <w:jc w:val="center"/>
            </w:pPr>
            <w:r>
              <w:t>TP</w:t>
            </w:r>
          </w:p>
        </w:tc>
        <w:tc>
          <w:tcPr>
            <w:tcW w:w="2552" w:type="dxa"/>
          </w:tcPr>
          <w:p w14:paraId="63EC3C3A" w14:textId="77777777" w:rsidR="001659BF" w:rsidRDefault="001659BF" w:rsidP="00820DC2">
            <w:pPr>
              <w:pStyle w:val="BodyText2"/>
              <w:spacing w:before="100" w:beforeAutospacing="1" w:after="100" w:afterAutospacing="1"/>
              <w:jc w:val="center"/>
            </w:pPr>
            <w:r>
              <w:t>FN</w:t>
            </w:r>
          </w:p>
        </w:tc>
      </w:tr>
      <w:tr w:rsidR="001659BF" w14:paraId="69E61AD7" w14:textId="77777777" w:rsidTr="00820DC2">
        <w:trPr>
          <w:trHeight w:val="509"/>
        </w:trPr>
        <w:tc>
          <w:tcPr>
            <w:tcW w:w="1975" w:type="dxa"/>
          </w:tcPr>
          <w:p w14:paraId="46D2A878" w14:textId="77777777" w:rsidR="001659BF" w:rsidRPr="00820DC2" w:rsidRDefault="001659BF" w:rsidP="0037389C">
            <w:pPr>
              <w:pStyle w:val="BodyText2"/>
              <w:spacing w:before="100" w:beforeAutospacing="1" w:after="100" w:afterAutospacing="1"/>
              <w:rPr>
                <w:b/>
                <w:bCs/>
              </w:rPr>
            </w:pPr>
            <w:r w:rsidRPr="00820DC2">
              <w:rPr>
                <w:b/>
                <w:bCs/>
              </w:rPr>
              <w:t>Actual Negative</w:t>
            </w:r>
          </w:p>
        </w:tc>
        <w:tc>
          <w:tcPr>
            <w:tcW w:w="2410" w:type="dxa"/>
          </w:tcPr>
          <w:p w14:paraId="1A95E3BB" w14:textId="77777777" w:rsidR="001659BF" w:rsidRDefault="001659BF" w:rsidP="00820DC2">
            <w:pPr>
              <w:pStyle w:val="BodyText2"/>
              <w:spacing w:before="100" w:beforeAutospacing="1" w:after="100" w:afterAutospacing="1"/>
              <w:jc w:val="center"/>
            </w:pPr>
            <w:r>
              <w:t>FP</w:t>
            </w:r>
          </w:p>
        </w:tc>
        <w:tc>
          <w:tcPr>
            <w:tcW w:w="2552" w:type="dxa"/>
          </w:tcPr>
          <w:p w14:paraId="034E3223" w14:textId="77777777" w:rsidR="001659BF" w:rsidRDefault="001659BF" w:rsidP="00820DC2">
            <w:pPr>
              <w:pStyle w:val="BodyText2"/>
              <w:spacing w:before="100" w:beforeAutospacing="1" w:after="100" w:afterAutospacing="1"/>
              <w:jc w:val="center"/>
            </w:pPr>
            <w:r>
              <w:t>TN</w:t>
            </w:r>
          </w:p>
        </w:tc>
      </w:tr>
    </w:tbl>
    <w:p w14:paraId="6608B839" w14:textId="77777777" w:rsidR="001D1B48" w:rsidRDefault="001D1B48" w:rsidP="001659BF">
      <w:pPr>
        <w:pStyle w:val="BodyText2"/>
        <w:spacing w:before="100" w:beforeAutospacing="1" w:after="100" w:afterAutospacing="1"/>
      </w:pPr>
    </w:p>
    <w:p w14:paraId="5E864B25" w14:textId="779062AE" w:rsidR="001659BF" w:rsidRDefault="001659BF" w:rsidP="001D1B48">
      <w:pPr>
        <w:pStyle w:val="BodyText2"/>
        <w:spacing w:before="100" w:beforeAutospacing="1" w:after="100" w:afterAutospacing="1"/>
      </w:pPr>
      <w:r w:rsidRPr="0029336A">
        <w:t>The confusion matrix further breaks down the model's predictions, helping to visualize the balance between true positives, true negatives, false positives, and false negatives, which is critical in a healthcare context where the cost of misclassification can be high.</w:t>
      </w:r>
    </w:p>
    <w:p w14:paraId="60DD4737" w14:textId="742D4E90" w:rsidR="00346857" w:rsidRPr="00346857" w:rsidRDefault="00346857" w:rsidP="000B77C0">
      <w:pPr>
        <w:pStyle w:val="BodyTextIndent"/>
        <w:numPr>
          <w:ilvl w:val="2"/>
          <w:numId w:val="104"/>
        </w:numPr>
        <w:rPr>
          <w:b/>
          <w:bCs/>
        </w:rPr>
      </w:pPr>
      <w:r w:rsidRPr="00346857">
        <w:rPr>
          <w:b/>
          <w:bCs/>
        </w:rPr>
        <w:t>Report Writing</w:t>
      </w:r>
    </w:p>
    <w:p w14:paraId="1CFD0064" w14:textId="565E2B1F" w:rsidR="00825752" w:rsidRDefault="00346857" w:rsidP="00B2552C">
      <w:pPr>
        <w:pStyle w:val="BodyTextIndent"/>
        <w:ind w:left="0"/>
      </w:pPr>
      <w:r w:rsidRPr="00346857">
        <w:t>In this final stage, a comprehensive report is being</w:t>
      </w:r>
      <w:r>
        <w:t xml:space="preserve"> prepared</w:t>
      </w:r>
      <w:r w:rsidRPr="00346857">
        <w:t>, summarizing the methodology, data analysis, development of ML and XAI models, and evaluation results. The report</w:t>
      </w:r>
      <w:r>
        <w:t xml:space="preserve"> is </w:t>
      </w:r>
      <w:r w:rsidRPr="00346857">
        <w:t>set for completion by August 30th, 2024</w:t>
      </w:r>
      <w:r>
        <w:t>.</w:t>
      </w:r>
    </w:p>
    <w:p w14:paraId="39F36C1B" w14:textId="77777777" w:rsidR="00F34306" w:rsidRPr="00C23877" w:rsidRDefault="00F34306" w:rsidP="00F34306">
      <w:pPr>
        <w:pStyle w:val="BodyText2"/>
        <w:spacing w:line="240" w:lineRule="auto"/>
      </w:pPr>
    </w:p>
    <w:p w14:paraId="1F7E2782" w14:textId="31170DD6" w:rsidR="00503802" w:rsidRDefault="00FA24BF" w:rsidP="00137FD1">
      <w:pPr>
        <w:pStyle w:val="ListParagraph"/>
        <w:numPr>
          <w:ilvl w:val="0"/>
          <w:numId w:val="1"/>
        </w:numPr>
        <w:spacing w:line="480" w:lineRule="auto"/>
        <w:jc w:val="both"/>
        <w:rPr>
          <w:rFonts w:ascii="Verdana" w:hAnsi="Verdana"/>
          <w:b/>
          <w:bCs/>
          <w:sz w:val="20"/>
          <w:szCs w:val="20"/>
        </w:rPr>
      </w:pPr>
      <w:r w:rsidRPr="00FA24BF">
        <w:rPr>
          <w:rFonts w:ascii="Verdana" w:hAnsi="Verdana"/>
          <w:b/>
          <w:bCs/>
          <w:sz w:val="20"/>
          <w:szCs w:val="20"/>
        </w:rPr>
        <w:t>Professional, Social, Legal and Ethical Issues</w:t>
      </w:r>
    </w:p>
    <w:p w14:paraId="40535A7E" w14:textId="5CA03061" w:rsidR="00820DC2" w:rsidRDefault="00FA24BF" w:rsidP="00FA24BF">
      <w:pPr>
        <w:pStyle w:val="BodyText2"/>
        <w:tabs>
          <w:tab w:val="left" w:pos="1148"/>
        </w:tabs>
      </w:pPr>
      <w:r w:rsidRPr="00FA24BF">
        <w:t xml:space="preserve">This section addresses the </w:t>
      </w:r>
      <w:r w:rsidR="000C6187" w:rsidRPr="000C6187">
        <w:t>Professional, Social, Legal, and Ethical (PSEL) considerations integral to the responsible development and deployment of AI models in healthcare, particularly in sensitive areas such as breast cancer prediction.</w:t>
      </w:r>
    </w:p>
    <w:p w14:paraId="499D94AB" w14:textId="77777777" w:rsidR="00820DC2" w:rsidRDefault="00820DC2" w:rsidP="00FA24BF">
      <w:pPr>
        <w:pStyle w:val="BodyText2"/>
        <w:tabs>
          <w:tab w:val="left" w:pos="1148"/>
        </w:tabs>
      </w:pPr>
    </w:p>
    <w:p w14:paraId="0482A048" w14:textId="0F638626" w:rsidR="00FA24BF" w:rsidRDefault="00FA24BF" w:rsidP="00FA24BF">
      <w:pPr>
        <w:tabs>
          <w:tab w:val="left" w:pos="1148"/>
        </w:tabs>
        <w:spacing w:line="480" w:lineRule="auto"/>
        <w:jc w:val="both"/>
        <w:rPr>
          <w:rFonts w:ascii="Verdana" w:hAnsi="Verdana"/>
          <w:b/>
          <w:bCs/>
          <w:sz w:val="20"/>
          <w:szCs w:val="20"/>
        </w:rPr>
      </w:pPr>
      <w:r w:rsidRPr="00FA24BF">
        <w:rPr>
          <w:rFonts w:ascii="Verdana" w:hAnsi="Verdana"/>
          <w:b/>
          <w:bCs/>
          <w:sz w:val="20"/>
          <w:szCs w:val="20"/>
        </w:rPr>
        <w:t>Pr</w:t>
      </w:r>
      <w:r>
        <w:rPr>
          <w:rFonts w:ascii="Verdana" w:hAnsi="Verdana"/>
          <w:b/>
          <w:bCs/>
          <w:sz w:val="20"/>
          <w:szCs w:val="20"/>
        </w:rPr>
        <w:t>ofessional Issues:</w:t>
      </w:r>
    </w:p>
    <w:p w14:paraId="5AA1C51B" w14:textId="77777777" w:rsidR="00820DC2" w:rsidRDefault="00820DC2" w:rsidP="00820DC2">
      <w:pPr>
        <w:tabs>
          <w:tab w:val="left" w:pos="1148"/>
        </w:tabs>
        <w:jc w:val="both"/>
        <w:rPr>
          <w:rFonts w:ascii="Verdana" w:hAnsi="Verdana"/>
          <w:b/>
          <w:bCs/>
          <w:sz w:val="20"/>
          <w:szCs w:val="20"/>
        </w:rPr>
      </w:pPr>
    </w:p>
    <w:p w14:paraId="67FE6948" w14:textId="77777777" w:rsidR="006D501B" w:rsidRDefault="006D501B" w:rsidP="00FA24BF">
      <w:pPr>
        <w:pStyle w:val="BodyText2"/>
        <w:tabs>
          <w:tab w:val="left" w:pos="1148"/>
        </w:tabs>
      </w:pPr>
      <w:r w:rsidRPr="006D501B">
        <w:t>The integration of AI models into healthcare, especially in critical applications like breast cancer diagnosis, necessitates that healthcare professionals are proficient in understanding and interpreting AI model predictions.</w:t>
      </w:r>
      <w:r w:rsidR="00820DC2" w:rsidRPr="00820DC2">
        <w:t xml:space="preserve"> </w:t>
      </w:r>
      <w:r>
        <w:t>T</w:t>
      </w:r>
      <w:r w:rsidR="00820DC2" w:rsidRPr="00820DC2">
        <w:t>hese tools</w:t>
      </w:r>
      <w:r>
        <w:t xml:space="preserve"> must</w:t>
      </w:r>
      <w:r w:rsidR="00820DC2" w:rsidRPr="00820DC2">
        <w:t xml:space="preserve"> enhance clinical judgment</w:t>
      </w:r>
      <w:r>
        <w:t xml:space="preserve"> without replacing it</w:t>
      </w:r>
      <w:r w:rsidR="00820DC2" w:rsidRPr="00820DC2">
        <w:t xml:space="preserve">. </w:t>
      </w:r>
      <w:r w:rsidR="00FA24BF" w:rsidRPr="00FA24BF">
        <w:t xml:space="preserve">The accuracy and reliability of these models </w:t>
      </w:r>
      <w:r w:rsidR="00820DC2" w:rsidRPr="00820DC2">
        <w:t>are critical</w:t>
      </w:r>
      <w:r>
        <w:t xml:space="preserve"> as these tools must support clinical decision-making</w:t>
      </w:r>
      <w:r w:rsidR="00820DC2" w:rsidRPr="00820DC2">
        <w:t xml:space="preserve">. </w:t>
      </w:r>
      <w:r w:rsidR="00FA24BF" w:rsidRPr="00FA24BF">
        <w:t>XAI techniques like SHAP and LIME offer transparency, allowing clinicians to understand the factors driving the model’s predictions, which is essential for maintaining professional standards in patient care.</w:t>
      </w:r>
    </w:p>
    <w:p w14:paraId="3D41567D" w14:textId="086CD960" w:rsidR="00820DC2" w:rsidRDefault="006D501B" w:rsidP="00FA24BF">
      <w:pPr>
        <w:pStyle w:val="BodyText2"/>
        <w:tabs>
          <w:tab w:val="left" w:pos="1148"/>
        </w:tabs>
      </w:pPr>
      <w:r w:rsidRPr="006D501B">
        <w:t>Furthermore, the rigorous validation of these models before deployment ensures that they perform consistently and reliably across different demographic and clinical settings, thereby supporting the professionalism required in healthcare.</w:t>
      </w:r>
    </w:p>
    <w:p w14:paraId="5D3BFD37" w14:textId="77777777" w:rsidR="001D1B48" w:rsidRDefault="001D1B48" w:rsidP="00FA24BF">
      <w:pPr>
        <w:tabs>
          <w:tab w:val="left" w:pos="1148"/>
        </w:tabs>
        <w:spacing w:line="480" w:lineRule="auto"/>
        <w:jc w:val="both"/>
        <w:rPr>
          <w:rFonts w:ascii="Verdana" w:hAnsi="Verdana"/>
          <w:b/>
          <w:bCs/>
          <w:sz w:val="20"/>
          <w:szCs w:val="20"/>
        </w:rPr>
      </w:pPr>
    </w:p>
    <w:p w14:paraId="5E1FA1F8" w14:textId="7926B6B4" w:rsidR="00FA24BF" w:rsidRDefault="00FA24BF" w:rsidP="00FA24BF">
      <w:pPr>
        <w:tabs>
          <w:tab w:val="left" w:pos="1148"/>
        </w:tabs>
        <w:spacing w:line="480" w:lineRule="auto"/>
        <w:jc w:val="both"/>
        <w:rPr>
          <w:rFonts w:ascii="Verdana" w:hAnsi="Verdana"/>
          <w:b/>
          <w:bCs/>
          <w:sz w:val="20"/>
          <w:szCs w:val="20"/>
        </w:rPr>
      </w:pPr>
      <w:r w:rsidRPr="00FA24BF">
        <w:rPr>
          <w:rFonts w:ascii="Verdana" w:hAnsi="Verdana"/>
          <w:b/>
          <w:bCs/>
          <w:sz w:val="20"/>
          <w:szCs w:val="20"/>
        </w:rPr>
        <w:t>Social Considerations:</w:t>
      </w:r>
    </w:p>
    <w:p w14:paraId="3B313839" w14:textId="77777777" w:rsidR="00820DC2" w:rsidRPr="00FA24BF" w:rsidRDefault="00820DC2" w:rsidP="00820DC2">
      <w:pPr>
        <w:tabs>
          <w:tab w:val="left" w:pos="1148"/>
        </w:tabs>
        <w:jc w:val="both"/>
        <w:rPr>
          <w:rFonts w:ascii="Verdana" w:hAnsi="Verdana"/>
          <w:b/>
          <w:bCs/>
          <w:sz w:val="20"/>
          <w:szCs w:val="20"/>
        </w:rPr>
      </w:pPr>
    </w:p>
    <w:p w14:paraId="10FE822E" w14:textId="1748B65A" w:rsidR="00FA24BF" w:rsidRDefault="00FA24BF" w:rsidP="00FA24BF">
      <w:pPr>
        <w:tabs>
          <w:tab w:val="left" w:pos="1148"/>
        </w:tabs>
        <w:spacing w:line="480" w:lineRule="auto"/>
        <w:jc w:val="both"/>
        <w:rPr>
          <w:rFonts w:ascii="Verdana" w:hAnsi="Verdana"/>
          <w:color w:val="000000"/>
          <w:sz w:val="20"/>
          <w:szCs w:val="20"/>
        </w:rPr>
      </w:pPr>
      <w:r w:rsidRPr="00FA24BF">
        <w:rPr>
          <w:rFonts w:ascii="Verdana" w:hAnsi="Verdana"/>
          <w:sz w:val="20"/>
          <w:szCs w:val="20"/>
        </w:rPr>
        <w:t xml:space="preserve">AI-driven healthcare solutions </w:t>
      </w:r>
      <w:r w:rsidR="002448F4">
        <w:rPr>
          <w:rFonts w:ascii="Verdana" w:hAnsi="Verdana"/>
          <w:sz w:val="20"/>
          <w:szCs w:val="20"/>
        </w:rPr>
        <w:t xml:space="preserve">carry </w:t>
      </w:r>
      <w:r w:rsidRPr="00FA24BF">
        <w:rPr>
          <w:rFonts w:ascii="Verdana" w:hAnsi="Verdana"/>
          <w:sz w:val="20"/>
          <w:szCs w:val="20"/>
        </w:rPr>
        <w:t xml:space="preserve">significant social implications, particularly </w:t>
      </w:r>
      <w:r w:rsidR="006D501B">
        <w:rPr>
          <w:rFonts w:ascii="Verdana" w:hAnsi="Verdana"/>
          <w:sz w:val="20"/>
          <w:szCs w:val="20"/>
        </w:rPr>
        <w:t xml:space="preserve">concerning </w:t>
      </w:r>
      <w:r w:rsidRPr="00FA24BF">
        <w:rPr>
          <w:rFonts w:ascii="Verdana" w:hAnsi="Verdana"/>
          <w:sz w:val="20"/>
          <w:szCs w:val="20"/>
        </w:rPr>
        <w:t xml:space="preserve">equitable access to </w:t>
      </w:r>
      <w:r w:rsidR="002448F4">
        <w:rPr>
          <w:rFonts w:ascii="Verdana" w:hAnsi="Verdana"/>
          <w:sz w:val="20"/>
          <w:szCs w:val="20"/>
        </w:rPr>
        <w:t>advanced</w:t>
      </w:r>
      <w:r w:rsidRPr="00FA24BF">
        <w:rPr>
          <w:rFonts w:ascii="Verdana" w:hAnsi="Verdana"/>
          <w:sz w:val="20"/>
          <w:szCs w:val="20"/>
        </w:rPr>
        <w:t xml:space="preserve"> </w:t>
      </w:r>
      <w:r w:rsidR="006D501B">
        <w:rPr>
          <w:rFonts w:ascii="Verdana" w:hAnsi="Verdana"/>
          <w:sz w:val="20"/>
          <w:szCs w:val="20"/>
        </w:rPr>
        <w:t xml:space="preserve">diagnostic tools. </w:t>
      </w:r>
      <w:r w:rsidR="002448F4" w:rsidRPr="002448F4">
        <w:rPr>
          <w:rFonts w:ascii="Verdana" w:hAnsi="Verdana"/>
          <w:sz w:val="20"/>
          <w:szCs w:val="20"/>
        </w:rPr>
        <w:t>There is a risk that if these tools are not made accessible to</w:t>
      </w:r>
      <w:r w:rsidR="006D501B">
        <w:rPr>
          <w:rFonts w:ascii="Verdana" w:hAnsi="Verdana"/>
          <w:sz w:val="20"/>
          <w:szCs w:val="20"/>
        </w:rPr>
        <w:t xml:space="preserve"> all socio-economic groups</w:t>
      </w:r>
      <w:r w:rsidR="002448F4" w:rsidRPr="002448F4">
        <w:rPr>
          <w:rFonts w:ascii="Verdana" w:hAnsi="Verdana"/>
          <w:sz w:val="20"/>
          <w:szCs w:val="20"/>
        </w:rPr>
        <w:t xml:space="preserve">, they could exacerbate existing disparities in healthcare. </w:t>
      </w:r>
      <w:r w:rsidRPr="00FA24BF">
        <w:rPr>
          <w:rFonts w:ascii="Verdana" w:hAnsi="Verdana"/>
          <w:sz w:val="20"/>
          <w:szCs w:val="20"/>
        </w:rPr>
        <w:t xml:space="preserve"> </w:t>
      </w:r>
      <w:r w:rsidR="002448F4" w:rsidRPr="002448F4">
        <w:rPr>
          <w:rFonts w:ascii="Verdana" w:hAnsi="Verdana"/>
          <w:sz w:val="20"/>
          <w:szCs w:val="20"/>
        </w:rPr>
        <w:t>This research aims to address this issue by leveraging Explainable AI (XAI) techniques to make machine learning models more transparent and understandable.</w:t>
      </w:r>
      <w:r w:rsidR="002448F4">
        <w:rPr>
          <w:rFonts w:ascii="Verdana" w:hAnsi="Verdana"/>
          <w:sz w:val="20"/>
          <w:szCs w:val="20"/>
        </w:rPr>
        <w:t xml:space="preserve"> </w:t>
      </w:r>
      <w:r w:rsidR="002448F4" w:rsidRPr="002448F4">
        <w:rPr>
          <w:rFonts w:ascii="Verdana" w:hAnsi="Verdana"/>
          <w:sz w:val="20"/>
          <w:szCs w:val="20"/>
        </w:rPr>
        <w:t xml:space="preserve">By </w:t>
      </w:r>
      <w:r w:rsidR="006D501B">
        <w:rPr>
          <w:rFonts w:ascii="Verdana" w:hAnsi="Verdana"/>
          <w:sz w:val="20"/>
          <w:szCs w:val="20"/>
        </w:rPr>
        <w:t xml:space="preserve">enhancing the interpretability of AI models, </w:t>
      </w:r>
      <w:r w:rsidR="00972F72">
        <w:rPr>
          <w:rFonts w:ascii="Verdana" w:hAnsi="Verdana"/>
          <w:sz w:val="20"/>
          <w:szCs w:val="20"/>
        </w:rPr>
        <w:t xml:space="preserve">this research </w:t>
      </w:r>
      <w:r w:rsidR="002448F4" w:rsidRPr="002448F4">
        <w:rPr>
          <w:rFonts w:ascii="Verdana" w:hAnsi="Verdana"/>
          <w:sz w:val="20"/>
          <w:szCs w:val="20"/>
        </w:rPr>
        <w:t>seeks to build trust among patients and clinicians, promoting the responsible and equitable use of AI tools. Ensuring that AI-driven diagnostics contribute to reducing healthcare inequalities, rather than widening the gap, is crucial in the pursuit of socially responsible healthcare innovation</w:t>
      </w:r>
      <w:sdt>
        <w:sdtPr>
          <w:rPr>
            <w:rFonts w:ascii="Verdana" w:hAnsi="Verdana"/>
            <w:color w:val="000000"/>
            <w:sz w:val="20"/>
            <w:szCs w:val="20"/>
            <w:highlight w:val="white"/>
          </w:rPr>
          <w:alias w:val="Citation"/>
          <w:tag w:val="{&quot;referencesIds&quot;:[&quot;doc:665cdeb13103ed2d1a162ad5&quot;],&quot;referencesOptions&quot;:{&quot;doc:665cdeb13103ed2d1a162ad5&quot;:{&quot;author&quot;:true,&quot;year&quot;:true,&quot;pageReplace&quot;:&quot;&quot;,&quot;prefix&quot;:&quot;&quot;,&quot;suffix&quot;:&quot;&quot;}},&quot;hasBrokenReferences&quot;:false,&quot;hasManualEdits&quot;:false,&quot;citationType&quot;:&quot;inline&quot;}"/>
          <w:id w:val="-1218201948"/>
          <w:placeholder>
            <w:docPart w:val="26EBA3B7E3594ED1AE6C856849FB96D3"/>
          </w:placeholder>
        </w:sdtPr>
        <w:sdtContent>
          <w:r w:rsidR="00D31AC7">
            <w:rPr>
              <w:rFonts w:ascii="Verdana" w:hAnsi="Verdana"/>
              <w:color w:val="0E2841"/>
              <w:sz w:val="20"/>
              <w:szCs w:val="20"/>
            </w:rPr>
            <w:t>(Secinaro, et al. 2021)</w:t>
          </w:r>
        </w:sdtContent>
      </w:sdt>
      <w:r w:rsidR="00972F72">
        <w:rPr>
          <w:rFonts w:ascii="Verdana" w:hAnsi="Verdana"/>
          <w:color w:val="000000"/>
          <w:sz w:val="20"/>
          <w:szCs w:val="20"/>
        </w:rPr>
        <w:t>. T</w:t>
      </w:r>
      <w:r w:rsidR="00972F72" w:rsidRPr="00972F72">
        <w:rPr>
          <w:rFonts w:ascii="Verdana" w:hAnsi="Verdana"/>
          <w:color w:val="000000"/>
          <w:sz w:val="20"/>
          <w:szCs w:val="20"/>
        </w:rPr>
        <w:t>his involves not only the development of accessible AI tools but also the creation of supportive infrastructure and education that allows all segments of society to benefit from these advancements.</w:t>
      </w:r>
    </w:p>
    <w:p w14:paraId="5C15C37D" w14:textId="77777777" w:rsidR="00972F72" w:rsidRDefault="00972F72" w:rsidP="00FA24BF">
      <w:pPr>
        <w:tabs>
          <w:tab w:val="left" w:pos="1148"/>
        </w:tabs>
        <w:spacing w:line="480" w:lineRule="auto"/>
        <w:jc w:val="both"/>
        <w:rPr>
          <w:rFonts w:ascii="Verdana" w:hAnsi="Verdana"/>
          <w:b/>
          <w:bCs/>
          <w:sz w:val="20"/>
          <w:szCs w:val="20"/>
        </w:rPr>
      </w:pPr>
    </w:p>
    <w:p w14:paraId="038FF57B" w14:textId="45FB7DCC" w:rsidR="00FA24BF" w:rsidRDefault="00FA24BF" w:rsidP="00FA24BF">
      <w:pPr>
        <w:tabs>
          <w:tab w:val="left" w:pos="1148"/>
        </w:tabs>
        <w:spacing w:line="480" w:lineRule="auto"/>
        <w:jc w:val="both"/>
        <w:rPr>
          <w:rFonts w:ascii="Verdana" w:hAnsi="Verdana"/>
          <w:b/>
          <w:bCs/>
          <w:sz w:val="20"/>
          <w:szCs w:val="20"/>
        </w:rPr>
      </w:pPr>
      <w:r w:rsidRPr="00FA24BF">
        <w:rPr>
          <w:rFonts w:ascii="Verdana" w:hAnsi="Verdana"/>
          <w:b/>
          <w:bCs/>
          <w:sz w:val="20"/>
          <w:szCs w:val="20"/>
        </w:rPr>
        <w:t>Legal Considerations</w:t>
      </w:r>
      <w:r>
        <w:rPr>
          <w:rFonts w:ascii="Verdana" w:hAnsi="Verdana"/>
          <w:b/>
          <w:bCs/>
          <w:sz w:val="20"/>
          <w:szCs w:val="20"/>
        </w:rPr>
        <w:t>:</w:t>
      </w:r>
    </w:p>
    <w:p w14:paraId="4483B62B" w14:textId="77777777" w:rsidR="00820DC2" w:rsidRDefault="00820DC2" w:rsidP="00820DC2">
      <w:pPr>
        <w:tabs>
          <w:tab w:val="left" w:pos="1148"/>
        </w:tabs>
        <w:jc w:val="both"/>
        <w:rPr>
          <w:rFonts w:ascii="Verdana" w:hAnsi="Verdana"/>
          <w:b/>
          <w:bCs/>
          <w:sz w:val="20"/>
          <w:szCs w:val="20"/>
        </w:rPr>
      </w:pPr>
    </w:p>
    <w:p w14:paraId="502A2DD1" w14:textId="77777777" w:rsidR="00972F72" w:rsidRDefault="00FA24BF" w:rsidP="00FA24BF">
      <w:pPr>
        <w:pStyle w:val="BodyText2"/>
        <w:tabs>
          <w:tab w:val="left" w:pos="1148"/>
        </w:tabs>
      </w:pPr>
      <w:r w:rsidRPr="00FA24BF">
        <w:t xml:space="preserve">Legal issues are critical in the deployment of AI in healthcare, especially concerning data privacy and regulatory compliance. The use of the Wisconsin Diagnostic Breast Cancer (WDBC) dataset in this research complies with data protection laws like GDPR </w:t>
      </w:r>
      <w:r w:rsidR="00972F72" w:rsidRPr="00972F72">
        <w:t>(General Data Protection Regulation)</w:t>
      </w:r>
      <w:r w:rsidR="00972F72">
        <w:t xml:space="preserve"> </w:t>
      </w:r>
      <w:r w:rsidRPr="00FA24BF">
        <w:t>and HIPAA</w:t>
      </w:r>
      <w:r w:rsidR="00972F72">
        <w:t xml:space="preserve"> </w:t>
      </w:r>
      <w:r w:rsidR="00972F72" w:rsidRPr="00972F72">
        <w:t>(Health Insurance Portability and Accountability Act)</w:t>
      </w:r>
      <w:r w:rsidRPr="00FA24BF">
        <w:t xml:space="preserve">, as the dataset is anonymized. </w:t>
      </w:r>
    </w:p>
    <w:p w14:paraId="691D79B6" w14:textId="616E217D" w:rsidR="00820DC2" w:rsidRDefault="00972F72" w:rsidP="00FA24BF">
      <w:pPr>
        <w:pStyle w:val="BodyText2"/>
        <w:tabs>
          <w:tab w:val="left" w:pos="1148"/>
        </w:tabs>
      </w:pPr>
      <w:r w:rsidRPr="00972F72">
        <w:t>However, beyond data protection, the application of AI models in clinical settings introduces additional legal complexities, especially regarding accountability for AI-driven decisions.</w:t>
      </w:r>
      <w:r>
        <w:t xml:space="preserve"> </w:t>
      </w:r>
      <w:r w:rsidRPr="00972F72">
        <w:t>AI models must be deployed with human oversight to mitigate legal risks and ensure that decisions made using AI tools are aligned with legal and ethical standards. The use of XAI techniques like SHAP and LIME provides a safeguard by making AI decisions transparent, which is critical for legal accountability.</w:t>
      </w:r>
    </w:p>
    <w:p w14:paraId="6D890EF5" w14:textId="45E5CFEB" w:rsidR="00FA24BF" w:rsidRDefault="00FA24BF" w:rsidP="00FA24BF">
      <w:pPr>
        <w:tabs>
          <w:tab w:val="left" w:pos="1148"/>
        </w:tabs>
        <w:spacing w:line="480" w:lineRule="auto"/>
        <w:jc w:val="both"/>
        <w:rPr>
          <w:rFonts w:ascii="Verdana" w:hAnsi="Verdana"/>
          <w:b/>
          <w:bCs/>
          <w:sz w:val="20"/>
          <w:szCs w:val="20"/>
        </w:rPr>
      </w:pPr>
      <w:r w:rsidRPr="00FA24BF">
        <w:rPr>
          <w:rFonts w:ascii="Verdana" w:hAnsi="Verdana"/>
          <w:b/>
          <w:bCs/>
          <w:sz w:val="20"/>
          <w:szCs w:val="20"/>
        </w:rPr>
        <w:t>Ethical Considerations:</w:t>
      </w:r>
    </w:p>
    <w:p w14:paraId="02D75EE6" w14:textId="77777777" w:rsidR="00820DC2" w:rsidRPr="00FA24BF" w:rsidRDefault="00820DC2" w:rsidP="00820DC2">
      <w:pPr>
        <w:tabs>
          <w:tab w:val="left" w:pos="1148"/>
        </w:tabs>
        <w:jc w:val="both"/>
        <w:rPr>
          <w:rFonts w:ascii="Verdana" w:hAnsi="Verdana"/>
          <w:b/>
          <w:bCs/>
          <w:sz w:val="20"/>
          <w:szCs w:val="20"/>
        </w:rPr>
      </w:pPr>
    </w:p>
    <w:p w14:paraId="29B196E8" w14:textId="3D083173" w:rsidR="00496069" w:rsidRDefault="00FA24BF" w:rsidP="00766D29">
      <w:pPr>
        <w:pStyle w:val="BodyText2"/>
        <w:tabs>
          <w:tab w:val="left" w:pos="1148"/>
        </w:tabs>
      </w:pPr>
      <w:r w:rsidRPr="00FA24BF">
        <w:t>Ethic</w:t>
      </w:r>
      <w:r w:rsidR="002448F4">
        <w:t xml:space="preserve">s in AI encompasses </w:t>
      </w:r>
      <w:r w:rsidRPr="00FA24BF">
        <w:t xml:space="preserve">considerations </w:t>
      </w:r>
      <w:r w:rsidR="002448F4" w:rsidRPr="00FA24BF">
        <w:t>fairness, transparency, and accountability</w:t>
      </w:r>
      <w:r w:rsidR="002448F4">
        <w:t xml:space="preserve">. </w:t>
      </w:r>
      <w:r w:rsidR="002448F4" w:rsidRPr="002448F4">
        <w:t>This research ensures that the AI models are free from bias, particularly in how they handle data related to different demographic groups. The use of XAI techniques contributes to ethical AI by making the decision-making process transparent, allowing both clinicians and patients to understand and trust the AI's predictions. Furthermore, this research considers the broader ethical implications of AI in healthcare, including its impact on patient autonomy and the potential displacement of healthcare jobs, emphasizing the need for a balanced approach that benefits both healthcare providers and patients.</w:t>
      </w:r>
    </w:p>
    <w:p w14:paraId="014D635D" w14:textId="77777777" w:rsidR="00820DC2" w:rsidRDefault="00820DC2" w:rsidP="00766D29">
      <w:pPr>
        <w:pStyle w:val="BodyText2"/>
        <w:tabs>
          <w:tab w:val="left" w:pos="1148"/>
        </w:tabs>
      </w:pPr>
    </w:p>
    <w:p w14:paraId="6B2F00C3" w14:textId="77777777" w:rsidR="00820DC2" w:rsidRDefault="00820DC2" w:rsidP="00766D29">
      <w:pPr>
        <w:pStyle w:val="BodyText2"/>
        <w:tabs>
          <w:tab w:val="left" w:pos="1148"/>
        </w:tabs>
      </w:pPr>
    </w:p>
    <w:p w14:paraId="5A09D564" w14:textId="77777777" w:rsidR="00972F72" w:rsidRDefault="00972F72" w:rsidP="00766D29">
      <w:pPr>
        <w:pStyle w:val="BodyText2"/>
        <w:tabs>
          <w:tab w:val="left" w:pos="1148"/>
        </w:tabs>
      </w:pPr>
    </w:p>
    <w:p w14:paraId="5A22CA64" w14:textId="77777777" w:rsidR="00640C53" w:rsidRDefault="00640C53" w:rsidP="00766D29">
      <w:pPr>
        <w:pStyle w:val="BodyText2"/>
        <w:tabs>
          <w:tab w:val="left" w:pos="1148"/>
        </w:tabs>
      </w:pPr>
    </w:p>
    <w:p w14:paraId="43605906" w14:textId="77777777" w:rsidR="00640C53" w:rsidRDefault="00640C53" w:rsidP="00766D29">
      <w:pPr>
        <w:pStyle w:val="BodyText2"/>
        <w:tabs>
          <w:tab w:val="left" w:pos="1148"/>
        </w:tabs>
      </w:pPr>
    </w:p>
    <w:p w14:paraId="01905D74" w14:textId="77777777" w:rsidR="00640C53" w:rsidRDefault="00640C53" w:rsidP="00766D29">
      <w:pPr>
        <w:pStyle w:val="BodyText2"/>
        <w:tabs>
          <w:tab w:val="left" w:pos="1148"/>
        </w:tabs>
      </w:pPr>
    </w:p>
    <w:p w14:paraId="7412A0CD" w14:textId="77777777" w:rsidR="00640C53" w:rsidRDefault="00640C53" w:rsidP="00766D29">
      <w:pPr>
        <w:pStyle w:val="BodyText2"/>
        <w:tabs>
          <w:tab w:val="left" w:pos="1148"/>
        </w:tabs>
      </w:pPr>
    </w:p>
    <w:p w14:paraId="76FB017C" w14:textId="77777777" w:rsidR="00640C53" w:rsidRDefault="00640C53" w:rsidP="00766D29">
      <w:pPr>
        <w:pStyle w:val="BodyText2"/>
        <w:tabs>
          <w:tab w:val="left" w:pos="1148"/>
        </w:tabs>
      </w:pPr>
    </w:p>
    <w:p w14:paraId="1F080CBA" w14:textId="77777777" w:rsidR="00640C53" w:rsidRDefault="00640C53" w:rsidP="00766D29">
      <w:pPr>
        <w:pStyle w:val="BodyText2"/>
        <w:tabs>
          <w:tab w:val="left" w:pos="1148"/>
        </w:tabs>
      </w:pPr>
    </w:p>
    <w:p w14:paraId="57DDEE05" w14:textId="77777777" w:rsidR="00640C53" w:rsidRDefault="00640C53" w:rsidP="00766D29">
      <w:pPr>
        <w:pStyle w:val="BodyText2"/>
        <w:tabs>
          <w:tab w:val="left" w:pos="1148"/>
        </w:tabs>
      </w:pPr>
    </w:p>
    <w:p w14:paraId="2B496587" w14:textId="77777777" w:rsidR="00640C53" w:rsidRDefault="00640C53" w:rsidP="00766D29">
      <w:pPr>
        <w:pStyle w:val="BodyText2"/>
        <w:tabs>
          <w:tab w:val="left" w:pos="1148"/>
        </w:tabs>
      </w:pPr>
    </w:p>
    <w:p w14:paraId="40A056D0" w14:textId="77777777" w:rsidR="00640C53" w:rsidRDefault="00640C53" w:rsidP="00766D29">
      <w:pPr>
        <w:pStyle w:val="BodyText2"/>
        <w:tabs>
          <w:tab w:val="left" w:pos="1148"/>
        </w:tabs>
      </w:pPr>
    </w:p>
    <w:p w14:paraId="7D4243AE" w14:textId="77777777" w:rsidR="00640C53" w:rsidRDefault="00640C53" w:rsidP="00766D29">
      <w:pPr>
        <w:pStyle w:val="BodyText2"/>
        <w:tabs>
          <w:tab w:val="left" w:pos="1148"/>
        </w:tabs>
      </w:pPr>
    </w:p>
    <w:p w14:paraId="1DE9F599" w14:textId="77777777" w:rsidR="00640C53" w:rsidRDefault="00640C53" w:rsidP="00766D29">
      <w:pPr>
        <w:pStyle w:val="BodyText2"/>
        <w:tabs>
          <w:tab w:val="left" w:pos="1148"/>
        </w:tabs>
      </w:pPr>
    </w:p>
    <w:p w14:paraId="12689417" w14:textId="77777777" w:rsidR="001D1B48" w:rsidRDefault="001D1B48" w:rsidP="00766D29">
      <w:pPr>
        <w:pStyle w:val="BodyText2"/>
        <w:tabs>
          <w:tab w:val="left" w:pos="1148"/>
        </w:tabs>
      </w:pPr>
    </w:p>
    <w:p w14:paraId="66AABD98" w14:textId="71246D95" w:rsidR="0086667D" w:rsidRDefault="0086667D" w:rsidP="00FF47D9">
      <w:pPr>
        <w:pStyle w:val="CHAPTERHEADING"/>
      </w:pPr>
      <w:bookmarkStart w:id="77" w:name="_Toc175554197"/>
      <w:bookmarkStart w:id="78" w:name="_Toc175638008"/>
      <w:bookmarkStart w:id="79" w:name="_Toc175820882"/>
      <w:bookmarkStart w:id="80" w:name="_Toc175836522"/>
      <w:bookmarkStart w:id="81" w:name="_Toc175840781"/>
      <w:bookmarkStart w:id="82" w:name="_Toc175847880"/>
      <w:bookmarkStart w:id="83" w:name="_Toc175860865"/>
      <w:r>
        <w:t>Chapter 4: Implementation</w:t>
      </w:r>
      <w:bookmarkEnd w:id="77"/>
      <w:bookmarkEnd w:id="78"/>
      <w:bookmarkEnd w:id="79"/>
      <w:r w:rsidR="00F61CAD">
        <w:t>: E</w:t>
      </w:r>
      <w:r w:rsidR="00820DC2">
        <w:t>DA</w:t>
      </w:r>
      <w:r w:rsidR="00F61CAD">
        <w:t xml:space="preserve"> and Data Preparation</w:t>
      </w:r>
      <w:bookmarkEnd w:id="80"/>
      <w:bookmarkEnd w:id="81"/>
      <w:bookmarkEnd w:id="82"/>
      <w:bookmarkEnd w:id="83"/>
    </w:p>
    <w:p w14:paraId="229455F4" w14:textId="77777777" w:rsidR="0086667D" w:rsidRDefault="0086667D" w:rsidP="003C583A">
      <w:pPr>
        <w:pStyle w:val="NormalWeb"/>
        <w:spacing w:before="0" w:beforeAutospacing="0" w:after="160" w:afterAutospacing="0" w:line="278" w:lineRule="auto"/>
        <w:rPr>
          <w:rFonts w:asciiTheme="minorHAnsi" w:eastAsiaTheme="minorHAnsi" w:hAnsiTheme="minorHAnsi" w:cstheme="minorBidi"/>
          <w:kern w:val="2"/>
          <w14:ligatures w14:val="standardContextual"/>
        </w:rPr>
      </w:pPr>
    </w:p>
    <w:p w14:paraId="6AF2DA9C" w14:textId="5552C89D" w:rsidR="005B64AB" w:rsidRPr="005B64AB" w:rsidRDefault="005B64AB" w:rsidP="005B64AB">
      <w:pPr>
        <w:pStyle w:val="ListParagraph"/>
        <w:numPr>
          <w:ilvl w:val="1"/>
          <w:numId w:val="109"/>
        </w:numPr>
        <w:spacing w:line="480" w:lineRule="auto"/>
        <w:jc w:val="both"/>
        <w:rPr>
          <w:rFonts w:ascii="Verdana" w:hAnsi="Verdana"/>
          <w:b/>
          <w:bCs/>
          <w:sz w:val="20"/>
          <w:szCs w:val="20"/>
        </w:rPr>
      </w:pPr>
      <w:r w:rsidRPr="005B64AB">
        <w:rPr>
          <w:rFonts w:ascii="Verdana" w:hAnsi="Verdana"/>
          <w:b/>
          <w:bCs/>
          <w:sz w:val="20"/>
          <w:szCs w:val="20"/>
        </w:rPr>
        <w:t>Exploratory Data Analysis</w:t>
      </w:r>
    </w:p>
    <w:p w14:paraId="01B9955A" w14:textId="77777777" w:rsidR="005B64AB" w:rsidRDefault="005B64AB" w:rsidP="005B64AB">
      <w:pPr>
        <w:pStyle w:val="BodyText2"/>
      </w:pPr>
      <w:r w:rsidRPr="007620BA">
        <w:t>Exploratory Data Analysis (EDA) is a crucial step in the data pre-processing phase, allowing us to gain an initial understanding of the dataset's structure and key characteristics.</w:t>
      </w:r>
    </w:p>
    <w:p w14:paraId="47A348C7" w14:textId="77777777" w:rsidR="005B64AB" w:rsidRDefault="005B64AB" w:rsidP="005B64AB">
      <w:pPr>
        <w:pStyle w:val="BodyText2"/>
      </w:pPr>
      <w:r w:rsidRPr="00443C6F">
        <w:rPr>
          <w:b/>
          <w:bCs/>
        </w:rPr>
        <w:t>Summary Statistics:</w:t>
      </w:r>
      <w:r w:rsidRPr="00443C6F">
        <w:t xml:space="preserve"> </w:t>
      </w:r>
      <w:r>
        <w:t xml:space="preserve">It provides a comprehensive overview of dataset’s features including </w:t>
      </w:r>
      <w:r w:rsidRPr="00443C6F">
        <w:t>central tendencies</w:t>
      </w:r>
      <w:r>
        <w:t xml:space="preserve"> (mean, median), </w:t>
      </w:r>
      <w:r w:rsidRPr="00443C6F">
        <w:t xml:space="preserve"> dispersion </w:t>
      </w:r>
      <w:r>
        <w:t xml:space="preserve"> (standard deviation) and the range</w:t>
      </w:r>
      <w:r w:rsidRPr="00443C6F">
        <w:t>.</w:t>
      </w:r>
      <w:r>
        <w:t xml:space="preserve"> It helps to identify patterns, outliers and anomalies within the data. </w:t>
      </w:r>
      <w:r w:rsidRPr="00443C6F">
        <w:t xml:space="preserve"> For example, features like radius_mean, texture_mean, and area_mean provide crucial information about the typical tumor measurements.</w:t>
      </w:r>
    </w:p>
    <w:p w14:paraId="39B9A38F" w14:textId="77777777" w:rsidR="00223C75" w:rsidRDefault="00223C75" w:rsidP="00223C75">
      <w:pPr>
        <w:pStyle w:val="BodyTextIndent"/>
        <w:jc w:val="center"/>
      </w:pPr>
      <w:r w:rsidRPr="00503802">
        <w:rPr>
          <w:rFonts w:eastAsiaTheme="minorHAnsi" w:cstheme="minorBidi"/>
          <w:noProof/>
          <w:kern w:val="2"/>
          <w:lang w:eastAsia="en-US"/>
          <w14:ligatures w14:val="standardContextual"/>
        </w:rPr>
        <w:drawing>
          <wp:inline distT="0" distB="0" distL="0" distR="0" wp14:anchorId="5FE5DD3D" wp14:editId="6B247B4A">
            <wp:extent cx="3347720" cy="853440"/>
            <wp:effectExtent l="0" t="0" r="5080" b="3810"/>
            <wp:docPr id="1343722139" name="Picture 1" descr="A diagram of values and valu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38549" name="Picture 1" descr="A diagram of values and values&#10;&#10;Description automatically generated"/>
                    <pic:cNvPicPr/>
                  </pic:nvPicPr>
                  <pic:blipFill>
                    <a:blip r:embed="rId23"/>
                    <a:stretch>
                      <a:fillRect/>
                    </a:stretch>
                  </pic:blipFill>
                  <pic:spPr>
                    <a:xfrm>
                      <a:off x="0" y="0"/>
                      <a:ext cx="3404588" cy="867937"/>
                    </a:xfrm>
                    <a:prstGeom prst="rect">
                      <a:avLst/>
                    </a:prstGeom>
                  </pic:spPr>
                </pic:pic>
              </a:graphicData>
            </a:graphic>
          </wp:inline>
        </w:drawing>
      </w:r>
    </w:p>
    <w:p w14:paraId="1E1F9C62" w14:textId="77777777" w:rsidR="00143100" w:rsidRDefault="00223C75" w:rsidP="00143100">
      <w:pPr>
        <w:keepNext/>
        <w:spacing w:line="480" w:lineRule="auto"/>
        <w:jc w:val="center"/>
      </w:pPr>
      <w:r w:rsidRPr="00E24E29">
        <w:rPr>
          <w:rFonts w:ascii="Verdana" w:hAnsi="Verdana"/>
          <w:noProof/>
          <w:sz w:val="20"/>
          <w:szCs w:val="20"/>
        </w:rPr>
        <w:drawing>
          <wp:inline distT="0" distB="0" distL="0" distR="0" wp14:anchorId="18675C6A" wp14:editId="3895EE46">
            <wp:extent cx="3872601" cy="3375660"/>
            <wp:effectExtent l="0" t="0" r="0" b="0"/>
            <wp:docPr id="15787119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2164" name="Picture 1"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889758" cy="3390615"/>
                    </a:xfrm>
                    <a:prstGeom prst="rect">
                      <a:avLst/>
                    </a:prstGeom>
                  </pic:spPr>
                </pic:pic>
              </a:graphicData>
            </a:graphic>
          </wp:inline>
        </w:drawing>
      </w:r>
    </w:p>
    <w:p w14:paraId="21C47978" w14:textId="575930BD" w:rsidR="00223C75" w:rsidRPr="00CD0363" w:rsidRDefault="00143100" w:rsidP="00143100">
      <w:pPr>
        <w:pStyle w:val="Caption"/>
        <w:jc w:val="center"/>
        <w:rPr>
          <w:rFonts w:ascii="Verdana" w:hAnsi="Verdana"/>
          <w:b/>
          <w:bCs/>
          <w:sz w:val="20"/>
          <w:szCs w:val="20"/>
        </w:rPr>
      </w:pPr>
      <w:bookmarkStart w:id="84" w:name="_Toc175841876"/>
      <w:bookmarkStart w:id="85" w:name="_Toc175858672"/>
      <w:r w:rsidRPr="00CD0363">
        <w:rPr>
          <w:rFonts w:ascii="Verdana" w:hAnsi="Verdana"/>
          <w:b/>
          <w:bCs/>
        </w:rPr>
        <w:t xml:space="preserve">Figure </w:t>
      </w:r>
      <w:r w:rsidRPr="00CD0363">
        <w:rPr>
          <w:rFonts w:ascii="Verdana" w:hAnsi="Verdana"/>
          <w:b/>
          <w:bCs/>
        </w:rPr>
        <w:fldChar w:fldCharType="begin"/>
      </w:r>
      <w:r w:rsidRPr="00CD0363">
        <w:rPr>
          <w:rFonts w:ascii="Verdana" w:hAnsi="Verdana"/>
          <w:b/>
          <w:bCs/>
        </w:rPr>
        <w:instrText xml:space="preserve"> SEQ Figure \* ARABIC </w:instrText>
      </w:r>
      <w:r w:rsidRPr="00CD0363">
        <w:rPr>
          <w:rFonts w:ascii="Verdana" w:hAnsi="Verdana"/>
          <w:b/>
          <w:bCs/>
        </w:rPr>
        <w:fldChar w:fldCharType="separate"/>
      </w:r>
      <w:r w:rsidR="00C5186A" w:rsidRPr="00CD0363">
        <w:rPr>
          <w:rFonts w:ascii="Verdana" w:hAnsi="Verdana"/>
          <w:b/>
          <w:bCs/>
          <w:noProof/>
        </w:rPr>
        <w:t>9</w:t>
      </w:r>
      <w:r w:rsidRPr="00CD0363">
        <w:rPr>
          <w:rFonts w:ascii="Verdana" w:hAnsi="Verdana"/>
          <w:b/>
          <w:bCs/>
        </w:rPr>
        <w:fldChar w:fldCharType="end"/>
      </w:r>
      <w:r w:rsidRPr="00CD0363">
        <w:rPr>
          <w:rFonts w:ascii="Verdana" w:hAnsi="Verdana"/>
          <w:b/>
          <w:bCs/>
        </w:rPr>
        <w:t>: Summary of Dataset columns and Data types</w:t>
      </w:r>
      <w:bookmarkEnd w:id="84"/>
      <w:bookmarkEnd w:id="85"/>
    </w:p>
    <w:p w14:paraId="3072A892" w14:textId="77777777" w:rsidR="00223C75" w:rsidRPr="007620BA" w:rsidRDefault="00223C75" w:rsidP="005B64AB">
      <w:pPr>
        <w:pStyle w:val="BodyText2"/>
      </w:pPr>
    </w:p>
    <w:p w14:paraId="03234AE0" w14:textId="77777777" w:rsidR="00143100" w:rsidRDefault="005B64AB" w:rsidP="00143100">
      <w:pPr>
        <w:keepNext/>
        <w:spacing w:line="480" w:lineRule="auto"/>
        <w:jc w:val="both"/>
      </w:pPr>
      <w:r w:rsidRPr="007620BA">
        <w:rPr>
          <w:rFonts w:ascii="Verdana" w:hAnsi="Verdana"/>
          <w:b/>
          <w:bCs/>
          <w:noProof/>
          <w:sz w:val="20"/>
          <w:szCs w:val="20"/>
        </w:rPr>
        <w:drawing>
          <wp:inline distT="0" distB="0" distL="0" distR="0" wp14:anchorId="05FC7A40" wp14:editId="41EA92C3">
            <wp:extent cx="5317490" cy="4531895"/>
            <wp:effectExtent l="0" t="0" r="0" b="2540"/>
            <wp:docPr id="1915106858" name="Picture 1" descr="A table with numbers and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06858" name="Picture 1" descr="A table with numbers and a number of objects&#10;&#10;Description automatically generated with medium confidence"/>
                    <pic:cNvPicPr/>
                  </pic:nvPicPr>
                  <pic:blipFill>
                    <a:blip r:embed="rId25"/>
                    <a:stretch>
                      <a:fillRect/>
                    </a:stretch>
                  </pic:blipFill>
                  <pic:spPr>
                    <a:xfrm>
                      <a:off x="0" y="0"/>
                      <a:ext cx="5327689" cy="4540587"/>
                    </a:xfrm>
                    <a:prstGeom prst="rect">
                      <a:avLst/>
                    </a:prstGeom>
                  </pic:spPr>
                </pic:pic>
              </a:graphicData>
            </a:graphic>
          </wp:inline>
        </w:drawing>
      </w:r>
    </w:p>
    <w:p w14:paraId="5E2BE524" w14:textId="7919002A" w:rsidR="005B64AB" w:rsidRPr="00CD0363" w:rsidRDefault="00143100" w:rsidP="00143100">
      <w:pPr>
        <w:pStyle w:val="Caption"/>
        <w:jc w:val="center"/>
        <w:rPr>
          <w:rFonts w:ascii="Verdana" w:hAnsi="Verdana"/>
          <w:b/>
          <w:bCs/>
        </w:rPr>
      </w:pPr>
      <w:r w:rsidRPr="00CD0363">
        <w:rPr>
          <w:rFonts w:ascii="Verdana" w:hAnsi="Verdana"/>
          <w:b/>
          <w:bCs/>
        </w:rPr>
        <w:t>Table</w:t>
      </w:r>
      <w:r w:rsidR="000F553C" w:rsidRPr="00CD0363">
        <w:rPr>
          <w:rFonts w:ascii="Verdana" w:hAnsi="Verdana"/>
          <w:b/>
          <w:bCs/>
        </w:rPr>
        <w:t xml:space="preserve"> 2</w:t>
      </w:r>
      <w:r w:rsidRPr="00CD0363">
        <w:rPr>
          <w:rFonts w:ascii="Verdana" w:hAnsi="Verdana"/>
          <w:b/>
          <w:bCs/>
        </w:rPr>
        <w:t>: Summary Statistics</w:t>
      </w:r>
    </w:p>
    <w:p w14:paraId="5D1B930C" w14:textId="7EE1C122" w:rsidR="005B64AB" w:rsidRDefault="005B64AB" w:rsidP="00143100">
      <w:pPr>
        <w:pStyle w:val="Caption"/>
        <w:rPr>
          <w:rFonts w:ascii="Verdana" w:hAnsi="Verdana"/>
          <w:b/>
          <w:bCs/>
          <w:sz w:val="20"/>
          <w:szCs w:val="20"/>
        </w:rPr>
      </w:pPr>
    </w:p>
    <w:p w14:paraId="3C1FAC3F" w14:textId="01891E04" w:rsidR="00FF47D9" w:rsidRPr="00FF47D9" w:rsidRDefault="00FF47D9" w:rsidP="00FF47D9">
      <w:pPr>
        <w:pStyle w:val="ListParagraph"/>
        <w:numPr>
          <w:ilvl w:val="2"/>
          <w:numId w:val="109"/>
        </w:numPr>
        <w:spacing w:line="480" w:lineRule="auto"/>
        <w:jc w:val="both"/>
        <w:rPr>
          <w:rFonts w:ascii="Verdana" w:hAnsi="Verdana"/>
          <w:b/>
          <w:bCs/>
          <w:sz w:val="20"/>
          <w:szCs w:val="20"/>
        </w:rPr>
      </w:pPr>
      <w:bookmarkStart w:id="86" w:name="_Hlk175693732"/>
      <w:r w:rsidRPr="00FF47D9">
        <w:rPr>
          <w:rFonts w:ascii="Verdana" w:hAnsi="Verdana"/>
          <w:b/>
          <w:bCs/>
          <w:sz w:val="20"/>
          <w:szCs w:val="20"/>
        </w:rPr>
        <w:t>Outlier Detection and Handling</w:t>
      </w:r>
    </w:p>
    <w:p w14:paraId="2AFC9777" w14:textId="0E4C601B" w:rsidR="00C44DD1" w:rsidRDefault="00FF47D9" w:rsidP="00FF47D9">
      <w:pPr>
        <w:pStyle w:val="BodyText2"/>
      </w:pPr>
      <w:r w:rsidRPr="003F4A1A">
        <w:t xml:space="preserve">Outliers can significantly </w:t>
      </w:r>
      <w:r>
        <w:t xml:space="preserve">distort </w:t>
      </w:r>
      <w:r w:rsidRPr="003F4A1A">
        <w:t>the performance of machine learning models, leading to biased or inaccurate predictions.</w:t>
      </w:r>
      <w:r>
        <w:t xml:space="preserve"> </w:t>
      </w:r>
      <w:r w:rsidRPr="0027101C">
        <w:t xml:space="preserve">Therefore, detecting and handling outliers </w:t>
      </w:r>
      <w:sdt>
        <w:sdtPr>
          <w:rPr>
            <w:color w:val="000000"/>
            <w:highlight w:val="white"/>
          </w:rPr>
          <w:alias w:val="Citation"/>
          <w:tag w:val="{&quot;referencesIds&quot;:[&quot;doc:66cbb1b80abb241068ad9eab&quot;],&quot;referencesOptions&quot;:{&quot;doc:66cbb1b80abb241068ad9eab&quot;:{&quot;author&quot;:true,&quot;year&quot;:true,&quot;pageReplace&quot;:&quot;&quot;,&quot;prefix&quot;:&quot;&quot;,&quot;suffix&quot;:&quot;&quot;}},&quot;hasBrokenReferences&quot;:false,&quot;hasManualEdits&quot;:false,&quot;citationType&quot;:&quot;inline&quot;}"/>
          <w:id w:val="1554961619"/>
          <w:placeholder>
            <w:docPart w:val="0CBD248A691F40AFB88A37709B9527C2"/>
          </w:placeholder>
        </w:sdtPr>
        <w:sdtContent>
          <w:r w:rsidR="00D31AC7">
            <w:rPr>
              <w:color w:val="0E2841"/>
            </w:rPr>
            <w:t>(Boukerche, Zheng and Alfandi 2020)</w:t>
          </w:r>
        </w:sdtContent>
      </w:sdt>
      <w:r>
        <w:rPr>
          <w:color w:val="000000"/>
        </w:rPr>
        <w:t xml:space="preserve"> </w:t>
      </w:r>
      <w:r w:rsidRPr="0027101C">
        <w:t>is a critical step in the data preprocessing phase.</w:t>
      </w:r>
      <w:r>
        <w:t xml:space="preserve"> </w:t>
      </w:r>
    </w:p>
    <w:p w14:paraId="261FCE85" w14:textId="21AAA805" w:rsidR="00FF47D9" w:rsidRPr="003F4A1A" w:rsidRDefault="00FF47D9" w:rsidP="00FF47D9">
      <w:pPr>
        <w:pStyle w:val="BodyText2"/>
      </w:pPr>
      <w:r w:rsidRPr="0027101C">
        <w:t xml:space="preserve">In this research, the </w:t>
      </w:r>
      <w:r w:rsidRPr="0027101C">
        <w:rPr>
          <w:b/>
          <w:bCs/>
        </w:rPr>
        <w:t>Isolation Forest algorithm</w:t>
      </w:r>
      <w:r w:rsidRPr="0027101C">
        <w:t xml:space="preserve"> was utilized to detect and remove outliers from the dataset. This algorithm excels at detecting anomalies by randomly selecting features and split values, then calculating an anomaly score based on the path length from the root to the terminating node; shorter paths signify anomalies.</w:t>
      </w:r>
    </w:p>
    <w:p w14:paraId="2D4291CB" w14:textId="77777777" w:rsidR="00FF47D9" w:rsidRDefault="00FF47D9" w:rsidP="00FF47D9">
      <w:pPr>
        <w:keepNext/>
        <w:spacing w:line="480" w:lineRule="auto"/>
        <w:jc w:val="center"/>
      </w:pPr>
      <w:r w:rsidRPr="00825752">
        <w:rPr>
          <w:rFonts w:ascii="Verdana" w:hAnsi="Verdana"/>
          <w:b/>
          <w:bCs/>
          <w:noProof/>
          <w:sz w:val="20"/>
          <w:szCs w:val="20"/>
        </w:rPr>
        <w:drawing>
          <wp:inline distT="0" distB="0" distL="0" distR="0" wp14:anchorId="174EA2E6" wp14:editId="60D24563">
            <wp:extent cx="5205730" cy="3706837"/>
            <wp:effectExtent l="0" t="0" r="0" b="8255"/>
            <wp:docPr id="1880413061" name="Picture 12"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13061" name="Picture 12" descr="A graph with different colored line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16759" cy="3714691"/>
                    </a:xfrm>
                    <a:prstGeom prst="rect">
                      <a:avLst/>
                    </a:prstGeom>
                    <a:noFill/>
                    <a:ln>
                      <a:noFill/>
                    </a:ln>
                  </pic:spPr>
                </pic:pic>
              </a:graphicData>
            </a:graphic>
          </wp:inline>
        </w:drawing>
      </w:r>
    </w:p>
    <w:p w14:paraId="6DDFEB8A" w14:textId="0542AB5C" w:rsidR="00FF47D9" w:rsidRPr="003F4A1A" w:rsidRDefault="00FF47D9" w:rsidP="00FF47D9">
      <w:pPr>
        <w:pStyle w:val="Caption"/>
        <w:jc w:val="center"/>
        <w:rPr>
          <w:rFonts w:ascii="Verdana" w:hAnsi="Verdana"/>
          <w:b/>
          <w:bCs/>
          <w:sz w:val="20"/>
          <w:szCs w:val="20"/>
        </w:rPr>
      </w:pPr>
      <w:bookmarkStart w:id="87" w:name="_Toc175841877"/>
      <w:bookmarkStart w:id="88" w:name="_Toc175858673"/>
      <w:r w:rsidRPr="003F4A1A">
        <w:rPr>
          <w:rFonts w:ascii="Verdana" w:hAnsi="Verdana"/>
          <w:b/>
          <w:bCs/>
          <w:sz w:val="20"/>
          <w:szCs w:val="20"/>
        </w:rPr>
        <w:t xml:space="preserve">Figure </w:t>
      </w:r>
      <w:r w:rsidRPr="003F4A1A">
        <w:rPr>
          <w:rFonts w:ascii="Verdana" w:hAnsi="Verdana"/>
          <w:b/>
          <w:bCs/>
          <w:sz w:val="20"/>
          <w:szCs w:val="20"/>
        </w:rPr>
        <w:fldChar w:fldCharType="begin"/>
      </w:r>
      <w:r w:rsidRPr="003F4A1A">
        <w:rPr>
          <w:rFonts w:ascii="Verdana" w:hAnsi="Verdana"/>
          <w:b/>
          <w:bCs/>
          <w:sz w:val="20"/>
          <w:szCs w:val="20"/>
        </w:rPr>
        <w:instrText xml:space="preserve"> SEQ Figure \* ARABIC </w:instrText>
      </w:r>
      <w:r w:rsidRPr="003F4A1A">
        <w:rPr>
          <w:rFonts w:ascii="Verdana" w:hAnsi="Verdana"/>
          <w:b/>
          <w:bCs/>
          <w:sz w:val="20"/>
          <w:szCs w:val="20"/>
        </w:rPr>
        <w:fldChar w:fldCharType="separate"/>
      </w:r>
      <w:r w:rsidR="00C5186A">
        <w:rPr>
          <w:rFonts w:ascii="Verdana" w:hAnsi="Verdana"/>
          <w:b/>
          <w:bCs/>
          <w:noProof/>
          <w:sz w:val="20"/>
          <w:szCs w:val="20"/>
        </w:rPr>
        <w:t>10</w:t>
      </w:r>
      <w:r w:rsidRPr="003F4A1A">
        <w:rPr>
          <w:rFonts w:ascii="Verdana" w:hAnsi="Verdana"/>
          <w:b/>
          <w:bCs/>
          <w:sz w:val="20"/>
          <w:szCs w:val="20"/>
        </w:rPr>
        <w:fldChar w:fldCharType="end"/>
      </w:r>
      <w:r w:rsidRPr="003F4A1A">
        <w:rPr>
          <w:rFonts w:ascii="Verdana" w:hAnsi="Verdana"/>
          <w:b/>
          <w:bCs/>
          <w:sz w:val="20"/>
          <w:szCs w:val="20"/>
        </w:rPr>
        <w:t>: Boxplot of features before outlier removal</w:t>
      </w:r>
      <w:bookmarkEnd w:id="87"/>
      <w:bookmarkEnd w:id="88"/>
    </w:p>
    <w:p w14:paraId="10A3172C" w14:textId="77777777" w:rsidR="00FF47D9" w:rsidRDefault="00FF47D9" w:rsidP="00FF47D9">
      <w:pPr>
        <w:pStyle w:val="BodyText2"/>
      </w:pPr>
    </w:p>
    <w:p w14:paraId="5ED1E0EC" w14:textId="77777777" w:rsidR="00FF47D9" w:rsidRDefault="00FF47D9" w:rsidP="00FF47D9">
      <w:pPr>
        <w:pStyle w:val="BodyText2"/>
        <w:keepNext/>
      </w:pPr>
      <w:r w:rsidRPr="0027101C">
        <w:rPr>
          <w:noProof/>
        </w:rPr>
        <w:drawing>
          <wp:inline distT="0" distB="0" distL="0" distR="0" wp14:anchorId="349EED6E" wp14:editId="157EA085">
            <wp:extent cx="5205730" cy="3685735"/>
            <wp:effectExtent l="0" t="0" r="0" b="0"/>
            <wp:docPr id="969077637" name="Picture 14" descr="A graph with different colored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77637" name="Picture 14" descr="A graph with different colored boxes&#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09412" cy="3688342"/>
                    </a:xfrm>
                    <a:prstGeom prst="rect">
                      <a:avLst/>
                    </a:prstGeom>
                    <a:noFill/>
                    <a:ln>
                      <a:noFill/>
                    </a:ln>
                  </pic:spPr>
                </pic:pic>
              </a:graphicData>
            </a:graphic>
          </wp:inline>
        </w:drawing>
      </w:r>
    </w:p>
    <w:p w14:paraId="34AEB579" w14:textId="7EAE4B4B" w:rsidR="00FF47D9" w:rsidRPr="0027101C" w:rsidRDefault="00FF47D9" w:rsidP="00FF47D9">
      <w:pPr>
        <w:pStyle w:val="Caption"/>
        <w:jc w:val="center"/>
        <w:rPr>
          <w:rFonts w:ascii="Verdana" w:hAnsi="Verdana"/>
          <w:b/>
          <w:bCs/>
          <w:sz w:val="20"/>
          <w:szCs w:val="20"/>
        </w:rPr>
      </w:pPr>
      <w:bookmarkStart w:id="89" w:name="_Toc175841878"/>
      <w:bookmarkStart w:id="90" w:name="_Toc175858674"/>
      <w:r w:rsidRPr="0027101C">
        <w:rPr>
          <w:rFonts w:ascii="Verdana" w:hAnsi="Verdana"/>
          <w:b/>
          <w:bCs/>
          <w:sz w:val="20"/>
          <w:szCs w:val="20"/>
        </w:rPr>
        <w:t xml:space="preserve">Figure </w:t>
      </w:r>
      <w:r w:rsidRPr="0027101C">
        <w:rPr>
          <w:rFonts w:ascii="Verdana" w:hAnsi="Verdana"/>
          <w:b/>
          <w:bCs/>
          <w:sz w:val="20"/>
          <w:szCs w:val="20"/>
        </w:rPr>
        <w:fldChar w:fldCharType="begin"/>
      </w:r>
      <w:r w:rsidRPr="0027101C">
        <w:rPr>
          <w:rFonts w:ascii="Verdana" w:hAnsi="Verdana"/>
          <w:b/>
          <w:bCs/>
          <w:sz w:val="20"/>
          <w:szCs w:val="20"/>
        </w:rPr>
        <w:instrText xml:space="preserve"> SEQ Figure \* ARABIC </w:instrText>
      </w:r>
      <w:r w:rsidRPr="0027101C">
        <w:rPr>
          <w:rFonts w:ascii="Verdana" w:hAnsi="Verdana"/>
          <w:b/>
          <w:bCs/>
          <w:sz w:val="20"/>
          <w:szCs w:val="20"/>
        </w:rPr>
        <w:fldChar w:fldCharType="separate"/>
      </w:r>
      <w:r w:rsidR="00C5186A">
        <w:rPr>
          <w:rFonts w:ascii="Verdana" w:hAnsi="Verdana"/>
          <w:b/>
          <w:bCs/>
          <w:noProof/>
          <w:sz w:val="20"/>
          <w:szCs w:val="20"/>
        </w:rPr>
        <w:t>11</w:t>
      </w:r>
      <w:r w:rsidRPr="0027101C">
        <w:rPr>
          <w:rFonts w:ascii="Verdana" w:hAnsi="Verdana"/>
          <w:b/>
          <w:bCs/>
          <w:sz w:val="20"/>
          <w:szCs w:val="20"/>
        </w:rPr>
        <w:fldChar w:fldCharType="end"/>
      </w:r>
      <w:r w:rsidRPr="0027101C">
        <w:rPr>
          <w:rFonts w:ascii="Verdana" w:hAnsi="Verdana"/>
          <w:b/>
          <w:bCs/>
          <w:sz w:val="20"/>
          <w:szCs w:val="20"/>
        </w:rPr>
        <w:t>: Boxplot of features after outlier removal</w:t>
      </w:r>
      <w:bookmarkEnd w:id="89"/>
      <w:bookmarkEnd w:id="90"/>
    </w:p>
    <w:p w14:paraId="2D74A07A" w14:textId="77777777" w:rsidR="00FF47D9" w:rsidRDefault="00FF47D9" w:rsidP="00FF47D9">
      <w:pPr>
        <w:pStyle w:val="BodyText2"/>
      </w:pPr>
    </w:p>
    <w:p w14:paraId="6E3D20AA" w14:textId="256C140F" w:rsidR="00FF47D9" w:rsidRDefault="00FF47D9" w:rsidP="00FF47D9">
      <w:pPr>
        <w:pStyle w:val="BodyText2"/>
      </w:pPr>
      <w:r>
        <w:t xml:space="preserve">After applying the Isolation Forest algorithm, the second boxplot (Figure </w:t>
      </w:r>
      <w:r w:rsidR="0050709A">
        <w:t>11</w:t>
      </w:r>
      <w:r>
        <w:t xml:space="preserve">) </w:t>
      </w:r>
      <w:r w:rsidRPr="0027101C">
        <w:t>shows the distribution of these features post outlier removal.</w:t>
      </w:r>
      <w:r>
        <w:t xml:space="preserve"> </w:t>
      </w:r>
      <w:r w:rsidRPr="0027101C">
        <w:t>A noticeable decrease in outliers for area_mean, perimeter_mean, area_worst, and perimeter_worst confirms a cleaner dataset.</w:t>
      </w:r>
      <w:r>
        <w:t xml:space="preserve"> </w:t>
      </w:r>
    </w:p>
    <w:p w14:paraId="27189F1D" w14:textId="719AAB8F" w:rsidR="00FF47D9" w:rsidRDefault="00FF47D9" w:rsidP="00223C75">
      <w:pPr>
        <w:pStyle w:val="BodyText2"/>
      </w:pPr>
      <w:r w:rsidRPr="00F34306">
        <w:t>The Isolation Forest algorithm, effective for high-dimensional data, proves efficient and scalable, making it ideal for complex medical datasets.</w:t>
      </w:r>
      <w:r w:rsidR="00C44DD1">
        <w:t xml:space="preserve"> </w:t>
      </w:r>
      <w:r w:rsidRPr="00F34306">
        <w:t>This refined dataset, with reduced outlier influence, sets a solid foundation for the subsequent modeling phases, contributing to the creation of a highly reliable and accurate breast cancer prediction model.</w:t>
      </w:r>
    </w:p>
    <w:p w14:paraId="29E414DF" w14:textId="77777777" w:rsidR="00143100" w:rsidRPr="00F34306" w:rsidRDefault="00143100" w:rsidP="00143100">
      <w:pPr>
        <w:pStyle w:val="BodyText2"/>
        <w:spacing w:line="240" w:lineRule="auto"/>
      </w:pPr>
    </w:p>
    <w:p w14:paraId="769CD4B4" w14:textId="564C991E" w:rsidR="00FF47D9" w:rsidRPr="00FF47D9" w:rsidRDefault="00FF47D9" w:rsidP="00FF47D9">
      <w:pPr>
        <w:pStyle w:val="ListParagraph"/>
        <w:numPr>
          <w:ilvl w:val="2"/>
          <w:numId w:val="109"/>
        </w:numPr>
        <w:spacing w:line="480" w:lineRule="auto"/>
        <w:jc w:val="both"/>
        <w:rPr>
          <w:rFonts w:ascii="Verdana" w:hAnsi="Verdana"/>
          <w:b/>
          <w:bCs/>
          <w:sz w:val="20"/>
          <w:szCs w:val="20"/>
        </w:rPr>
      </w:pPr>
      <w:r w:rsidRPr="00FF47D9">
        <w:rPr>
          <w:rFonts w:ascii="Verdana" w:hAnsi="Verdana"/>
          <w:b/>
          <w:bCs/>
          <w:sz w:val="20"/>
          <w:szCs w:val="20"/>
        </w:rPr>
        <w:t>Feature Scaling</w:t>
      </w:r>
    </w:p>
    <w:p w14:paraId="7998EDEE" w14:textId="2F0757E9" w:rsidR="00FF47D9" w:rsidRDefault="00FF47D9" w:rsidP="00FF47D9">
      <w:pPr>
        <w:spacing w:line="480" w:lineRule="auto"/>
        <w:jc w:val="both"/>
        <w:rPr>
          <w:rFonts w:ascii="Verdana" w:hAnsi="Verdana"/>
          <w:sz w:val="20"/>
          <w:szCs w:val="20"/>
        </w:rPr>
      </w:pPr>
      <w:r w:rsidRPr="007A3D4C">
        <w:rPr>
          <w:rFonts w:ascii="Verdana" w:hAnsi="Verdana"/>
          <w:sz w:val="20"/>
          <w:szCs w:val="20"/>
        </w:rPr>
        <w:t>Feature scaling is a crucial pre-processing step in machine learning</w:t>
      </w:r>
      <w:r w:rsidRPr="007A3D4C">
        <w:t xml:space="preserve"> </w:t>
      </w:r>
      <w:r w:rsidRPr="007A3D4C">
        <w:rPr>
          <w:rFonts w:ascii="Verdana" w:hAnsi="Verdana"/>
          <w:sz w:val="20"/>
          <w:szCs w:val="20"/>
        </w:rPr>
        <w:t>particularly for algorithms sensitive to the magnitude of input data, such as Support Vector Machines (SVM). In this project, the StandardScaler from the scikit-learn library was used for this purpose.</w:t>
      </w:r>
    </w:p>
    <w:p w14:paraId="12CB4D43" w14:textId="48A79201" w:rsidR="00C44DD1" w:rsidRPr="00143100" w:rsidRDefault="00FF47D9" w:rsidP="00C44DD1">
      <w:pPr>
        <w:spacing w:line="480" w:lineRule="auto"/>
        <w:jc w:val="both"/>
        <w:rPr>
          <w:rFonts w:ascii="Verdana" w:eastAsiaTheme="minorEastAsia" w:hAnsi="Verdana"/>
          <w:b/>
          <w:bCs/>
          <w:sz w:val="20"/>
          <w:szCs w:val="20"/>
        </w:rPr>
      </w:pPr>
      <w:r w:rsidRPr="00143100">
        <w:rPr>
          <w:rFonts w:ascii="Verdana" w:hAnsi="Verdana"/>
          <w:sz w:val="20"/>
          <w:szCs w:val="20"/>
        </w:rPr>
        <w:t xml:space="preserve">The StandardScaler </w:t>
      </w:r>
      <w:sdt>
        <w:sdtPr>
          <w:rPr>
            <w:rFonts w:ascii="Verdana" w:hAnsi="Verdana"/>
            <w:color w:val="000000"/>
            <w:sz w:val="20"/>
            <w:szCs w:val="20"/>
            <w:highlight w:val="white"/>
          </w:rPr>
          <w:alias w:val="Citation"/>
          <w:tag w:val="{&quot;referencesIds&quot;:[&quot;doc:66d14ae9ad4aca3fe63d20f5&quot;],&quot;referencesOptions&quot;:{&quot;doc:66d14ae9ad4aca3fe63d20f5&quot;:{&quot;author&quot;:true,&quot;year&quot;:true,&quot;pageReplace&quot;:&quot;&quot;,&quot;prefix&quot;:&quot;&quot;,&quot;suffix&quot;:&quot;&quot;}},&quot;hasBrokenReferences&quot;:false,&quot;hasManualEdits&quot;:false,&quot;citationType&quot;:&quot;inline&quot;}"/>
          <w:id w:val="-347415146"/>
          <w:placeholder>
            <w:docPart w:val="3313D733393B471099CD4CB6E899BD30"/>
          </w:placeholder>
        </w:sdtPr>
        <w:sdtContent>
          <w:r w:rsidR="00D31AC7">
            <w:rPr>
              <w:rFonts w:ascii="Verdana" w:hAnsi="Verdana"/>
              <w:color w:val="0E2841"/>
              <w:sz w:val="20"/>
              <w:szCs w:val="20"/>
            </w:rPr>
            <w:t>(Sharma, V. 2022)</w:t>
          </w:r>
        </w:sdtContent>
      </w:sdt>
      <w:r w:rsidR="008A6EAA">
        <w:rPr>
          <w:rFonts w:ascii="Verdana" w:hAnsi="Verdana"/>
          <w:color w:val="000000"/>
          <w:sz w:val="20"/>
          <w:szCs w:val="20"/>
        </w:rPr>
        <w:t xml:space="preserve"> </w:t>
      </w:r>
      <w:r w:rsidRPr="00143100">
        <w:rPr>
          <w:rFonts w:ascii="Verdana" w:hAnsi="Verdana"/>
          <w:sz w:val="20"/>
          <w:szCs w:val="20"/>
        </w:rPr>
        <w:t xml:space="preserve">transforms the data by removing the mean and scaling it to unit variance, which is essential for achieving optimal model performance. </w:t>
      </w:r>
      <w:r w:rsidR="00C44DD1" w:rsidRPr="00143100">
        <w:rPr>
          <w:rFonts w:ascii="Verdana" w:hAnsi="Verdana"/>
          <w:sz w:val="20"/>
          <w:szCs w:val="20"/>
        </w:rPr>
        <w:t>All features, except the target variable ‘diagnosis’, were scaled using the StandardScaler, normalizing them to a mean of 0 and a standard deviation of 1. The scaled features were then converted back into a DataFrame, preserving the original dataset structure while optimizing the model's learning process.</w:t>
      </w:r>
    </w:p>
    <w:p w14:paraId="1A5F2697" w14:textId="6C72FFC6" w:rsidR="00C44DD1" w:rsidRPr="00143100" w:rsidRDefault="00FF47D9" w:rsidP="00C44DD1">
      <w:pPr>
        <w:pStyle w:val="BodyText2"/>
      </w:pPr>
      <w:r w:rsidRPr="00143100">
        <w:t>The formula for standard scaling is:</w:t>
      </w:r>
    </w:p>
    <w:p w14:paraId="774540B1" w14:textId="0BC049A3" w:rsidR="00C44DD1" w:rsidRPr="00C44DD1" w:rsidRDefault="00C44DD1" w:rsidP="00FF47D9">
      <w:pPr>
        <w:spacing w:line="480" w:lineRule="auto"/>
        <w:jc w:val="both"/>
        <w:rPr>
          <w:rFonts w:ascii="Verdana" w:eastAsiaTheme="minorEastAsia" w:hAnsi="Verdana"/>
          <w:b/>
          <w:bCs/>
        </w:rPr>
      </w:pPr>
      <m:oMathPara>
        <m:oMath>
          <m:r>
            <m:rPr>
              <m:sty m:val="bi"/>
            </m:rPr>
            <w:rPr>
              <w:rFonts w:ascii="Cambria Math" w:hAnsi="Cambria Math"/>
            </w:rPr>
            <m:t>Z=</m:t>
          </m:r>
          <m:f>
            <m:fPr>
              <m:ctrlPr>
                <w:rPr>
                  <w:rFonts w:ascii="Cambria Math" w:eastAsiaTheme="minorHAnsi" w:hAnsi="Cambria Math" w:cstheme="minorBidi"/>
                  <w:b/>
                  <w:bCs/>
                  <w:i/>
                  <w:kern w:val="2"/>
                  <w14:ligatures w14:val="standardContextual"/>
                </w:rPr>
              </m:ctrlPr>
            </m:fPr>
            <m:num>
              <m:r>
                <m:rPr>
                  <m:sty m:val="bi"/>
                </m:rPr>
                <w:rPr>
                  <w:rFonts w:ascii="Cambria Math" w:hAnsi="Cambria Math"/>
                </w:rPr>
                <m:t>X-μ</m:t>
              </m:r>
            </m:num>
            <m:den>
              <m:r>
                <m:rPr>
                  <m:sty m:val="bi"/>
                </m:rPr>
                <w:rPr>
                  <w:rFonts w:ascii="Cambria Math" w:hAnsi="Cambria Math"/>
                </w:rPr>
                <m:t>σ</m:t>
              </m:r>
            </m:den>
          </m:f>
        </m:oMath>
      </m:oMathPara>
    </w:p>
    <w:p w14:paraId="6A1C7C2F" w14:textId="77777777" w:rsidR="00C44DD1" w:rsidRDefault="00C44DD1" w:rsidP="00FF47D9">
      <w:pPr>
        <w:spacing w:line="480" w:lineRule="auto"/>
        <w:jc w:val="both"/>
        <w:rPr>
          <w:rFonts w:ascii="Verdana" w:hAnsi="Verdana"/>
          <w:sz w:val="20"/>
          <w:szCs w:val="20"/>
        </w:rPr>
      </w:pPr>
      <w:r w:rsidRPr="00C44DD1">
        <w:rPr>
          <w:rFonts w:ascii="Verdana" w:eastAsiaTheme="minorEastAsia" w:hAnsi="Verdana"/>
          <w:b/>
          <w:bCs/>
          <w:noProof/>
        </w:rPr>
        <w:drawing>
          <wp:inline distT="0" distB="0" distL="0" distR="0" wp14:anchorId="76446127" wp14:editId="7330B7C8">
            <wp:extent cx="3275719" cy="1456006"/>
            <wp:effectExtent l="0" t="0" r="1270" b="0"/>
            <wp:docPr id="205264485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44859" name="Picture 1" descr="A white background with black text&#10;&#10;Description automatically generated"/>
                    <pic:cNvPicPr/>
                  </pic:nvPicPr>
                  <pic:blipFill>
                    <a:blip r:embed="rId28"/>
                    <a:stretch>
                      <a:fillRect/>
                    </a:stretch>
                  </pic:blipFill>
                  <pic:spPr>
                    <a:xfrm>
                      <a:off x="0" y="0"/>
                      <a:ext cx="3294037" cy="1464148"/>
                    </a:xfrm>
                    <a:prstGeom prst="rect">
                      <a:avLst/>
                    </a:prstGeom>
                  </pic:spPr>
                </pic:pic>
              </a:graphicData>
            </a:graphic>
          </wp:inline>
        </w:drawing>
      </w:r>
    </w:p>
    <w:p w14:paraId="3ED595D7" w14:textId="1A620E3D" w:rsidR="00FF47D9" w:rsidRPr="00FF47D9" w:rsidRDefault="00FF47D9" w:rsidP="00FF47D9">
      <w:pPr>
        <w:pStyle w:val="ListParagraph"/>
        <w:numPr>
          <w:ilvl w:val="2"/>
          <w:numId w:val="109"/>
        </w:numPr>
        <w:spacing w:line="480" w:lineRule="auto"/>
        <w:jc w:val="both"/>
        <w:rPr>
          <w:rFonts w:ascii="Verdana" w:hAnsi="Verdana"/>
          <w:b/>
          <w:bCs/>
          <w:sz w:val="20"/>
          <w:szCs w:val="20"/>
        </w:rPr>
      </w:pPr>
      <w:r w:rsidRPr="00FF47D9">
        <w:rPr>
          <w:rFonts w:ascii="Verdana" w:hAnsi="Verdana"/>
          <w:b/>
          <w:bCs/>
          <w:sz w:val="20"/>
          <w:szCs w:val="20"/>
        </w:rPr>
        <w:t>Feature Selection using RFE</w:t>
      </w:r>
    </w:p>
    <w:p w14:paraId="22E2241C" w14:textId="6117D704" w:rsidR="00FF47D9" w:rsidRDefault="00FF47D9" w:rsidP="00FF47D9">
      <w:pPr>
        <w:pStyle w:val="BodyText2"/>
      </w:pPr>
      <w:r w:rsidRPr="008832B7">
        <w:t>Feature selection plays a key role in improving model performance by reducing dimensionality and emphasizing the most relevant features</w:t>
      </w:r>
      <w:r w:rsidR="008A6EAA">
        <w:t xml:space="preserve"> </w:t>
      </w:r>
      <w:sdt>
        <w:sdtPr>
          <w:rPr>
            <w:color w:val="000000"/>
            <w:highlight w:val="white"/>
          </w:rPr>
          <w:alias w:val="Citation"/>
          <w:tag w:val="{&quot;referencesIds&quot;:[&quot;doc:66d14b739dd53c7ec4d7401f&quot;],&quot;referencesOptions&quot;:{&quot;doc:66d14b739dd53c7ec4d7401f&quot;:{&quot;author&quot;:true,&quot;year&quot;:true,&quot;pageReplace&quot;:&quot;&quot;,&quot;prefix&quot;:&quot;&quot;,&quot;suffix&quot;:&quot;&quot;}},&quot;hasBrokenReferences&quot;:false,&quot;hasManualEdits&quot;:false,&quot;citationType&quot;:&quot;inline&quot;}"/>
          <w:id w:val="1338123483"/>
          <w:placeholder>
            <w:docPart w:val="D12E4CFD07E3450B83A759BF34DF94A8"/>
          </w:placeholder>
        </w:sdtPr>
        <w:sdtContent>
          <w:r w:rsidR="00D31AC7">
            <w:rPr>
              <w:color w:val="0E2841"/>
            </w:rPr>
            <w:t>(Dhal and Azad 2022)</w:t>
          </w:r>
        </w:sdtContent>
      </w:sdt>
      <w:r w:rsidRPr="008832B7">
        <w:t>. In this project, Recursive Feature Elimination (RFE) combined with a Random Forest classifier was used to identify the top 10 crucial features for predicting breast cancer.</w:t>
      </w:r>
    </w:p>
    <w:p w14:paraId="58901931" w14:textId="77777777" w:rsidR="00FF47D9" w:rsidRPr="008832B7" w:rsidRDefault="00FF47D9" w:rsidP="00DD46ED">
      <w:pPr>
        <w:pStyle w:val="BodyText2"/>
      </w:pPr>
      <w:r w:rsidRPr="009A2B49">
        <w:t>Recursive Feature Elimination (RFE)</w:t>
      </w:r>
      <w:r w:rsidRPr="0088246B">
        <w:t xml:space="preserve"> works by recursively removing the least important features, retraining the model, and re-evaluating feature importance until the top 10 most relevant features are identified.</w:t>
      </w:r>
      <w:r>
        <w:t xml:space="preserve"> </w:t>
      </w:r>
      <w:r w:rsidRPr="009A2B49">
        <w:t>This method was chosen for its ability to enhance model interpretability while maintaining predictive accuracy.</w:t>
      </w:r>
      <w:r>
        <w:t xml:space="preserve"> </w:t>
      </w:r>
      <w:r w:rsidRPr="009A2B49">
        <w:t>RFE iteratively evaluates the model's performance by ranking features based on their importance to the model's accuracy.</w:t>
      </w:r>
    </w:p>
    <w:p w14:paraId="2B235088" w14:textId="77777777" w:rsidR="00FF47D9" w:rsidRDefault="00FF47D9" w:rsidP="00FF47D9">
      <w:pPr>
        <w:keepNext/>
        <w:spacing w:line="480" w:lineRule="auto"/>
        <w:jc w:val="both"/>
      </w:pPr>
      <w:r w:rsidRPr="008832B7">
        <w:rPr>
          <w:rFonts w:ascii="Verdana" w:hAnsi="Verdana"/>
          <w:b/>
          <w:bCs/>
          <w:noProof/>
          <w:sz w:val="20"/>
          <w:szCs w:val="20"/>
        </w:rPr>
        <w:drawing>
          <wp:inline distT="0" distB="0" distL="0" distR="0" wp14:anchorId="3B15A8B8" wp14:editId="48F677E8">
            <wp:extent cx="5205730" cy="2213610"/>
            <wp:effectExtent l="0" t="0" r="0" b="0"/>
            <wp:docPr id="499956664" name="Picture 1"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56664" name="Picture 1" descr="A graph with different colored bars&#10;&#10;Description automatically generated"/>
                    <pic:cNvPicPr/>
                  </pic:nvPicPr>
                  <pic:blipFill>
                    <a:blip r:embed="rId29"/>
                    <a:stretch>
                      <a:fillRect/>
                    </a:stretch>
                  </pic:blipFill>
                  <pic:spPr>
                    <a:xfrm>
                      <a:off x="0" y="0"/>
                      <a:ext cx="5205730" cy="2213610"/>
                    </a:xfrm>
                    <a:prstGeom prst="rect">
                      <a:avLst/>
                    </a:prstGeom>
                  </pic:spPr>
                </pic:pic>
              </a:graphicData>
            </a:graphic>
          </wp:inline>
        </w:drawing>
      </w:r>
    </w:p>
    <w:p w14:paraId="04D5422F" w14:textId="23EC53A5" w:rsidR="00FF47D9" w:rsidRDefault="00FF47D9" w:rsidP="00FF47D9">
      <w:pPr>
        <w:pStyle w:val="Caption"/>
        <w:jc w:val="center"/>
        <w:rPr>
          <w:rFonts w:ascii="Verdana" w:hAnsi="Verdana"/>
          <w:b/>
          <w:bCs/>
          <w:sz w:val="20"/>
          <w:szCs w:val="20"/>
        </w:rPr>
      </w:pPr>
      <w:bookmarkStart w:id="91" w:name="_Toc175841879"/>
      <w:bookmarkStart w:id="92" w:name="_Toc175858675"/>
      <w:r w:rsidRPr="008832B7">
        <w:rPr>
          <w:rFonts w:ascii="Verdana" w:hAnsi="Verdana"/>
          <w:b/>
          <w:bCs/>
          <w:sz w:val="20"/>
          <w:szCs w:val="20"/>
        </w:rPr>
        <w:t xml:space="preserve">Figure </w:t>
      </w:r>
      <w:r w:rsidRPr="008832B7">
        <w:rPr>
          <w:rFonts w:ascii="Verdana" w:hAnsi="Verdana"/>
          <w:b/>
          <w:bCs/>
          <w:sz w:val="20"/>
          <w:szCs w:val="20"/>
        </w:rPr>
        <w:fldChar w:fldCharType="begin"/>
      </w:r>
      <w:r w:rsidRPr="008832B7">
        <w:rPr>
          <w:rFonts w:ascii="Verdana" w:hAnsi="Verdana"/>
          <w:b/>
          <w:bCs/>
          <w:sz w:val="20"/>
          <w:szCs w:val="20"/>
        </w:rPr>
        <w:instrText xml:space="preserve"> SEQ Figure \* ARABIC </w:instrText>
      </w:r>
      <w:r w:rsidRPr="008832B7">
        <w:rPr>
          <w:rFonts w:ascii="Verdana" w:hAnsi="Verdana"/>
          <w:b/>
          <w:bCs/>
          <w:sz w:val="20"/>
          <w:szCs w:val="20"/>
        </w:rPr>
        <w:fldChar w:fldCharType="separate"/>
      </w:r>
      <w:r w:rsidR="00C5186A">
        <w:rPr>
          <w:rFonts w:ascii="Verdana" w:hAnsi="Verdana"/>
          <w:b/>
          <w:bCs/>
          <w:noProof/>
          <w:sz w:val="20"/>
          <w:szCs w:val="20"/>
        </w:rPr>
        <w:t>12</w:t>
      </w:r>
      <w:r w:rsidRPr="008832B7">
        <w:rPr>
          <w:rFonts w:ascii="Verdana" w:hAnsi="Verdana"/>
          <w:b/>
          <w:bCs/>
          <w:sz w:val="20"/>
          <w:szCs w:val="20"/>
        </w:rPr>
        <w:fldChar w:fldCharType="end"/>
      </w:r>
      <w:r w:rsidRPr="008832B7">
        <w:rPr>
          <w:rFonts w:ascii="Verdana" w:hAnsi="Verdana"/>
          <w:b/>
          <w:bCs/>
          <w:sz w:val="20"/>
          <w:szCs w:val="20"/>
        </w:rPr>
        <w:t>: Feature selection after RFE</w:t>
      </w:r>
      <w:bookmarkEnd w:id="91"/>
      <w:bookmarkEnd w:id="92"/>
    </w:p>
    <w:p w14:paraId="0458B136" w14:textId="77777777" w:rsidR="00FF47D9" w:rsidRDefault="00FF47D9" w:rsidP="00FF47D9">
      <w:pPr>
        <w:jc w:val="both"/>
        <w:rPr>
          <w:rFonts w:ascii="Verdana" w:hAnsi="Verdana"/>
          <w:sz w:val="20"/>
          <w:szCs w:val="20"/>
        </w:rPr>
      </w:pPr>
    </w:p>
    <w:p w14:paraId="59931791" w14:textId="77777777" w:rsidR="00FF47D9" w:rsidRPr="009A2B49" w:rsidRDefault="00FF47D9" w:rsidP="00FF47D9">
      <w:pPr>
        <w:pStyle w:val="BodyText2"/>
      </w:pPr>
      <w:r w:rsidRPr="0088246B">
        <w:t>The Random Forest classifier, known for its robustness against overfitting and its ability to capture nonlinear relationships, was chosen as the estimator for RFE. It</w:t>
      </w:r>
      <w:r>
        <w:t xml:space="preserve">s </w:t>
      </w:r>
      <w:r w:rsidRPr="0088246B">
        <w:t>inherent feature importance metrics provide a reliable basis for iterative feature elimination.</w:t>
      </w:r>
    </w:p>
    <w:p w14:paraId="74C6C0ED" w14:textId="3296EC14" w:rsidR="00DD46ED" w:rsidRDefault="00FF47D9" w:rsidP="001D1B48">
      <w:pPr>
        <w:pStyle w:val="BodyText2"/>
        <w:numPr>
          <w:ilvl w:val="0"/>
          <w:numId w:val="190"/>
        </w:numPr>
      </w:pPr>
      <w:r>
        <w:t xml:space="preserve">The selected features identified in Figure </w:t>
      </w:r>
      <w:r w:rsidR="00013910">
        <w:t>12</w:t>
      </w:r>
      <w:r>
        <w:t xml:space="preserve"> hold </w:t>
      </w:r>
      <w:r w:rsidRPr="009A2B49">
        <w:t>the highest importance scores, making them critical indicators in distinguishing between benign and malignant breast tumors.</w:t>
      </w:r>
    </w:p>
    <w:p w14:paraId="76C6FF57" w14:textId="54C09A31" w:rsidR="00DD46ED" w:rsidRDefault="00FF47D9" w:rsidP="001D1B48">
      <w:pPr>
        <w:pStyle w:val="BodyText2"/>
        <w:numPr>
          <w:ilvl w:val="0"/>
          <w:numId w:val="190"/>
        </w:numPr>
      </w:pPr>
      <w:r w:rsidRPr="0088246B">
        <w:t xml:space="preserve">The horizontal bar plot (Figure </w:t>
      </w:r>
      <w:r w:rsidR="0050709A">
        <w:t>12</w:t>
      </w:r>
      <w:r w:rsidRPr="0088246B">
        <w:t>) serves as a visual confirmation of the significance of these features, where Perimeter_worst stands out as the most influential</w:t>
      </w:r>
      <w:r>
        <w:t xml:space="preserve"> feature</w:t>
      </w:r>
      <w:r w:rsidRPr="0088246B">
        <w:t>, providing a clear indication of the importance of shape-related attributes in breast cancer classification.</w:t>
      </w:r>
    </w:p>
    <w:p w14:paraId="659142CC" w14:textId="042E1422" w:rsidR="00FF47D9" w:rsidRDefault="00FF47D9" w:rsidP="001D1B48">
      <w:pPr>
        <w:pStyle w:val="BodyText2"/>
        <w:numPr>
          <w:ilvl w:val="0"/>
          <w:numId w:val="190"/>
        </w:numPr>
      </w:pPr>
      <w:r w:rsidRPr="0088246B">
        <w:t>By reducing the dimensionality and focusing on the most significant features, this selection process not only enhances the model's predictive accuracy but also improves its interpretability, making it more applicable in clinical settings.</w:t>
      </w:r>
    </w:p>
    <w:p w14:paraId="7086570B" w14:textId="77777777" w:rsidR="00143100" w:rsidRPr="008832B7" w:rsidRDefault="00143100" w:rsidP="00FF47D9">
      <w:pPr>
        <w:pStyle w:val="BodyText2"/>
      </w:pPr>
    </w:p>
    <w:p w14:paraId="10BC7E74" w14:textId="00E844A4" w:rsidR="00FF47D9" w:rsidRPr="00FF47D9" w:rsidRDefault="00FF47D9" w:rsidP="00FF47D9">
      <w:pPr>
        <w:pStyle w:val="ListParagraph"/>
        <w:numPr>
          <w:ilvl w:val="2"/>
          <w:numId w:val="109"/>
        </w:numPr>
        <w:spacing w:line="480" w:lineRule="auto"/>
        <w:jc w:val="both"/>
        <w:rPr>
          <w:rFonts w:ascii="Verdana" w:hAnsi="Verdana"/>
          <w:b/>
          <w:bCs/>
          <w:sz w:val="20"/>
          <w:szCs w:val="20"/>
        </w:rPr>
      </w:pPr>
      <w:r w:rsidRPr="00FF47D9">
        <w:rPr>
          <w:rFonts w:ascii="Verdana" w:hAnsi="Verdana"/>
          <w:b/>
          <w:bCs/>
          <w:sz w:val="20"/>
          <w:szCs w:val="20"/>
        </w:rPr>
        <w:t>Feature Engineering</w:t>
      </w:r>
    </w:p>
    <w:p w14:paraId="0C21FA51" w14:textId="77777777" w:rsidR="00143100" w:rsidRDefault="00FF47D9" w:rsidP="00FF47D9">
      <w:pPr>
        <w:pStyle w:val="BodyText2"/>
      </w:pPr>
      <w:r w:rsidRPr="00176BC1">
        <w:t xml:space="preserve">Feature engineering </w:t>
      </w:r>
      <w:r>
        <w:t>plays a</w:t>
      </w:r>
      <w:r w:rsidRPr="00176BC1">
        <w:t xml:space="preserve"> key</w:t>
      </w:r>
      <w:r>
        <w:t xml:space="preserve"> role in enhancing </w:t>
      </w:r>
      <w:r w:rsidRPr="00176BC1">
        <w:t xml:space="preserve">the predictive </w:t>
      </w:r>
      <w:r>
        <w:t xml:space="preserve">capability </w:t>
      </w:r>
      <w:r w:rsidRPr="00176BC1">
        <w:t xml:space="preserve">of machine learning models by creating new features that </w:t>
      </w:r>
      <w:r>
        <w:t xml:space="preserve">capture more complex </w:t>
      </w:r>
      <w:r w:rsidRPr="00176BC1">
        <w:t xml:space="preserve">patterns </w:t>
      </w:r>
      <w:r>
        <w:t>with</w:t>
      </w:r>
      <w:r w:rsidRPr="00176BC1">
        <w:t xml:space="preserve">in the data. In this study, polynomial feature engineering was used to introduce non-linear relationships among the top features identified by Recursive Feature Elimination (RFE). </w:t>
      </w:r>
    </w:p>
    <w:p w14:paraId="2A4BE2A9" w14:textId="668370B1" w:rsidR="00FF47D9" w:rsidRDefault="00FF47D9" w:rsidP="00FF47D9">
      <w:pPr>
        <w:pStyle w:val="BodyText2"/>
        <w:rPr>
          <w:color w:val="000000"/>
        </w:rPr>
      </w:pPr>
      <w:r w:rsidRPr="00176BC1">
        <w:t>By generating polynomial features, especially squared terms, the model gains an expanded feature space that captures more complex interactions within the data.</w:t>
      </w:r>
      <w:sdt>
        <w:sdtPr>
          <w:rPr>
            <w:color w:val="000000"/>
            <w:highlight w:val="white"/>
          </w:rPr>
          <w:alias w:val="Citation"/>
          <w:tag w:val="{&quot;referencesIds&quot;:[&quot;doc:66cbb2767dcee01c552cd63f&quot;],&quot;referencesOptions&quot;:{&quot;doc:66cbb2767dcee01c552cd63f&quot;:{&quot;author&quot;:true,&quot;year&quot;:true,&quot;pageReplace&quot;:&quot;&quot;,&quot;prefix&quot;:&quot;&quot;,&quot;suffix&quot;:&quot;&quot;}},&quot;hasBrokenReferences&quot;:false,&quot;hasManualEdits&quot;:false,&quot;citationType&quot;:&quot;inline&quot;}"/>
          <w:id w:val="998766186"/>
          <w:placeholder>
            <w:docPart w:val="4AB3BE215754455CBD573FCF9D77756B"/>
          </w:placeholder>
        </w:sdtPr>
        <w:sdtContent>
          <w:r w:rsidR="00D31AC7">
            <w:rPr>
              <w:color w:val="0E2841"/>
            </w:rPr>
            <w:t>(Zheng and Casari 2018)</w:t>
          </w:r>
        </w:sdtContent>
      </w:sdt>
      <w:r w:rsidR="007D2C4D">
        <w:rPr>
          <w:color w:val="000000"/>
        </w:rPr>
        <w:t>.</w:t>
      </w:r>
    </w:p>
    <w:p w14:paraId="0B010C06" w14:textId="0287A133" w:rsidR="00DD46ED" w:rsidRDefault="007D2C4D" w:rsidP="001D1B48">
      <w:pPr>
        <w:pStyle w:val="BodyText2"/>
        <w:numPr>
          <w:ilvl w:val="0"/>
          <w:numId w:val="189"/>
        </w:numPr>
      </w:pPr>
      <w:r w:rsidRPr="00176BC1">
        <w:t xml:space="preserve">The </w:t>
      </w:r>
      <w:r>
        <w:t>P</w:t>
      </w:r>
      <w:r w:rsidRPr="00176BC1">
        <w:t>air</w:t>
      </w:r>
      <w:r>
        <w:t xml:space="preserve"> </w:t>
      </w:r>
      <w:r w:rsidRPr="00176BC1">
        <w:t xml:space="preserve">plot (Figure </w:t>
      </w:r>
      <w:r>
        <w:t>1</w:t>
      </w:r>
      <w:r w:rsidR="00013910">
        <w:t>3</w:t>
      </w:r>
      <w:r w:rsidRPr="00176BC1">
        <w:t xml:space="preserve">) </w:t>
      </w:r>
      <w:r>
        <w:t xml:space="preserve">vividly </w:t>
      </w:r>
      <w:r w:rsidRPr="00176BC1">
        <w:t xml:space="preserve">illustrates </w:t>
      </w:r>
      <w:r>
        <w:t xml:space="preserve">the impact of </w:t>
      </w:r>
      <w:r w:rsidRPr="00176BC1">
        <w:t>polynomial features,</w:t>
      </w:r>
      <w:r>
        <w:t xml:space="preserve"> such as </w:t>
      </w:r>
      <w:r w:rsidRPr="00176BC1">
        <w:t xml:space="preserve">perimeter_worst^2 and area_worst^2, </w:t>
      </w:r>
      <w:r>
        <w:t xml:space="preserve">in </w:t>
      </w:r>
      <w:r w:rsidRPr="00176BC1">
        <w:t>enhanc</w:t>
      </w:r>
      <w:r>
        <w:t>ing</w:t>
      </w:r>
      <w:r w:rsidRPr="00176BC1">
        <w:t xml:space="preserve"> the separation between benign and malignant cases. </w:t>
      </w:r>
    </w:p>
    <w:p w14:paraId="51C5BC57" w14:textId="77777777" w:rsidR="00DD46ED" w:rsidRDefault="007D2C4D" w:rsidP="001D1B48">
      <w:pPr>
        <w:pStyle w:val="BodyText2"/>
        <w:numPr>
          <w:ilvl w:val="0"/>
          <w:numId w:val="189"/>
        </w:numPr>
      </w:pPr>
      <w:r w:rsidRPr="00176BC1">
        <w:t xml:space="preserve">This clearer distinction between classes, compared to the original features, highlights the value of these engineered features in capturing non-linear relationships in the data. </w:t>
      </w:r>
    </w:p>
    <w:p w14:paraId="1325F68F" w14:textId="4236F79B" w:rsidR="007D2C4D" w:rsidRPr="00176BC1" w:rsidRDefault="007D2C4D" w:rsidP="001D1B48">
      <w:pPr>
        <w:pStyle w:val="BodyText2"/>
        <w:numPr>
          <w:ilvl w:val="0"/>
          <w:numId w:val="189"/>
        </w:numPr>
      </w:pPr>
      <w:r w:rsidRPr="00176BC1">
        <w:t>As a result, the polynomial features contribute significantly to improving the model's accuracy</w:t>
      </w:r>
      <w:r>
        <w:t xml:space="preserve"> </w:t>
      </w:r>
      <w:r w:rsidRPr="00F20D7D">
        <w:t>but also to making the decision-making process more transparent, which is vital in clinical settings where model interpretability is essential.</w:t>
      </w:r>
    </w:p>
    <w:p w14:paraId="3C4341EA" w14:textId="77777777" w:rsidR="00FF47D9" w:rsidRDefault="00FF47D9" w:rsidP="00FF47D9">
      <w:pPr>
        <w:keepNext/>
        <w:spacing w:line="480" w:lineRule="auto"/>
        <w:jc w:val="both"/>
      </w:pPr>
      <w:r w:rsidRPr="00176BC1">
        <w:rPr>
          <w:rFonts w:ascii="Verdana" w:hAnsi="Verdana"/>
          <w:b/>
          <w:bCs/>
          <w:noProof/>
          <w:sz w:val="20"/>
          <w:szCs w:val="20"/>
        </w:rPr>
        <w:drawing>
          <wp:inline distT="0" distB="0" distL="0" distR="0" wp14:anchorId="3262C9B0" wp14:editId="12E02694">
            <wp:extent cx="5205730" cy="4763135"/>
            <wp:effectExtent l="0" t="0" r="0" b="0"/>
            <wp:docPr id="726513853" name="Picture 1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13853" name="Picture 16" descr="A screenshot of a graph&#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05730" cy="4763135"/>
                    </a:xfrm>
                    <a:prstGeom prst="rect">
                      <a:avLst/>
                    </a:prstGeom>
                    <a:noFill/>
                    <a:ln>
                      <a:noFill/>
                    </a:ln>
                  </pic:spPr>
                </pic:pic>
              </a:graphicData>
            </a:graphic>
          </wp:inline>
        </w:drawing>
      </w:r>
    </w:p>
    <w:p w14:paraId="33D49F3A" w14:textId="56DD741F" w:rsidR="00FF47D9" w:rsidRPr="007D2C4D" w:rsidRDefault="00FF47D9" w:rsidP="007D2C4D">
      <w:pPr>
        <w:pStyle w:val="Caption"/>
        <w:jc w:val="center"/>
        <w:rPr>
          <w:rFonts w:ascii="Verdana" w:hAnsi="Verdana"/>
          <w:b/>
          <w:bCs/>
          <w:sz w:val="20"/>
          <w:szCs w:val="20"/>
        </w:rPr>
      </w:pPr>
      <w:bookmarkStart w:id="93" w:name="_Toc175841880"/>
      <w:bookmarkStart w:id="94" w:name="_Toc175858676"/>
      <w:r w:rsidRPr="00176BC1">
        <w:rPr>
          <w:rFonts w:ascii="Verdana" w:hAnsi="Verdana"/>
          <w:b/>
          <w:bCs/>
          <w:sz w:val="20"/>
          <w:szCs w:val="20"/>
        </w:rPr>
        <w:t xml:space="preserve">Figure </w:t>
      </w:r>
      <w:r w:rsidRPr="00176BC1">
        <w:rPr>
          <w:rFonts w:ascii="Verdana" w:hAnsi="Verdana"/>
          <w:b/>
          <w:bCs/>
          <w:sz w:val="20"/>
          <w:szCs w:val="20"/>
        </w:rPr>
        <w:fldChar w:fldCharType="begin"/>
      </w:r>
      <w:r w:rsidRPr="00176BC1">
        <w:rPr>
          <w:rFonts w:ascii="Verdana" w:hAnsi="Verdana"/>
          <w:b/>
          <w:bCs/>
          <w:sz w:val="20"/>
          <w:szCs w:val="20"/>
        </w:rPr>
        <w:instrText xml:space="preserve"> SEQ Figure \* ARABIC </w:instrText>
      </w:r>
      <w:r w:rsidRPr="00176BC1">
        <w:rPr>
          <w:rFonts w:ascii="Verdana" w:hAnsi="Verdana"/>
          <w:b/>
          <w:bCs/>
          <w:sz w:val="20"/>
          <w:szCs w:val="20"/>
        </w:rPr>
        <w:fldChar w:fldCharType="separate"/>
      </w:r>
      <w:r w:rsidR="00C5186A">
        <w:rPr>
          <w:rFonts w:ascii="Verdana" w:hAnsi="Verdana"/>
          <w:b/>
          <w:bCs/>
          <w:noProof/>
          <w:sz w:val="20"/>
          <w:szCs w:val="20"/>
        </w:rPr>
        <w:t>13</w:t>
      </w:r>
      <w:r w:rsidRPr="00176BC1">
        <w:rPr>
          <w:rFonts w:ascii="Verdana" w:hAnsi="Verdana"/>
          <w:b/>
          <w:bCs/>
          <w:sz w:val="20"/>
          <w:szCs w:val="20"/>
        </w:rPr>
        <w:fldChar w:fldCharType="end"/>
      </w:r>
      <w:r w:rsidRPr="00176BC1">
        <w:rPr>
          <w:rFonts w:ascii="Verdana" w:hAnsi="Verdana"/>
          <w:b/>
          <w:bCs/>
          <w:sz w:val="20"/>
          <w:szCs w:val="20"/>
        </w:rPr>
        <w:t>: Pair</w:t>
      </w:r>
      <w:r>
        <w:rPr>
          <w:rFonts w:ascii="Verdana" w:hAnsi="Verdana"/>
          <w:b/>
          <w:bCs/>
          <w:sz w:val="20"/>
          <w:szCs w:val="20"/>
        </w:rPr>
        <w:t xml:space="preserve"> </w:t>
      </w:r>
      <w:r w:rsidRPr="00176BC1">
        <w:rPr>
          <w:rFonts w:ascii="Verdana" w:hAnsi="Verdana"/>
          <w:b/>
          <w:bCs/>
          <w:sz w:val="20"/>
          <w:szCs w:val="20"/>
        </w:rPr>
        <w:t>plot of Original vs. Polynomial Features</w:t>
      </w:r>
      <w:bookmarkEnd w:id="93"/>
      <w:bookmarkEnd w:id="94"/>
    </w:p>
    <w:p w14:paraId="7EED3CF9" w14:textId="77777777" w:rsidR="00FF47D9" w:rsidRDefault="00FF47D9" w:rsidP="00FF47D9">
      <w:pPr>
        <w:pStyle w:val="BodyText2"/>
      </w:pPr>
    </w:p>
    <w:p w14:paraId="6E49128B" w14:textId="59D7D4E7" w:rsidR="00FF47D9" w:rsidRDefault="00FF47D9" w:rsidP="00FF47D9">
      <w:pPr>
        <w:pStyle w:val="BodyText2"/>
        <w:numPr>
          <w:ilvl w:val="2"/>
          <w:numId w:val="109"/>
        </w:numPr>
        <w:rPr>
          <w:b/>
          <w:bCs/>
        </w:rPr>
      </w:pPr>
      <w:r w:rsidRPr="00F20D7D">
        <w:rPr>
          <w:b/>
          <w:bCs/>
        </w:rPr>
        <w:t>Class Balancing</w:t>
      </w:r>
    </w:p>
    <w:p w14:paraId="6F59FB66" w14:textId="4F0B8057" w:rsidR="00FF47D9" w:rsidRDefault="00FF47D9" w:rsidP="00FF47D9">
      <w:pPr>
        <w:pStyle w:val="BodyText2"/>
      </w:pPr>
      <w:r w:rsidRPr="00F20D7D">
        <w:t xml:space="preserve">Class imbalance is a common issue in medical diagnosis datasets, where benign cases often outnumber malignant ones. </w:t>
      </w:r>
      <w:r>
        <w:t xml:space="preserve">To address this, techniques such as </w:t>
      </w:r>
      <w:r w:rsidRPr="00DC4682">
        <w:t xml:space="preserve">oversampling </w:t>
      </w:r>
      <w:sdt>
        <w:sdtPr>
          <w:rPr>
            <w:color w:val="000000"/>
            <w:highlight w:val="white"/>
          </w:rPr>
          <w:alias w:val="Citation"/>
          <w:tag w:val="{&quot;referencesIds&quot;:[&quot;doc:66cbb1327dcee01c552cd638&quot;],&quot;referencesOptions&quot;:{&quot;doc:66cbb1327dcee01c552cd638&quot;:{&quot;author&quot;:true,&quot;year&quot;:true,&quot;pageReplace&quot;:&quot;&quot;,&quot;prefix&quot;:&quot;&quot;,&quot;suffix&quot;:&quot;&quot;}},&quot;hasBrokenReferences&quot;:false,&quot;hasManualEdits&quot;:false,&quot;citationType&quot;:&quot;inline&quot;}"/>
          <w:id w:val="-2105408526"/>
          <w:placeholder>
            <w:docPart w:val="54CB23F24C7948D29BCD6E4B82E2D930"/>
          </w:placeholder>
        </w:sdtPr>
        <w:sdtContent>
          <w:r w:rsidR="00D31AC7">
            <w:rPr>
              <w:color w:val="0E2841"/>
            </w:rPr>
            <w:t>(Junsomboon and Phienthrakul 2017)</w:t>
          </w:r>
        </w:sdtContent>
      </w:sdt>
      <w:r>
        <w:rPr>
          <w:color w:val="000000"/>
        </w:rPr>
        <w:t xml:space="preserve"> </w:t>
      </w:r>
      <w:r w:rsidRPr="00DC4682">
        <w:t>were employe</w:t>
      </w:r>
      <w:r>
        <w:t>d</w:t>
      </w:r>
      <w:r w:rsidRPr="00DC4682">
        <w:t>. The minority class (malignant cases) was oversampled to match the number of instances in the majority class (benign cases). This was achieved using the resampling method, which creates synthetic samples by randomly replicating instances from the minority class.</w:t>
      </w:r>
      <w:r>
        <w:t xml:space="preserve"> </w:t>
      </w:r>
      <w:r w:rsidRPr="00DC4682">
        <w:t>By increasing the representation of malignant cases, the model becomes more sensitive to the characteristics of the minority class, improving its ability to detect malignant tumors.</w:t>
      </w:r>
    </w:p>
    <w:p w14:paraId="6A0E6765" w14:textId="77777777" w:rsidR="00FF47D9" w:rsidRDefault="00FF47D9" w:rsidP="00FF47D9">
      <w:pPr>
        <w:pStyle w:val="BodyText2"/>
        <w:keepNext/>
      </w:pPr>
      <w:r w:rsidRPr="00DC4682">
        <w:rPr>
          <w:noProof/>
        </w:rPr>
        <w:drawing>
          <wp:inline distT="0" distB="0" distL="0" distR="0" wp14:anchorId="3C34B3BD" wp14:editId="4CE0276F">
            <wp:extent cx="5205730" cy="2219960"/>
            <wp:effectExtent l="0" t="0" r="0" b="8890"/>
            <wp:docPr id="38391332" name="Picture 1" descr="A green and blue rectangular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1332" name="Picture 1" descr="A green and blue rectangular bars&#10;&#10;Description automatically generated"/>
                    <pic:cNvPicPr/>
                  </pic:nvPicPr>
                  <pic:blipFill>
                    <a:blip r:embed="rId31"/>
                    <a:stretch>
                      <a:fillRect/>
                    </a:stretch>
                  </pic:blipFill>
                  <pic:spPr>
                    <a:xfrm>
                      <a:off x="0" y="0"/>
                      <a:ext cx="5205730" cy="2219960"/>
                    </a:xfrm>
                    <a:prstGeom prst="rect">
                      <a:avLst/>
                    </a:prstGeom>
                  </pic:spPr>
                </pic:pic>
              </a:graphicData>
            </a:graphic>
          </wp:inline>
        </w:drawing>
      </w:r>
    </w:p>
    <w:p w14:paraId="615A6109" w14:textId="173DA2E4" w:rsidR="00FF47D9" w:rsidRDefault="00FF47D9" w:rsidP="00D33AA5">
      <w:pPr>
        <w:pStyle w:val="Caption"/>
        <w:jc w:val="center"/>
        <w:rPr>
          <w:rFonts w:ascii="Verdana" w:hAnsi="Verdana"/>
          <w:b/>
          <w:bCs/>
          <w:sz w:val="20"/>
          <w:szCs w:val="20"/>
        </w:rPr>
      </w:pPr>
      <w:bookmarkStart w:id="95" w:name="_Toc175841881"/>
      <w:bookmarkStart w:id="96" w:name="_Toc175858677"/>
      <w:r w:rsidRPr="00DC4682">
        <w:rPr>
          <w:rFonts w:ascii="Verdana" w:hAnsi="Verdana"/>
          <w:b/>
          <w:bCs/>
          <w:sz w:val="20"/>
          <w:szCs w:val="20"/>
        </w:rPr>
        <w:t xml:space="preserve">Figure </w:t>
      </w:r>
      <w:r w:rsidRPr="00DC4682">
        <w:rPr>
          <w:rFonts w:ascii="Verdana" w:hAnsi="Verdana"/>
          <w:b/>
          <w:bCs/>
          <w:sz w:val="20"/>
          <w:szCs w:val="20"/>
        </w:rPr>
        <w:fldChar w:fldCharType="begin"/>
      </w:r>
      <w:r w:rsidRPr="00DC4682">
        <w:rPr>
          <w:rFonts w:ascii="Verdana" w:hAnsi="Verdana"/>
          <w:b/>
          <w:bCs/>
          <w:sz w:val="20"/>
          <w:szCs w:val="20"/>
        </w:rPr>
        <w:instrText xml:space="preserve"> SEQ Figure \* ARABIC </w:instrText>
      </w:r>
      <w:r w:rsidRPr="00DC4682">
        <w:rPr>
          <w:rFonts w:ascii="Verdana" w:hAnsi="Verdana"/>
          <w:b/>
          <w:bCs/>
          <w:sz w:val="20"/>
          <w:szCs w:val="20"/>
        </w:rPr>
        <w:fldChar w:fldCharType="separate"/>
      </w:r>
      <w:r w:rsidR="00C5186A">
        <w:rPr>
          <w:rFonts w:ascii="Verdana" w:hAnsi="Verdana"/>
          <w:b/>
          <w:bCs/>
          <w:noProof/>
          <w:sz w:val="20"/>
          <w:szCs w:val="20"/>
        </w:rPr>
        <w:t>14</w:t>
      </w:r>
      <w:r w:rsidRPr="00DC4682">
        <w:rPr>
          <w:rFonts w:ascii="Verdana" w:hAnsi="Verdana"/>
          <w:b/>
          <w:bCs/>
          <w:sz w:val="20"/>
          <w:szCs w:val="20"/>
        </w:rPr>
        <w:fldChar w:fldCharType="end"/>
      </w:r>
      <w:r w:rsidRPr="00DC4682">
        <w:rPr>
          <w:rFonts w:ascii="Verdana" w:hAnsi="Verdana"/>
          <w:b/>
          <w:bCs/>
          <w:sz w:val="20"/>
          <w:szCs w:val="20"/>
        </w:rPr>
        <w:t xml:space="preserve">: Target Variable </w:t>
      </w:r>
      <w:r>
        <w:rPr>
          <w:rFonts w:ascii="Verdana" w:hAnsi="Verdana"/>
          <w:b/>
          <w:bCs/>
          <w:sz w:val="20"/>
          <w:szCs w:val="20"/>
        </w:rPr>
        <w:t>–</w:t>
      </w:r>
      <w:r w:rsidRPr="00DC4682">
        <w:rPr>
          <w:rFonts w:ascii="Verdana" w:hAnsi="Verdana"/>
          <w:b/>
          <w:bCs/>
          <w:sz w:val="20"/>
          <w:szCs w:val="20"/>
        </w:rPr>
        <w:t xml:space="preserve"> Pre</w:t>
      </w:r>
      <w:r>
        <w:rPr>
          <w:rFonts w:ascii="Verdana" w:hAnsi="Verdana"/>
          <w:b/>
          <w:bCs/>
          <w:sz w:val="20"/>
          <w:szCs w:val="20"/>
        </w:rPr>
        <w:t xml:space="preserve"> </w:t>
      </w:r>
      <w:r w:rsidRPr="00DC4682">
        <w:rPr>
          <w:rFonts w:ascii="Verdana" w:hAnsi="Verdana"/>
          <w:b/>
          <w:bCs/>
          <w:sz w:val="20"/>
          <w:szCs w:val="20"/>
        </w:rPr>
        <w:t>and Post-Balancing</w:t>
      </w:r>
      <w:bookmarkEnd w:id="95"/>
      <w:bookmarkEnd w:id="96"/>
    </w:p>
    <w:p w14:paraId="04796B9C" w14:textId="77777777" w:rsidR="00D33AA5" w:rsidRPr="00D33AA5" w:rsidRDefault="00D33AA5" w:rsidP="00D33AA5">
      <w:pPr>
        <w:pStyle w:val="NormalWeb"/>
        <w:spacing w:before="0" w:beforeAutospacing="0" w:after="0" w:afterAutospacing="0"/>
        <w:rPr>
          <w:rFonts w:ascii="Verdana" w:eastAsiaTheme="minorHAnsi" w:hAnsi="Verdana" w:cstheme="minorBidi"/>
          <w:kern w:val="2"/>
          <w:sz w:val="20"/>
          <w:szCs w:val="20"/>
          <w:lang w:eastAsia="en-US"/>
          <w14:ligatures w14:val="standardContextual"/>
        </w:rPr>
      </w:pPr>
    </w:p>
    <w:p w14:paraId="63497B0C" w14:textId="3542A8DF" w:rsidR="00FF47D9" w:rsidRDefault="00FF47D9" w:rsidP="00FF47D9">
      <w:pPr>
        <w:pStyle w:val="BodyText2"/>
      </w:pPr>
      <w:r w:rsidRPr="00DC4682">
        <w:t xml:space="preserve">After balancing the dataset, the features and target variable were split into training and testing sets to ensure that the model is trained on a balanced dataset. The distribution of the target variable before and after balancing is illustrated in the </w:t>
      </w:r>
      <w:r>
        <w:t>Figure 1</w:t>
      </w:r>
      <w:r w:rsidR="00013910">
        <w:t>4</w:t>
      </w:r>
      <w:r w:rsidRPr="00DC4682">
        <w:t>, which show a more even distribution of benign and malignant cases after applying the oversampling technique.</w:t>
      </w:r>
    </w:p>
    <w:p w14:paraId="6713500C" w14:textId="2A80E35D" w:rsidR="005B64AB" w:rsidRDefault="00FF47D9" w:rsidP="00D33AA5">
      <w:pPr>
        <w:pStyle w:val="BodyText2"/>
      </w:pPr>
      <w:r w:rsidRPr="007D5449">
        <w:t>By addressing the class imbalance, the model is expected to perform better in detecting malignant cases, thereby contributing to a more reliable and effective breast cancer prediction model. This process helps in enhancing the model's accuracy and generalizability.</w:t>
      </w:r>
      <w:r>
        <w:t xml:space="preserve"> </w:t>
      </w:r>
      <w:bookmarkEnd w:id="86"/>
    </w:p>
    <w:p w14:paraId="44A2FE51" w14:textId="77777777" w:rsidR="00143100" w:rsidRPr="00D33AA5" w:rsidRDefault="00143100" w:rsidP="00143100">
      <w:pPr>
        <w:pStyle w:val="BodyText2"/>
        <w:spacing w:line="240" w:lineRule="auto"/>
        <w:rPr>
          <w:rFonts w:eastAsiaTheme="minorHAnsi" w:cstheme="minorBidi"/>
          <w:kern w:val="2"/>
          <w14:ligatures w14:val="standardContextual"/>
        </w:rPr>
      </w:pPr>
    </w:p>
    <w:p w14:paraId="2CC66452" w14:textId="33D8F67A" w:rsidR="003C583A" w:rsidRDefault="000949B8" w:rsidP="004A6EB6">
      <w:pPr>
        <w:pStyle w:val="NormalWeb"/>
        <w:numPr>
          <w:ilvl w:val="1"/>
          <w:numId w:val="109"/>
        </w:numPr>
        <w:spacing w:before="0" w:beforeAutospacing="0" w:after="160" w:afterAutospacing="0" w:line="278" w:lineRule="auto"/>
        <w:rPr>
          <w:rFonts w:ascii="Verdana" w:eastAsiaTheme="minorHAnsi" w:hAnsi="Verdana" w:cstheme="minorBidi"/>
          <w:b/>
          <w:bCs/>
          <w:kern w:val="2"/>
          <w:sz w:val="20"/>
          <w:szCs w:val="20"/>
          <w14:ligatures w14:val="standardContextual"/>
        </w:rPr>
      </w:pPr>
      <w:r w:rsidRPr="000949B8">
        <w:rPr>
          <w:rFonts w:ascii="Verdana" w:eastAsiaTheme="minorHAnsi" w:hAnsi="Verdana" w:cstheme="minorBidi"/>
          <w:b/>
          <w:bCs/>
          <w:kern w:val="2"/>
          <w:sz w:val="20"/>
          <w:szCs w:val="20"/>
          <w14:ligatures w14:val="standardContextual"/>
        </w:rPr>
        <w:t>Data Splitting: Training and Testing Sets</w:t>
      </w:r>
    </w:p>
    <w:p w14:paraId="655DDFFD" w14:textId="77777777" w:rsidR="00305669" w:rsidRDefault="00305669" w:rsidP="00305669">
      <w:pPr>
        <w:pStyle w:val="NormalWeb"/>
        <w:spacing w:before="0" w:beforeAutospacing="0" w:after="160" w:afterAutospacing="0"/>
        <w:jc w:val="both"/>
        <w:rPr>
          <w:rFonts w:ascii="Verdana" w:eastAsiaTheme="minorHAnsi" w:hAnsi="Verdana" w:cstheme="minorBidi"/>
          <w:kern w:val="2"/>
          <w:sz w:val="20"/>
          <w:szCs w:val="20"/>
          <w14:ligatures w14:val="standardContextual"/>
        </w:rPr>
      </w:pPr>
    </w:p>
    <w:p w14:paraId="3F18649E" w14:textId="38B726F2" w:rsidR="00BB7360" w:rsidRDefault="00BB7360" w:rsidP="000A13FB">
      <w:pPr>
        <w:pStyle w:val="NormalWeb"/>
        <w:spacing w:before="0" w:beforeAutospacing="0" w:after="160" w:afterAutospacing="0" w:line="480" w:lineRule="auto"/>
        <w:jc w:val="both"/>
        <w:rPr>
          <w:rFonts w:ascii="Verdana" w:eastAsiaTheme="minorHAnsi" w:hAnsi="Verdana" w:cstheme="minorBidi"/>
          <w:kern w:val="2"/>
          <w:sz w:val="20"/>
          <w:szCs w:val="20"/>
          <w14:ligatures w14:val="standardContextual"/>
        </w:rPr>
      </w:pPr>
      <w:r w:rsidRPr="00BB7360">
        <w:rPr>
          <w:rFonts w:ascii="Verdana" w:eastAsiaTheme="minorHAnsi" w:hAnsi="Verdana" w:cstheme="minorBidi"/>
          <w:kern w:val="2"/>
          <w:sz w:val="20"/>
          <w:szCs w:val="20"/>
          <w14:ligatures w14:val="standardContextual"/>
        </w:rPr>
        <w:t>The first step in the implementation phase was to split dataset into training and testing sets, ensuring the model’s ability to generalize to unseen data.</w:t>
      </w:r>
      <w:r>
        <w:rPr>
          <w:rFonts w:ascii="Verdana" w:eastAsiaTheme="minorHAnsi" w:hAnsi="Verdana" w:cstheme="minorBidi"/>
          <w:kern w:val="2"/>
          <w:sz w:val="20"/>
          <w:szCs w:val="20"/>
          <w14:ligatures w14:val="standardContextual"/>
        </w:rPr>
        <w:t xml:space="preserve"> </w:t>
      </w:r>
      <w:r w:rsidRPr="00BB7360">
        <w:rPr>
          <w:rFonts w:ascii="Verdana" w:eastAsiaTheme="minorHAnsi" w:hAnsi="Verdana" w:cstheme="minorBidi"/>
          <w:kern w:val="2"/>
          <w:sz w:val="20"/>
          <w:szCs w:val="20"/>
          <w14:ligatures w14:val="standardContextual"/>
        </w:rPr>
        <w:t xml:space="preserve">Using the </w:t>
      </w:r>
      <w:r>
        <w:rPr>
          <w:rFonts w:ascii="Verdana" w:eastAsiaTheme="minorHAnsi" w:hAnsi="Verdana" w:cstheme="minorBidi"/>
          <w:kern w:val="2"/>
          <w:sz w:val="20"/>
          <w:szCs w:val="20"/>
          <w14:ligatures w14:val="standardContextual"/>
        </w:rPr>
        <w:t>‘</w:t>
      </w:r>
      <w:r w:rsidRPr="00BB7360">
        <w:rPr>
          <w:rFonts w:ascii="Verdana" w:eastAsiaTheme="minorHAnsi" w:hAnsi="Verdana" w:cstheme="minorBidi"/>
          <w:kern w:val="2"/>
          <w:sz w:val="20"/>
          <w:szCs w:val="20"/>
          <w14:ligatures w14:val="standardContextual"/>
        </w:rPr>
        <w:t>train_test_split</w:t>
      </w:r>
      <w:r>
        <w:rPr>
          <w:rFonts w:ascii="Verdana" w:eastAsiaTheme="minorHAnsi" w:hAnsi="Verdana" w:cstheme="minorBidi"/>
          <w:kern w:val="2"/>
          <w:sz w:val="20"/>
          <w:szCs w:val="20"/>
          <w14:ligatures w14:val="standardContextual"/>
        </w:rPr>
        <w:t>’</w:t>
      </w:r>
      <w:r w:rsidRPr="00BB7360">
        <w:rPr>
          <w:rFonts w:ascii="Verdana" w:eastAsiaTheme="minorHAnsi" w:hAnsi="Verdana" w:cstheme="minorBidi"/>
          <w:kern w:val="2"/>
          <w:sz w:val="20"/>
          <w:szCs w:val="20"/>
          <w14:ligatures w14:val="standardContextual"/>
        </w:rPr>
        <w:t xml:space="preserve"> function from the </w:t>
      </w:r>
      <w:r>
        <w:rPr>
          <w:rFonts w:ascii="Verdana" w:eastAsiaTheme="minorHAnsi" w:hAnsi="Verdana" w:cstheme="minorBidi"/>
          <w:kern w:val="2"/>
          <w:sz w:val="20"/>
          <w:szCs w:val="20"/>
          <w14:ligatures w14:val="standardContextual"/>
        </w:rPr>
        <w:t>‘</w:t>
      </w:r>
      <w:r w:rsidRPr="00BB7360">
        <w:rPr>
          <w:rFonts w:ascii="Verdana" w:eastAsiaTheme="minorHAnsi" w:hAnsi="Verdana" w:cstheme="minorBidi"/>
          <w:kern w:val="2"/>
          <w:sz w:val="20"/>
          <w:szCs w:val="20"/>
          <w14:ligatures w14:val="standardContextual"/>
        </w:rPr>
        <w:t>sklearn.model_selection</w:t>
      </w:r>
      <w:r>
        <w:rPr>
          <w:rFonts w:ascii="Verdana" w:eastAsiaTheme="minorHAnsi" w:hAnsi="Verdana" w:cstheme="minorBidi"/>
          <w:kern w:val="2"/>
          <w:sz w:val="20"/>
          <w:szCs w:val="20"/>
          <w14:ligatures w14:val="standardContextual"/>
        </w:rPr>
        <w:t>’</w:t>
      </w:r>
      <w:r w:rsidRPr="00BB7360">
        <w:rPr>
          <w:rFonts w:ascii="Verdana" w:eastAsiaTheme="minorHAnsi" w:hAnsi="Verdana" w:cstheme="minorBidi"/>
          <w:kern w:val="2"/>
          <w:sz w:val="20"/>
          <w:szCs w:val="20"/>
          <w14:ligatures w14:val="standardContextual"/>
        </w:rPr>
        <w:t xml:space="preserve"> library</w:t>
      </w:r>
      <w:r>
        <w:rPr>
          <w:rFonts w:ascii="Verdana" w:eastAsiaTheme="minorHAnsi" w:hAnsi="Verdana" w:cstheme="minorBidi"/>
          <w:kern w:val="2"/>
          <w:sz w:val="20"/>
          <w:szCs w:val="20"/>
          <w14:ligatures w14:val="standardContextual"/>
        </w:rPr>
        <w:t xml:space="preserve"> </w:t>
      </w:r>
      <w:r w:rsidRPr="00BB7360">
        <w:rPr>
          <w:rFonts w:ascii="Verdana" w:eastAsiaTheme="minorHAnsi" w:hAnsi="Verdana" w:cstheme="minorBidi"/>
          <w:kern w:val="2"/>
          <w:sz w:val="20"/>
          <w:szCs w:val="20"/>
          <w14:ligatures w14:val="standardContextual"/>
        </w:rPr>
        <w:t>the dataset was divided with 70% for training (499 samples) and 30% for testing (215 samples)</w:t>
      </w:r>
      <w:r>
        <w:rPr>
          <w:rFonts w:ascii="Verdana" w:eastAsiaTheme="minorHAnsi" w:hAnsi="Verdana" w:cstheme="minorBidi"/>
          <w:kern w:val="2"/>
          <w:sz w:val="20"/>
          <w:szCs w:val="20"/>
          <w14:ligatures w14:val="standardContextual"/>
        </w:rPr>
        <w:t>.</w:t>
      </w:r>
      <w:r w:rsidR="00EB1448">
        <w:rPr>
          <w:rFonts w:ascii="Verdana" w:eastAsiaTheme="minorHAnsi" w:hAnsi="Verdana" w:cstheme="minorBidi"/>
          <w:kern w:val="2"/>
          <w:sz w:val="20"/>
          <w:szCs w:val="20"/>
          <w14:ligatures w14:val="standardContextual"/>
        </w:rPr>
        <w:t xml:space="preserve"> </w:t>
      </w:r>
      <w:r w:rsidRPr="00BB7360">
        <w:rPr>
          <w:rFonts w:ascii="Verdana" w:eastAsiaTheme="minorHAnsi" w:hAnsi="Verdana" w:cstheme="minorBidi"/>
          <w:kern w:val="2"/>
          <w:sz w:val="20"/>
          <w:szCs w:val="20"/>
          <w14:ligatures w14:val="standardContextual"/>
        </w:rPr>
        <w:t xml:space="preserve">Each sample contains 65 features. </w:t>
      </w:r>
    </w:p>
    <w:p w14:paraId="6E3CCE2F" w14:textId="2B9CD1EE" w:rsidR="004A6EB6" w:rsidRPr="000A13FB" w:rsidRDefault="004A6EB6" w:rsidP="004A6EB6">
      <w:pPr>
        <w:pStyle w:val="NormalWeb"/>
        <w:spacing w:before="0" w:beforeAutospacing="0" w:after="160" w:afterAutospacing="0" w:line="480" w:lineRule="auto"/>
        <w:rPr>
          <w:rFonts w:ascii="Verdana" w:eastAsiaTheme="minorHAnsi" w:hAnsi="Verdana" w:cstheme="minorBidi"/>
          <w:kern w:val="2"/>
          <w:sz w:val="20"/>
          <w:szCs w:val="20"/>
          <w14:ligatures w14:val="standardContextual"/>
        </w:rPr>
      </w:pPr>
      <w:r w:rsidRPr="004A6EB6">
        <w:rPr>
          <w:rFonts w:ascii="Verdana" w:eastAsiaTheme="minorHAnsi" w:hAnsi="Verdana" w:cstheme="minorBidi"/>
          <w:noProof/>
          <w:kern w:val="2"/>
          <w:sz w:val="20"/>
          <w:szCs w:val="20"/>
          <w14:ligatures w14:val="standardContextual"/>
        </w:rPr>
        <w:drawing>
          <wp:inline distT="0" distB="0" distL="0" distR="0" wp14:anchorId="3A2E66BC" wp14:editId="7E731CA2">
            <wp:extent cx="4776395" cy="1303342"/>
            <wp:effectExtent l="0" t="0" r="5715" b="0"/>
            <wp:docPr id="137439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95214" name=""/>
                    <pic:cNvPicPr/>
                  </pic:nvPicPr>
                  <pic:blipFill>
                    <a:blip r:embed="rId32"/>
                    <a:stretch>
                      <a:fillRect/>
                    </a:stretch>
                  </pic:blipFill>
                  <pic:spPr>
                    <a:xfrm>
                      <a:off x="0" y="0"/>
                      <a:ext cx="4789558" cy="1306934"/>
                    </a:xfrm>
                    <a:prstGeom prst="rect">
                      <a:avLst/>
                    </a:prstGeom>
                  </pic:spPr>
                </pic:pic>
              </a:graphicData>
            </a:graphic>
          </wp:inline>
        </w:drawing>
      </w:r>
    </w:p>
    <w:p w14:paraId="0C4E1A1A" w14:textId="77777777" w:rsidR="00BB7360" w:rsidRDefault="00BB7360" w:rsidP="00BB7360">
      <w:pPr>
        <w:pStyle w:val="NormalWeb"/>
        <w:spacing w:before="0" w:beforeAutospacing="0" w:after="160" w:afterAutospacing="0" w:line="278" w:lineRule="auto"/>
        <w:rPr>
          <w:rFonts w:ascii="Verdana" w:eastAsiaTheme="minorHAnsi" w:hAnsi="Verdana" w:cstheme="minorBidi"/>
          <w:b/>
          <w:bCs/>
          <w:kern w:val="2"/>
          <w:sz w:val="20"/>
          <w:szCs w:val="20"/>
          <w14:ligatures w14:val="standardContextual"/>
        </w:rPr>
      </w:pPr>
    </w:p>
    <w:p w14:paraId="435BC2AB" w14:textId="353AFD7F" w:rsidR="00F61CAD" w:rsidRPr="000F553C" w:rsidRDefault="000F553C" w:rsidP="000F553C">
      <w:pPr>
        <w:pStyle w:val="NormalWeb"/>
        <w:spacing w:before="0" w:beforeAutospacing="0" w:after="160" w:afterAutospacing="0" w:line="480" w:lineRule="auto"/>
        <w:jc w:val="both"/>
        <w:rPr>
          <w:rFonts w:ascii="Verdana" w:eastAsiaTheme="minorHAnsi" w:hAnsi="Verdana" w:cstheme="minorBidi"/>
          <w:kern w:val="2"/>
          <w:sz w:val="20"/>
          <w:szCs w:val="20"/>
          <w14:ligatures w14:val="standardContextual"/>
        </w:rPr>
      </w:pPr>
      <w:r w:rsidRPr="00BB7360">
        <w:rPr>
          <w:rFonts w:ascii="Verdana" w:eastAsiaTheme="minorHAnsi" w:hAnsi="Verdana" w:cstheme="minorBidi"/>
          <w:kern w:val="2"/>
          <w:sz w:val="20"/>
          <w:szCs w:val="20"/>
          <w14:ligatures w14:val="standardContextual"/>
        </w:rPr>
        <w:t>A stratified split was applied to maintain a balanced distribution of benign and malignant cases across both sets. The consistent random state guarantees reproducibility, supporting accurate model validation and performance assessment for breast cancer prediction.</w:t>
      </w:r>
    </w:p>
    <w:p w14:paraId="0A6A66D4" w14:textId="77777777" w:rsidR="00F61CAD" w:rsidRDefault="00F61CAD" w:rsidP="00BB7360">
      <w:pPr>
        <w:pStyle w:val="NormalWeb"/>
        <w:spacing w:before="0" w:beforeAutospacing="0" w:after="160" w:afterAutospacing="0" w:line="278" w:lineRule="auto"/>
        <w:rPr>
          <w:rFonts w:ascii="Verdana" w:eastAsiaTheme="minorHAnsi" w:hAnsi="Verdana" w:cstheme="minorBidi"/>
          <w:b/>
          <w:bCs/>
          <w:kern w:val="2"/>
          <w:sz w:val="20"/>
          <w:szCs w:val="20"/>
          <w14:ligatures w14:val="standardContextual"/>
        </w:rPr>
      </w:pPr>
    </w:p>
    <w:p w14:paraId="6B734479" w14:textId="77777777" w:rsidR="00F61CAD" w:rsidRDefault="00F61CAD" w:rsidP="00BB7360">
      <w:pPr>
        <w:pStyle w:val="NormalWeb"/>
        <w:spacing w:before="0" w:beforeAutospacing="0" w:after="160" w:afterAutospacing="0" w:line="278" w:lineRule="auto"/>
        <w:rPr>
          <w:rFonts w:ascii="Verdana" w:eastAsiaTheme="minorHAnsi" w:hAnsi="Verdana" w:cstheme="minorBidi"/>
          <w:b/>
          <w:bCs/>
          <w:kern w:val="2"/>
          <w:sz w:val="20"/>
          <w:szCs w:val="20"/>
          <w14:ligatures w14:val="standardContextual"/>
        </w:rPr>
      </w:pPr>
    </w:p>
    <w:p w14:paraId="46B5798E" w14:textId="77777777" w:rsidR="00F61CAD" w:rsidRDefault="00F61CAD" w:rsidP="00BB7360">
      <w:pPr>
        <w:pStyle w:val="NormalWeb"/>
        <w:spacing w:before="0" w:beforeAutospacing="0" w:after="160" w:afterAutospacing="0" w:line="278" w:lineRule="auto"/>
        <w:rPr>
          <w:rFonts w:ascii="Verdana" w:eastAsiaTheme="minorHAnsi" w:hAnsi="Verdana" w:cstheme="minorBidi"/>
          <w:b/>
          <w:bCs/>
          <w:kern w:val="2"/>
          <w:sz w:val="20"/>
          <w:szCs w:val="20"/>
          <w14:ligatures w14:val="standardContextual"/>
        </w:rPr>
      </w:pPr>
    </w:p>
    <w:p w14:paraId="4EACF496" w14:textId="77777777" w:rsidR="00F61CAD" w:rsidRDefault="00F61CAD" w:rsidP="00BB7360">
      <w:pPr>
        <w:pStyle w:val="NormalWeb"/>
        <w:spacing w:before="0" w:beforeAutospacing="0" w:after="160" w:afterAutospacing="0" w:line="278" w:lineRule="auto"/>
        <w:rPr>
          <w:rFonts w:ascii="Verdana" w:eastAsiaTheme="minorHAnsi" w:hAnsi="Verdana" w:cstheme="minorBidi"/>
          <w:b/>
          <w:bCs/>
          <w:kern w:val="2"/>
          <w:sz w:val="20"/>
          <w:szCs w:val="20"/>
          <w14:ligatures w14:val="standardContextual"/>
        </w:rPr>
      </w:pPr>
    </w:p>
    <w:p w14:paraId="38173DE3" w14:textId="77777777" w:rsidR="00F61CAD" w:rsidRDefault="00F61CAD" w:rsidP="00BB7360">
      <w:pPr>
        <w:pStyle w:val="NormalWeb"/>
        <w:spacing w:before="0" w:beforeAutospacing="0" w:after="160" w:afterAutospacing="0" w:line="278" w:lineRule="auto"/>
        <w:rPr>
          <w:rFonts w:ascii="Verdana" w:eastAsiaTheme="minorHAnsi" w:hAnsi="Verdana" w:cstheme="minorBidi"/>
          <w:b/>
          <w:bCs/>
          <w:kern w:val="2"/>
          <w:sz w:val="20"/>
          <w:szCs w:val="20"/>
          <w14:ligatures w14:val="standardContextual"/>
        </w:rPr>
      </w:pPr>
    </w:p>
    <w:p w14:paraId="24277AD9" w14:textId="77777777" w:rsidR="00F61CAD" w:rsidRDefault="00F61CAD" w:rsidP="00BB7360">
      <w:pPr>
        <w:pStyle w:val="NormalWeb"/>
        <w:spacing w:before="0" w:beforeAutospacing="0" w:after="160" w:afterAutospacing="0" w:line="278" w:lineRule="auto"/>
        <w:rPr>
          <w:rFonts w:ascii="Verdana" w:eastAsiaTheme="minorHAnsi" w:hAnsi="Verdana" w:cstheme="minorBidi"/>
          <w:b/>
          <w:bCs/>
          <w:kern w:val="2"/>
          <w:sz w:val="20"/>
          <w:szCs w:val="20"/>
          <w14:ligatures w14:val="standardContextual"/>
        </w:rPr>
      </w:pPr>
    </w:p>
    <w:p w14:paraId="41AFAA4C" w14:textId="77777777" w:rsidR="00F61CAD" w:rsidRDefault="00F61CAD" w:rsidP="00BB7360">
      <w:pPr>
        <w:pStyle w:val="NormalWeb"/>
        <w:spacing w:before="0" w:beforeAutospacing="0" w:after="160" w:afterAutospacing="0" w:line="278" w:lineRule="auto"/>
        <w:rPr>
          <w:rFonts w:ascii="Verdana" w:eastAsiaTheme="minorHAnsi" w:hAnsi="Verdana" w:cstheme="minorBidi"/>
          <w:b/>
          <w:bCs/>
          <w:kern w:val="2"/>
          <w:sz w:val="20"/>
          <w:szCs w:val="20"/>
          <w14:ligatures w14:val="standardContextual"/>
        </w:rPr>
      </w:pPr>
    </w:p>
    <w:p w14:paraId="2768596E" w14:textId="77777777" w:rsidR="00F61CAD" w:rsidRDefault="00F61CAD" w:rsidP="00BB7360">
      <w:pPr>
        <w:pStyle w:val="NormalWeb"/>
        <w:spacing w:before="0" w:beforeAutospacing="0" w:after="160" w:afterAutospacing="0" w:line="278" w:lineRule="auto"/>
        <w:rPr>
          <w:rFonts w:ascii="Verdana" w:eastAsiaTheme="minorHAnsi" w:hAnsi="Verdana" w:cstheme="minorBidi"/>
          <w:b/>
          <w:bCs/>
          <w:kern w:val="2"/>
          <w:sz w:val="20"/>
          <w:szCs w:val="20"/>
          <w14:ligatures w14:val="standardContextual"/>
        </w:rPr>
      </w:pPr>
    </w:p>
    <w:p w14:paraId="3050D4F1" w14:textId="77777777" w:rsidR="00F61CAD" w:rsidRDefault="00F61CAD" w:rsidP="00BB7360">
      <w:pPr>
        <w:pStyle w:val="NormalWeb"/>
        <w:spacing w:before="0" w:beforeAutospacing="0" w:after="160" w:afterAutospacing="0" w:line="278" w:lineRule="auto"/>
        <w:rPr>
          <w:rFonts w:ascii="Verdana" w:eastAsiaTheme="minorHAnsi" w:hAnsi="Verdana" w:cstheme="minorBidi"/>
          <w:b/>
          <w:bCs/>
          <w:kern w:val="2"/>
          <w:sz w:val="20"/>
          <w:szCs w:val="20"/>
          <w14:ligatures w14:val="standardContextual"/>
        </w:rPr>
      </w:pPr>
    </w:p>
    <w:p w14:paraId="04796BD2" w14:textId="77777777" w:rsidR="00F61CAD" w:rsidRDefault="00F61CAD" w:rsidP="00BB7360">
      <w:pPr>
        <w:pStyle w:val="NormalWeb"/>
        <w:spacing w:before="0" w:beforeAutospacing="0" w:after="160" w:afterAutospacing="0" w:line="278" w:lineRule="auto"/>
        <w:rPr>
          <w:rFonts w:ascii="Verdana" w:eastAsiaTheme="minorHAnsi" w:hAnsi="Verdana" w:cstheme="minorBidi"/>
          <w:b/>
          <w:bCs/>
          <w:kern w:val="2"/>
          <w:sz w:val="20"/>
          <w:szCs w:val="20"/>
          <w14:ligatures w14:val="standardContextual"/>
        </w:rPr>
      </w:pPr>
    </w:p>
    <w:p w14:paraId="0433DB28" w14:textId="77777777" w:rsidR="00F61CAD" w:rsidRDefault="00F61CAD" w:rsidP="00BB7360">
      <w:pPr>
        <w:pStyle w:val="NormalWeb"/>
        <w:spacing w:before="0" w:beforeAutospacing="0" w:after="160" w:afterAutospacing="0" w:line="278" w:lineRule="auto"/>
        <w:rPr>
          <w:rFonts w:ascii="Verdana" w:eastAsiaTheme="minorHAnsi" w:hAnsi="Verdana" w:cstheme="minorBidi"/>
          <w:b/>
          <w:bCs/>
          <w:kern w:val="2"/>
          <w:sz w:val="20"/>
          <w:szCs w:val="20"/>
          <w14:ligatures w14:val="standardContextual"/>
        </w:rPr>
      </w:pPr>
    </w:p>
    <w:p w14:paraId="30E08474" w14:textId="77777777" w:rsidR="00F61CAD" w:rsidRDefault="00F61CAD" w:rsidP="00BB7360">
      <w:pPr>
        <w:pStyle w:val="NormalWeb"/>
        <w:spacing w:before="0" w:beforeAutospacing="0" w:after="160" w:afterAutospacing="0" w:line="278" w:lineRule="auto"/>
        <w:rPr>
          <w:rFonts w:ascii="Verdana" w:eastAsiaTheme="minorHAnsi" w:hAnsi="Verdana" w:cstheme="minorBidi"/>
          <w:b/>
          <w:bCs/>
          <w:kern w:val="2"/>
          <w:sz w:val="20"/>
          <w:szCs w:val="20"/>
          <w14:ligatures w14:val="standardContextual"/>
        </w:rPr>
      </w:pPr>
    </w:p>
    <w:p w14:paraId="0CD72273" w14:textId="77777777" w:rsidR="00F61CAD" w:rsidRDefault="00F61CAD" w:rsidP="00BB7360">
      <w:pPr>
        <w:pStyle w:val="NormalWeb"/>
        <w:spacing w:before="0" w:beforeAutospacing="0" w:after="160" w:afterAutospacing="0" w:line="278" w:lineRule="auto"/>
        <w:rPr>
          <w:rFonts w:ascii="Verdana" w:eastAsiaTheme="minorHAnsi" w:hAnsi="Verdana" w:cstheme="minorBidi"/>
          <w:b/>
          <w:bCs/>
          <w:kern w:val="2"/>
          <w:sz w:val="20"/>
          <w:szCs w:val="20"/>
          <w14:ligatures w14:val="standardContextual"/>
        </w:rPr>
      </w:pPr>
    </w:p>
    <w:p w14:paraId="2DCA5068" w14:textId="77777777" w:rsidR="00F61CAD" w:rsidRDefault="00F61CAD" w:rsidP="00BB7360">
      <w:pPr>
        <w:pStyle w:val="NormalWeb"/>
        <w:spacing w:before="0" w:beforeAutospacing="0" w:after="160" w:afterAutospacing="0" w:line="278" w:lineRule="auto"/>
        <w:rPr>
          <w:rFonts w:ascii="Verdana" w:eastAsiaTheme="minorHAnsi" w:hAnsi="Verdana" w:cstheme="minorBidi"/>
          <w:b/>
          <w:bCs/>
          <w:kern w:val="2"/>
          <w:sz w:val="20"/>
          <w:szCs w:val="20"/>
          <w14:ligatures w14:val="standardContextual"/>
        </w:rPr>
      </w:pPr>
    </w:p>
    <w:p w14:paraId="2C82D7F4" w14:textId="77777777" w:rsidR="00F61CAD" w:rsidRDefault="00F61CAD" w:rsidP="00BB7360">
      <w:pPr>
        <w:pStyle w:val="NormalWeb"/>
        <w:spacing w:before="0" w:beforeAutospacing="0" w:after="160" w:afterAutospacing="0" w:line="278" w:lineRule="auto"/>
        <w:rPr>
          <w:rFonts w:ascii="Verdana" w:eastAsiaTheme="minorHAnsi" w:hAnsi="Verdana" w:cstheme="minorBidi"/>
          <w:b/>
          <w:bCs/>
          <w:kern w:val="2"/>
          <w:sz w:val="20"/>
          <w:szCs w:val="20"/>
          <w14:ligatures w14:val="standardContextual"/>
        </w:rPr>
      </w:pPr>
    </w:p>
    <w:p w14:paraId="45925960" w14:textId="77777777" w:rsidR="00F61CAD" w:rsidRDefault="00F61CAD" w:rsidP="00BB7360">
      <w:pPr>
        <w:pStyle w:val="NormalWeb"/>
        <w:spacing w:before="0" w:beforeAutospacing="0" w:after="160" w:afterAutospacing="0" w:line="278" w:lineRule="auto"/>
        <w:rPr>
          <w:rFonts w:ascii="Verdana" w:eastAsiaTheme="minorHAnsi" w:hAnsi="Verdana" w:cstheme="minorBidi"/>
          <w:b/>
          <w:bCs/>
          <w:kern w:val="2"/>
          <w:sz w:val="20"/>
          <w:szCs w:val="20"/>
          <w14:ligatures w14:val="standardContextual"/>
        </w:rPr>
      </w:pPr>
    </w:p>
    <w:p w14:paraId="0F8C826F" w14:textId="77777777" w:rsidR="00F61CAD" w:rsidRDefault="00F61CAD" w:rsidP="00BB7360">
      <w:pPr>
        <w:pStyle w:val="NormalWeb"/>
        <w:spacing w:before="0" w:beforeAutospacing="0" w:after="160" w:afterAutospacing="0" w:line="278" w:lineRule="auto"/>
        <w:rPr>
          <w:rFonts w:ascii="Verdana" w:eastAsiaTheme="minorHAnsi" w:hAnsi="Verdana" w:cstheme="minorBidi"/>
          <w:b/>
          <w:bCs/>
          <w:kern w:val="2"/>
          <w:sz w:val="20"/>
          <w:szCs w:val="20"/>
          <w14:ligatures w14:val="standardContextual"/>
        </w:rPr>
      </w:pPr>
    </w:p>
    <w:p w14:paraId="409AA7AD" w14:textId="77777777" w:rsidR="00F61CAD" w:rsidRDefault="00F61CAD" w:rsidP="00BB7360">
      <w:pPr>
        <w:pStyle w:val="NormalWeb"/>
        <w:spacing w:before="0" w:beforeAutospacing="0" w:after="160" w:afterAutospacing="0" w:line="278" w:lineRule="auto"/>
        <w:rPr>
          <w:rFonts w:ascii="Verdana" w:eastAsiaTheme="minorHAnsi" w:hAnsi="Verdana" w:cstheme="minorBidi"/>
          <w:b/>
          <w:bCs/>
          <w:kern w:val="2"/>
          <w:sz w:val="20"/>
          <w:szCs w:val="20"/>
          <w14:ligatures w14:val="standardContextual"/>
        </w:rPr>
      </w:pPr>
    </w:p>
    <w:p w14:paraId="3BF8BB2C" w14:textId="77777777" w:rsidR="00F61CAD" w:rsidRDefault="00F61CAD" w:rsidP="00BB7360">
      <w:pPr>
        <w:pStyle w:val="NormalWeb"/>
        <w:spacing w:before="0" w:beforeAutospacing="0" w:after="160" w:afterAutospacing="0" w:line="278" w:lineRule="auto"/>
        <w:rPr>
          <w:rFonts w:ascii="Verdana" w:eastAsiaTheme="minorHAnsi" w:hAnsi="Verdana" w:cstheme="minorBidi"/>
          <w:b/>
          <w:bCs/>
          <w:kern w:val="2"/>
          <w:sz w:val="20"/>
          <w:szCs w:val="20"/>
          <w14:ligatures w14:val="standardContextual"/>
        </w:rPr>
      </w:pPr>
    </w:p>
    <w:p w14:paraId="2BF33BAA" w14:textId="73883ED2" w:rsidR="00F61CAD" w:rsidRDefault="00F61CAD" w:rsidP="00F61CAD">
      <w:pPr>
        <w:pStyle w:val="CHAPTERHEADING"/>
      </w:pPr>
      <w:bookmarkStart w:id="97" w:name="_Toc175836523"/>
      <w:bookmarkStart w:id="98" w:name="_Toc175840782"/>
      <w:bookmarkStart w:id="99" w:name="_Toc175847881"/>
      <w:bookmarkStart w:id="100" w:name="_Toc175860866"/>
      <w:r>
        <w:t>Chapter 5: Implementation: Machine Learning Prediction</w:t>
      </w:r>
      <w:bookmarkEnd w:id="97"/>
      <w:bookmarkEnd w:id="98"/>
      <w:bookmarkEnd w:id="99"/>
      <w:bookmarkEnd w:id="100"/>
    </w:p>
    <w:p w14:paraId="470D3821" w14:textId="77777777" w:rsidR="00F61CAD" w:rsidRDefault="00F61CAD" w:rsidP="003C0D0A">
      <w:pPr>
        <w:pStyle w:val="NormalWeb"/>
        <w:spacing w:before="0" w:beforeAutospacing="0" w:after="160" w:afterAutospacing="0" w:line="480" w:lineRule="auto"/>
        <w:rPr>
          <w:rFonts w:ascii="Verdana" w:eastAsiaTheme="minorHAnsi" w:hAnsi="Verdana" w:cstheme="minorBidi"/>
          <w:b/>
          <w:bCs/>
          <w:kern w:val="2"/>
          <w:sz w:val="20"/>
          <w:szCs w:val="20"/>
          <w14:ligatures w14:val="standardContextual"/>
        </w:rPr>
      </w:pPr>
    </w:p>
    <w:p w14:paraId="0BBBE6D9" w14:textId="14B5F879" w:rsidR="008B245C" w:rsidRPr="008B245C" w:rsidRDefault="00F61CAD" w:rsidP="003C0D0A">
      <w:pPr>
        <w:pStyle w:val="NormalWeb"/>
        <w:spacing w:before="0" w:beforeAutospacing="0" w:after="160" w:afterAutospacing="0" w:line="480" w:lineRule="auto"/>
        <w:rPr>
          <w:rFonts w:ascii="Verdana" w:eastAsiaTheme="minorHAnsi" w:hAnsi="Verdana" w:cstheme="minorBidi"/>
          <w:b/>
          <w:bCs/>
          <w:kern w:val="2"/>
          <w:sz w:val="20"/>
          <w:szCs w:val="20"/>
          <w14:ligatures w14:val="standardContextual"/>
        </w:rPr>
      </w:pPr>
      <w:r>
        <w:rPr>
          <w:rFonts w:ascii="Verdana" w:eastAsiaTheme="minorHAnsi" w:hAnsi="Verdana" w:cstheme="minorBidi"/>
          <w:b/>
          <w:bCs/>
          <w:kern w:val="2"/>
          <w:sz w:val="20"/>
          <w:szCs w:val="20"/>
          <w14:ligatures w14:val="standardContextual"/>
        </w:rPr>
        <w:t>5.1</w:t>
      </w:r>
      <w:r w:rsidR="003C0D0A">
        <w:rPr>
          <w:rFonts w:ascii="Verdana" w:eastAsiaTheme="minorHAnsi" w:hAnsi="Verdana" w:cstheme="minorBidi"/>
          <w:b/>
          <w:bCs/>
          <w:kern w:val="2"/>
          <w:sz w:val="20"/>
          <w:szCs w:val="20"/>
          <w14:ligatures w14:val="standardContextual"/>
        </w:rPr>
        <w:t xml:space="preserve"> </w:t>
      </w:r>
      <w:r w:rsidR="000949B8" w:rsidRPr="000949B8">
        <w:rPr>
          <w:rFonts w:ascii="Verdana" w:eastAsiaTheme="minorHAnsi" w:hAnsi="Verdana" w:cstheme="minorBidi"/>
          <w:b/>
          <w:bCs/>
          <w:kern w:val="2"/>
          <w:sz w:val="20"/>
          <w:szCs w:val="20"/>
          <w14:ligatures w14:val="standardContextual"/>
        </w:rPr>
        <w:t>Support Vector Machine</w:t>
      </w:r>
    </w:p>
    <w:p w14:paraId="762770D0" w14:textId="2F0F6F83" w:rsidR="00E006F1" w:rsidRDefault="003C0D0A" w:rsidP="00E006F1">
      <w:pPr>
        <w:pStyle w:val="NormalWeb"/>
        <w:spacing w:before="0" w:beforeAutospacing="0" w:after="160" w:afterAutospacing="0" w:line="480" w:lineRule="auto"/>
        <w:rPr>
          <w:rFonts w:ascii="Verdana" w:eastAsiaTheme="minorHAnsi" w:hAnsi="Verdana" w:cstheme="minorBidi"/>
          <w:b/>
          <w:bCs/>
          <w:kern w:val="2"/>
          <w:sz w:val="20"/>
          <w:szCs w:val="20"/>
          <w14:ligatures w14:val="standardContextual"/>
        </w:rPr>
      </w:pPr>
      <w:r>
        <w:rPr>
          <w:rFonts w:ascii="Verdana" w:eastAsiaTheme="minorHAnsi" w:hAnsi="Verdana" w:cstheme="minorBidi"/>
          <w:b/>
          <w:bCs/>
          <w:kern w:val="2"/>
          <w:sz w:val="20"/>
          <w:szCs w:val="20"/>
          <w14:ligatures w14:val="standardContextual"/>
        </w:rPr>
        <w:t xml:space="preserve">  </w:t>
      </w:r>
      <w:r w:rsidR="00F61CAD">
        <w:rPr>
          <w:rFonts w:ascii="Verdana" w:eastAsiaTheme="minorHAnsi" w:hAnsi="Verdana" w:cstheme="minorBidi"/>
          <w:b/>
          <w:bCs/>
          <w:kern w:val="2"/>
          <w:sz w:val="20"/>
          <w:szCs w:val="20"/>
          <w14:ligatures w14:val="standardContextual"/>
        </w:rPr>
        <w:t>5.1</w:t>
      </w:r>
      <w:r>
        <w:rPr>
          <w:rFonts w:ascii="Verdana" w:eastAsiaTheme="minorHAnsi" w:hAnsi="Verdana" w:cstheme="minorBidi"/>
          <w:b/>
          <w:bCs/>
          <w:kern w:val="2"/>
          <w:sz w:val="20"/>
          <w:szCs w:val="20"/>
          <w14:ligatures w14:val="standardContextual"/>
        </w:rPr>
        <w:t xml:space="preserve">.1 </w:t>
      </w:r>
      <w:r w:rsidR="00E006F1" w:rsidRPr="009B34A1">
        <w:rPr>
          <w:rFonts w:ascii="Verdana" w:eastAsiaTheme="minorHAnsi" w:hAnsi="Verdana" w:cstheme="minorBidi"/>
          <w:b/>
          <w:bCs/>
          <w:kern w:val="2"/>
          <w:sz w:val="20"/>
          <w:szCs w:val="20"/>
          <w14:ligatures w14:val="standardContextual"/>
        </w:rPr>
        <w:t>Model Configuration</w:t>
      </w:r>
      <w:r w:rsidR="00082DD1">
        <w:rPr>
          <w:rFonts w:ascii="Verdana" w:eastAsiaTheme="minorHAnsi" w:hAnsi="Verdana" w:cstheme="minorBidi"/>
          <w:b/>
          <w:bCs/>
          <w:kern w:val="2"/>
          <w:sz w:val="20"/>
          <w:szCs w:val="20"/>
          <w14:ligatures w14:val="standardContextual"/>
        </w:rPr>
        <w:t xml:space="preserve"> and Python Libraries Used</w:t>
      </w:r>
      <w:r w:rsidR="00305669">
        <w:rPr>
          <w:rFonts w:ascii="Verdana" w:eastAsiaTheme="minorHAnsi" w:hAnsi="Verdana" w:cstheme="minorBidi"/>
          <w:b/>
          <w:bCs/>
          <w:kern w:val="2"/>
          <w:sz w:val="20"/>
          <w:szCs w:val="20"/>
          <w14:ligatures w14:val="standardContextual"/>
        </w:rPr>
        <w:t>:</w:t>
      </w:r>
    </w:p>
    <w:p w14:paraId="33FCAC43" w14:textId="77777777" w:rsidR="00082DD1" w:rsidRDefault="009B34A1" w:rsidP="00BA38D1">
      <w:pPr>
        <w:pStyle w:val="NormalWeb"/>
        <w:spacing w:before="0" w:beforeAutospacing="0" w:after="160" w:afterAutospacing="0" w:line="480" w:lineRule="auto"/>
        <w:jc w:val="both"/>
        <w:rPr>
          <w:rFonts w:ascii="Verdana" w:eastAsiaTheme="minorHAnsi" w:hAnsi="Verdana" w:cstheme="minorBidi"/>
          <w:kern w:val="2"/>
          <w:sz w:val="20"/>
          <w:szCs w:val="20"/>
          <w14:ligatures w14:val="standardContextual"/>
        </w:rPr>
      </w:pPr>
      <w:r w:rsidRPr="009B34A1">
        <w:rPr>
          <w:rFonts w:ascii="Verdana" w:eastAsiaTheme="minorHAnsi" w:hAnsi="Verdana" w:cstheme="minorBidi"/>
          <w:kern w:val="2"/>
          <w:sz w:val="20"/>
          <w:szCs w:val="20"/>
          <w14:ligatures w14:val="standardContextual"/>
        </w:rPr>
        <w:t xml:space="preserve">SVM </w:t>
      </w:r>
      <w:r w:rsidR="00E006F1">
        <w:rPr>
          <w:rFonts w:ascii="Verdana" w:eastAsiaTheme="minorHAnsi" w:hAnsi="Verdana" w:cstheme="minorBidi"/>
          <w:kern w:val="2"/>
          <w:sz w:val="20"/>
          <w:szCs w:val="20"/>
          <w14:ligatures w14:val="standardContextual"/>
        </w:rPr>
        <w:t>was chosen for its effectiveness</w:t>
      </w:r>
      <w:r w:rsidRPr="009B34A1">
        <w:rPr>
          <w:rFonts w:ascii="Verdana" w:eastAsiaTheme="minorHAnsi" w:hAnsi="Verdana" w:cstheme="minorBidi"/>
          <w:kern w:val="2"/>
          <w:sz w:val="20"/>
          <w:szCs w:val="20"/>
          <w14:ligatures w14:val="standardContextual"/>
        </w:rPr>
        <w:t xml:space="preserve"> </w:t>
      </w:r>
      <w:r w:rsidR="00E006F1">
        <w:rPr>
          <w:rFonts w:ascii="Verdana" w:eastAsiaTheme="minorHAnsi" w:hAnsi="Verdana" w:cstheme="minorBidi"/>
          <w:kern w:val="2"/>
          <w:sz w:val="20"/>
          <w:szCs w:val="20"/>
          <w14:ligatures w14:val="standardContextual"/>
        </w:rPr>
        <w:t xml:space="preserve">in </w:t>
      </w:r>
      <w:r w:rsidRPr="009B34A1">
        <w:rPr>
          <w:rFonts w:ascii="Verdana" w:eastAsiaTheme="minorHAnsi" w:hAnsi="Verdana" w:cstheme="minorBidi"/>
          <w:kern w:val="2"/>
          <w:sz w:val="20"/>
          <w:szCs w:val="20"/>
          <w14:ligatures w14:val="standardContextual"/>
        </w:rPr>
        <w:t>binary classification</w:t>
      </w:r>
      <w:r w:rsidR="00E006F1">
        <w:rPr>
          <w:rFonts w:ascii="Verdana" w:eastAsiaTheme="minorHAnsi" w:hAnsi="Verdana" w:cstheme="minorBidi"/>
          <w:kern w:val="2"/>
          <w:sz w:val="20"/>
          <w:szCs w:val="20"/>
          <w14:ligatures w14:val="standardContextual"/>
        </w:rPr>
        <w:t xml:space="preserve"> tasks</w:t>
      </w:r>
      <w:r w:rsidRPr="009B34A1">
        <w:rPr>
          <w:rFonts w:ascii="Verdana" w:eastAsiaTheme="minorHAnsi" w:hAnsi="Verdana" w:cstheme="minorBidi"/>
          <w:kern w:val="2"/>
          <w:sz w:val="20"/>
          <w:szCs w:val="20"/>
          <w14:ligatures w14:val="standardContextual"/>
        </w:rPr>
        <w:t xml:space="preserve">, making it an excellent choice for distinguishing between benign and malignant breast tumors </w:t>
      </w:r>
      <w:r w:rsidR="00E006F1">
        <w:rPr>
          <w:rFonts w:ascii="Verdana" w:eastAsiaTheme="minorHAnsi" w:hAnsi="Verdana" w:cstheme="minorBidi"/>
          <w:kern w:val="2"/>
          <w:sz w:val="20"/>
          <w:szCs w:val="20"/>
          <w14:ligatures w14:val="standardContextual"/>
        </w:rPr>
        <w:t xml:space="preserve">using the </w:t>
      </w:r>
      <w:r w:rsidR="00E006F1" w:rsidRPr="00BA38D1">
        <w:rPr>
          <w:rFonts w:ascii="Verdana" w:eastAsiaTheme="minorHAnsi" w:hAnsi="Verdana" w:cstheme="minorBidi"/>
          <w:kern w:val="2"/>
          <w:sz w:val="20"/>
          <w:szCs w:val="20"/>
          <w14:ligatures w14:val="standardContextual"/>
        </w:rPr>
        <w:t>Wisconsin Diagnostic Breast Cancer (WDBC) dataset</w:t>
      </w:r>
      <w:r w:rsidR="00E006F1">
        <w:rPr>
          <w:rFonts w:ascii="Verdana" w:eastAsiaTheme="minorHAnsi" w:hAnsi="Verdana" w:cstheme="minorBidi"/>
          <w:kern w:val="2"/>
          <w:sz w:val="20"/>
          <w:szCs w:val="20"/>
          <w14:ligatures w14:val="standardContextual"/>
        </w:rPr>
        <w:t xml:space="preserve">. </w:t>
      </w:r>
    </w:p>
    <w:p w14:paraId="79FEEAA5" w14:textId="79F77AEA" w:rsidR="009B34A1" w:rsidRDefault="00082DD1" w:rsidP="00BA38D1">
      <w:pPr>
        <w:pStyle w:val="NormalWeb"/>
        <w:spacing w:before="0" w:beforeAutospacing="0" w:after="160" w:afterAutospacing="0" w:line="480" w:lineRule="auto"/>
        <w:jc w:val="both"/>
        <w:rPr>
          <w:rFonts w:ascii="Verdana" w:eastAsiaTheme="minorHAnsi" w:hAnsi="Verdana" w:cstheme="minorBidi"/>
          <w:kern w:val="2"/>
          <w:sz w:val="20"/>
          <w:szCs w:val="20"/>
          <w14:ligatures w14:val="standardContextual"/>
        </w:rPr>
      </w:pPr>
      <w:r w:rsidRPr="00082DD1">
        <w:rPr>
          <w:rFonts w:ascii="Verdana" w:eastAsiaTheme="minorHAnsi" w:hAnsi="Verdana" w:cstheme="minorBidi"/>
          <w:kern w:val="2"/>
          <w:sz w:val="20"/>
          <w:szCs w:val="20"/>
          <w14:ligatures w14:val="standardContextual"/>
        </w:rPr>
        <w:t>The scikit-learn (sklearn) library was used extensively for this project due to its comprehensive suite of machine learning tools</w:t>
      </w:r>
      <w:r w:rsidR="008A6EAA">
        <w:rPr>
          <w:rFonts w:ascii="Verdana" w:eastAsiaTheme="minorHAnsi" w:hAnsi="Verdana" w:cstheme="minorBidi"/>
          <w:kern w:val="2"/>
          <w:sz w:val="20"/>
          <w:szCs w:val="20"/>
          <w14:ligatures w14:val="standardContextual"/>
        </w:rPr>
        <w:t xml:space="preserve"> </w:t>
      </w:r>
      <w:sdt>
        <w:sdtPr>
          <w:rPr>
            <w:rFonts w:ascii="Verdana" w:eastAsiaTheme="minorHAnsi" w:hAnsi="Verdana" w:cstheme="minorBidi"/>
            <w:color w:val="000000"/>
            <w:kern w:val="2"/>
            <w:sz w:val="20"/>
            <w:szCs w:val="20"/>
            <w:highlight w:val="white"/>
            <w14:ligatures w14:val="standardContextual"/>
          </w:rPr>
          <w:alias w:val="Citation"/>
          <w:tag w:val="{&quot;referencesIds&quot;:[&quot;doc:66ccf4d6d5280c24756f2d95&quot;],&quot;referencesOptions&quot;:{&quot;doc:66ccf4d6d5280c24756f2d95&quot;:{&quot;author&quot;:true,&quot;year&quot;:true,&quot;pageReplace&quot;:&quot;&quot;,&quot;prefix&quot;:&quot;&quot;,&quot;suffix&quot;:&quot;&quot;}},&quot;hasBrokenReferences&quot;:false,&quot;hasManualEdits&quot;:false,&quot;citationType&quot;:&quot;inline&quot;}"/>
          <w:id w:val="800815078"/>
          <w:placeholder>
            <w:docPart w:val="DF5D35939CA34072B443D83463870153"/>
          </w:placeholder>
        </w:sdtPr>
        <w:sdtContent>
          <w:r w:rsidR="00D31AC7">
            <w:rPr>
              <w:rFonts w:ascii="Verdana" w:eastAsia="Times New Roman" w:hAnsi="Verdana"/>
              <w:color w:val="0E2841"/>
              <w:sz w:val="20"/>
              <w:szCs w:val="20"/>
            </w:rPr>
            <w:t>(Cervantes, et al. 2020)</w:t>
          </w:r>
        </w:sdtContent>
      </w:sdt>
      <w:r w:rsidRPr="00082DD1">
        <w:rPr>
          <w:rFonts w:ascii="Verdana" w:eastAsiaTheme="minorHAnsi" w:hAnsi="Verdana" w:cstheme="minorBidi"/>
          <w:kern w:val="2"/>
          <w:sz w:val="20"/>
          <w:szCs w:val="20"/>
          <w14:ligatures w14:val="standardContextual"/>
        </w:rPr>
        <w:t>. It details how the SVM model was implemented using the SVC class for binary classification, the use of GridSearchCV for hyperparameter tuning, and evaluation with metrics such as classification_report, accuracy_score, and confusion_matrix</w:t>
      </w:r>
      <w:r w:rsidR="00563C58">
        <w:rPr>
          <w:rFonts w:ascii="Verdana" w:eastAsiaTheme="minorHAnsi" w:hAnsi="Verdana" w:cstheme="minorBidi"/>
          <w:kern w:val="2"/>
          <w:sz w:val="20"/>
          <w:szCs w:val="20"/>
          <w14:ligatures w14:val="standardContextual"/>
        </w:rPr>
        <w:t xml:space="preserve"> used to assess the model’s performance.</w:t>
      </w:r>
    </w:p>
    <w:p w14:paraId="65D2FE18" w14:textId="7E35CB6E" w:rsidR="003C0D0A" w:rsidRDefault="003C0D0A" w:rsidP="00BA38D1">
      <w:pPr>
        <w:pStyle w:val="NormalWeb"/>
        <w:spacing w:before="0" w:beforeAutospacing="0" w:after="160" w:afterAutospacing="0" w:line="480" w:lineRule="auto"/>
        <w:jc w:val="both"/>
        <w:rPr>
          <w:rFonts w:ascii="Verdana" w:eastAsiaTheme="minorHAnsi" w:hAnsi="Verdana" w:cstheme="minorBidi"/>
          <w:b/>
          <w:bCs/>
          <w:kern w:val="2"/>
          <w:sz w:val="20"/>
          <w:szCs w:val="20"/>
          <w14:ligatures w14:val="standardContextual"/>
        </w:rPr>
      </w:pPr>
      <w:r>
        <w:rPr>
          <w:rFonts w:ascii="Verdana" w:eastAsiaTheme="minorHAnsi" w:hAnsi="Verdana" w:cstheme="minorBidi"/>
          <w:b/>
          <w:bCs/>
          <w:kern w:val="2"/>
          <w:sz w:val="20"/>
          <w:szCs w:val="20"/>
          <w14:ligatures w14:val="standardContextual"/>
        </w:rPr>
        <w:t xml:space="preserve"> </w:t>
      </w:r>
      <w:r w:rsidR="00F61CAD">
        <w:rPr>
          <w:rFonts w:ascii="Verdana" w:eastAsiaTheme="minorHAnsi" w:hAnsi="Verdana" w:cstheme="minorBidi"/>
          <w:b/>
          <w:bCs/>
          <w:kern w:val="2"/>
          <w:sz w:val="20"/>
          <w:szCs w:val="20"/>
          <w14:ligatures w14:val="standardContextual"/>
        </w:rPr>
        <w:t>5.1.</w:t>
      </w:r>
      <w:r>
        <w:rPr>
          <w:rFonts w:ascii="Verdana" w:eastAsiaTheme="minorHAnsi" w:hAnsi="Verdana" w:cstheme="minorBidi"/>
          <w:b/>
          <w:bCs/>
          <w:kern w:val="2"/>
          <w:sz w:val="20"/>
          <w:szCs w:val="20"/>
          <w14:ligatures w14:val="standardContextual"/>
        </w:rPr>
        <w:t xml:space="preserve">2 </w:t>
      </w:r>
      <w:r w:rsidRPr="003C0D0A">
        <w:rPr>
          <w:rFonts w:ascii="Verdana" w:eastAsiaTheme="minorHAnsi" w:hAnsi="Verdana" w:cstheme="minorBidi"/>
          <w:b/>
          <w:bCs/>
          <w:kern w:val="2"/>
          <w:sz w:val="20"/>
          <w:szCs w:val="20"/>
          <w14:ligatures w14:val="standardContextual"/>
        </w:rPr>
        <w:t>Parameter</w:t>
      </w:r>
      <w:r>
        <w:rPr>
          <w:rFonts w:ascii="Verdana" w:eastAsiaTheme="minorHAnsi" w:hAnsi="Verdana" w:cstheme="minorBidi"/>
          <w:b/>
          <w:bCs/>
          <w:kern w:val="2"/>
          <w:sz w:val="20"/>
          <w:szCs w:val="20"/>
          <w14:ligatures w14:val="standardContextual"/>
        </w:rPr>
        <w:t xml:space="preserve">s </w:t>
      </w:r>
      <w:r w:rsidRPr="003C0D0A">
        <w:rPr>
          <w:rFonts w:ascii="Verdana" w:eastAsiaTheme="minorHAnsi" w:hAnsi="Verdana" w:cstheme="minorBidi"/>
          <w:b/>
          <w:bCs/>
          <w:kern w:val="2"/>
          <w:sz w:val="20"/>
          <w:szCs w:val="20"/>
          <w14:ligatures w14:val="standardContextual"/>
        </w:rPr>
        <w:t>of SVM Model</w:t>
      </w:r>
      <w:r w:rsidR="00305669">
        <w:rPr>
          <w:rFonts w:ascii="Verdana" w:eastAsiaTheme="minorHAnsi" w:hAnsi="Verdana" w:cstheme="minorBidi"/>
          <w:b/>
          <w:bCs/>
          <w:kern w:val="2"/>
          <w:sz w:val="20"/>
          <w:szCs w:val="20"/>
          <w14:ligatures w14:val="standardContextual"/>
        </w:rPr>
        <w:t>:</w:t>
      </w:r>
    </w:p>
    <w:p w14:paraId="14D15A18" w14:textId="28F9F894" w:rsidR="003C0D0A" w:rsidRDefault="003C0D0A" w:rsidP="003C0D0A">
      <w:pPr>
        <w:pStyle w:val="NormalWeb"/>
        <w:spacing w:before="0" w:beforeAutospacing="0" w:after="160" w:afterAutospacing="0" w:line="480" w:lineRule="auto"/>
        <w:jc w:val="both"/>
        <w:rPr>
          <w:rFonts w:ascii="Verdana" w:hAnsi="Verdana"/>
          <w:sz w:val="20"/>
          <w:szCs w:val="20"/>
        </w:rPr>
      </w:pPr>
      <w:r w:rsidRPr="00BA38D1">
        <w:rPr>
          <w:rFonts w:ascii="Verdana" w:eastAsiaTheme="minorHAnsi" w:hAnsi="Verdana" w:cstheme="minorBidi"/>
          <w:kern w:val="2"/>
          <w:sz w:val="20"/>
          <w:szCs w:val="20"/>
          <w14:ligatures w14:val="standardContextual"/>
        </w:rPr>
        <w:t xml:space="preserve">A grid search methodology was applied to identify the optimal combination of hyperparameters that would maximize the model’s classification performance. </w:t>
      </w:r>
      <w:r w:rsidR="00563C58" w:rsidRPr="00563C58">
        <w:rPr>
          <w:rFonts w:ascii="Verdana" w:eastAsiaTheme="minorHAnsi" w:hAnsi="Verdana" w:cstheme="minorBidi"/>
          <w:kern w:val="2"/>
          <w:sz w:val="20"/>
          <w:szCs w:val="20"/>
          <w14:ligatures w14:val="standardContextual"/>
        </w:rPr>
        <w:t>It mentions the key parameters considered and their roles in the model's success.</w:t>
      </w:r>
    </w:p>
    <w:p w14:paraId="52DD155D" w14:textId="68CBF953" w:rsidR="003C0D0A" w:rsidRDefault="003C0D0A" w:rsidP="00BA38D1">
      <w:pPr>
        <w:pStyle w:val="NormalWeb"/>
        <w:spacing w:before="0" w:beforeAutospacing="0" w:after="160" w:afterAutospacing="0" w:line="480" w:lineRule="auto"/>
        <w:jc w:val="both"/>
        <w:rPr>
          <w:rFonts w:ascii="Verdana" w:eastAsiaTheme="minorHAnsi" w:hAnsi="Verdana" w:cstheme="minorBidi"/>
          <w:kern w:val="2"/>
          <w:sz w:val="20"/>
          <w:szCs w:val="20"/>
          <w14:ligatures w14:val="standardContextual"/>
        </w:rPr>
      </w:pPr>
      <w:r w:rsidRPr="00BA38D1">
        <w:rPr>
          <w:rFonts w:ascii="Verdana" w:eastAsiaTheme="minorHAnsi" w:hAnsi="Verdana" w:cstheme="minorBidi"/>
          <w:kern w:val="2"/>
          <w:sz w:val="20"/>
          <w:szCs w:val="20"/>
          <w14:ligatures w14:val="standardContextual"/>
        </w:rPr>
        <w:t xml:space="preserve">The key parameters considered </w:t>
      </w:r>
      <w:r>
        <w:rPr>
          <w:rFonts w:ascii="Verdana" w:eastAsiaTheme="minorHAnsi" w:hAnsi="Verdana" w:cstheme="minorBidi"/>
          <w:kern w:val="2"/>
          <w:sz w:val="20"/>
          <w:szCs w:val="20"/>
          <w14:ligatures w14:val="standardContextual"/>
        </w:rPr>
        <w:t>are:</w:t>
      </w:r>
    </w:p>
    <w:p w14:paraId="7A9A7B9D" w14:textId="77777777" w:rsidR="000F553C" w:rsidRDefault="00143100" w:rsidP="000F553C">
      <w:pPr>
        <w:pStyle w:val="NormalWeb"/>
        <w:keepNext/>
        <w:spacing w:before="0" w:beforeAutospacing="0" w:after="160" w:afterAutospacing="0" w:line="480" w:lineRule="auto"/>
        <w:jc w:val="both"/>
      </w:pPr>
      <w:r w:rsidRPr="00143100">
        <w:rPr>
          <w:rFonts w:ascii="Verdana" w:eastAsiaTheme="minorHAnsi" w:hAnsi="Verdana" w:cstheme="minorBidi"/>
          <w:noProof/>
          <w:kern w:val="2"/>
          <w:sz w:val="20"/>
          <w:szCs w:val="20"/>
          <w14:ligatures w14:val="standardContextual"/>
        </w:rPr>
        <w:drawing>
          <wp:inline distT="0" distB="0" distL="0" distR="0" wp14:anchorId="39069D43" wp14:editId="21CA213B">
            <wp:extent cx="4959605" cy="4007056"/>
            <wp:effectExtent l="0" t="0" r="0" b="0"/>
            <wp:docPr id="73142101" name="Picture 1"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2101" name="Picture 1" descr="A white sheet with black text&#10;&#10;Description automatically generated"/>
                    <pic:cNvPicPr/>
                  </pic:nvPicPr>
                  <pic:blipFill>
                    <a:blip r:embed="rId33"/>
                    <a:stretch>
                      <a:fillRect/>
                    </a:stretch>
                  </pic:blipFill>
                  <pic:spPr>
                    <a:xfrm>
                      <a:off x="0" y="0"/>
                      <a:ext cx="4959605" cy="4007056"/>
                    </a:xfrm>
                    <a:prstGeom prst="rect">
                      <a:avLst/>
                    </a:prstGeom>
                  </pic:spPr>
                </pic:pic>
              </a:graphicData>
            </a:graphic>
          </wp:inline>
        </w:drawing>
      </w:r>
    </w:p>
    <w:p w14:paraId="1BC9764C" w14:textId="6B66E3FD" w:rsidR="00FC432C" w:rsidRPr="00CD0363" w:rsidRDefault="000F553C" w:rsidP="000F553C">
      <w:pPr>
        <w:pStyle w:val="Caption"/>
        <w:jc w:val="center"/>
        <w:rPr>
          <w:rFonts w:ascii="Verdana" w:hAnsi="Verdana"/>
          <w:b/>
          <w:bCs/>
        </w:rPr>
      </w:pPr>
      <w:bookmarkStart w:id="101" w:name="_Toc175858613"/>
      <w:r w:rsidRPr="00CD0363">
        <w:rPr>
          <w:rFonts w:ascii="Verdana" w:hAnsi="Verdana"/>
          <w:b/>
          <w:bCs/>
        </w:rPr>
        <w:t xml:space="preserve">Table </w:t>
      </w:r>
      <w:r w:rsidRPr="00CD0363">
        <w:rPr>
          <w:rFonts w:ascii="Verdana" w:hAnsi="Verdana"/>
          <w:b/>
          <w:bCs/>
        </w:rPr>
        <w:fldChar w:fldCharType="begin"/>
      </w:r>
      <w:r w:rsidRPr="00CD0363">
        <w:rPr>
          <w:rFonts w:ascii="Verdana" w:hAnsi="Verdana"/>
          <w:b/>
          <w:bCs/>
        </w:rPr>
        <w:instrText xml:space="preserve"> SEQ Table \* ARABIC </w:instrText>
      </w:r>
      <w:r w:rsidRPr="00CD0363">
        <w:rPr>
          <w:rFonts w:ascii="Verdana" w:hAnsi="Verdana"/>
          <w:b/>
          <w:bCs/>
        </w:rPr>
        <w:fldChar w:fldCharType="separate"/>
      </w:r>
      <w:r w:rsidR="00C5186A" w:rsidRPr="00CD0363">
        <w:rPr>
          <w:rFonts w:ascii="Verdana" w:hAnsi="Verdana"/>
          <w:b/>
          <w:bCs/>
          <w:noProof/>
        </w:rPr>
        <w:t>1</w:t>
      </w:r>
      <w:r w:rsidRPr="00CD0363">
        <w:rPr>
          <w:rFonts w:ascii="Verdana" w:hAnsi="Verdana"/>
          <w:b/>
          <w:bCs/>
        </w:rPr>
        <w:fldChar w:fldCharType="end"/>
      </w:r>
      <w:r w:rsidRPr="00CD0363">
        <w:rPr>
          <w:rFonts w:ascii="Verdana" w:hAnsi="Verdana"/>
          <w:b/>
          <w:bCs/>
        </w:rPr>
        <w:t>: Parameters for SVM Model</w:t>
      </w:r>
      <w:bookmarkEnd w:id="101"/>
    </w:p>
    <w:p w14:paraId="3F2EDAEC" w14:textId="77777777" w:rsidR="00143100" w:rsidRPr="00FC432C" w:rsidRDefault="00143100" w:rsidP="00FC432C">
      <w:pPr>
        <w:rPr>
          <w:rFonts w:eastAsiaTheme="minorHAnsi"/>
        </w:rPr>
      </w:pPr>
    </w:p>
    <w:p w14:paraId="2BB40865" w14:textId="2F03C118" w:rsidR="003C0D0A" w:rsidRPr="00AD493D" w:rsidRDefault="00F61CAD" w:rsidP="00AD493D">
      <w:pPr>
        <w:pStyle w:val="NormalWeb"/>
        <w:spacing w:before="0" w:beforeAutospacing="0" w:after="160" w:afterAutospacing="0" w:line="480" w:lineRule="auto"/>
        <w:rPr>
          <w:rFonts w:ascii="Verdana" w:eastAsiaTheme="minorHAnsi" w:hAnsi="Verdana" w:cstheme="minorBidi"/>
          <w:b/>
          <w:bCs/>
          <w:kern w:val="2"/>
          <w:sz w:val="20"/>
          <w:szCs w:val="20"/>
          <w14:ligatures w14:val="standardContextual"/>
        </w:rPr>
      </w:pPr>
      <w:r>
        <w:rPr>
          <w:rFonts w:ascii="Verdana" w:eastAsiaTheme="minorHAnsi" w:hAnsi="Verdana" w:cstheme="minorBidi"/>
          <w:b/>
          <w:bCs/>
          <w:kern w:val="2"/>
          <w:sz w:val="20"/>
          <w:szCs w:val="20"/>
          <w14:ligatures w14:val="standardContextual"/>
        </w:rPr>
        <w:t>5.1</w:t>
      </w:r>
      <w:r w:rsidR="00AD493D" w:rsidRPr="00AD493D">
        <w:rPr>
          <w:rFonts w:ascii="Verdana" w:eastAsiaTheme="minorHAnsi" w:hAnsi="Verdana" w:cstheme="minorBidi"/>
          <w:b/>
          <w:bCs/>
          <w:kern w:val="2"/>
          <w:sz w:val="20"/>
          <w:szCs w:val="20"/>
          <w14:ligatures w14:val="standardContextual"/>
        </w:rPr>
        <w:t>.3 Model Implementation:</w:t>
      </w:r>
    </w:p>
    <w:p w14:paraId="1FFE04F4" w14:textId="17A22B6B" w:rsidR="00AD493D" w:rsidRDefault="00AD493D" w:rsidP="00AD493D">
      <w:pPr>
        <w:pStyle w:val="NormalWeb"/>
        <w:spacing w:before="0" w:beforeAutospacing="0" w:after="160" w:afterAutospacing="0" w:line="480" w:lineRule="auto"/>
        <w:jc w:val="both"/>
        <w:rPr>
          <w:rFonts w:ascii="Verdana" w:eastAsiaTheme="minorHAnsi" w:hAnsi="Verdana" w:cstheme="minorBidi"/>
          <w:kern w:val="2"/>
          <w:sz w:val="20"/>
          <w:szCs w:val="20"/>
          <w14:ligatures w14:val="standardContextual"/>
        </w:rPr>
      </w:pPr>
      <w:r w:rsidRPr="00AD493D">
        <w:rPr>
          <w:rFonts w:ascii="Verdana" w:eastAsiaTheme="minorHAnsi" w:hAnsi="Verdana" w:cstheme="minorBidi"/>
          <w:kern w:val="2"/>
          <w:sz w:val="20"/>
          <w:szCs w:val="20"/>
          <w14:ligatures w14:val="standardContextual"/>
        </w:rPr>
        <w:t>The model implementation involved setting up a grid search over the defined hyperparameter space (C, gamma, and kernel) with cross-validation to ensure the model's robustness across different subsets of the data. The best hyperparameters were then selected based on the highest cross-validation accuracy. The final model was evaluated on both training and testing datasets to measure its performance, with a focus on its generalization ability as indicated by the test accuracy.</w:t>
      </w:r>
    </w:p>
    <w:p w14:paraId="0E28DD9A" w14:textId="77777777" w:rsidR="00DB218D" w:rsidRDefault="00DB218D" w:rsidP="00DB218D">
      <w:pPr>
        <w:pStyle w:val="NormalWeb"/>
        <w:keepNext/>
        <w:spacing w:before="0" w:beforeAutospacing="0" w:after="160" w:afterAutospacing="0" w:line="480" w:lineRule="auto"/>
      </w:pPr>
      <w:r w:rsidRPr="00DB218D">
        <w:rPr>
          <w:rFonts w:ascii="Verdana" w:eastAsiaTheme="minorHAnsi" w:hAnsi="Verdana" w:cstheme="minorBidi"/>
          <w:noProof/>
          <w:kern w:val="2"/>
          <w:sz w:val="20"/>
          <w:szCs w:val="20"/>
          <w14:ligatures w14:val="standardContextual"/>
        </w:rPr>
        <w:drawing>
          <wp:inline distT="0" distB="0" distL="0" distR="0" wp14:anchorId="1B59EB81" wp14:editId="0549A2B4">
            <wp:extent cx="4648200" cy="3430301"/>
            <wp:effectExtent l="0" t="0" r="0" b="0"/>
            <wp:docPr id="137507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71469" name=""/>
                    <pic:cNvPicPr/>
                  </pic:nvPicPr>
                  <pic:blipFill>
                    <a:blip r:embed="rId34"/>
                    <a:stretch>
                      <a:fillRect/>
                    </a:stretch>
                  </pic:blipFill>
                  <pic:spPr>
                    <a:xfrm>
                      <a:off x="0" y="0"/>
                      <a:ext cx="4658452" cy="3437867"/>
                    </a:xfrm>
                    <a:prstGeom prst="rect">
                      <a:avLst/>
                    </a:prstGeom>
                  </pic:spPr>
                </pic:pic>
              </a:graphicData>
            </a:graphic>
          </wp:inline>
        </w:drawing>
      </w:r>
    </w:p>
    <w:p w14:paraId="5D65D994" w14:textId="4A6BB351" w:rsidR="00DB218D" w:rsidRPr="00DB218D" w:rsidRDefault="00DB218D" w:rsidP="00DB218D">
      <w:pPr>
        <w:pStyle w:val="Caption"/>
        <w:jc w:val="center"/>
        <w:rPr>
          <w:rFonts w:ascii="Verdana" w:eastAsiaTheme="minorHAnsi" w:hAnsi="Verdana" w:cstheme="minorBidi"/>
          <w:b/>
          <w:bCs/>
          <w:kern w:val="2"/>
          <w:sz w:val="20"/>
          <w:szCs w:val="20"/>
          <w14:ligatures w14:val="standardContextual"/>
        </w:rPr>
      </w:pPr>
      <w:bookmarkStart w:id="102" w:name="_Toc175841882"/>
      <w:bookmarkStart w:id="103" w:name="_Toc175858678"/>
      <w:r w:rsidRPr="00DB218D">
        <w:rPr>
          <w:rFonts w:ascii="Verdana" w:hAnsi="Verdana"/>
          <w:b/>
          <w:bCs/>
        </w:rPr>
        <w:t xml:space="preserve">Figure </w:t>
      </w:r>
      <w:r w:rsidRPr="00DB218D">
        <w:rPr>
          <w:rFonts w:ascii="Verdana" w:hAnsi="Verdana"/>
          <w:b/>
          <w:bCs/>
        </w:rPr>
        <w:fldChar w:fldCharType="begin"/>
      </w:r>
      <w:r w:rsidRPr="00DB218D">
        <w:rPr>
          <w:rFonts w:ascii="Verdana" w:hAnsi="Verdana"/>
          <w:b/>
          <w:bCs/>
        </w:rPr>
        <w:instrText xml:space="preserve"> SEQ Figure \* ARABIC </w:instrText>
      </w:r>
      <w:r w:rsidRPr="00DB218D">
        <w:rPr>
          <w:rFonts w:ascii="Verdana" w:hAnsi="Verdana"/>
          <w:b/>
          <w:bCs/>
        </w:rPr>
        <w:fldChar w:fldCharType="separate"/>
      </w:r>
      <w:r w:rsidR="00C5186A">
        <w:rPr>
          <w:rFonts w:ascii="Verdana" w:hAnsi="Verdana"/>
          <w:b/>
          <w:bCs/>
          <w:noProof/>
        </w:rPr>
        <w:t>15</w:t>
      </w:r>
      <w:r w:rsidRPr="00DB218D">
        <w:rPr>
          <w:rFonts w:ascii="Verdana" w:hAnsi="Verdana"/>
          <w:b/>
          <w:bCs/>
        </w:rPr>
        <w:fldChar w:fldCharType="end"/>
      </w:r>
      <w:r w:rsidRPr="00DB218D">
        <w:rPr>
          <w:rFonts w:ascii="Verdana" w:hAnsi="Verdana"/>
          <w:b/>
          <w:bCs/>
        </w:rPr>
        <w:t>:  Python code snippet of SVM Model</w:t>
      </w:r>
      <w:bookmarkEnd w:id="102"/>
      <w:bookmarkEnd w:id="103"/>
    </w:p>
    <w:p w14:paraId="0E51FFD1" w14:textId="77777777" w:rsidR="00F61CAD" w:rsidRDefault="00F61CAD" w:rsidP="00F61CAD">
      <w:pPr>
        <w:pStyle w:val="NormalWeb"/>
        <w:spacing w:before="0" w:beforeAutospacing="0" w:after="160" w:afterAutospacing="0" w:line="480" w:lineRule="auto"/>
        <w:rPr>
          <w:rFonts w:ascii="Verdana" w:eastAsiaTheme="minorHAnsi" w:hAnsi="Verdana" w:cstheme="minorBidi"/>
          <w:b/>
          <w:bCs/>
          <w:kern w:val="2"/>
          <w:sz w:val="20"/>
          <w:szCs w:val="20"/>
          <w14:ligatures w14:val="standardContextual"/>
        </w:rPr>
      </w:pPr>
    </w:p>
    <w:p w14:paraId="072602B6" w14:textId="7BF3813C" w:rsidR="00E45ABF" w:rsidRPr="00874268" w:rsidRDefault="000949B8" w:rsidP="00F61CAD">
      <w:pPr>
        <w:pStyle w:val="NormalWeb"/>
        <w:numPr>
          <w:ilvl w:val="1"/>
          <w:numId w:val="132"/>
        </w:numPr>
        <w:spacing w:before="0" w:beforeAutospacing="0" w:after="160" w:afterAutospacing="0" w:line="480" w:lineRule="auto"/>
        <w:rPr>
          <w:rFonts w:ascii="Verdana" w:eastAsiaTheme="minorHAnsi" w:hAnsi="Verdana" w:cstheme="minorBidi"/>
          <w:b/>
          <w:bCs/>
          <w:kern w:val="2"/>
          <w:sz w:val="20"/>
          <w:szCs w:val="20"/>
          <w14:ligatures w14:val="standardContextual"/>
        </w:rPr>
      </w:pPr>
      <w:r w:rsidRPr="000949B8">
        <w:rPr>
          <w:rFonts w:ascii="Verdana" w:eastAsiaTheme="minorHAnsi" w:hAnsi="Verdana" w:cstheme="minorBidi"/>
          <w:b/>
          <w:bCs/>
          <w:kern w:val="2"/>
          <w:sz w:val="20"/>
          <w:szCs w:val="20"/>
          <w14:ligatures w14:val="standardContextual"/>
        </w:rPr>
        <w:t>Random Forest</w:t>
      </w:r>
    </w:p>
    <w:p w14:paraId="11553F44" w14:textId="29D30DA2" w:rsidR="00FC432C" w:rsidRDefault="00E45ABF" w:rsidP="00F61CAD">
      <w:pPr>
        <w:pStyle w:val="NormalWeb"/>
        <w:numPr>
          <w:ilvl w:val="2"/>
          <w:numId w:val="132"/>
        </w:numPr>
        <w:spacing w:before="0" w:beforeAutospacing="0" w:after="160" w:afterAutospacing="0" w:line="480" w:lineRule="auto"/>
        <w:jc w:val="both"/>
        <w:rPr>
          <w:rFonts w:ascii="Verdana" w:hAnsi="Verdana"/>
          <w:b/>
          <w:bCs/>
          <w:sz w:val="20"/>
          <w:szCs w:val="20"/>
        </w:rPr>
      </w:pPr>
      <w:r>
        <w:rPr>
          <w:rFonts w:ascii="Verdana" w:hAnsi="Verdana"/>
          <w:b/>
          <w:bCs/>
          <w:sz w:val="20"/>
          <w:szCs w:val="20"/>
        </w:rPr>
        <w:t xml:space="preserve">Model Configuration and </w:t>
      </w:r>
      <w:r w:rsidR="003B53FA" w:rsidRPr="003B53FA">
        <w:rPr>
          <w:rFonts w:ascii="Verdana" w:hAnsi="Verdana"/>
          <w:b/>
          <w:bCs/>
          <w:sz w:val="20"/>
          <w:szCs w:val="20"/>
        </w:rPr>
        <w:t>Parameter</w:t>
      </w:r>
      <w:r w:rsidR="00FC432C">
        <w:rPr>
          <w:rFonts w:ascii="Verdana" w:hAnsi="Verdana"/>
          <w:b/>
          <w:bCs/>
          <w:sz w:val="20"/>
          <w:szCs w:val="20"/>
        </w:rPr>
        <w:t>s</w:t>
      </w:r>
      <w:r w:rsidR="004406CE">
        <w:rPr>
          <w:rFonts w:ascii="Verdana" w:hAnsi="Verdana"/>
          <w:b/>
          <w:bCs/>
          <w:sz w:val="20"/>
          <w:szCs w:val="20"/>
        </w:rPr>
        <w:t xml:space="preserve"> Used</w:t>
      </w:r>
      <w:r w:rsidR="00FC432C">
        <w:rPr>
          <w:rFonts w:ascii="Verdana" w:hAnsi="Verdana"/>
          <w:b/>
          <w:bCs/>
          <w:sz w:val="20"/>
          <w:szCs w:val="20"/>
        </w:rPr>
        <w:t>:</w:t>
      </w:r>
    </w:p>
    <w:p w14:paraId="71BF1F80" w14:textId="5196BCC8" w:rsidR="00DC77EC" w:rsidRDefault="00DC77EC" w:rsidP="00DC77EC">
      <w:pPr>
        <w:pStyle w:val="NormalWeb"/>
        <w:spacing w:before="0" w:beforeAutospacing="0" w:after="160" w:afterAutospacing="0" w:line="480" w:lineRule="auto"/>
        <w:jc w:val="both"/>
        <w:rPr>
          <w:rFonts w:ascii="Verdana" w:hAnsi="Verdana"/>
          <w:sz w:val="20"/>
          <w:szCs w:val="20"/>
        </w:rPr>
      </w:pPr>
      <w:r w:rsidRPr="00DC77EC">
        <w:rPr>
          <w:rFonts w:ascii="Verdana" w:hAnsi="Verdana"/>
          <w:sz w:val="20"/>
          <w:szCs w:val="20"/>
        </w:rPr>
        <w:t>The Random Forest algorithm was chosen due to its robustness and effectiveness in handling high-dimensional data, making it particularly suitable for complex dataset</w:t>
      </w:r>
      <w:r>
        <w:rPr>
          <w:rFonts w:ascii="Verdana" w:hAnsi="Verdana"/>
          <w:sz w:val="20"/>
          <w:szCs w:val="20"/>
        </w:rPr>
        <w:t xml:space="preserve">. </w:t>
      </w:r>
      <w:r w:rsidRPr="00DC77EC">
        <w:rPr>
          <w:rFonts w:ascii="Verdana" w:hAnsi="Verdana"/>
          <w:sz w:val="20"/>
          <w:szCs w:val="20"/>
        </w:rPr>
        <w:t xml:space="preserve">The scikit-learn (sklearn) library was extensively used in this project, </w:t>
      </w:r>
      <w:r w:rsidR="0015197E">
        <w:rPr>
          <w:rFonts w:ascii="Verdana" w:hAnsi="Verdana"/>
          <w:sz w:val="20"/>
          <w:szCs w:val="20"/>
        </w:rPr>
        <w:t xml:space="preserve">and </w:t>
      </w:r>
      <w:r w:rsidRPr="00DC77EC">
        <w:rPr>
          <w:rFonts w:ascii="Verdana" w:hAnsi="Verdana"/>
          <w:sz w:val="20"/>
          <w:szCs w:val="20"/>
        </w:rPr>
        <w:t>RandomForestClassifier was employed to create the model, benefiting from its ensemble learning approach to improve classification accuracy</w:t>
      </w:r>
      <w:r w:rsidR="00013910">
        <w:rPr>
          <w:rFonts w:ascii="Verdana" w:hAnsi="Verdana"/>
          <w:sz w:val="20"/>
          <w:szCs w:val="20"/>
        </w:rPr>
        <w:t xml:space="preserve"> </w:t>
      </w:r>
      <w:sdt>
        <w:sdtPr>
          <w:rPr>
            <w:rFonts w:ascii="Verdana" w:hAnsi="Verdana"/>
            <w:color w:val="000000"/>
            <w:sz w:val="20"/>
            <w:szCs w:val="20"/>
            <w:highlight w:val="white"/>
          </w:rPr>
          <w:alias w:val="Citation"/>
          <w:tag w:val="{&quot;referencesIds&quot;:[&quot;doc:66d1439038972c0baadf21cb&quot;],&quot;referencesOptions&quot;:{&quot;doc:66d1439038972c0baadf21cb&quot;:{&quot;author&quot;:true,&quot;year&quot;:true,&quot;pageReplace&quot;:&quot;&quot;,&quot;prefix&quot;:&quot;&quot;,&quot;suffix&quot;:&quot;&quot;}},&quot;hasBrokenReferences&quot;:false,&quot;hasManualEdits&quot;:false,&quot;citationType&quot;:&quot;inline&quot;}"/>
          <w:id w:val="-110982401"/>
          <w:placeholder>
            <w:docPart w:val="C90650FF8F81484E9D7696A2565A0B4F"/>
          </w:placeholder>
        </w:sdtPr>
        <w:sdtContent>
          <w:r w:rsidR="00D31AC7">
            <w:rPr>
              <w:rFonts w:ascii="Verdana" w:eastAsia="Times New Roman" w:hAnsi="Verdana"/>
              <w:color w:val="0E2841"/>
              <w:sz w:val="20"/>
              <w:szCs w:val="20"/>
            </w:rPr>
            <w:t>(Genuer, et al. 2020)</w:t>
          </w:r>
        </w:sdtContent>
      </w:sdt>
      <w:r w:rsidRPr="00DC77EC">
        <w:rPr>
          <w:rFonts w:ascii="Verdana" w:hAnsi="Verdana"/>
          <w:sz w:val="20"/>
          <w:szCs w:val="20"/>
        </w:rPr>
        <w:t xml:space="preserve">. GridSearchCV was used to perform an exhaustive search over the hyperparameter space, ensuring the model was optimized through cross-validation. Evaluation metrics such as accuracy_score, classification_report, and confusion_matrix </w:t>
      </w:r>
      <w:r w:rsidR="00013910">
        <w:rPr>
          <w:rFonts w:ascii="Verdana" w:hAnsi="Verdana"/>
          <w:sz w:val="20"/>
          <w:szCs w:val="20"/>
        </w:rPr>
        <w:t>is</w:t>
      </w:r>
      <w:r w:rsidR="0015197E">
        <w:rPr>
          <w:rFonts w:ascii="Verdana" w:hAnsi="Verdana"/>
          <w:sz w:val="20"/>
          <w:szCs w:val="20"/>
        </w:rPr>
        <w:t xml:space="preserve"> </w:t>
      </w:r>
      <w:r w:rsidRPr="00DC77EC">
        <w:rPr>
          <w:rFonts w:ascii="Verdana" w:hAnsi="Verdana"/>
          <w:sz w:val="20"/>
          <w:szCs w:val="20"/>
        </w:rPr>
        <w:t>utilized to assess the model’s performance</w:t>
      </w:r>
      <w:r w:rsidR="0015197E">
        <w:rPr>
          <w:rFonts w:ascii="Verdana" w:hAnsi="Verdana"/>
          <w:sz w:val="20"/>
          <w:szCs w:val="20"/>
        </w:rPr>
        <w:t>.</w:t>
      </w:r>
    </w:p>
    <w:p w14:paraId="34189BEB" w14:textId="2E49D39F" w:rsidR="004406CE" w:rsidRDefault="004406CE" w:rsidP="004406CE">
      <w:pPr>
        <w:pStyle w:val="NormalWeb"/>
        <w:numPr>
          <w:ilvl w:val="2"/>
          <w:numId w:val="132"/>
        </w:numPr>
        <w:spacing w:before="0" w:beforeAutospacing="0" w:after="160" w:afterAutospacing="0" w:line="480" w:lineRule="auto"/>
        <w:jc w:val="both"/>
        <w:rPr>
          <w:rFonts w:ascii="Verdana" w:hAnsi="Verdana"/>
          <w:b/>
          <w:bCs/>
          <w:sz w:val="20"/>
          <w:szCs w:val="20"/>
        </w:rPr>
      </w:pPr>
      <w:r w:rsidRPr="004406CE">
        <w:rPr>
          <w:rFonts w:ascii="Verdana" w:hAnsi="Verdana"/>
          <w:b/>
          <w:bCs/>
          <w:sz w:val="20"/>
          <w:szCs w:val="20"/>
        </w:rPr>
        <w:t>Parameters of Random Forest Model</w:t>
      </w:r>
      <w:r>
        <w:rPr>
          <w:rFonts w:ascii="Verdana" w:hAnsi="Verdana"/>
          <w:b/>
          <w:bCs/>
          <w:sz w:val="20"/>
          <w:szCs w:val="20"/>
        </w:rPr>
        <w:t>:</w:t>
      </w:r>
    </w:p>
    <w:p w14:paraId="551FA801" w14:textId="5CCA58BC" w:rsidR="004406CE" w:rsidRPr="004406CE" w:rsidRDefault="004406CE" w:rsidP="004406CE">
      <w:pPr>
        <w:pStyle w:val="NormalWeb"/>
        <w:spacing w:before="0" w:beforeAutospacing="0" w:after="160" w:afterAutospacing="0" w:line="480" w:lineRule="auto"/>
        <w:jc w:val="both"/>
        <w:rPr>
          <w:rFonts w:ascii="Verdana" w:hAnsi="Verdana"/>
          <w:sz w:val="20"/>
          <w:szCs w:val="20"/>
        </w:rPr>
      </w:pPr>
      <w:r w:rsidRPr="004406CE">
        <w:rPr>
          <w:rFonts w:ascii="Verdana" w:hAnsi="Verdana"/>
          <w:sz w:val="20"/>
          <w:szCs w:val="20"/>
        </w:rPr>
        <w:t xml:space="preserve">In Random Forest, several key parameters optimize model performance. n_estimators control the number of trees, where more trees improve accuracy but increase training time. max_features </w:t>
      </w:r>
      <w:r w:rsidR="001D1B48" w:rsidRPr="004406CE">
        <w:rPr>
          <w:rFonts w:ascii="Verdana" w:hAnsi="Verdana"/>
          <w:sz w:val="20"/>
          <w:szCs w:val="20"/>
        </w:rPr>
        <w:t>dictate</w:t>
      </w:r>
      <w:r w:rsidRPr="004406CE">
        <w:rPr>
          <w:rFonts w:ascii="Verdana" w:hAnsi="Verdana"/>
          <w:sz w:val="20"/>
          <w:szCs w:val="20"/>
        </w:rPr>
        <w:t xml:space="preserve"> the number of features considered for each split, balancing between generalization and accuracy. max_depth limits tree depth to prevent overfitting, while min_samples_split and min_samples_leaf ensure splits and leaf nodes have sufficient data for reliability. Bootstrap sampling enhances model robustness, and cross-validation (cv) helps avoid overfitting by ensuring consistent evaluation. Finally, verbose manages the detail level in training logs for easier progress tracking.</w:t>
      </w:r>
    </w:p>
    <w:p w14:paraId="78245575" w14:textId="77777777" w:rsidR="000F553C" w:rsidRDefault="000F553C" w:rsidP="000F553C">
      <w:pPr>
        <w:pStyle w:val="NormalWeb"/>
        <w:keepNext/>
        <w:spacing w:before="0" w:beforeAutospacing="0" w:after="160" w:afterAutospacing="0" w:line="480" w:lineRule="auto"/>
        <w:jc w:val="center"/>
      </w:pPr>
      <w:r w:rsidRPr="000F553C">
        <w:rPr>
          <w:noProof/>
        </w:rPr>
        <w:drawing>
          <wp:inline distT="0" distB="0" distL="0" distR="0" wp14:anchorId="6A22D36D" wp14:editId="48D2D749">
            <wp:extent cx="5205730" cy="3861582"/>
            <wp:effectExtent l="0" t="0" r="0" b="5715"/>
            <wp:docPr id="1583041938" name="Picture 1" descr="A black and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41938" name="Picture 1" descr="A black and white text on a white background&#10;&#10;Description automatically generated"/>
                    <pic:cNvPicPr/>
                  </pic:nvPicPr>
                  <pic:blipFill>
                    <a:blip r:embed="rId35"/>
                    <a:stretch>
                      <a:fillRect/>
                    </a:stretch>
                  </pic:blipFill>
                  <pic:spPr>
                    <a:xfrm>
                      <a:off x="0" y="0"/>
                      <a:ext cx="5208970" cy="3863985"/>
                    </a:xfrm>
                    <a:prstGeom prst="rect">
                      <a:avLst/>
                    </a:prstGeom>
                  </pic:spPr>
                </pic:pic>
              </a:graphicData>
            </a:graphic>
          </wp:inline>
        </w:drawing>
      </w:r>
    </w:p>
    <w:p w14:paraId="3906B264" w14:textId="4CBDCE4B" w:rsidR="00DC77EC" w:rsidRPr="00CD0363" w:rsidRDefault="000F553C" w:rsidP="000F553C">
      <w:pPr>
        <w:pStyle w:val="Caption"/>
        <w:jc w:val="center"/>
        <w:rPr>
          <w:rFonts w:ascii="Verdana" w:hAnsi="Verdana"/>
          <w:b/>
          <w:bCs/>
        </w:rPr>
      </w:pPr>
      <w:bookmarkStart w:id="104" w:name="_Toc175858614"/>
      <w:r w:rsidRPr="00CD0363">
        <w:rPr>
          <w:rFonts w:ascii="Verdana" w:hAnsi="Verdana"/>
          <w:b/>
          <w:bCs/>
        </w:rPr>
        <w:t xml:space="preserve">Table </w:t>
      </w:r>
      <w:r w:rsidRPr="00CD0363">
        <w:rPr>
          <w:rFonts w:ascii="Verdana" w:hAnsi="Verdana"/>
          <w:b/>
          <w:bCs/>
        </w:rPr>
        <w:fldChar w:fldCharType="begin"/>
      </w:r>
      <w:r w:rsidRPr="00CD0363">
        <w:rPr>
          <w:rFonts w:ascii="Verdana" w:hAnsi="Verdana"/>
          <w:b/>
          <w:bCs/>
        </w:rPr>
        <w:instrText xml:space="preserve"> SEQ Table \* ARABIC </w:instrText>
      </w:r>
      <w:r w:rsidRPr="00CD0363">
        <w:rPr>
          <w:rFonts w:ascii="Verdana" w:hAnsi="Verdana"/>
          <w:b/>
          <w:bCs/>
        </w:rPr>
        <w:fldChar w:fldCharType="separate"/>
      </w:r>
      <w:r w:rsidR="00C5186A" w:rsidRPr="00CD0363">
        <w:rPr>
          <w:rFonts w:ascii="Verdana" w:hAnsi="Verdana"/>
          <w:b/>
          <w:bCs/>
          <w:noProof/>
        </w:rPr>
        <w:t>2</w:t>
      </w:r>
      <w:r w:rsidRPr="00CD0363">
        <w:rPr>
          <w:rFonts w:ascii="Verdana" w:hAnsi="Verdana"/>
          <w:b/>
          <w:bCs/>
        </w:rPr>
        <w:fldChar w:fldCharType="end"/>
      </w:r>
      <w:r w:rsidRPr="00CD0363">
        <w:rPr>
          <w:rFonts w:ascii="Verdana" w:hAnsi="Verdana"/>
          <w:b/>
          <w:bCs/>
        </w:rPr>
        <w:t>: Parameters for RF Model</w:t>
      </w:r>
      <w:bookmarkEnd w:id="104"/>
    </w:p>
    <w:p w14:paraId="5D12ED7B" w14:textId="77777777" w:rsidR="00DC77EC" w:rsidRPr="00DC77EC" w:rsidRDefault="00DC77EC" w:rsidP="00DC77EC"/>
    <w:p w14:paraId="1CE771FD" w14:textId="03C83D53" w:rsidR="008C2C97" w:rsidRPr="008C2C97" w:rsidRDefault="00DC77EC" w:rsidP="008C2C97">
      <w:pPr>
        <w:pStyle w:val="NormalWeb"/>
        <w:numPr>
          <w:ilvl w:val="2"/>
          <w:numId w:val="132"/>
        </w:numPr>
        <w:spacing w:before="0" w:beforeAutospacing="0" w:after="160" w:afterAutospacing="0" w:line="480" w:lineRule="auto"/>
        <w:jc w:val="both"/>
        <w:rPr>
          <w:rFonts w:ascii="Verdana" w:hAnsi="Verdana"/>
          <w:b/>
          <w:bCs/>
          <w:sz w:val="20"/>
          <w:szCs w:val="20"/>
        </w:rPr>
      </w:pPr>
      <w:r w:rsidRPr="00DC77EC">
        <w:rPr>
          <w:rFonts w:ascii="Verdana" w:hAnsi="Verdana"/>
          <w:b/>
          <w:bCs/>
          <w:sz w:val="20"/>
          <w:szCs w:val="20"/>
        </w:rPr>
        <w:t>Model Implementation:</w:t>
      </w:r>
    </w:p>
    <w:p w14:paraId="2928A7CC" w14:textId="0B1AC144" w:rsidR="00D33AA5" w:rsidRDefault="00DC77EC" w:rsidP="00FC432C">
      <w:pPr>
        <w:pStyle w:val="NormalWeb"/>
        <w:spacing w:before="0" w:beforeAutospacing="0" w:after="160" w:afterAutospacing="0" w:line="480" w:lineRule="auto"/>
        <w:jc w:val="both"/>
        <w:rPr>
          <w:rFonts w:ascii="Verdana" w:hAnsi="Verdana"/>
          <w:sz w:val="20"/>
          <w:szCs w:val="20"/>
        </w:rPr>
      </w:pPr>
      <w:r w:rsidRPr="00DC77EC">
        <w:rPr>
          <w:rFonts w:ascii="Verdana" w:hAnsi="Verdana"/>
          <w:sz w:val="20"/>
          <w:szCs w:val="20"/>
        </w:rPr>
        <w:t>The model implementation used a grid search with cross-validation to explore various combinations of hyperparameters, including n_estimators, max_features, max_depth, min_samples_split, min_samples_leaf, and bootstrap. The goal was to identify the optimal settings based on the highest cross-validation accuracy. The selected model was then evaluated on both training and testing datasets to assess its performance, particularly its ability to generalize, as reflected in the test accuracy.</w:t>
      </w:r>
    </w:p>
    <w:p w14:paraId="147D30EF" w14:textId="77777777" w:rsidR="00DC77EC" w:rsidRDefault="00D33AA5" w:rsidP="0015197E">
      <w:pPr>
        <w:pStyle w:val="NormalWeb"/>
        <w:keepNext/>
        <w:spacing w:before="0" w:beforeAutospacing="0" w:after="160" w:afterAutospacing="0" w:line="480" w:lineRule="auto"/>
      </w:pPr>
      <w:r w:rsidRPr="00D33AA5">
        <w:rPr>
          <w:rFonts w:ascii="Verdana" w:hAnsi="Verdana"/>
          <w:noProof/>
          <w:sz w:val="20"/>
          <w:szCs w:val="20"/>
        </w:rPr>
        <w:drawing>
          <wp:inline distT="0" distB="0" distL="0" distR="0" wp14:anchorId="12D9267F" wp14:editId="7C38D5A7">
            <wp:extent cx="4926117" cy="3803650"/>
            <wp:effectExtent l="0" t="0" r="8255" b="6350"/>
            <wp:docPr id="210587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78885" name=""/>
                    <pic:cNvPicPr/>
                  </pic:nvPicPr>
                  <pic:blipFill>
                    <a:blip r:embed="rId36"/>
                    <a:stretch>
                      <a:fillRect/>
                    </a:stretch>
                  </pic:blipFill>
                  <pic:spPr>
                    <a:xfrm>
                      <a:off x="0" y="0"/>
                      <a:ext cx="4929730" cy="3806440"/>
                    </a:xfrm>
                    <a:prstGeom prst="rect">
                      <a:avLst/>
                    </a:prstGeom>
                  </pic:spPr>
                </pic:pic>
              </a:graphicData>
            </a:graphic>
          </wp:inline>
        </w:drawing>
      </w:r>
    </w:p>
    <w:p w14:paraId="558E624C" w14:textId="2DB746D4" w:rsidR="00D33AA5" w:rsidRPr="00DC77EC" w:rsidRDefault="00DC77EC" w:rsidP="00DC77EC">
      <w:pPr>
        <w:pStyle w:val="Caption"/>
        <w:jc w:val="center"/>
        <w:rPr>
          <w:rFonts w:ascii="Verdana" w:hAnsi="Verdana"/>
          <w:b/>
          <w:bCs/>
          <w:sz w:val="20"/>
          <w:szCs w:val="20"/>
        </w:rPr>
      </w:pPr>
      <w:bookmarkStart w:id="105" w:name="_Toc175841884"/>
      <w:bookmarkStart w:id="106" w:name="_Toc175858679"/>
      <w:r w:rsidRPr="00DC77EC">
        <w:rPr>
          <w:rFonts w:ascii="Verdana" w:hAnsi="Verdana"/>
          <w:b/>
          <w:bCs/>
        </w:rPr>
        <w:t xml:space="preserve">Figure </w:t>
      </w:r>
      <w:r w:rsidRPr="00DC77EC">
        <w:rPr>
          <w:rFonts w:ascii="Verdana" w:hAnsi="Verdana"/>
          <w:b/>
          <w:bCs/>
        </w:rPr>
        <w:fldChar w:fldCharType="begin"/>
      </w:r>
      <w:r w:rsidRPr="00DC77EC">
        <w:rPr>
          <w:rFonts w:ascii="Verdana" w:hAnsi="Verdana"/>
          <w:b/>
          <w:bCs/>
        </w:rPr>
        <w:instrText xml:space="preserve"> SEQ Figure \* ARABIC </w:instrText>
      </w:r>
      <w:r w:rsidRPr="00DC77EC">
        <w:rPr>
          <w:rFonts w:ascii="Verdana" w:hAnsi="Verdana"/>
          <w:b/>
          <w:bCs/>
        </w:rPr>
        <w:fldChar w:fldCharType="separate"/>
      </w:r>
      <w:r w:rsidR="00C5186A">
        <w:rPr>
          <w:rFonts w:ascii="Verdana" w:hAnsi="Verdana"/>
          <w:b/>
          <w:bCs/>
          <w:noProof/>
        </w:rPr>
        <w:t>16</w:t>
      </w:r>
      <w:r w:rsidRPr="00DC77EC">
        <w:rPr>
          <w:rFonts w:ascii="Verdana" w:hAnsi="Verdana"/>
          <w:b/>
          <w:bCs/>
        </w:rPr>
        <w:fldChar w:fldCharType="end"/>
      </w:r>
      <w:r w:rsidRPr="00DC77EC">
        <w:rPr>
          <w:rFonts w:ascii="Verdana" w:hAnsi="Verdana"/>
          <w:b/>
          <w:bCs/>
        </w:rPr>
        <w:t>: Python code snippet of Random Forest model</w:t>
      </w:r>
      <w:bookmarkEnd w:id="105"/>
      <w:bookmarkEnd w:id="106"/>
    </w:p>
    <w:p w14:paraId="48F8B211" w14:textId="77777777" w:rsidR="009C44A0" w:rsidRPr="003B53FA" w:rsidRDefault="009C44A0" w:rsidP="009C44A0">
      <w:pPr>
        <w:pStyle w:val="NormalWeb"/>
        <w:spacing w:before="0" w:beforeAutospacing="0" w:after="0" w:afterAutospacing="0"/>
        <w:jc w:val="both"/>
        <w:rPr>
          <w:rFonts w:ascii="Verdana" w:eastAsiaTheme="minorHAnsi" w:hAnsi="Verdana" w:cstheme="minorBidi"/>
          <w:kern w:val="2"/>
          <w:sz w:val="20"/>
          <w:szCs w:val="20"/>
          <w14:ligatures w14:val="standardContextual"/>
        </w:rPr>
      </w:pPr>
    </w:p>
    <w:p w14:paraId="1E8C59BB" w14:textId="456007F9" w:rsidR="000949B8" w:rsidRDefault="00AA0162" w:rsidP="008C2C97">
      <w:pPr>
        <w:pStyle w:val="NormalWeb"/>
        <w:numPr>
          <w:ilvl w:val="1"/>
          <w:numId w:val="132"/>
        </w:numPr>
        <w:spacing w:before="0" w:beforeAutospacing="0" w:after="160" w:afterAutospacing="0" w:line="278" w:lineRule="auto"/>
        <w:rPr>
          <w:rFonts w:ascii="Verdana" w:eastAsiaTheme="minorHAnsi" w:hAnsi="Verdana" w:cstheme="minorBidi"/>
          <w:b/>
          <w:bCs/>
          <w:kern w:val="2"/>
          <w:sz w:val="20"/>
          <w:szCs w:val="20"/>
          <w14:ligatures w14:val="standardContextual"/>
        </w:rPr>
      </w:pPr>
      <w:r w:rsidRPr="000949B8">
        <w:rPr>
          <w:rFonts w:ascii="Verdana" w:eastAsiaTheme="minorHAnsi" w:hAnsi="Verdana" w:cstheme="minorBidi"/>
          <w:b/>
          <w:bCs/>
          <w:kern w:val="2"/>
          <w:sz w:val="20"/>
          <w:szCs w:val="20"/>
          <w14:ligatures w14:val="standardContextual"/>
        </w:rPr>
        <w:t>Multi-Layer</w:t>
      </w:r>
      <w:r w:rsidR="000949B8" w:rsidRPr="000949B8">
        <w:rPr>
          <w:rFonts w:ascii="Verdana" w:eastAsiaTheme="minorHAnsi" w:hAnsi="Verdana" w:cstheme="minorBidi"/>
          <w:b/>
          <w:bCs/>
          <w:kern w:val="2"/>
          <w:sz w:val="20"/>
          <w:szCs w:val="20"/>
          <w14:ligatures w14:val="standardContextual"/>
        </w:rPr>
        <w:t xml:space="preserve"> Perceptron</w:t>
      </w:r>
      <w:r w:rsidR="00E45ABF">
        <w:rPr>
          <w:rFonts w:ascii="Verdana" w:eastAsiaTheme="minorHAnsi" w:hAnsi="Verdana" w:cstheme="minorBidi"/>
          <w:b/>
          <w:bCs/>
          <w:kern w:val="2"/>
          <w:sz w:val="20"/>
          <w:szCs w:val="20"/>
          <w14:ligatures w14:val="standardContextual"/>
        </w:rPr>
        <w:t xml:space="preserve"> (MLP)</w:t>
      </w:r>
    </w:p>
    <w:p w14:paraId="5A0DB54B" w14:textId="42851ADE" w:rsidR="00DC77EC" w:rsidRDefault="00DC77EC" w:rsidP="008C2C97">
      <w:pPr>
        <w:pStyle w:val="NormalWeb"/>
        <w:numPr>
          <w:ilvl w:val="2"/>
          <w:numId w:val="132"/>
        </w:numPr>
        <w:spacing w:before="0" w:beforeAutospacing="0" w:after="160" w:afterAutospacing="0" w:line="480" w:lineRule="auto"/>
        <w:jc w:val="both"/>
        <w:rPr>
          <w:rFonts w:ascii="Verdana" w:hAnsi="Verdana"/>
          <w:b/>
          <w:bCs/>
          <w:sz w:val="20"/>
          <w:szCs w:val="20"/>
        </w:rPr>
      </w:pPr>
      <w:r>
        <w:rPr>
          <w:rFonts w:ascii="Verdana" w:hAnsi="Verdana"/>
          <w:b/>
          <w:bCs/>
          <w:sz w:val="20"/>
          <w:szCs w:val="20"/>
        </w:rPr>
        <w:t xml:space="preserve">Model Configuration and </w:t>
      </w:r>
      <w:r w:rsidRPr="003B53FA">
        <w:rPr>
          <w:rFonts w:ascii="Verdana" w:hAnsi="Verdana"/>
          <w:b/>
          <w:bCs/>
          <w:sz w:val="20"/>
          <w:szCs w:val="20"/>
        </w:rPr>
        <w:t>P</w:t>
      </w:r>
      <w:r>
        <w:rPr>
          <w:rFonts w:ascii="Verdana" w:hAnsi="Verdana"/>
          <w:b/>
          <w:bCs/>
          <w:sz w:val="20"/>
          <w:szCs w:val="20"/>
        </w:rPr>
        <w:t>ython Libraries Used:</w:t>
      </w:r>
    </w:p>
    <w:p w14:paraId="74AB2144" w14:textId="64281926" w:rsidR="00972F72" w:rsidRDefault="00DC77EC" w:rsidP="00DC77EC">
      <w:pPr>
        <w:pStyle w:val="NormalWeb"/>
        <w:spacing w:before="0" w:beforeAutospacing="0" w:after="160" w:afterAutospacing="0" w:line="480" w:lineRule="auto"/>
        <w:jc w:val="both"/>
        <w:rPr>
          <w:rFonts w:ascii="Verdana" w:hAnsi="Verdana"/>
          <w:sz w:val="20"/>
          <w:szCs w:val="20"/>
        </w:rPr>
      </w:pPr>
      <w:r w:rsidRPr="00DC77EC">
        <w:rPr>
          <w:rFonts w:ascii="Verdana" w:hAnsi="Verdana"/>
          <w:sz w:val="20"/>
          <w:szCs w:val="20"/>
        </w:rPr>
        <w:t xml:space="preserve">The </w:t>
      </w:r>
      <w:r>
        <w:rPr>
          <w:rFonts w:ascii="Verdana" w:hAnsi="Verdana"/>
          <w:sz w:val="20"/>
          <w:szCs w:val="20"/>
        </w:rPr>
        <w:t>‘</w:t>
      </w:r>
      <w:r w:rsidRPr="00DC77EC">
        <w:rPr>
          <w:rFonts w:ascii="Verdana" w:hAnsi="Verdana"/>
          <w:sz w:val="20"/>
          <w:szCs w:val="20"/>
        </w:rPr>
        <w:t>MLPClassifier</w:t>
      </w:r>
      <w:r>
        <w:rPr>
          <w:rFonts w:ascii="Verdana" w:hAnsi="Verdana"/>
          <w:sz w:val="20"/>
          <w:szCs w:val="20"/>
        </w:rPr>
        <w:t>’</w:t>
      </w:r>
      <w:r w:rsidRPr="00DC77EC">
        <w:rPr>
          <w:rFonts w:ascii="Verdana" w:hAnsi="Verdana"/>
          <w:sz w:val="20"/>
          <w:szCs w:val="20"/>
        </w:rPr>
        <w:t xml:space="preserve"> was employed to create the neural network model, which benefits from multiple layers and various activation functions to capture intricate patterns in the data. </w:t>
      </w:r>
      <w:r>
        <w:rPr>
          <w:rFonts w:ascii="Verdana" w:hAnsi="Verdana"/>
          <w:sz w:val="20"/>
          <w:szCs w:val="20"/>
        </w:rPr>
        <w:t>‘</w:t>
      </w:r>
      <w:r w:rsidRPr="00DC77EC">
        <w:rPr>
          <w:rFonts w:ascii="Verdana" w:hAnsi="Verdana"/>
          <w:sz w:val="20"/>
          <w:szCs w:val="20"/>
        </w:rPr>
        <w:t>GridSearchCV</w:t>
      </w:r>
      <w:r>
        <w:rPr>
          <w:rFonts w:ascii="Verdana" w:hAnsi="Verdana"/>
          <w:sz w:val="20"/>
          <w:szCs w:val="20"/>
        </w:rPr>
        <w:t>’</w:t>
      </w:r>
      <w:r w:rsidRPr="00DC77EC">
        <w:rPr>
          <w:rFonts w:ascii="Verdana" w:hAnsi="Verdana"/>
          <w:sz w:val="20"/>
          <w:szCs w:val="20"/>
        </w:rPr>
        <w:t xml:space="preserve"> was used to perform an exhaustive search over the hyperparameter space to optimize model performance through cross-validation. </w:t>
      </w:r>
    </w:p>
    <w:p w14:paraId="4105B5D9" w14:textId="3B41EC24" w:rsidR="00A007C9" w:rsidRDefault="00A007C9" w:rsidP="008C2C97">
      <w:pPr>
        <w:pStyle w:val="NormalWeb"/>
        <w:numPr>
          <w:ilvl w:val="2"/>
          <w:numId w:val="132"/>
        </w:numPr>
        <w:spacing w:before="0" w:beforeAutospacing="0" w:after="160" w:afterAutospacing="0" w:line="480" w:lineRule="auto"/>
        <w:jc w:val="both"/>
        <w:rPr>
          <w:rFonts w:ascii="Verdana" w:hAnsi="Verdana"/>
          <w:b/>
          <w:bCs/>
          <w:sz w:val="20"/>
          <w:szCs w:val="20"/>
        </w:rPr>
      </w:pPr>
      <w:r w:rsidRPr="00A007C9">
        <w:rPr>
          <w:rFonts w:ascii="Verdana" w:hAnsi="Verdana"/>
          <w:b/>
          <w:bCs/>
          <w:sz w:val="20"/>
          <w:szCs w:val="20"/>
        </w:rPr>
        <w:t>Parameters of MLP Model:</w:t>
      </w:r>
    </w:p>
    <w:p w14:paraId="3CF07E15" w14:textId="0DD497DC" w:rsidR="00A007C9" w:rsidRDefault="00A007C9" w:rsidP="00A007C9">
      <w:pPr>
        <w:pStyle w:val="NormalWeb"/>
        <w:spacing w:before="0" w:beforeAutospacing="0" w:after="160" w:afterAutospacing="0" w:line="480" w:lineRule="auto"/>
        <w:jc w:val="both"/>
        <w:rPr>
          <w:rFonts w:ascii="Verdana" w:hAnsi="Verdana"/>
          <w:sz w:val="20"/>
          <w:szCs w:val="20"/>
        </w:rPr>
      </w:pPr>
      <w:r w:rsidRPr="00A007C9">
        <w:rPr>
          <w:rFonts w:ascii="Verdana" w:hAnsi="Verdana"/>
          <w:sz w:val="20"/>
          <w:szCs w:val="20"/>
        </w:rPr>
        <w:t>A grid search methodology was applied to identify the optimal combination of hyperparameters that would maximize the MLP model’s classification performance. Hyperparameter tuning was conducted using grid search with cross-validation to find the best combination of hidden_layer_sizes, activation, solver, alpha, and learning_rate parameters, enhancing the model’s overall performance. The key parameters considered are:</w:t>
      </w:r>
    </w:p>
    <w:p w14:paraId="53D4062E" w14:textId="77777777" w:rsidR="00062C84" w:rsidRDefault="00062C84" w:rsidP="00062C84">
      <w:pPr>
        <w:pStyle w:val="NormalWeb"/>
        <w:keepNext/>
        <w:spacing w:before="0" w:beforeAutospacing="0" w:after="160" w:afterAutospacing="0" w:line="480" w:lineRule="auto"/>
        <w:jc w:val="center"/>
      </w:pPr>
      <w:r w:rsidRPr="00062C84">
        <w:rPr>
          <w:noProof/>
        </w:rPr>
        <w:drawing>
          <wp:inline distT="0" distB="0" distL="0" distR="0" wp14:anchorId="05E8B16E" wp14:editId="6FD9CAB5">
            <wp:extent cx="5205730" cy="2972435"/>
            <wp:effectExtent l="0" t="0" r="0" b="0"/>
            <wp:docPr id="1094378537" name="Picture 1" descr="A table of inform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78537" name="Picture 1" descr="A table of information&#10;&#10;Description automatically generated"/>
                    <pic:cNvPicPr/>
                  </pic:nvPicPr>
                  <pic:blipFill>
                    <a:blip r:embed="rId37"/>
                    <a:stretch>
                      <a:fillRect/>
                    </a:stretch>
                  </pic:blipFill>
                  <pic:spPr>
                    <a:xfrm>
                      <a:off x="0" y="0"/>
                      <a:ext cx="5205730" cy="2972435"/>
                    </a:xfrm>
                    <a:prstGeom prst="rect">
                      <a:avLst/>
                    </a:prstGeom>
                  </pic:spPr>
                </pic:pic>
              </a:graphicData>
            </a:graphic>
          </wp:inline>
        </w:drawing>
      </w:r>
    </w:p>
    <w:p w14:paraId="69B9BB62" w14:textId="24A32F0F" w:rsidR="00A007C9" w:rsidRPr="00CD0363" w:rsidRDefault="00062C84" w:rsidP="00062C84">
      <w:pPr>
        <w:pStyle w:val="Caption"/>
        <w:jc w:val="center"/>
        <w:rPr>
          <w:rFonts w:ascii="Verdana" w:hAnsi="Verdana"/>
          <w:b/>
          <w:bCs/>
        </w:rPr>
      </w:pPr>
      <w:bookmarkStart w:id="107" w:name="_Toc175858615"/>
      <w:r w:rsidRPr="00CD0363">
        <w:rPr>
          <w:rFonts w:ascii="Verdana" w:hAnsi="Verdana"/>
          <w:b/>
          <w:bCs/>
        </w:rPr>
        <w:t xml:space="preserve">Table </w:t>
      </w:r>
      <w:r w:rsidRPr="00CD0363">
        <w:rPr>
          <w:rFonts w:ascii="Verdana" w:hAnsi="Verdana"/>
          <w:b/>
          <w:bCs/>
        </w:rPr>
        <w:fldChar w:fldCharType="begin"/>
      </w:r>
      <w:r w:rsidRPr="00CD0363">
        <w:rPr>
          <w:rFonts w:ascii="Verdana" w:hAnsi="Verdana"/>
          <w:b/>
          <w:bCs/>
        </w:rPr>
        <w:instrText xml:space="preserve"> SEQ Table \* ARABIC </w:instrText>
      </w:r>
      <w:r w:rsidRPr="00CD0363">
        <w:rPr>
          <w:rFonts w:ascii="Verdana" w:hAnsi="Verdana"/>
          <w:b/>
          <w:bCs/>
        </w:rPr>
        <w:fldChar w:fldCharType="separate"/>
      </w:r>
      <w:r w:rsidR="00C5186A" w:rsidRPr="00CD0363">
        <w:rPr>
          <w:rFonts w:ascii="Verdana" w:hAnsi="Verdana"/>
          <w:b/>
          <w:bCs/>
          <w:noProof/>
        </w:rPr>
        <w:t>3</w:t>
      </w:r>
      <w:r w:rsidRPr="00CD0363">
        <w:rPr>
          <w:rFonts w:ascii="Verdana" w:hAnsi="Verdana"/>
          <w:b/>
          <w:bCs/>
        </w:rPr>
        <w:fldChar w:fldCharType="end"/>
      </w:r>
      <w:r w:rsidRPr="00CD0363">
        <w:rPr>
          <w:rFonts w:ascii="Verdana" w:hAnsi="Verdana"/>
          <w:b/>
          <w:bCs/>
        </w:rPr>
        <w:t>: Parameters for MLP Model</w:t>
      </w:r>
      <w:bookmarkEnd w:id="107"/>
    </w:p>
    <w:p w14:paraId="34E156FA" w14:textId="77777777" w:rsidR="0015197E" w:rsidRPr="0015197E" w:rsidRDefault="0015197E" w:rsidP="0015197E">
      <w:pPr>
        <w:pStyle w:val="NormalWeb"/>
        <w:spacing w:before="0" w:beforeAutospacing="0" w:after="0" w:afterAutospacing="0"/>
        <w:rPr>
          <w:rFonts w:asciiTheme="minorHAnsi" w:eastAsiaTheme="minorHAnsi" w:hAnsiTheme="minorHAnsi" w:cstheme="minorBidi"/>
          <w:kern w:val="2"/>
          <w:lang w:eastAsia="en-US"/>
          <w14:ligatures w14:val="standardContextual"/>
        </w:rPr>
      </w:pPr>
    </w:p>
    <w:p w14:paraId="362E8EF3" w14:textId="36265599" w:rsidR="00A007C9" w:rsidRDefault="00A007C9" w:rsidP="008C2C97">
      <w:pPr>
        <w:pStyle w:val="NormalWeb"/>
        <w:numPr>
          <w:ilvl w:val="2"/>
          <w:numId w:val="132"/>
        </w:numPr>
        <w:spacing w:before="0" w:beforeAutospacing="0" w:after="160" w:afterAutospacing="0" w:line="480" w:lineRule="auto"/>
        <w:jc w:val="both"/>
        <w:rPr>
          <w:rFonts w:ascii="Verdana" w:hAnsi="Verdana"/>
          <w:b/>
          <w:bCs/>
          <w:sz w:val="20"/>
          <w:szCs w:val="20"/>
        </w:rPr>
      </w:pPr>
      <w:r w:rsidRPr="00A007C9">
        <w:rPr>
          <w:rFonts w:ascii="Verdana" w:hAnsi="Verdana"/>
          <w:b/>
          <w:bCs/>
          <w:sz w:val="20"/>
          <w:szCs w:val="20"/>
        </w:rPr>
        <w:t>Model Implementation</w:t>
      </w:r>
    </w:p>
    <w:p w14:paraId="6D552643" w14:textId="77777777" w:rsidR="00062C84" w:rsidRPr="007F6AA7" w:rsidRDefault="00062C84" w:rsidP="00062C84">
      <w:pPr>
        <w:pStyle w:val="NormalWeb"/>
        <w:spacing w:before="0" w:beforeAutospacing="0" w:after="160" w:afterAutospacing="0" w:line="480" w:lineRule="auto"/>
        <w:jc w:val="both"/>
        <w:rPr>
          <w:rFonts w:ascii="Verdana" w:hAnsi="Verdana"/>
          <w:sz w:val="20"/>
          <w:szCs w:val="20"/>
        </w:rPr>
      </w:pPr>
      <w:r w:rsidRPr="00A007C9">
        <w:rPr>
          <w:rFonts w:ascii="Verdana" w:hAnsi="Verdana"/>
          <w:sz w:val="20"/>
          <w:szCs w:val="20"/>
        </w:rPr>
        <w:t>The model implementation utilized grid search with cross-validation to explore different combinations of `hidden_layer_sizes`, `activation`, `solver`, `alpha`, and `learning_rate` to find the optimal configuration. The best hyperparameters were selected based on cross-validation accuracy, and the final model was evaluated on both training and testing datasets to assess its performance and generalization ability.</w:t>
      </w:r>
    </w:p>
    <w:p w14:paraId="02074E58" w14:textId="77777777" w:rsidR="00062C84" w:rsidRPr="00A007C9" w:rsidRDefault="00062C84" w:rsidP="00062C84">
      <w:pPr>
        <w:pStyle w:val="NormalWeb"/>
        <w:spacing w:before="0" w:beforeAutospacing="0" w:after="160" w:afterAutospacing="0" w:line="480" w:lineRule="auto"/>
        <w:jc w:val="both"/>
        <w:rPr>
          <w:rFonts w:ascii="Verdana" w:hAnsi="Verdana"/>
          <w:b/>
          <w:bCs/>
          <w:sz w:val="20"/>
          <w:szCs w:val="20"/>
        </w:rPr>
      </w:pPr>
    </w:p>
    <w:p w14:paraId="31C4E79A" w14:textId="77777777" w:rsidR="0015197E" w:rsidRDefault="0015197E" w:rsidP="0015197E">
      <w:pPr>
        <w:pStyle w:val="NormalWeb"/>
        <w:keepNext/>
        <w:spacing w:before="0" w:beforeAutospacing="0" w:after="160" w:afterAutospacing="0" w:line="480" w:lineRule="auto"/>
      </w:pPr>
      <w:r w:rsidRPr="0015197E">
        <w:rPr>
          <w:rFonts w:ascii="Verdana" w:hAnsi="Verdana"/>
          <w:noProof/>
          <w:sz w:val="20"/>
          <w:szCs w:val="20"/>
        </w:rPr>
        <w:drawing>
          <wp:inline distT="0" distB="0" distL="0" distR="0" wp14:anchorId="38E3B6D9" wp14:editId="21EECE52">
            <wp:extent cx="4881565" cy="3559126"/>
            <wp:effectExtent l="0" t="0" r="0" b="3810"/>
            <wp:docPr id="123710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05205" name=""/>
                    <pic:cNvPicPr/>
                  </pic:nvPicPr>
                  <pic:blipFill>
                    <a:blip r:embed="rId38"/>
                    <a:stretch>
                      <a:fillRect/>
                    </a:stretch>
                  </pic:blipFill>
                  <pic:spPr>
                    <a:xfrm>
                      <a:off x="0" y="0"/>
                      <a:ext cx="4901865" cy="3573926"/>
                    </a:xfrm>
                    <a:prstGeom prst="rect">
                      <a:avLst/>
                    </a:prstGeom>
                  </pic:spPr>
                </pic:pic>
              </a:graphicData>
            </a:graphic>
          </wp:inline>
        </w:drawing>
      </w:r>
    </w:p>
    <w:p w14:paraId="26924CA9" w14:textId="618B366B" w:rsidR="00A007C9" w:rsidRDefault="0015197E" w:rsidP="00F14F9E">
      <w:pPr>
        <w:pStyle w:val="Caption"/>
        <w:jc w:val="center"/>
        <w:rPr>
          <w:rFonts w:ascii="Verdana" w:hAnsi="Verdana"/>
          <w:b/>
          <w:bCs/>
        </w:rPr>
      </w:pPr>
      <w:bookmarkStart w:id="108" w:name="_Toc175841886"/>
      <w:bookmarkStart w:id="109" w:name="_Toc175858680"/>
      <w:r w:rsidRPr="00F14F9E">
        <w:rPr>
          <w:rFonts w:ascii="Verdana" w:hAnsi="Verdana"/>
          <w:b/>
          <w:bCs/>
        </w:rPr>
        <w:t xml:space="preserve">Figure </w:t>
      </w:r>
      <w:r w:rsidRPr="00F14F9E">
        <w:rPr>
          <w:rFonts w:ascii="Verdana" w:hAnsi="Verdana"/>
          <w:b/>
          <w:bCs/>
        </w:rPr>
        <w:fldChar w:fldCharType="begin"/>
      </w:r>
      <w:r w:rsidRPr="00F14F9E">
        <w:rPr>
          <w:rFonts w:ascii="Verdana" w:hAnsi="Verdana"/>
          <w:b/>
          <w:bCs/>
        </w:rPr>
        <w:instrText xml:space="preserve"> SEQ Figure \* ARABIC </w:instrText>
      </w:r>
      <w:r w:rsidRPr="00F14F9E">
        <w:rPr>
          <w:rFonts w:ascii="Verdana" w:hAnsi="Verdana"/>
          <w:b/>
          <w:bCs/>
        </w:rPr>
        <w:fldChar w:fldCharType="separate"/>
      </w:r>
      <w:r w:rsidR="00C5186A">
        <w:rPr>
          <w:rFonts w:ascii="Verdana" w:hAnsi="Verdana"/>
          <w:b/>
          <w:bCs/>
          <w:noProof/>
        </w:rPr>
        <w:t>17</w:t>
      </w:r>
      <w:r w:rsidRPr="00F14F9E">
        <w:rPr>
          <w:rFonts w:ascii="Verdana" w:hAnsi="Verdana"/>
          <w:b/>
          <w:bCs/>
        </w:rPr>
        <w:fldChar w:fldCharType="end"/>
      </w:r>
      <w:r w:rsidRPr="00F14F9E">
        <w:rPr>
          <w:rFonts w:ascii="Verdana" w:hAnsi="Verdana"/>
          <w:b/>
          <w:bCs/>
        </w:rPr>
        <w:t xml:space="preserve">: </w:t>
      </w:r>
      <w:r w:rsidR="00F14F9E" w:rsidRPr="00F14F9E">
        <w:rPr>
          <w:rFonts w:ascii="Verdana" w:hAnsi="Verdana"/>
          <w:b/>
          <w:bCs/>
        </w:rPr>
        <w:t xml:space="preserve">Python </w:t>
      </w:r>
      <w:r w:rsidRPr="00F14F9E">
        <w:rPr>
          <w:rFonts w:ascii="Verdana" w:hAnsi="Verdana"/>
          <w:b/>
          <w:bCs/>
        </w:rPr>
        <w:t>Code snippet of MLP model</w:t>
      </w:r>
      <w:bookmarkEnd w:id="108"/>
      <w:bookmarkEnd w:id="109"/>
    </w:p>
    <w:p w14:paraId="6DBA02C7" w14:textId="77777777" w:rsidR="00F14F9E" w:rsidRPr="00F14F9E" w:rsidRDefault="00F14F9E" w:rsidP="00F14F9E">
      <w:pPr>
        <w:pStyle w:val="NormalWeb"/>
        <w:spacing w:before="0" w:beforeAutospacing="0" w:after="0" w:afterAutospacing="0"/>
        <w:rPr>
          <w:rFonts w:asciiTheme="minorHAnsi" w:eastAsiaTheme="minorHAnsi" w:hAnsiTheme="minorHAnsi" w:cstheme="minorBidi"/>
          <w:kern w:val="2"/>
          <w:lang w:eastAsia="en-US"/>
          <w14:ligatures w14:val="standardContextual"/>
        </w:rPr>
      </w:pPr>
    </w:p>
    <w:p w14:paraId="5A32B15E" w14:textId="3698BD88" w:rsidR="0015197E" w:rsidRDefault="0015197E" w:rsidP="008C2C97">
      <w:pPr>
        <w:pStyle w:val="NormalWeb"/>
        <w:numPr>
          <w:ilvl w:val="1"/>
          <w:numId w:val="132"/>
        </w:numPr>
        <w:spacing w:before="0" w:beforeAutospacing="0" w:after="160" w:afterAutospacing="0" w:line="480" w:lineRule="auto"/>
        <w:jc w:val="both"/>
        <w:rPr>
          <w:rFonts w:ascii="Verdana" w:hAnsi="Verdana"/>
          <w:b/>
          <w:bCs/>
          <w:sz w:val="20"/>
          <w:szCs w:val="20"/>
        </w:rPr>
      </w:pPr>
      <w:r w:rsidRPr="00F14F9E">
        <w:rPr>
          <w:rFonts w:ascii="Verdana" w:hAnsi="Verdana"/>
          <w:b/>
          <w:bCs/>
          <w:sz w:val="20"/>
          <w:szCs w:val="20"/>
        </w:rPr>
        <w:t>Extreme Gradient Boosting (XGBoost)</w:t>
      </w:r>
    </w:p>
    <w:p w14:paraId="0468CDB0" w14:textId="19320C0F" w:rsidR="00327472" w:rsidRDefault="00327472" w:rsidP="008C2C97">
      <w:pPr>
        <w:pStyle w:val="NormalWeb"/>
        <w:numPr>
          <w:ilvl w:val="2"/>
          <w:numId w:val="132"/>
        </w:numPr>
        <w:spacing w:before="0" w:beforeAutospacing="0" w:after="160" w:afterAutospacing="0" w:line="480" w:lineRule="auto"/>
        <w:jc w:val="both"/>
        <w:rPr>
          <w:rFonts w:ascii="Verdana" w:hAnsi="Verdana"/>
          <w:b/>
          <w:bCs/>
          <w:sz w:val="20"/>
          <w:szCs w:val="20"/>
        </w:rPr>
      </w:pPr>
      <w:r>
        <w:rPr>
          <w:rFonts w:ascii="Verdana" w:hAnsi="Verdana"/>
          <w:b/>
          <w:bCs/>
          <w:sz w:val="20"/>
          <w:szCs w:val="20"/>
        </w:rPr>
        <w:t xml:space="preserve">Model </w:t>
      </w:r>
      <w:r w:rsidRPr="00327472">
        <w:rPr>
          <w:rFonts w:ascii="Verdana" w:hAnsi="Verdana"/>
          <w:b/>
          <w:bCs/>
          <w:sz w:val="20"/>
          <w:szCs w:val="20"/>
        </w:rPr>
        <w:t>Configuration and Python Libraries Used</w:t>
      </w:r>
      <w:r w:rsidR="00972F72">
        <w:rPr>
          <w:rFonts w:ascii="Verdana" w:hAnsi="Verdana"/>
          <w:b/>
          <w:bCs/>
          <w:sz w:val="20"/>
          <w:szCs w:val="20"/>
        </w:rPr>
        <w:t>:</w:t>
      </w:r>
    </w:p>
    <w:p w14:paraId="396BAF90" w14:textId="57D14747" w:rsidR="00327472" w:rsidRDefault="00327472" w:rsidP="00327472">
      <w:pPr>
        <w:pStyle w:val="NormalWeb"/>
        <w:spacing w:before="0" w:beforeAutospacing="0" w:after="160" w:afterAutospacing="0" w:line="480" w:lineRule="auto"/>
        <w:jc w:val="both"/>
        <w:rPr>
          <w:rFonts w:ascii="Verdana" w:hAnsi="Verdana"/>
          <w:sz w:val="20"/>
          <w:szCs w:val="20"/>
        </w:rPr>
      </w:pPr>
      <w:r w:rsidRPr="00327472">
        <w:rPr>
          <w:rFonts w:ascii="Verdana" w:hAnsi="Verdana"/>
          <w:sz w:val="20"/>
          <w:szCs w:val="20"/>
        </w:rPr>
        <w:t xml:space="preserve">The </w:t>
      </w:r>
      <w:r w:rsidR="007F6AA7" w:rsidRPr="00327472">
        <w:rPr>
          <w:rFonts w:ascii="Verdana" w:hAnsi="Verdana"/>
          <w:sz w:val="20"/>
          <w:szCs w:val="20"/>
        </w:rPr>
        <w:t>XGBoost</w:t>
      </w:r>
      <w:r w:rsidRPr="00327472">
        <w:rPr>
          <w:rFonts w:ascii="Verdana" w:hAnsi="Verdana"/>
          <w:sz w:val="20"/>
          <w:szCs w:val="20"/>
        </w:rPr>
        <w:t xml:space="preserve"> library was utilized to implement the XGBoost model, known for its high performance in classification tasks. The scikit-learn (sklearn) library was also used, particularly GridSearchCV, to perform an exhaustive search over the hyperparameter space, ensuring optimal model performance through cross-validation. Evaluation metrics, including accuracy_score and ROC-AUC analysis, were used to assess the model’s predictive performance.</w:t>
      </w:r>
    </w:p>
    <w:p w14:paraId="3B647846" w14:textId="36975E6B" w:rsidR="00327472" w:rsidRDefault="00327472" w:rsidP="008C2C97">
      <w:pPr>
        <w:pStyle w:val="NormalWeb"/>
        <w:numPr>
          <w:ilvl w:val="2"/>
          <w:numId w:val="132"/>
        </w:numPr>
        <w:spacing w:before="0" w:beforeAutospacing="0" w:after="160" w:afterAutospacing="0" w:line="480" w:lineRule="auto"/>
        <w:jc w:val="both"/>
        <w:rPr>
          <w:rFonts w:ascii="Verdana" w:hAnsi="Verdana"/>
          <w:b/>
          <w:bCs/>
          <w:sz w:val="20"/>
          <w:szCs w:val="20"/>
        </w:rPr>
      </w:pPr>
      <w:r w:rsidRPr="00327472">
        <w:rPr>
          <w:rFonts w:ascii="Verdana" w:hAnsi="Verdana"/>
          <w:b/>
          <w:bCs/>
          <w:sz w:val="20"/>
          <w:szCs w:val="20"/>
        </w:rPr>
        <w:t>Parameters of XGBoost Model:</w:t>
      </w:r>
    </w:p>
    <w:p w14:paraId="60B52039" w14:textId="7E6AE720" w:rsidR="00327472" w:rsidRDefault="00327472" w:rsidP="00327472">
      <w:pPr>
        <w:pStyle w:val="NormalWeb"/>
        <w:spacing w:before="0" w:beforeAutospacing="0" w:after="160" w:afterAutospacing="0" w:line="480" w:lineRule="auto"/>
        <w:jc w:val="both"/>
        <w:rPr>
          <w:rFonts w:ascii="Verdana" w:hAnsi="Verdana"/>
          <w:sz w:val="20"/>
          <w:szCs w:val="20"/>
        </w:rPr>
      </w:pPr>
      <w:r w:rsidRPr="00327472">
        <w:rPr>
          <w:rFonts w:ascii="Verdana" w:hAnsi="Verdana"/>
          <w:sz w:val="20"/>
          <w:szCs w:val="20"/>
        </w:rPr>
        <w:t>A grid search methodology was applied to find the optimal combination of hyperparameters that would enhance the XGBoost model’s performance. Hyperparameter tuning was conducted using grid search with cross-validation to explore different values for learning_rate, max_depth, n_estimators, subsample along with the fixed parameter’s objective and eval_metric. The key parameters considered are:</w:t>
      </w:r>
    </w:p>
    <w:p w14:paraId="73CE69C3" w14:textId="77777777" w:rsidR="00C85421" w:rsidRPr="00CD0363" w:rsidRDefault="00C85421" w:rsidP="00C85421">
      <w:pPr>
        <w:pStyle w:val="NormalWeb"/>
        <w:keepNext/>
        <w:spacing w:before="0" w:beforeAutospacing="0" w:after="160" w:afterAutospacing="0" w:line="480" w:lineRule="auto"/>
        <w:jc w:val="both"/>
        <w:rPr>
          <w:b/>
          <w:bCs/>
        </w:rPr>
      </w:pPr>
      <w:r w:rsidRPr="00CD0363">
        <w:rPr>
          <w:rFonts w:ascii="Verdana" w:hAnsi="Verdana"/>
          <w:b/>
          <w:bCs/>
          <w:noProof/>
          <w:sz w:val="20"/>
          <w:szCs w:val="20"/>
        </w:rPr>
        <w:drawing>
          <wp:inline distT="0" distB="0" distL="0" distR="0" wp14:anchorId="1D7F87A6" wp14:editId="2A03A364">
            <wp:extent cx="5205730" cy="3662435"/>
            <wp:effectExtent l="0" t="0" r="0" b="0"/>
            <wp:docPr id="1051960957" name="Picture 1" descr="A table of inform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60957" name="Picture 1" descr="A table of information&#10;&#10;Description automatically generated with medium confidence"/>
                    <pic:cNvPicPr/>
                  </pic:nvPicPr>
                  <pic:blipFill>
                    <a:blip r:embed="rId39"/>
                    <a:stretch>
                      <a:fillRect/>
                    </a:stretch>
                  </pic:blipFill>
                  <pic:spPr>
                    <a:xfrm>
                      <a:off x="0" y="0"/>
                      <a:ext cx="5207734" cy="3663845"/>
                    </a:xfrm>
                    <a:prstGeom prst="rect">
                      <a:avLst/>
                    </a:prstGeom>
                  </pic:spPr>
                </pic:pic>
              </a:graphicData>
            </a:graphic>
          </wp:inline>
        </w:drawing>
      </w:r>
    </w:p>
    <w:p w14:paraId="234C755B" w14:textId="0F6DCBED" w:rsidR="007F6AA7" w:rsidRPr="00CD0363" w:rsidRDefault="00C85421" w:rsidP="00C85421">
      <w:pPr>
        <w:pStyle w:val="Caption"/>
        <w:jc w:val="center"/>
        <w:rPr>
          <w:rFonts w:ascii="Verdana" w:hAnsi="Verdana"/>
          <w:b/>
          <w:bCs/>
        </w:rPr>
      </w:pPr>
      <w:bookmarkStart w:id="110" w:name="_Toc175858616"/>
      <w:r w:rsidRPr="00CD0363">
        <w:rPr>
          <w:rFonts w:ascii="Verdana" w:hAnsi="Verdana"/>
          <w:b/>
          <w:bCs/>
        </w:rPr>
        <w:t xml:space="preserve">Table </w:t>
      </w:r>
      <w:r w:rsidRPr="00CD0363">
        <w:rPr>
          <w:rFonts w:ascii="Verdana" w:hAnsi="Verdana"/>
          <w:b/>
          <w:bCs/>
        </w:rPr>
        <w:fldChar w:fldCharType="begin"/>
      </w:r>
      <w:r w:rsidRPr="00CD0363">
        <w:rPr>
          <w:rFonts w:ascii="Verdana" w:hAnsi="Verdana"/>
          <w:b/>
          <w:bCs/>
        </w:rPr>
        <w:instrText xml:space="preserve"> SEQ Table \* ARABIC </w:instrText>
      </w:r>
      <w:r w:rsidRPr="00CD0363">
        <w:rPr>
          <w:rFonts w:ascii="Verdana" w:hAnsi="Verdana"/>
          <w:b/>
          <w:bCs/>
        </w:rPr>
        <w:fldChar w:fldCharType="separate"/>
      </w:r>
      <w:r w:rsidR="00C5186A" w:rsidRPr="00CD0363">
        <w:rPr>
          <w:rFonts w:ascii="Verdana" w:hAnsi="Verdana"/>
          <w:b/>
          <w:bCs/>
          <w:noProof/>
        </w:rPr>
        <w:t>4</w:t>
      </w:r>
      <w:r w:rsidRPr="00CD0363">
        <w:rPr>
          <w:rFonts w:ascii="Verdana" w:hAnsi="Verdana"/>
          <w:b/>
          <w:bCs/>
        </w:rPr>
        <w:fldChar w:fldCharType="end"/>
      </w:r>
      <w:r w:rsidRPr="00CD0363">
        <w:rPr>
          <w:rFonts w:ascii="Verdana" w:hAnsi="Verdana"/>
          <w:b/>
          <w:bCs/>
        </w:rPr>
        <w:t>: Parameters for XGBoost Model</w:t>
      </w:r>
      <w:bookmarkEnd w:id="110"/>
    </w:p>
    <w:p w14:paraId="0E19B125" w14:textId="77777777" w:rsidR="00C85421" w:rsidRPr="00C85421" w:rsidRDefault="00C85421" w:rsidP="00C85421">
      <w:pPr>
        <w:rPr>
          <w:rFonts w:eastAsiaTheme="minorHAnsi"/>
        </w:rPr>
      </w:pPr>
    </w:p>
    <w:p w14:paraId="72DAB8CE" w14:textId="1E29503B" w:rsidR="00327472" w:rsidRDefault="00327472" w:rsidP="008C2C97">
      <w:pPr>
        <w:pStyle w:val="NormalWeb"/>
        <w:numPr>
          <w:ilvl w:val="2"/>
          <w:numId w:val="132"/>
        </w:numPr>
        <w:spacing w:before="0" w:beforeAutospacing="0" w:after="160" w:afterAutospacing="0" w:line="480" w:lineRule="auto"/>
        <w:jc w:val="both"/>
        <w:rPr>
          <w:rFonts w:ascii="Verdana" w:hAnsi="Verdana"/>
          <w:b/>
          <w:bCs/>
          <w:sz w:val="20"/>
          <w:szCs w:val="20"/>
        </w:rPr>
      </w:pPr>
      <w:r>
        <w:rPr>
          <w:rFonts w:ascii="Verdana" w:hAnsi="Verdana"/>
          <w:b/>
          <w:bCs/>
          <w:sz w:val="20"/>
          <w:szCs w:val="20"/>
        </w:rPr>
        <w:t>Model Implementation:</w:t>
      </w:r>
    </w:p>
    <w:p w14:paraId="52103D89" w14:textId="77777777" w:rsidR="00C85421" w:rsidRPr="007F6AA7" w:rsidRDefault="00C85421" w:rsidP="00C85421">
      <w:pPr>
        <w:pStyle w:val="NormalWeb"/>
        <w:spacing w:before="0" w:beforeAutospacing="0" w:after="160" w:afterAutospacing="0" w:line="480" w:lineRule="auto"/>
        <w:jc w:val="both"/>
        <w:rPr>
          <w:rFonts w:ascii="Verdana" w:eastAsiaTheme="minorHAnsi" w:hAnsi="Verdana" w:cstheme="minorBidi"/>
          <w:kern w:val="2"/>
          <w:sz w:val="20"/>
          <w:szCs w:val="20"/>
          <w14:ligatures w14:val="standardContextual"/>
        </w:rPr>
      </w:pPr>
      <w:r w:rsidRPr="007F6AA7">
        <w:rPr>
          <w:rFonts w:ascii="Verdana" w:eastAsiaTheme="minorHAnsi" w:hAnsi="Verdana" w:cstheme="minorBidi"/>
          <w:kern w:val="2"/>
          <w:sz w:val="20"/>
          <w:szCs w:val="20"/>
          <w14:ligatures w14:val="standardContextual"/>
        </w:rPr>
        <w:t>The model implementation involved using grid search with cross-validation to optimize hyperparameters such as learning_rate, max_depth, n_estimators, subsample, and colsample_bytree. The best hyperparameters were selected based on cross-validation accuracy, and the final model was evaluated on both training and testing datasets to assess its accuracy and generalization ability. Additionally, ROC-AUC analysis was conducted to evaluate the model's discriminative power.</w:t>
      </w:r>
    </w:p>
    <w:p w14:paraId="3D005D83" w14:textId="77777777" w:rsidR="00C85421" w:rsidRPr="00327472" w:rsidRDefault="00C85421" w:rsidP="00C85421">
      <w:pPr>
        <w:pStyle w:val="NormalWeb"/>
        <w:spacing w:before="0" w:beforeAutospacing="0" w:after="160" w:afterAutospacing="0" w:line="480" w:lineRule="auto"/>
        <w:jc w:val="both"/>
        <w:rPr>
          <w:rFonts w:ascii="Verdana" w:hAnsi="Verdana"/>
          <w:b/>
          <w:bCs/>
          <w:sz w:val="20"/>
          <w:szCs w:val="20"/>
        </w:rPr>
      </w:pPr>
    </w:p>
    <w:p w14:paraId="47DC3175" w14:textId="77777777" w:rsidR="007F6AA7" w:rsidRDefault="007F6AA7" w:rsidP="007F6AA7">
      <w:pPr>
        <w:pStyle w:val="NormalWeb"/>
        <w:keepNext/>
        <w:spacing w:before="0" w:beforeAutospacing="0" w:after="160" w:afterAutospacing="0" w:line="480" w:lineRule="auto"/>
        <w:jc w:val="both"/>
      </w:pPr>
      <w:r w:rsidRPr="007F6AA7">
        <w:rPr>
          <w:rFonts w:ascii="Verdana" w:hAnsi="Verdana"/>
          <w:noProof/>
          <w:sz w:val="20"/>
          <w:szCs w:val="20"/>
        </w:rPr>
        <w:drawing>
          <wp:inline distT="0" distB="0" distL="0" distR="0" wp14:anchorId="14575D8B" wp14:editId="0837A318">
            <wp:extent cx="4896564" cy="3418449"/>
            <wp:effectExtent l="0" t="0" r="0" b="0"/>
            <wp:docPr id="180849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98104" name=""/>
                    <pic:cNvPicPr/>
                  </pic:nvPicPr>
                  <pic:blipFill>
                    <a:blip r:embed="rId40"/>
                    <a:stretch>
                      <a:fillRect/>
                    </a:stretch>
                  </pic:blipFill>
                  <pic:spPr>
                    <a:xfrm>
                      <a:off x="0" y="0"/>
                      <a:ext cx="4916181" cy="3432144"/>
                    </a:xfrm>
                    <a:prstGeom prst="rect">
                      <a:avLst/>
                    </a:prstGeom>
                  </pic:spPr>
                </pic:pic>
              </a:graphicData>
            </a:graphic>
          </wp:inline>
        </w:drawing>
      </w:r>
    </w:p>
    <w:p w14:paraId="24C04163" w14:textId="6B6D1141" w:rsidR="007F6AA7" w:rsidRDefault="007F6AA7" w:rsidP="00C85421">
      <w:pPr>
        <w:pStyle w:val="Caption"/>
        <w:jc w:val="center"/>
        <w:rPr>
          <w:rFonts w:ascii="Verdana" w:hAnsi="Verdana"/>
          <w:b/>
          <w:bCs/>
        </w:rPr>
      </w:pPr>
      <w:bookmarkStart w:id="111" w:name="_Toc175841888"/>
      <w:bookmarkStart w:id="112" w:name="_Toc175858681"/>
      <w:r w:rsidRPr="007F6AA7">
        <w:rPr>
          <w:rFonts w:ascii="Verdana" w:hAnsi="Verdana"/>
          <w:b/>
          <w:bCs/>
        </w:rPr>
        <w:t xml:space="preserve">Figure </w:t>
      </w:r>
      <w:r w:rsidRPr="007F6AA7">
        <w:rPr>
          <w:rFonts w:ascii="Verdana" w:hAnsi="Verdana"/>
          <w:b/>
          <w:bCs/>
        </w:rPr>
        <w:fldChar w:fldCharType="begin"/>
      </w:r>
      <w:r w:rsidRPr="007F6AA7">
        <w:rPr>
          <w:rFonts w:ascii="Verdana" w:hAnsi="Verdana"/>
          <w:b/>
          <w:bCs/>
        </w:rPr>
        <w:instrText xml:space="preserve"> SEQ Figure \* ARABIC </w:instrText>
      </w:r>
      <w:r w:rsidRPr="007F6AA7">
        <w:rPr>
          <w:rFonts w:ascii="Verdana" w:hAnsi="Verdana"/>
          <w:b/>
          <w:bCs/>
        </w:rPr>
        <w:fldChar w:fldCharType="separate"/>
      </w:r>
      <w:r w:rsidR="00C5186A">
        <w:rPr>
          <w:rFonts w:ascii="Verdana" w:hAnsi="Verdana"/>
          <w:b/>
          <w:bCs/>
          <w:noProof/>
        </w:rPr>
        <w:t>18</w:t>
      </w:r>
      <w:r w:rsidRPr="007F6AA7">
        <w:rPr>
          <w:rFonts w:ascii="Verdana" w:hAnsi="Verdana"/>
          <w:b/>
          <w:bCs/>
        </w:rPr>
        <w:fldChar w:fldCharType="end"/>
      </w:r>
      <w:r w:rsidRPr="007F6AA7">
        <w:rPr>
          <w:rFonts w:ascii="Verdana" w:hAnsi="Verdana"/>
          <w:b/>
          <w:bCs/>
        </w:rPr>
        <w:t>: Python code snippet of XGBoost Model</w:t>
      </w:r>
      <w:bookmarkEnd w:id="111"/>
      <w:bookmarkEnd w:id="112"/>
    </w:p>
    <w:p w14:paraId="471CF239" w14:textId="77777777" w:rsidR="00972F72" w:rsidRPr="00972F72" w:rsidRDefault="00972F72" w:rsidP="00972F72">
      <w:pPr>
        <w:rPr>
          <w:rFonts w:eastAsiaTheme="minorHAnsi"/>
        </w:rPr>
      </w:pPr>
    </w:p>
    <w:p w14:paraId="13773869" w14:textId="30056CE6" w:rsidR="00AA0162" w:rsidRDefault="008C2C97" w:rsidP="008C2C97">
      <w:pPr>
        <w:pStyle w:val="NormalWeb"/>
        <w:numPr>
          <w:ilvl w:val="1"/>
          <w:numId w:val="132"/>
        </w:numPr>
        <w:spacing w:before="0" w:beforeAutospacing="0" w:after="160" w:afterAutospacing="0" w:line="278" w:lineRule="auto"/>
        <w:rPr>
          <w:rFonts w:ascii="Verdana" w:eastAsiaTheme="minorHAnsi" w:hAnsi="Verdana" w:cstheme="minorBidi"/>
          <w:b/>
          <w:bCs/>
          <w:kern w:val="2"/>
          <w:sz w:val="20"/>
          <w:szCs w:val="20"/>
          <w14:ligatures w14:val="standardContextual"/>
        </w:rPr>
      </w:pPr>
      <w:r>
        <w:rPr>
          <w:rFonts w:ascii="Verdana" w:eastAsiaTheme="minorHAnsi" w:hAnsi="Verdana" w:cstheme="minorBidi"/>
          <w:b/>
          <w:bCs/>
          <w:kern w:val="2"/>
          <w:sz w:val="20"/>
          <w:szCs w:val="20"/>
          <w14:ligatures w14:val="standardContextual"/>
        </w:rPr>
        <w:t>C</w:t>
      </w:r>
      <w:r w:rsidR="000949B8" w:rsidRPr="000949B8">
        <w:rPr>
          <w:rFonts w:ascii="Verdana" w:eastAsiaTheme="minorHAnsi" w:hAnsi="Verdana" w:cstheme="minorBidi"/>
          <w:b/>
          <w:bCs/>
          <w:kern w:val="2"/>
          <w:sz w:val="20"/>
          <w:szCs w:val="20"/>
          <w14:ligatures w14:val="standardContextual"/>
        </w:rPr>
        <w:t>atBoost</w:t>
      </w:r>
      <w:r w:rsidR="007F6AA7">
        <w:rPr>
          <w:rFonts w:ascii="Verdana" w:eastAsiaTheme="minorHAnsi" w:hAnsi="Verdana" w:cstheme="minorBidi"/>
          <w:b/>
          <w:bCs/>
          <w:kern w:val="2"/>
          <w:sz w:val="20"/>
          <w:szCs w:val="20"/>
          <w14:ligatures w14:val="standardContextual"/>
        </w:rPr>
        <w:t xml:space="preserve"> Model</w:t>
      </w:r>
    </w:p>
    <w:p w14:paraId="4148C85B" w14:textId="74639721" w:rsidR="00D4499E" w:rsidRDefault="007F6AA7" w:rsidP="008C2C97">
      <w:pPr>
        <w:pStyle w:val="NormalWeb"/>
        <w:numPr>
          <w:ilvl w:val="2"/>
          <w:numId w:val="132"/>
        </w:numPr>
        <w:spacing w:before="0" w:beforeAutospacing="0" w:after="160" w:afterAutospacing="0" w:line="480" w:lineRule="auto"/>
        <w:jc w:val="both"/>
        <w:rPr>
          <w:rFonts w:ascii="Verdana" w:hAnsi="Verdana"/>
          <w:b/>
          <w:bCs/>
          <w:sz w:val="20"/>
          <w:szCs w:val="20"/>
        </w:rPr>
      </w:pPr>
      <w:r>
        <w:rPr>
          <w:rFonts w:ascii="Verdana" w:hAnsi="Verdana"/>
          <w:b/>
          <w:bCs/>
          <w:sz w:val="20"/>
          <w:szCs w:val="20"/>
        </w:rPr>
        <w:t xml:space="preserve">Model </w:t>
      </w:r>
      <w:r w:rsidRPr="00327472">
        <w:rPr>
          <w:rFonts w:ascii="Verdana" w:hAnsi="Verdana"/>
          <w:b/>
          <w:bCs/>
          <w:sz w:val="20"/>
          <w:szCs w:val="20"/>
        </w:rPr>
        <w:t>Configuration and Python Libraries Used:</w:t>
      </w:r>
    </w:p>
    <w:p w14:paraId="320318E3" w14:textId="2CE5E4B2" w:rsidR="00D4499E" w:rsidRPr="00D4499E" w:rsidRDefault="00D4499E" w:rsidP="00D4499E">
      <w:pPr>
        <w:pStyle w:val="NormalWeb"/>
        <w:spacing w:before="0" w:beforeAutospacing="0" w:after="160" w:afterAutospacing="0" w:line="480" w:lineRule="auto"/>
        <w:jc w:val="both"/>
        <w:rPr>
          <w:rFonts w:ascii="Verdana" w:hAnsi="Verdana"/>
          <w:sz w:val="20"/>
          <w:szCs w:val="20"/>
        </w:rPr>
      </w:pPr>
      <w:r w:rsidRPr="00D4499E">
        <w:rPr>
          <w:rFonts w:ascii="Verdana" w:hAnsi="Verdana"/>
          <w:sz w:val="20"/>
          <w:szCs w:val="20"/>
        </w:rPr>
        <w:t>The catboost library was used to implement the CatBoost model, which is known for its fast-training time and excellent performance in classification tasks. The model was trained directly on the dataset with default settings, leveraging CatBoost’s internal optimizations.</w:t>
      </w:r>
      <w:r>
        <w:rPr>
          <w:rFonts w:ascii="Verdana" w:hAnsi="Verdana"/>
          <w:sz w:val="20"/>
          <w:szCs w:val="20"/>
        </w:rPr>
        <w:t xml:space="preserve"> </w:t>
      </w:r>
      <w:r w:rsidRPr="00D4499E">
        <w:rPr>
          <w:rFonts w:ascii="Verdana" w:hAnsi="Verdana"/>
          <w:sz w:val="20"/>
          <w:szCs w:val="20"/>
        </w:rPr>
        <w:t>The scikit-learn (sklearn) library was employed for evaluating the model’s performance using metrics such as classification_report, accuracy_score, and confusion_matrix.</w:t>
      </w:r>
    </w:p>
    <w:p w14:paraId="16D78C74" w14:textId="737D1593" w:rsidR="00D4499E" w:rsidRDefault="00D4499E" w:rsidP="008C2C97">
      <w:pPr>
        <w:pStyle w:val="NormalWeb"/>
        <w:numPr>
          <w:ilvl w:val="2"/>
          <w:numId w:val="132"/>
        </w:numPr>
        <w:spacing w:before="0" w:beforeAutospacing="0" w:after="160" w:afterAutospacing="0" w:line="480" w:lineRule="auto"/>
        <w:jc w:val="both"/>
        <w:rPr>
          <w:rFonts w:ascii="Verdana" w:hAnsi="Verdana"/>
          <w:b/>
          <w:bCs/>
          <w:sz w:val="20"/>
          <w:szCs w:val="20"/>
        </w:rPr>
      </w:pPr>
      <w:r>
        <w:rPr>
          <w:rFonts w:ascii="Verdana" w:hAnsi="Verdana"/>
          <w:b/>
          <w:bCs/>
          <w:sz w:val="20"/>
          <w:szCs w:val="20"/>
        </w:rPr>
        <w:t>Parameters of CatBoost Model:</w:t>
      </w:r>
    </w:p>
    <w:p w14:paraId="1BC4314B" w14:textId="1D13EA58" w:rsidR="00D4499E" w:rsidRPr="00D4499E" w:rsidRDefault="00D4499E" w:rsidP="00D4499E">
      <w:pPr>
        <w:pStyle w:val="NormalWeb"/>
        <w:spacing w:before="0" w:beforeAutospacing="0" w:after="160" w:afterAutospacing="0" w:line="480" w:lineRule="auto"/>
        <w:jc w:val="both"/>
        <w:rPr>
          <w:rFonts w:ascii="Verdana" w:hAnsi="Verdana"/>
          <w:sz w:val="20"/>
          <w:szCs w:val="20"/>
        </w:rPr>
      </w:pPr>
      <w:r w:rsidRPr="00D4499E">
        <w:rPr>
          <w:rFonts w:ascii="Verdana" w:hAnsi="Verdana"/>
          <w:sz w:val="20"/>
          <w:szCs w:val="20"/>
        </w:rPr>
        <w:t>The CatBoost model was configured using its default settings, with random state fixed for reproducibility. While CatBoost is robust with minimal tuning, further hyperparameter optimization can be conducted depending on the dataset characteristics. The key parameters considered in this implementation are:</w:t>
      </w:r>
    </w:p>
    <w:p w14:paraId="7C237CA5" w14:textId="77777777" w:rsidR="00DD46ED" w:rsidRDefault="00DD46ED" w:rsidP="00DD46ED">
      <w:pPr>
        <w:pStyle w:val="NormalWeb"/>
        <w:keepNext/>
        <w:spacing w:before="0" w:beforeAutospacing="0" w:after="160" w:afterAutospacing="0" w:line="480" w:lineRule="auto"/>
        <w:jc w:val="center"/>
      </w:pPr>
      <w:r w:rsidRPr="00DD46ED">
        <w:rPr>
          <w:noProof/>
        </w:rPr>
        <w:drawing>
          <wp:inline distT="0" distB="0" distL="0" distR="0" wp14:anchorId="1098630A" wp14:editId="5823BFD5">
            <wp:extent cx="5205730" cy="1273175"/>
            <wp:effectExtent l="0" t="0" r="0" b="3175"/>
            <wp:docPr id="2014452000" name="Picture 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52000" name="Picture 1" descr="A white rectangular box with black text&#10;&#10;Description automatically generated"/>
                    <pic:cNvPicPr/>
                  </pic:nvPicPr>
                  <pic:blipFill>
                    <a:blip r:embed="rId41"/>
                    <a:stretch>
                      <a:fillRect/>
                    </a:stretch>
                  </pic:blipFill>
                  <pic:spPr>
                    <a:xfrm>
                      <a:off x="0" y="0"/>
                      <a:ext cx="5205730" cy="1273175"/>
                    </a:xfrm>
                    <a:prstGeom prst="rect">
                      <a:avLst/>
                    </a:prstGeom>
                  </pic:spPr>
                </pic:pic>
              </a:graphicData>
            </a:graphic>
          </wp:inline>
        </w:drawing>
      </w:r>
    </w:p>
    <w:p w14:paraId="1FDC7860" w14:textId="1C5F9F20" w:rsidR="00D4499E" w:rsidRPr="00CD0363" w:rsidRDefault="00DD46ED" w:rsidP="00DD46ED">
      <w:pPr>
        <w:pStyle w:val="Caption"/>
        <w:jc w:val="center"/>
        <w:rPr>
          <w:rFonts w:ascii="Verdana" w:hAnsi="Verdana"/>
          <w:b/>
          <w:bCs/>
        </w:rPr>
      </w:pPr>
      <w:bookmarkStart w:id="113" w:name="_Toc175858617"/>
      <w:r w:rsidRPr="00CD0363">
        <w:rPr>
          <w:rFonts w:ascii="Verdana" w:hAnsi="Verdana"/>
          <w:b/>
          <w:bCs/>
        </w:rPr>
        <w:t xml:space="preserve">Table </w:t>
      </w:r>
      <w:r w:rsidRPr="00CD0363">
        <w:rPr>
          <w:rFonts w:ascii="Verdana" w:hAnsi="Verdana"/>
          <w:b/>
          <w:bCs/>
        </w:rPr>
        <w:fldChar w:fldCharType="begin"/>
      </w:r>
      <w:r w:rsidRPr="00CD0363">
        <w:rPr>
          <w:rFonts w:ascii="Verdana" w:hAnsi="Verdana"/>
          <w:b/>
          <w:bCs/>
        </w:rPr>
        <w:instrText xml:space="preserve"> SEQ Table \* ARABIC </w:instrText>
      </w:r>
      <w:r w:rsidRPr="00CD0363">
        <w:rPr>
          <w:rFonts w:ascii="Verdana" w:hAnsi="Verdana"/>
          <w:b/>
          <w:bCs/>
        </w:rPr>
        <w:fldChar w:fldCharType="separate"/>
      </w:r>
      <w:r w:rsidR="00C5186A" w:rsidRPr="00CD0363">
        <w:rPr>
          <w:rFonts w:ascii="Verdana" w:hAnsi="Verdana"/>
          <w:b/>
          <w:bCs/>
          <w:noProof/>
        </w:rPr>
        <w:t>5</w:t>
      </w:r>
      <w:r w:rsidRPr="00CD0363">
        <w:rPr>
          <w:rFonts w:ascii="Verdana" w:hAnsi="Verdana"/>
          <w:b/>
          <w:bCs/>
        </w:rPr>
        <w:fldChar w:fldCharType="end"/>
      </w:r>
      <w:r w:rsidRPr="00CD0363">
        <w:rPr>
          <w:rFonts w:ascii="Verdana" w:hAnsi="Verdana"/>
          <w:b/>
          <w:bCs/>
        </w:rPr>
        <w:t>: Parameters for CatBoost Model</w:t>
      </w:r>
      <w:bookmarkEnd w:id="113"/>
    </w:p>
    <w:p w14:paraId="22B34AF2" w14:textId="6E04F5BF" w:rsidR="00D4499E" w:rsidRDefault="00D4499E" w:rsidP="00DD46ED">
      <w:pPr>
        <w:pStyle w:val="Caption"/>
        <w:rPr>
          <w:rFonts w:ascii="Verdana" w:hAnsi="Verdana"/>
          <w:b/>
          <w:bCs/>
          <w:sz w:val="20"/>
          <w:szCs w:val="20"/>
        </w:rPr>
      </w:pPr>
    </w:p>
    <w:p w14:paraId="73B13DA1" w14:textId="1267F65C" w:rsidR="00D4499E" w:rsidRDefault="00D4499E" w:rsidP="008C2C97">
      <w:pPr>
        <w:pStyle w:val="NormalWeb"/>
        <w:numPr>
          <w:ilvl w:val="2"/>
          <w:numId w:val="132"/>
        </w:numPr>
        <w:spacing w:before="0" w:beforeAutospacing="0" w:after="160" w:afterAutospacing="0" w:line="480" w:lineRule="auto"/>
        <w:jc w:val="both"/>
        <w:rPr>
          <w:rFonts w:ascii="Verdana" w:hAnsi="Verdana"/>
          <w:b/>
          <w:bCs/>
          <w:sz w:val="20"/>
          <w:szCs w:val="20"/>
        </w:rPr>
      </w:pPr>
      <w:r>
        <w:rPr>
          <w:rFonts w:ascii="Verdana" w:hAnsi="Verdana"/>
          <w:b/>
          <w:bCs/>
          <w:sz w:val="20"/>
          <w:szCs w:val="20"/>
        </w:rPr>
        <w:t>Model Implementation:</w:t>
      </w:r>
    </w:p>
    <w:p w14:paraId="3963C9F5" w14:textId="6BBCB5AD" w:rsidR="00D4499E" w:rsidRPr="00D4499E" w:rsidRDefault="00D4499E" w:rsidP="00D4499E">
      <w:pPr>
        <w:pStyle w:val="NormalWeb"/>
        <w:spacing w:before="0" w:beforeAutospacing="0" w:after="160" w:afterAutospacing="0" w:line="480" w:lineRule="auto"/>
        <w:jc w:val="both"/>
        <w:rPr>
          <w:rFonts w:ascii="Verdana" w:hAnsi="Verdana"/>
          <w:sz w:val="20"/>
          <w:szCs w:val="20"/>
        </w:rPr>
      </w:pPr>
      <w:r w:rsidRPr="00D4499E">
        <w:rPr>
          <w:rFonts w:ascii="Verdana" w:hAnsi="Verdana"/>
          <w:sz w:val="20"/>
          <w:szCs w:val="20"/>
        </w:rPr>
        <w:t>The CatBoost model was trained on the dataset without extensive hyperparameter tuning, benefiting from its ability to deliver high performance out-of-the-box.</w:t>
      </w:r>
    </w:p>
    <w:p w14:paraId="5B956933" w14:textId="77777777" w:rsidR="00D4499E" w:rsidRDefault="00D4499E" w:rsidP="00D4499E">
      <w:pPr>
        <w:pStyle w:val="NormalWeb"/>
        <w:keepNext/>
        <w:spacing w:before="0" w:beforeAutospacing="0" w:after="160" w:afterAutospacing="0" w:line="480" w:lineRule="auto"/>
        <w:jc w:val="both"/>
      </w:pPr>
      <w:r w:rsidRPr="00D4499E">
        <w:rPr>
          <w:rFonts w:ascii="Verdana" w:hAnsi="Verdana"/>
          <w:b/>
          <w:bCs/>
          <w:noProof/>
          <w:sz w:val="20"/>
          <w:szCs w:val="20"/>
        </w:rPr>
        <w:drawing>
          <wp:inline distT="0" distB="0" distL="0" distR="0" wp14:anchorId="52624B1C" wp14:editId="79FD0ABB">
            <wp:extent cx="5205730" cy="1486535"/>
            <wp:effectExtent l="0" t="0" r="0" b="0"/>
            <wp:docPr id="142874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41313" name=""/>
                    <pic:cNvPicPr/>
                  </pic:nvPicPr>
                  <pic:blipFill>
                    <a:blip r:embed="rId42"/>
                    <a:stretch>
                      <a:fillRect/>
                    </a:stretch>
                  </pic:blipFill>
                  <pic:spPr>
                    <a:xfrm>
                      <a:off x="0" y="0"/>
                      <a:ext cx="5205730" cy="1486535"/>
                    </a:xfrm>
                    <a:prstGeom prst="rect">
                      <a:avLst/>
                    </a:prstGeom>
                  </pic:spPr>
                </pic:pic>
              </a:graphicData>
            </a:graphic>
          </wp:inline>
        </w:drawing>
      </w:r>
    </w:p>
    <w:p w14:paraId="09C50BB6" w14:textId="169E8529" w:rsidR="00D4499E" w:rsidRPr="00D4499E" w:rsidRDefault="00D4499E" w:rsidP="00D4499E">
      <w:pPr>
        <w:pStyle w:val="Caption"/>
        <w:jc w:val="center"/>
        <w:rPr>
          <w:rFonts w:ascii="Verdana" w:hAnsi="Verdana"/>
          <w:b/>
          <w:bCs/>
          <w:sz w:val="20"/>
          <w:szCs w:val="20"/>
        </w:rPr>
      </w:pPr>
      <w:bookmarkStart w:id="114" w:name="_Toc175841890"/>
      <w:bookmarkStart w:id="115" w:name="_Toc175858682"/>
      <w:r w:rsidRPr="00D4499E">
        <w:rPr>
          <w:rFonts w:ascii="Verdana" w:hAnsi="Verdana"/>
          <w:b/>
          <w:bCs/>
        </w:rPr>
        <w:t xml:space="preserve">Figure </w:t>
      </w:r>
      <w:r w:rsidRPr="00D4499E">
        <w:rPr>
          <w:rFonts w:ascii="Verdana" w:hAnsi="Verdana"/>
          <w:b/>
          <w:bCs/>
        </w:rPr>
        <w:fldChar w:fldCharType="begin"/>
      </w:r>
      <w:r w:rsidRPr="00D4499E">
        <w:rPr>
          <w:rFonts w:ascii="Verdana" w:hAnsi="Verdana"/>
          <w:b/>
          <w:bCs/>
        </w:rPr>
        <w:instrText xml:space="preserve"> SEQ Figure \* ARABIC </w:instrText>
      </w:r>
      <w:r w:rsidRPr="00D4499E">
        <w:rPr>
          <w:rFonts w:ascii="Verdana" w:hAnsi="Verdana"/>
          <w:b/>
          <w:bCs/>
        </w:rPr>
        <w:fldChar w:fldCharType="separate"/>
      </w:r>
      <w:r w:rsidR="00C5186A">
        <w:rPr>
          <w:rFonts w:ascii="Verdana" w:hAnsi="Verdana"/>
          <w:b/>
          <w:bCs/>
          <w:noProof/>
        </w:rPr>
        <w:t>19</w:t>
      </w:r>
      <w:r w:rsidRPr="00D4499E">
        <w:rPr>
          <w:rFonts w:ascii="Verdana" w:hAnsi="Verdana"/>
          <w:b/>
          <w:bCs/>
        </w:rPr>
        <w:fldChar w:fldCharType="end"/>
      </w:r>
      <w:r w:rsidRPr="00D4499E">
        <w:rPr>
          <w:rFonts w:ascii="Verdana" w:hAnsi="Verdana"/>
          <w:b/>
          <w:bCs/>
        </w:rPr>
        <w:t>: Python code snippet of Catboost Model</w:t>
      </w:r>
      <w:bookmarkEnd w:id="114"/>
      <w:bookmarkEnd w:id="115"/>
    </w:p>
    <w:p w14:paraId="76B4FD77" w14:textId="77777777" w:rsidR="00ED3725" w:rsidRPr="00ED3725" w:rsidRDefault="00ED3725" w:rsidP="00ED3725">
      <w:pPr>
        <w:pStyle w:val="NormalWeb"/>
        <w:spacing w:before="0" w:beforeAutospacing="0" w:after="160" w:afterAutospacing="0" w:line="278" w:lineRule="auto"/>
        <w:rPr>
          <w:rFonts w:ascii="Verdana" w:eastAsiaTheme="minorHAnsi" w:hAnsi="Verdana" w:cstheme="minorBidi"/>
          <w:b/>
          <w:bCs/>
          <w:kern w:val="2"/>
          <w:sz w:val="20"/>
          <w:szCs w:val="20"/>
          <w14:ligatures w14:val="standardContextual"/>
        </w:rPr>
      </w:pPr>
    </w:p>
    <w:p w14:paraId="6EF8A9C2" w14:textId="596590D5" w:rsidR="002428EE" w:rsidRDefault="002428EE" w:rsidP="008C2C97">
      <w:pPr>
        <w:pStyle w:val="NormalWeb"/>
        <w:numPr>
          <w:ilvl w:val="1"/>
          <w:numId w:val="132"/>
        </w:numPr>
        <w:spacing w:before="0" w:beforeAutospacing="0" w:after="160" w:afterAutospacing="0" w:line="278" w:lineRule="auto"/>
        <w:rPr>
          <w:rFonts w:ascii="Verdana" w:eastAsiaTheme="minorHAnsi" w:hAnsi="Verdana" w:cstheme="minorBidi"/>
          <w:b/>
          <w:bCs/>
          <w:kern w:val="2"/>
          <w:sz w:val="20"/>
          <w:szCs w:val="20"/>
          <w14:ligatures w14:val="standardContextual"/>
        </w:rPr>
      </w:pPr>
      <w:r>
        <w:rPr>
          <w:rFonts w:ascii="Verdana" w:eastAsiaTheme="minorHAnsi" w:hAnsi="Verdana" w:cstheme="minorBidi"/>
          <w:b/>
          <w:bCs/>
          <w:kern w:val="2"/>
          <w:sz w:val="20"/>
          <w:szCs w:val="20"/>
          <w14:ligatures w14:val="standardContextual"/>
        </w:rPr>
        <w:t xml:space="preserve">Stacking Classifier </w:t>
      </w:r>
    </w:p>
    <w:p w14:paraId="5EDB9CC8" w14:textId="77777777" w:rsidR="00972F72" w:rsidRPr="002428EE" w:rsidRDefault="00972F72" w:rsidP="00972F72">
      <w:pPr>
        <w:pStyle w:val="NormalWeb"/>
        <w:spacing w:before="0" w:beforeAutospacing="0" w:after="0" w:afterAutospacing="0"/>
        <w:rPr>
          <w:rFonts w:ascii="Verdana" w:eastAsiaTheme="minorHAnsi" w:hAnsi="Verdana" w:cstheme="minorBidi"/>
          <w:b/>
          <w:bCs/>
          <w:kern w:val="2"/>
          <w:sz w:val="20"/>
          <w:szCs w:val="20"/>
          <w14:ligatures w14:val="standardContextual"/>
        </w:rPr>
      </w:pPr>
    </w:p>
    <w:p w14:paraId="2CB30D62" w14:textId="222D387E" w:rsidR="00AA0162" w:rsidRDefault="00687EF0" w:rsidP="00687EF0">
      <w:pPr>
        <w:pStyle w:val="NormalWeb"/>
        <w:spacing w:before="0" w:beforeAutospacing="0" w:after="160" w:afterAutospacing="0" w:line="480" w:lineRule="auto"/>
        <w:jc w:val="both"/>
        <w:rPr>
          <w:rFonts w:ascii="Verdana" w:eastAsiaTheme="minorHAnsi" w:hAnsi="Verdana" w:cstheme="minorBidi"/>
          <w:kern w:val="2"/>
          <w:sz w:val="20"/>
          <w:szCs w:val="20"/>
          <w14:ligatures w14:val="standardContextual"/>
        </w:rPr>
      </w:pPr>
      <w:r w:rsidRPr="00687EF0">
        <w:rPr>
          <w:rFonts w:ascii="Verdana" w:eastAsiaTheme="minorHAnsi" w:hAnsi="Verdana" w:cstheme="minorBidi"/>
          <w:kern w:val="2"/>
          <w:sz w:val="20"/>
          <w:szCs w:val="20"/>
          <w14:ligatures w14:val="standardContextual"/>
        </w:rPr>
        <w:t xml:space="preserve">The stacking classifier, also known as stacked generalization, </w:t>
      </w:r>
      <w:sdt>
        <w:sdtPr>
          <w:rPr>
            <w:rFonts w:ascii="Verdana" w:eastAsiaTheme="minorHAnsi" w:hAnsi="Verdana" w:cstheme="minorBidi"/>
            <w:color w:val="000000"/>
            <w:kern w:val="2"/>
            <w:sz w:val="20"/>
            <w:szCs w:val="20"/>
            <w:highlight w:val="white"/>
            <w14:ligatures w14:val="standardContextual"/>
          </w:rPr>
          <w:alias w:val="Citation"/>
          <w:tag w:val="{&quot;referencesIds&quot;:[&quot;doc:66cd780ab2b27e2cebb87830&quot;],&quot;referencesOptions&quot;:{&quot;doc:66cd780ab2b27e2cebb87830&quot;:{&quot;author&quot;:true,&quot;year&quot;:true,&quot;pageReplace&quot;:&quot;&quot;,&quot;prefix&quot;:&quot;&quot;,&quot;suffix&quot;:&quot;&quot;}},&quot;hasBrokenReferences&quot;:false,&quot;hasManualEdits&quot;:false,&quot;citationType&quot;:&quot;inline&quot;}"/>
          <w:id w:val="548814994"/>
          <w:placeholder>
            <w:docPart w:val="29248D59536A41278F89483160B52531"/>
          </w:placeholder>
        </w:sdtPr>
        <w:sdtContent>
          <w:r w:rsidR="00D31AC7">
            <w:rPr>
              <w:rFonts w:ascii="Verdana" w:eastAsia="Times New Roman" w:hAnsi="Verdana"/>
              <w:color w:val="0E2841"/>
              <w:sz w:val="20"/>
              <w:szCs w:val="20"/>
            </w:rPr>
            <w:t>(Sharma, S. R., Singh and Kaur 2023)</w:t>
          </w:r>
        </w:sdtContent>
      </w:sdt>
      <w:r w:rsidR="00AF5F46">
        <w:rPr>
          <w:rFonts w:ascii="Verdana" w:eastAsiaTheme="minorHAnsi" w:hAnsi="Verdana" w:cstheme="minorBidi"/>
          <w:color w:val="000000"/>
          <w:kern w:val="2"/>
          <w:sz w:val="20"/>
          <w:szCs w:val="20"/>
          <w14:ligatures w14:val="standardContextual"/>
        </w:rPr>
        <w:t xml:space="preserve"> </w:t>
      </w:r>
      <w:r w:rsidRPr="00687EF0">
        <w:rPr>
          <w:rFonts w:ascii="Verdana" w:eastAsiaTheme="minorHAnsi" w:hAnsi="Verdana" w:cstheme="minorBidi"/>
          <w:kern w:val="2"/>
          <w:sz w:val="20"/>
          <w:szCs w:val="20"/>
          <w14:ligatures w14:val="standardContextual"/>
        </w:rPr>
        <w:t>was chosen for this project due to its ability to combine multiple machine learning models in a way that optimizes their collective performance. This approach allows for the integration of different models, each with its unique strengths, into a unified model that leverages the best aspects of each base learner.</w:t>
      </w:r>
    </w:p>
    <w:p w14:paraId="2A09240D" w14:textId="6C8AF346" w:rsidR="009222AE" w:rsidRDefault="008C2C97" w:rsidP="00687EF0">
      <w:pPr>
        <w:pStyle w:val="NormalWeb"/>
        <w:spacing w:before="0" w:beforeAutospacing="0" w:after="160" w:afterAutospacing="0" w:line="480" w:lineRule="auto"/>
        <w:jc w:val="both"/>
        <w:rPr>
          <w:rFonts w:ascii="Verdana" w:hAnsi="Verdana"/>
          <w:b/>
          <w:bCs/>
          <w:sz w:val="20"/>
          <w:szCs w:val="20"/>
        </w:rPr>
      </w:pPr>
      <w:r>
        <w:rPr>
          <w:rFonts w:ascii="Verdana" w:eastAsiaTheme="minorHAnsi" w:hAnsi="Verdana" w:cstheme="minorBidi"/>
          <w:b/>
          <w:bCs/>
          <w:kern w:val="2"/>
          <w:sz w:val="20"/>
          <w:szCs w:val="20"/>
          <w14:ligatures w14:val="standardContextual"/>
        </w:rPr>
        <w:t xml:space="preserve">  5.6.1 </w:t>
      </w:r>
      <w:r w:rsidR="002428EE" w:rsidRPr="002428EE">
        <w:rPr>
          <w:rFonts w:ascii="Verdana" w:hAnsi="Verdana"/>
          <w:b/>
          <w:bCs/>
          <w:sz w:val="20"/>
          <w:szCs w:val="20"/>
        </w:rPr>
        <w:t>Model Configuration and Python Libraries Used:</w:t>
      </w:r>
    </w:p>
    <w:p w14:paraId="54C63180" w14:textId="45233559" w:rsidR="009222AE" w:rsidRDefault="009222AE" w:rsidP="00687EF0">
      <w:pPr>
        <w:pStyle w:val="NormalWeb"/>
        <w:spacing w:before="0" w:beforeAutospacing="0" w:after="160" w:afterAutospacing="0" w:line="480" w:lineRule="auto"/>
        <w:jc w:val="both"/>
        <w:rPr>
          <w:rFonts w:ascii="Verdana" w:hAnsi="Verdana"/>
          <w:sz w:val="20"/>
          <w:szCs w:val="20"/>
        </w:rPr>
      </w:pPr>
      <w:r w:rsidRPr="009222AE">
        <w:rPr>
          <w:rFonts w:ascii="Verdana" w:hAnsi="Verdana"/>
          <w:sz w:val="20"/>
          <w:szCs w:val="20"/>
        </w:rPr>
        <w:t>A Stacking Classifier was chosen to combine the strengths of multiple individual models, enhancing the overall predictive performance by leveraging the diverse learning approaches of each base model.</w:t>
      </w:r>
    </w:p>
    <w:p w14:paraId="6E32AA4D" w14:textId="6D6D40E0" w:rsidR="009222AE" w:rsidRDefault="009222AE" w:rsidP="00687EF0">
      <w:pPr>
        <w:pStyle w:val="NormalWeb"/>
        <w:spacing w:before="0" w:beforeAutospacing="0" w:after="160" w:afterAutospacing="0" w:line="480" w:lineRule="auto"/>
        <w:jc w:val="both"/>
        <w:rPr>
          <w:rFonts w:ascii="Verdana" w:hAnsi="Verdana"/>
          <w:sz w:val="20"/>
          <w:szCs w:val="20"/>
        </w:rPr>
      </w:pPr>
      <w:r w:rsidRPr="009222AE">
        <w:rPr>
          <w:rFonts w:ascii="Verdana" w:hAnsi="Verdana"/>
          <w:sz w:val="20"/>
          <w:szCs w:val="20"/>
        </w:rPr>
        <w:t>The base models included an MLP (Multi-Layer Perceptron), XGBoost, and CatBoost, each known for their strong performance in classification tasks.</w:t>
      </w:r>
      <w:r>
        <w:rPr>
          <w:rFonts w:ascii="Verdana" w:hAnsi="Verdana"/>
          <w:sz w:val="20"/>
          <w:szCs w:val="20"/>
        </w:rPr>
        <w:t xml:space="preserve"> </w:t>
      </w:r>
      <w:r w:rsidRPr="009222AE">
        <w:rPr>
          <w:rFonts w:ascii="Verdana" w:hAnsi="Verdana"/>
          <w:sz w:val="20"/>
          <w:szCs w:val="20"/>
        </w:rPr>
        <w:t>The Stacking Classifier was trained using cross-validation to ensure robustness and generalization across different subsets of the data.</w:t>
      </w:r>
    </w:p>
    <w:p w14:paraId="59225EEC" w14:textId="771E9FA3" w:rsidR="009222AE" w:rsidRDefault="009222AE" w:rsidP="008C2C97">
      <w:pPr>
        <w:pStyle w:val="NormalWeb"/>
        <w:numPr>
          <w:ilvl w:val="2"/>
          <w:numId w:val="135"/>
        </w:numPr>
        <w:spacing w:before="0" w:beforeAutospacing="0" w:after="160" w:afterAutospacing="0" w:line="480" w:lineRule="auto"/>
        <w:jc w:val="both"/>
        <w:rPr>
          <w:rFonts w:ascii="Verdana" w:hAnsi="Verdana"/>
          <w:b/>
          <w:bCs/>
          <w:sz w:val="20"/>
          <w:szCs w:val="20"/>
        </w:rPr>
      </w:pPr>
      <w:r w:rsidRPr="009222AE">
        <w:rPr>
          <w:rFonts w:ascii="Verdana" w:hAnsi="Verdana"/>
          <w:b/>
          <w:bCs/>
          <w:sz w:val="20"/>
          <w:szCs w:val="20"/>
        </w:rPr>
        <w:t>Parameters of Stacking Classifier:</w:t>
      </w:r>
    </w:p>
    <w:p w14:paraId="71A46FFE" w14:textId="77777777" w:rsidR="00B144CA" w:rsidRDefault="009222AE" w:rsidP="009222AE">
      <w:pPr>
        <w:pStyle w:val="NormalWeb"/>
        <w:spacing w:before="0" w:beforeAutospacing="0" w:after="160" w:afterAutospacing="0" w:line="480" w:lineRule="auto"/>
        <w:jc w:val="both"/>
        <w:rPr>
          <w:rFonts w:ascii="Verdana" w:hAnsi="Verdana"/>
          <w:sz w:val="20"/>
          <w:szCs w:val="20"/>
        </w:rPr>
      </w:pPr>
      <w:r w:rsidRPr="009222AE">
        <w:rPr>
          <w:rFonts w:ascii="Verdana" w:hAnsi="Verdana"/>
          <w:sz w:val="20"/>
          <w:szCs w:val="20"/>
        </w:rPr>
        <w:t xml:space="preserve">The stacking classifier was configured with three base models: MLP, XGBoost, and CatBoost. These models were selected based on their strong individual performance and complementary strengths. The Logistic Regression model served as the meta-learner. Cross-validation (cv=5) was applied to the stacking process to ensure the model’s performance was consistently evaluated. </w:t>
      </w:r>
    </w:p>
    <w:p w14:paraId="22672902" w14:textId="6925FE94" w:rsidR="009222AE" w:rsidRPr="009222AE" w:rsidRDefault="009222AE" w:rsidP="009222AE">
      <w:pPr>
        <w:pStyle w:val="NormalWeb"/>
        <w:spacing w:before="0" w:beforeAutospacing="0" w:after="160" w:afterAutospacing="0" w:line="480" w:lineRule="auto"/>
        <w:jc w:val="both"/>
        <w:rPr>
          <w:rFonts w:ascii="Verdana" w:hAnsi="Verdana"/>
          <w:sz w:val="20"/>
          <w:szCs w:val="20"/>
        </w:rPr>
      </w:pPr>
      <w:r w:rsidRPr="009222AE">
        <w:rPr>
          <w:rFonts w:ascii="Verdana" w:hAnsi="Verdana"/>
          <w:sz w:val="20"/>
          <w:szCs w:val="20"/>
        </w:rPr>
        <w:t>The key components considered in this implementation are:</w:t>
      </w:r>
    </w:p>
    <w:p w14:paraId="784C4EEB" w14:textId="77777777" w:rsidR="00DD46ED" w:rsidRDefault="00DD46ED" w:rsidP="00DD46ED">
      <w:pPr>
        <w:pStyle w:val="BodyText2"/>
        <w:keepNext/>
        <w:spacing w:before="100" w:beforeAutospacing="1" w:after="100" w:afterAutospacing="1"/>
      </w:pPr>
      <w:r w:rsidRPr="00DD46ED">
        <w:rPr>
          <w:noProof/>
        </w:rPr>
        <w:drawing>
          <wp:inline distT="0" distB="0" distL="0" distR="0" wp14:anchorId="31966D85" wp14:editId="3CFEE99D">
            <wp:extent cx="5205730" cy="2261870"/>
            <wp:effectExtent l="0" t="0" r="0" b="5080"/>
            <wp:docPr id="2111856325" name="Picture 1" descr="A close-up of a list of mod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56325" name="Picture 1" descr="A close-up of a list of models&#10;&#10;Description automatically generated"/>
                    <pic:cNvPicPr/>
                  </pic:nvPicPr>
                  <pic:blipFill>
                    <a:blip r:embed="rId43"/>
                    <a:stretch>
                      <a:fillRect/>
                    </a:stretch>
                  </pic:blipFill>
                  <pic:spPr>
                    <a:xfrm>
                      <a:off x="0" y="0"/>
                      <a:ext cx="5205730" cy="2261870"/>
                    </a:xfrm>
                    <a:prstGeom prst="rect">
                      <a:avLst/>
                    </a:prstGeom>
                  </pic:spPr>
                </pic:pic>
              </a:graphicData>
            </a:graphic>
          </wp:inline>
        </w:drawing>
      </w:r>
    </w:p>
    <w:p w14:paraId="4E5EEF64" w14:textId="6EDC335C" w:rsidR="00B144CA" w:rsidRPr="00CD0363" w:rsidRDefault="00DD46ED" w:rsidP="00DD46ED">
      <w:pPr>
        <w:pStyle w:val="Caption"/>
        <w:jc w:val="center"/>
        <w:rPr>
          <w:rFonts w:ascii="Verdana" w:hAnsi="Verdana"/>
          <w:b/>
          <w:bCs/>
        </w:rPr>
      </w:pPr>
      <w:bookmarkStart w:id="116" w:name="_Toc175858618"/>
      <w:r w:rsidRPr="00CD0363">
        <w:rPr>
          <w:rFonts w:ascii="Verdana" w:hAnsi="Verdana"/>
          <w:b/>
          <w:bCs/>
        </w:rPr>
        <w:t xml:space="preserve">Table </w:t>
      </w:r>
      <w:r w:rsidRPr="00CD0363">
        <w:rPr>
          <w:rFonts w:ascii="Verdana" w:hAnsi="Verdana"/>
          <w:b/>
          <w:bCs/>
        </w:rPr>
        <w:fldChar w:fldCharType="begin"/>
      </w:r>
      <w:r w:rsidRPr="00CD0363">
        <w:rPr>
          <w:rFonts w:ascii="Verdana" w:hAnsi="Verdana"/>
          <w:b/>
          <w:bCs/>
        </w:rPr>
        <w:instrText xml:space="preserve"> SEQ Table \* ARABIC </w:instrText>
      </w:r>
      <w:r w:rsidRPr="00CD0363">
        <w:rPr>
          <w:rFonts w:ascii="Verdana" w:hAnsi="Verdana"/>
          <w:b/>
          <w:bCs/>
        </w:rPr>
        <w:fldChar w:fldCharType="separate"/>
      </w:r>
      <w:r w:rsidR="00C5186A" w:rsidRPr="00CD0363">
        <w:rPr>
          <w:rFonts w:ascii="Verdana" w:hAnsi="Verdana"/>
          <w:b/>
          <w:bCs/>
          <w:noProof/>
        </w:rPr>
        <w:t>6</w:t>
      </w:r>
      <w:r w:rsidRPr="00CD0363">
        <w:rPr>
          <w:rFonts w:ascii="Verdana" w:hAnsi="Verdana"/>
          <w:b/>
          <w:bCs/>
        </w:rPr>
        <w:fldChar w:fldCharType="end"/>
      </w:r>
      <w:r w:rsidRPr="00CD0363">
        <w:rPr>
          <w:rFonts w:ascii="Verdana" w:hAnsi="Verdana"/>
          <w:b/>
          <w:bCs/>
        </w:rPr>
        <w:t>: Parameters for Stacking Classifier</w:t>
      </w:r>
      <w:bookmarkEnd w:id="116"/>
    </w:p>
    <w:p w14:paraId="361A8AFB" w14:textId="2C127809" w:rsidR="00AA2AF6" w:rsidRPr="00B144CA" w:rsidRDefault="00AA2AF6" w:rsidP="00DD46ED">
      <w:pPr>
        <w:pStyle w:val="Caption"/>
        <w:rPr>
          <w:rFonts w:ascii="Verdana" w:eastAsiaTheme="minorHAnsi" w:hAnsi="Verdana" w:cstheme="minorBidi"/>
          <w:b/>
          <w:bCs/>
          <w:kern w:val="2"/>
          <w14:ligatures w14:val="standardContextual"/>
        </w:rPr>
      </w:pPr>
    </w:p>
    <w:p w14:paraId="644DA02B" w14:textId="11066F96" w:rsidR="00DD46ED" w:rsidRDefault="00AA2AF6" w:rsidP="00DD46ED">
      <w:pPr>
        <w:pStyle w:val="BodyText2"/>
        <w:numPr>
          <w:ilvl w:val="2"/>
          <w:numId w:val="135"/>
        </w:numPr>
        <w:spacing w:before="100" w:beforeAutospacing="1" w:after="100" w:afterAutospacing="1"/>
        <w:rPr>
          <w:rFonts w:eastAsiaTheme="minorHAnsi" w:cstheme="minorBidi"/>
          <w:b/>
          <w:bCs/>
          <w:kern w:val="2"/>
          <w14:ligatures w14:val="standardContextual"/>
        </w:rPr>
      </w:pPr>
      <w:r>
        <w:rPr>
          <w:rFonts w:eastAsiaTheme="minorHAnsi" w:cstheme="minorBidi"/>
          <w:b/>
          <w:bCs/>
          <w:kern w:val="2"/>
          <w14:ligatures w14:val="standardContextual"/>
        </w:rPr>
        <w:t>Model Implementation:</w:t>
      </w:r>
    </w:p>
    <w:p w14:paraId="47FD2BB8" w14:textId="65647940" w:rsidR="00B144CA" w:rsidRPr="00DD46ED" w:rsidRDefault="00B144CA" w:rsidP="00DD46ED">
      <w:pPr>
        <w:pStyle w:val="BodyText2"/>
        <w:spacing w:before="100" w:beforeAutospacing="1" w:after="100" w:afterAutospacing="1"/>
        <w:ind w:left="140"/>
        <w:rPr>
          <w:rFonts w:eastAsiaTheme="minorHAnsi" w:cstheme="minorBidi"/>
          <w:b/>
          <w:bCs/>
          <w:kern w:val="2"/>
          <w14:ligatures w14:val="standardContextual"/>
        </w:rPr>
      </w:pPr>
      <w:r w:rsidRPr="00B144CA">
        <w:rPr>
          <w:rFonts w:eastAsiaTheme="minorHAnsi" w:cstheme="minorBidi"/>
          <w:kern w:val="2"/>
          <w14:ligatures w14:val="standardContextual"/>
        </w:rPr>
        <w:t>The Stacking Classifier was implemented by first defining the base models (MLP, XGBoost, and CatBoost) and the meta-learner (Logistic Regression). The model was trained using a 5-fold cross-validation to ensure robust performance across different data splits. The final model was evaluated on the test dataset, with performance metrics including accuracy, sensitivity (recall), and specificity (true negative rate) calculated to assess its predictive capabilities.</w:t>
      </w:r>
    </w:p>
    <w:p w14:paraId="73DDB49D" w14:textId="0167629F" w:rsidR="00B144CA" w:rsidRPr="0052394D" w:rsidRDefault="00AA0162" w:rsidP="008C2C97">
      <w:pPr>
        <w:pStyle w:val="NormalWeb"/>
        <w:numPr>
          <w:ilvl w:val="1"/>
          <w:numId w:val="135"/>
        </w:numPr>
        <w:spacing w:before="0" w:beforeAutospacing="0" w:after="160" w:afterAutospacing="0" w:line="278" w:lineRule="auto"/>
        <w:rPr>
          <w:rFonts w:ascii="Verdana" w:eastAsiaTheme="minorHAnsi" w:hAnsi="Verdana" w:cstheme="minorBidi"/>
          <w:b/>
          <w:bCs/>
          <w:kern w:val="2"/>
          <w:sz w:val="20"/>
          <w:szCs w:val="20"/>
          <w14:ligatures w14:val="standardContextual"/>
        </w:rPr>
      </w:pPr>
      <w:r w:rsidRPr="000949B8">
        <w:rPr>
          <w:rFonts w:ascii="Verdana" w:eastAsiaTheme="minorHAnsi" w:hAnsi="Verdana" w:cstheme="minorBidi"/>
          <w:b/>
          <w:bCs/>
          <w:kern w:val="2"/>
          <w:sz w:val="20"/>
          <w:szCs w:val="20"/>
          <w14:ligatures w14:val="standardContextual"/>
        </w:rPr>
        <w:t>SHAP</w:t>
      </w:r>
      <w:r w:rsidR="0070154A">
        <w:rPr>
          <w:rFonts w:ascii="Verdana" w:eastAsiaTheme="minorHAnsi" w:hAnsi="Verdana" w:cstheme="minorBidi"/>
          <w:b/>
          <w:bCs/>
          <w:kern w:val="2"/>
          <w:sz w:val="20"/>
          <w:szCs w:val="20"/>
          <w14:ligatures w14:val="standardContextual"/>
        </w:rPr>
        <w:t xml:space="preserve"> </w:t>
      </w:r>
      <w:r w:rsidR="0052394D">
        <w:rPr>
          <w:rFonts w:ascii="Verdana" w:eastAsiaTheme="minorHAnsi" w:hAnsi="Verdana" w:cstheme="minorBidi"/>
          <w:b/>
          <w:bCs/>
          <w:kern w:val="2"/>
          <w:sz w:val="20"/>
          <w:szCs w:val="20"/>
          <w14:ligatures w14:val="standardContextual"/>
        </w:rPr>
        <w:t>Feature Importance Analysis</w:t>
      </w:r>
    </w:p>
    <w:p w14:paraId="5885871C" w14:textId="4FBD13C3" w:rsidR="0070154A" w:rsidRDefault="0070154A" w:rsidP="0052394D">
      <w:pPr>
        <w:pStyle w:val="NormalWeb"/>
        <w:spacing w:before="0" w:beforeAutospacing="0" w:after="160" w:afterAutospacing="0" w:line="480" w:lineRule="auto"/>
        <w:jc w:val="both"/>
        <w:rPr>
          <w:rFonts w:ascii="Verdana" w:hAnsi="Verdana"/>
          <w:sz w:val="20"/>
          <w:szCs w:val="20"/>
        </w:rPr>
      </w:pPr>
      <w:r w:rsidRPr="0070154A">
        <w:rPr>
          <w:rFonts w:ascii="Verdana" w:hAnsi="Verdana"/>
          <w:sz w:val="20"/>
          <w:szCs w:val="20"/>
        </w:rPr>
        <w:t>SHAP values were computed for XGBoost, and CatBoost models. These models were selected for SHAP analysis due to their ensemble nature and the complexity of their decision-making processes, which can benefit from a detailed feature importance explanation.</w:t>
      </w:r>
    </w:p>
    <w:p w14:paraId="0ED13026" w14:textId="70CA28CE" w:rsidR="0052394D" w:rsidRDefault="0052394D" w:rsidP="0052394D">
      <w:pPr>
        <w:pStyle w:val="NormalWeb"/>
        <w:spacing w:before="0" w:beforeAutospacing="0" w:after="160" w:afterAutospacing="0" w:line="480" w:lineRule="auto"/>
        <w:jc w:val="both"/>
        <w:rPr>
          <w:rFonts w:ascii="Verdana" w:hAnsi="Verdana"/>
          <w:b/>
          <w:bCs/>
          <w:sz w:val="20"/>
          <w:szCs w:val="20"/>
        </w:rPr>
      </w:pPr>
      <w:r>
        <w:rPr>
          <w:rFonts w:ascii="Verdana" w:hAnsi="Verdana"/>
          <w:b/>
          <w:bCs/>
          <w:sz w:val="20"/>
          <w:szCs w:val="20"/>
        </w:rPr>
        <w:t xml:space="preserve"> </w:t>
      </w:r>
      <w:r w:rsidR="008C2C97">
        <w:rPr>
          <w:rFonts w:ascii="Verdana" w:hAnsi="Verdana"/>
          <w:b/>
          <w:bCs/>
          <w:sz w:val="20"/>
          <w:szCs w:val="20"/>
        </w:rPr>
        <w:t xml:space="preserve"> 5.7.1 </w:t>
      </w:r>
      <w:r w:rsidRPr="0052394D">
        <w:rPr>
          <w:rFonts w:ascii="Verdana" w:hAnsi="Verdana"/>
          <w:b/>
          <w:bCs/>
          <w:sz w:val="20"/>
          <w:szCs w:val="20"/>
        </w:rPr>
        <w:t>SHAP for XGBoost</w:t>
      </w:r>
    </w:p>
    <w:p w14:paraId="559B29B2" w14:textId="0AFBB9F5" w:rsidR="0052394D" w:rsidRDefault="0052394D" w:rsidP="0052394D">
      <w:pPr>
        <w:pStyle w:val="NormalWeb"/>
        <w:spacing w:before="0" w:beforeAutospacing="0" w:after="160" w:afterAutospacing="0" w:line="480" w:lineRule="auto"/>
        <w:jc w:val="both"/>
        <w:rPr>
          <w:rFonts w:ascii="Verdana" w:hAnsi="Verdana"/>
          <w:sz w:val="20"/>
          <w:szCs w:val="20"/>
        </w:rPr>
      </w:pPr>
      <w:r w:rsidRPr="0052394D">
        <w:rPr>
          <w:rFonts w:ascii="Verdana" w:hAnsi="Verdana"/>
          <w:sz w:val="20"/>
          <w:szCs w:val="20"/>
        </w:rPr>
        <w:t xml:space="preserve">To understand the contribution of individual features to the predictions made by the XGBoost model, SHAP (SHapley Additive exPlanations) was utilized. SHAP values provide a unified measure of feature importance, indicating how much each feature contributes to the prediction relative to the baseline model. The </w:t>
      </w:r>
      <w:r>
        <w:rPr>
          <w:rFonts w:ascii="Verdana" w:hAnsi="Verdana"/>
          <w:sz w:val="20"/>
          <w:szCs w:val="20"/>
        </w:rPr>
        <w:t>‘</w:t>
      </w:r>
      <w:r w:rsidRPr="0052394D">
        <w:rPr>
          <w:rFonts w:ascii="Verdana" w:hAnsi="Verdana"/>
          <w:sz w:val="20"/>
          <w:szCs w:val="20"/>
        </w:rPr>
        <w:t>shap.Explainer</w:t>
      </w:r>
      <w:r>
        <w:rPr>
          <w:rFonts w:ascii="Verdana" w:hAnsi="Verdana"/>
          <w:sz w:val="20"/>
          <w:szCs w:val="20"/>
        </w:rPr>
        <w:t>’</w:t>
      </w:r>
      <w:r w:rsidRPr="0052394D">
        <w:rPr>
          <w:rFonts w:ascii="Verdana" w:hAnsi="Verdana"/>
          <w:sz w:val="20"/>
          <w:szCs w:val="20"/>
        </w:rPr>
        <w:t xml:space="preserve"> was used to compute SHAP values on the test set, and several plots were generated to visualize the impact of each feature</w:t>
      </w:r>
      <w:r w:rsidR="00D82EE0">
        <w:rPr>
          <w:rFonts w:ascii="Verdana" w:hAnsi="Verdana"/>
          <w:sz w:val="20"/>
          <w:szCs w:val="20"/>
        </w:rPr>
        <w:t>.</w:t>
      </w:r>
    </w:p>
    <w:p w14:paraId="7D23D20F" w14:textId="66EC9018" w:rsidR="00283ECC" w:rsidRDefault="008C2C97" w:rsidP="0052394D">
      <w:pPr>
        <w:pStyle w:val="NormalWeb"/>
        <w:spacing w:before="0" w:beforeAutospacing="0" w:after="160" w:afterAutospacing="0" w:line="480" w:lineRule="auto"/>
        <w:jc w:val="both"/>
        <w:rPr>
          <w:rFonts w:ascii="Verdana" w:hAnsi="Verdana"/>
          <w:b/>
          <w:bCs/>
          <w:sz w:val="20"/>
          <w:szCs w:val="20"/>
        </w:rPr>
      </w:pPr>
      <w:r>
        <w:rPr>
          <w:rFonts w:ascii="Verdana" w:hAnsi="Verdana"/>
          <w:b/>
          <w:bCs/>
          <w:sz w:val="20"/>
          <w:szCs w:val="20"/>
        </w:rPr>
        <w:t xml:space="preserve">  5.7.1.1 </w:t>
      </w:r>
      <w:r w:rsidR="00596301">
        <w:rPr>
          <w:rFonts w:ascii="Verdana" w:hAnsi="Verdana"/>
          <w:b/>
          <w:bCs/>
          <w:sz w:val="20"/>
          <w:szCs w:val="20"/>
        </w:rPr>
        <w:t>SHAP Parameters and Implementation for XGBoost:</w:t>
      </w:r>
    </w:p>
    <w:p w14:paraId="6B0CE142" w14:textId="77777777" w:rsidR="0091685A" w:rsidRDefault="0091685A" w:rsidP="00DF4622">
      <w:pPr>
        <w:pStyle w:val="NormalWeb"/>
        <w:numPr>
          <w:ilvl w:val="0"/>
          <w:numId w:val="188"/>
        </w:numPr>
        <w:spacing w:after="160" w:line="480" w:lineRule="auto"/>
        <w:jc w:val="both"/>
        <w:rPr>
          <w:rFonts w:ascii="Verdana" w:hAnsi="Verdana"/>
          <w:sz w:val="20"/>
          <w:szCs w:val="20"/>
        </w:rPr>
      </w:pPr>
      <w:r w:rsidRPr="00D82EE0">
        <w:rPr>
          <w:rFonts w:ascii="Verdana" w:hAnsi="Verdana"/>
          <w:b/>
          <w:bCs/>
          <w:sz w:val="20"/>
          <w:szCs w:val="20"/>
        </w:rPr>
        <w:t>Explainer Initialization:</w:t>
      </w:r>
      <w:r w:rsidRPr="00D82EE0">
        <w:rPr>
          <w:rFonts w:ascii="Verdana" w:hAnsi="Verdana"/>
          <w:sz w:val="20"/>
          <w:szCs w:val="20"/>
        </w:rPr>
        <w:t xml:space="preserve"> The SHAP explainer was initialized using the trained XGBoost model and the training data. This setup allows for accurate computation of SHAP values that reflect the model’s decision-making process.</w:t>
      </w:r>
    </w:p>
    <w:p w14:paraId="5977B74F" w14:textId="77777777" w:rsidR="00BF591D" w:rsidRDefault="00BF591D" w:rsidP="00BF591D">
      <w:pPr>
        <w:pStyle w:val="NormalWeb"/>
        <w:numPr>
          <w:ilvl w:val="0"/>
          <w:numId w:val="188"/>
        </w:numPr>
        <w:spacing w:after="160" w:line="480" w:lineRule="auto"/>
        <w:jc w:val="both"/>
        <w:rPr>
          <w:rFonts w:ascii="Verdana" w:hAnsi="Verdana"/>
          <w:sz w:val="20"/>
          <w:szCs w:val="20"/>
        </w:rPr>
      </w:pPr>
      <w:r w:rsidRPr="00D82EE0">
        <w:rPr>
          <w:rFonts w:ascii="Verdana" w:hAnsi="Verdana"/>
          <w:b/>
          <w:bCs/>
          <w:sz w:val="20"/>
          <w:szCs w:val="20"/>
        </w:rPr>
        <w:t>Summary and Dependence Plots:</w:t>
      </w:r>
      <w:r w:rsidRPr="00D82EE0">
        <w:rPr>
          <w:rFonts w:ascii="Verdana" w:hAnsi="Verdana"/>
          <w:sz w:val="20"/>
          <w:szCs w:val="20"/>
        </w:rPr>
        <w:t xml:space="preserve"> The summary plot was generated to provide a global view of feature importance, while dependence plots were created to explore the relationship between specific features, such as perimeter_worst, and the model’s output. These visualizations help in understanding both the individual and combined effects of features.</w:t>
      </w:r>
    </w:p>
    <w:p w14:paraId="1965A237" w14:textId="438C9152" w:rsidR="0091685A" w:rsidRPr="00BF591D" w:rsidRDefault="00BF591D" w:rsidP="00BF591D">
      <w:pPr>
        <w:pStyle w:val="NormalWeb"/>
        <w:numPr>
          <w:ilvl w:val="0"/>
          <w:numId w:val="188"/>
        </w:numPr>
        <w:spacing w:after="160" w:line="480" w:lineRule="auto"/>
        <w:jc w:val="both"/>
        <w:rPr>
          <w:rFonts w:ascii="Verdana" w:hAnsi="Verdana"/>
          <w:sz w:val="20"/>
          <w:szCs w:val="20"/>
        </w:rPr>
      </w:pPr>
      <w:r w:rsidRPr="00D82EE0">
        <w:rPr>
          <w:rFonts w:ascii="Verdana" w:hAnsi="Verdana"/>
          <w:b/>
          <w:bCs/>
          <w:sz w:val="20"/>
          <w:szCs w:val="20"/>
        </w:rPr>
        <w:t>Force and Waterfall Plots:</w:t>
      </w:r>
      <w:r w:rsidRPr="00D82EE0">
        <w:rPr>
          <w:rFonts w:ascii="Verdana" w:hAnsi="Verdana"/>
          <w:sz w:val="20"/>
          <w:szCs w:val="20"/>
        </w:rPr>
        <w:t xml:space="preserve"> To gain insights into individual predictions, force and waterfall plots were used. These plots break down how each feature contributes to the final prediction, offering a detailed view of the model’s behavior on a case-by-case basis.</w:t>
      </w:r>
    </w:p>
    <w:p w14:paraId="259818A1" w14:textId="77777777" w:rsidR="00DD46ED" w:rsidRDefault="00DD46ED" w:rsidP="00BF591D">
      <w:pPr>
        <w:pStyle w:val="NormalWeb"/>
        <w:keepNext/>
        <w:spacing w:before="0" w:beforeAutospacing="0" w:after="160" w:afterAutospacing="0" w:line="480" w:lineRule="auto"/>
        <w:jc w:val="center"/>
      </w:pPr>
      <w:r w:rsidRPr="00DD46ED">
        <w:rPr>
          <w:rFonts w:ascii="Verdana" w:hAnsi="Verdana"/>
          <w:b/>
          <w:bCs/>
          <w:noProof/>
          <w:sz w:val="20"/>
          <w:szCs w:val="20"/>
        </w:rPr>
        <w:drawing>
          <wp:inline distT="0" distB="0" distL="0" distR="0" wp14:anchorId="2630601A" wp14:editId="1E9D99E8">
            <wp:extent cx="5205730" cy="2926080"/>
            <wp:effectExtent l="0" t="0" r="0" b="7620"/>
            <wp:docPr id="1049052686" name="Picture 1" descr="A table with black text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52686" name="Picture 1" descr="A table with black text and white text&#10;&#10;Description automatically generated"/>
                    <pic:cNvPicPr/>
                  </pic:nvPicPr>
                  <pic:blipFill>
                    <a:blip r:embed="rId44"/>
                    <a:stretch>
                      <a:fillRect/>
                    </a:stretch>
                  </pic:blipFill>
                  <pic:spPr>
                    <a:xfrm>
                      <a:off x="0" y="0"/>
                      <a:ext cx="5205730" cy="2926080"/>
                    </a:xfrm>
                    <a:prstGeom prst="rect">
                      <a:avLst/>
                    </a:prstGeom>
                  </pic:spPr>
                </pic:pic>
              </a:graphicData>
            </a:graphic>
          </wp:inline>
        </w:drawing>
      </w:r>
    </w:p>
    <w:p w14:paraId="157C1B60" w14:textId="3337FB3E" w:rsidR="00283ECC" w:rsidRPr="00972F72" w:rsidRDefault="00DD46ED" w:rsidP="00DD46ED">
      <w:pPr>
        <w:pStyle w:val="Caption"/>
        <w:spacing w:line="360" w:lineRule="auto"/>
        <w:jc w:val="center"/>
        <w:rPr>
          <w:rFonts w:ascii="Verdana" w:hAnsi="Verdana"/>
          <w:b/>
          <w:bCs/>
          <w:sz w:val="20"/>
          <w:szCs w:val="20"/>
        </w:rPr>
      </w:pPr>
      <w:bookmarkStart w:id="117" w:name="_Toc175858619"/>
      <w:r w:rsidRPr="00972F72">
        <w:rPr>
          <w:rFonts w:ascii="Verdana" w:hAnsi="Verdana"/>
          <w:b/>
          <w:bCs/>
        </w:rPr>
        <w:t xml:space="preserve">Table </w:t>
      </w:r>
      <w:r w:rsidRPr="00972F72">
        <w:rPr>
          <w:rFonts w:ascii="Verdana" w:hAnsi="Verdana"/>
          <w:b/>
          <w:bCs/>
        </w:rPr>
        <w:fldChar w:fldCharType="begin"/>
      </w:r>
      <w:r w:rsidRPr="00972F72">
        <w:rPr>
          <w:rFonts w:ascii="Verdana" w:hAnsi="Verdana"/>
          <w:b/>
          <w:bCs/>
        </w:rPr>
        <w:instrText xml:space="preserve"> SEQ Table \* ARABIC </w:instrText>
      </w:r>
      <w:r w:rsidRPr="00972F72">
        <w:rPr>
          <w:rFonts w:ascii="Verdana" w:hAnsi="Verdana"/>
          <w:b/>
          <w:bCs/>
        </w:rPr>
        <w:fldChar w:fldCharType="separate"/>
      </w:r>
      <w:r w:rsidR="00C5186A" w:rsidRPr="00972F72">
        <w:rPr>
          <w:rFonts w:ascii="Verdana" w:hAnsi="Verdana"/>
          <w:b/>
          <w:bCs/>
          <w:noProof/>
        </w:rPr>
        <w:t>7</w:t>
      </w:r>
      <w:r w:rsidRPr="00972F72">
        <w:rPr>
          <w:rFonts w:ascii="Verdana" w:hAnsi="Verdana"/>
          <w:b/>
          <w:bCs/>
        </w:rPr>
        <w:fldChar w:fldCharType="end"/>
      </w:r>
      <w:r w:rsidRPr="00972F72">
        <w:rPr>
          <w:rFonts w:ascii="Verdana" w:hAnsi="Verdana"/>
          <w:b/>
          <w:bCs/>
        </w:rPr>
        <w:t>: SHAP Parameters for XGBoost Model</w:t>
      </w:r>
      <w:bookmarkEnd w:id="117"/>
    </w:p>
    <w:p w14:paraId="215ED6AC" w14:textId="77777777" w:rsidR="00283ECC" w:rsidRDefault="00283ECC" w:rsidP="00283ECC">
      <w:pPr>
        <w:pStyle w:val="NormalWeb"/>
        <w:keepNext/>
        <w:spacing w:after="160" w:line="480" w:lineRule="auto"/>
        <w:ind w:left="360"/>
        <w:jc w:val="center"/>
      </w:pPr>
      <w:r w:rsidRPr="00283ECC">
        <w:rPr>
          <w:rFonts w:ascii="Verdana" w:hAnsi="Verdana"/>
          <w:noProof/>
          <w:sz w:val="20"/>
          <w:szCs w:val="20"/>
        </w:rPr>
        <w:drawing>
          <wp:inline distT="0" distB="0" distL="0" distR="0" wp14:anchorId="36D5FBEE" wp14:editId="4A2E9B9F">
            <wp:extent cx="3245017" cy="977950"/>
            <wp:effectExtent l="0" t="0" r="0" b="0"/>
            <wp:docPr id="27077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77994" name=""/>
                    <pic:cNvPicPr/>
                  </pic:nvPicPr>
                  <pic:blipFill>
                    <a:blip r:embed="rId45"/>
                    <a:stretch>
                      <a:fillRect/>
                    </a:stretch>
                  </pic:blipFill>
                  <pic:spPr>
                    <a:xfrm>
                      <a:off x="0" y="0"/>
                      <a:ext cx="3245017" cy="977950"/>
                    </a:xfrm>
                    <a:prstGeom prst="rect">
                      <a:avLst/>
                    </a:prstGeom>
                  </pic:spPr>
                </pic:pic>
              </a:graphicData>
            </a:graphic>
          </wp:inline>
        </w:drawing>
      </w:r>
    </w:p>
    <w:p w14:paraId="3A585E6B" w14:textId="77B65D3C" w:rsidR="00D82EE0" w:rsidRDefault="00283ECC" w:rsidP="00DD46ED">
      <w:pPr>
        <w:pStyle w:val="Caption"/>
        <w:spacing w:line="360" w:lineRule="auto"/>
        <w:jc w:val="center"/>
        <w:rPr>
          <w:rFonts w:ascii="Verdana" w:hAnsi="Verdana"/>
          <w:b/>
          <w:bCs/>
        </w:rPr>
      </w:pPr>
      <w:bookmarkStart w:id="118" w:name="_Toc175841893"/>
      <w:bookmarkStart w:id="119" w:name="_Toc175858683"/>
      <w:r w:rsidRPr="00283ECC">
        <w:rPr>
          <w:rFonts w:ascii="Verdana" w:hAnsi="Verdana"/>
          <w:b/>
          <w:bCs/>
        </w:rPr>
        <w:t xml:space="preserve">Figure </w:t>
      </w:r>
      <w:r w:rsidRPr="00283ECC">
        <w:rPr>
          <w:rFonts w:ascii="Verdana" w:hAnsi="Verdana"/>
          <w:b/>
          <w:bCs/>
        </w:rPr>
        <w:fldChar w:fldCharType="begin"/>
      </w:r>
      <w:r w:rsidRPr="00283ECC">
        <w:rPr>
          <w:rFonts w:ascii="Verdana" w:hAnsi="Verdana"/>
          <w:b/>
          <w:bCs/>
        </w:rPr>
        <w:instrText xml:space="preserve"> SEQ Figure \* ARABIC </w:instrText>
      </w:r>
      <w:r w:rsidRPr="00283ECC">
        <w:rPr>
          <w:rFonts w:ascii="Verdana" w:hAnsi="Verdana"/>
          <w:b/>
          <w:bCs/>
        </w:rPr>
        <w:fldChar w:fldCharType="separate"/>
      </w:r>
      <w:r w:rsidR="00C5186A">
        <w:rPr>
          <w:rFonts w:ascii="Verdana" w:hAnsi="Verdana"/>
          <w:b/>
          <w:bCs/>
          <w:noProof/>
        </w:rPr>
        <w:t>20</w:t>
      </w:r>
      <w:r w:rsidRPr="00283ECC">
        <w:rPr>
          <w:rFonts w:ascii="Verdana" w:hAnsi="Verdana"/>
          <w:b/>
          <w:bCs/>
        </w:rPr>
        <w:fldChar w:fldCharType="end"/>
      </w:r>
      <w:r w:rsidRPr="00283ECC">
        <w:rPr>
          <w:rFonts w:ascii="Verdana" w:hAnsi="Verdana"/>
          <w:b/>
          <w:bCs/>
        </w:rPr>
        <w:t xml:space="preserve">: SHAP Code snippet </w:t>
      </w:r>
      <w:r w:rsidR="00596301">
        <w:rPr>
          <w:rFonts w:ascii="Verdana" w:hAnsi="Verdana"/>
          <w:b/>
          <w:bCs/>
        </w:rPr>
        <w:t>for</w:t>
      </w:r>
      <w:r w:rsidRPr="00283ECC">
        <w:rPr>
          <w:rFonts w:ascii="Verdana" w:hAnsi="Verdana"/>
          <w:b/>
          <w:bCs/>
        </w:rPr>
        <w:t xml:space="preserve"> XGBoost Model</w:t>
      </w:r>
      <w:bookmarkEnd w:id="118"/>
      <w:bookmarkEnd w:id="119"/>
    </w:p>
    <w:p w14:paraId="64623AFC" w14:textId="77777777" w:rsidR="0091685A" w:rsidRPr="00BF591D" w:rsidRDefault="0091685A" w:rsidP="00BF591D">
      <w:pPr>
        <w:pStyle w:val="NormalWeb"/>
        <w:spacing w:before="0" w:beforeAutospacing="0" w:after="0" w:afterAutospacing="0"/>
        <w:rPr>
          <w:rFonts w:eastAsia="Times New Roman"/>
        </w:rPr>
      </w:pPr>
    </w:p>
    <w:p w14:paraId="201C6855" w14:textId="77777777" w:rsidR="0091685A" w:rsidRPr="0091685A" w:rsidRDefault="0091685A" w:rsidP="0091685A"/>
    <w:p w14:paraId="4B1F13CB" w14:textId="5AA0FDB3" w:rsidR="0052394D" w:rsidRDefault="00024643" w:rsidP="008C2C97">
      <w:pPr>
        <w:pStyle w:val="NormalWeb"/>
        <w:numPr>
          <w:ilvl w:val="2"/>
          <w:numId w:val="136"/>
        </w:numPr>
        <w:spacing w:before="0" w:beforeAutospacing="0" w:after="160" w:afterAutospacing="0" w:line="480" w:lineRule="auto"/>
        <w:rPr>
          <w:rFonts w:ascii="Verdana" w:eastAsiaTheme="minorHAnsi" w:hAnsi="Verdana" w:cstheme="minorBidi"/>
          <w:b/>
          <w:bCs/>
          <w:kern w:val="2"/>
          <w:sz w:val="20"/>
          <w:szCs w:val="20"/>
          <w14:ligatures w14:val="standardContextual"/>
        </w:rPr>
      </w:pPr>
      <w:r>
        <w:rPr>
          <w:rFonts w:ascii="Verdana" w:eastAsiaTheme="minorHAnsi" w:hAnsi="Verdana" w:cstheme="minorBidi"/>
          <w:b/>
          <w:bCs/>
          <w:kern w:val="2"/>
          <w:sz w:val="20"/>
          <w:szCs w:val="20"/>
          <w14:ligatures w14:val="standardContextual"/>
        </w:rPr>
        <w:t>SHAP For CATBOOST</w:t>
      </w:r>
    </w:p>
    <w:p w14:paraId="28B8E669" w14:textId="734389D3" w:rsidR="00024643" w:rsidRPr="0091685A" w:rsidRDefault="00596301" w:rsidP="008C2C97">
      <w:pPr>
        <w:pStyle w:val="NormalWeb"/>
        <w:numPr>
          <w:ilvl w:val="3"/>
          <w:numId w:val="136"/>
        </w:numPr>
        <w:spacing w:before="0" w:beforeAutospacing="0" w:after="160" w:afterAutospacing="0" w:line="480" w:lineRule="auto"/>
        <w:rPr>
          <w:rFonts w:ascii="Verdana" w:eastAsiaTheme="minorHAnsi" w:hAnsi="Verdana" w:cstheme="minorBidi"/>
          <w:b/>
          <w:bCs/>
          <w:kern w:val="2"/>
          <w:sz w:val="20"/>
          <w:szCs w:val="20"/>
          <w14:ligatures w14:val="standardContextual"/>
        </w:rPr>
      </w:pPr>
      <w:r>
        <w:rPr>
          <w:rFonts w:ascii="Verdana" w:hAnsi="Verdana"/>
          <w:b/>
          <w:bCs/>
          <w:sz w:val="20"/>
          <w:szCs w:val="20"/>
        </w:rPr>
        <w:t>SHAP Parameters and Implementation for C</w:t>
      </w:r>
      <w:r w:rsidR="00305669">
        <w:rPr>
          <w:rFonts w:ascii="Verdana" w:hAnsi="Verdana"/>
          <w:b/>
          <w:bCs/>
          <w:sz w:val="20"/>
          <w:szCs w:val="20"/>
        </w:rPr>
        <w:t>at</w:t>
      </w:r>
      <w:r>
        <w:rPr>
          <w:rFonts w:ascii="Verdana" w:hAnsi="Verdana"/>
          <w:b/>
          <w:bCs/>
          <w:sz w:val="20"/>
          <w:szCs w:val="20"/>
        </w:rPr>
        <w:t>Boost</w:t>
      </w:r>
      <w:r w:rsidR="00305669">
        <w:rPr>
          <w:rFonts w:ascii="Verdana" w:hAnsi="Verdana"/>
          <w:b/>
          <w:bCs/>
          <w:sz w:val="20"/>
          <w:szCs w:val="20"/>
        </w:rPr>
        <w:t>:</w:t>
      </w:r>
    </w:p>
    <w:p w14:paraId="55C4B1D3" w14:textId="77777777" w:rsidR="0091685A" w:rsidRDefault="0091685A" w:rsidP="00DF4622">
      <w:pPr>
        <w:pStyle w:val="NormalWeb"/>
        <w:numPr>
          <w:ilvl w:val="0"/>
          <w:numId w:val="186"/>
        </w:numPr>
        <w:spacing w:before="0" w:beforeAutospacing="0" w:after="160" w:afterAutospacing="0" w:line="480" w:lineRule="auto"/>
        <w:jc w:val="both"/>
        <w:rPr>
          <w:rFonts w:ascii="Verdana" w:eastAsiaTheme="minorHAnsi" w:hAnsi="Verdana" w:cstheme="minorBidi"/>
          <w:kern w:val="2"/>
          <w:sz w:val="20"/>
          <w:szCs w:val="20"/>
          <w14:ligatures w14:val="standardContextual"/>
        </w:rPr>
      </w:pPr>
      <w:r w:rsidRPr="00024643">
        <w:rPr>
          <w:rFonts w:ascii="Verdana" w:eastAsiaTheme="minorHAnsi" w:hAnsi="Verdana" w:cstheme="minorBidi"/>
          <w:b/>
          <w:bCs/>
          <w:kern w:val="2"/>
          <w:sz w:val="20"/>
          <w:szCs w:val="20"/>
          <w14:ligatures w14:val="standardContextual"/>
        </w:rPr>
        <w:t>TreeExplainer Initialization:</w:t>
      </w:r>
      <w:r w:rsidRPr="00024643">
        <w:rPr>
          <w:rFonts w:ascii="Verdana" w:eastAsiaTheme="minorHAnsi" w:hAnsi="Verdana" w:cstheme="minorBidi"/>
          <w:kern w:val="2"/>
          <w:sz w:val="20"/>
          <w:szCs w:val="20"/>
          <w14:ligatures w14:val="standardContextual"/>
        </w:rPr>
        <w:t xml:space="preserve"> SHAP’s TreeExplainer was used to compute SHAP values for the CatBoost model, leveraging its optimization for tree-based models.</w:t>
      </w:r>
    </w:p>
    <w:p w14:paraId="39A6D873" w14:textId="357F814C" w:rsidR="0091685A" w:rsidRPr="0091685A" w:rsidRDefault="0091685A" w:rsidP="00DF4622">
      <w:pPr>
        <w:pStyle w:val="NormalWeb"/>
        <w:numPr>
          <w:ilvl w:val="0"/>
          <w:numId w:val="186"/>
        </w:numPr>
        <w:spacing w:before="0" w:beforeAutospacing="0" w:after="160" w:afterAutospacing="0" w:line="480" w:lineRule="auto"/>
        <w:jc w:val="both"/>
        <w:rPr>
          <w:rFonts w:ascii="Verdana" w:eastAsiaTheme="minorHAnsi" w:hAnsi="Verdana" w:cstheme="minorBidi"/>
          <w:kern w:val="2"/>
          <w:sz w:val="20"/>
          <w:szCs w:val="20"/>
          <w14:ligatures w14:val="standardContextual"/>
        </w:rPr>
      </w:pPr>
      <w:r w:rsidRPr="0091685A">
        <w:rPr>
          <w:rFonts w:ascii="Verdana" w:eastAsiaTheme="minorHAnsi" w:hAnsi="Verdana" w:cstheme="minorBidi"/>
          <w:b/>
          <w:bCs/>
          <w:kern w:val="2"/>
          <w:sz w:val="20"/>
          <w:szCs w:val="20"/>
          <w14:ligatures w14:val="standardContextual"/>
        </w:rPr>
        <w:t>Summary and Dependence Plots:</w:t>
      </w:r>
      <w:r w:rsidRPr="0091685A">
        <w:rPr>
          <w:rFonts w:ascii="Verdana" w:eastAsiaTheme="minorHAnsi" w:hAnsi="Verdana" w:cstheme="minorBidi"/>
          <w:kern w:val="2"/>
          <w:sz w:val="20"/>
          <w:szCs w:val="20"/>
          <w14:ligatures w14:val="standardContextual"/>
        </w:rPr>
        <w:t xml:space="preserve"> Like the XGBoost model, a summary plot was generated for CatBoost to assess global feature importance, and a dependence plot for area_worst was created to examine feature interactions and impacts on predictions.</w:t>
      </w:r>
    </w:p>
    <w:p w14:paraId="6A6F4D71" w14:textId="77777777" w:rsidR="00C5186A" w:rsidRDefault="00C5186A" w:rsidP="00C5186A">
      <w:pPr>
        <w:pStyle w:val="NormalWeb"/>
        <w:keepNext/>
        <w:spacing w:before="0" w:beforeAutospacing="0" w:after="160" w:afterAutospacing="0" w:line="480" w:lineRule="auto"/>
      </w:pPr>
      <w:r w:rsidRPr="00C5186A">
        <w:rPr>
          <w:noProof/>
        </w:rPr>
        <w:drawing>
          <wp:inline distT="0" distB="0" distL="0" distR="0" wp14:anchorId="62EC06EB" wp14:editId="1764FFED">
            <wp:extent cx="5345724" cy="2447290"/>
            <wp:effectExtent l="0" t="0" r="7620" b="0"/>
            <wp:docPr id="1477082529" name="Picture 1"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82529" name="Picture 1" descr="A white sheet with black text&#10;&#10;Description automatically generated"/>
                    <pic:cNvPicPr/>
                  </pic:nvPicPr>
                  <pic:blipFill>
                    <a:blip r:embed="rId46"/>
                    <a:stretch>
                      <a:fillRect/>
                    </a:stretch>
                  </pic:blipFill>
                  <pic:spPr>
                    <a:xfrm>
                      <a:off x="0" y="0"/>
                      <a:ext cx="5352588" cy="2450433"/>
                    </a:xfrm>
                    <a:prstGeom prst="rect">
                      <a:avLst/>
                    </a:prstGeom>
                  </pic:spPr>
                </pic:pic>
              </a:graphicData>
            </a:graphic>
          </wp:inline>
        </w:drawing>
      </w:r>
    </w:p>
    <w:p w14:paraId="6D2E5B01" w14:textId="3627F4FD" w:rsidR="00412795" w:rsidRPr="0091685A" w:rsidRDefault="00C5186A" w:rsidP="00C5186A">
      <w:pPr>
        <w:pStyle w:val="Caption"/>
        <w:jc w:val="center"/>
        <w:rPr>
          <w:rFonts w:ascii="Verdana" w:hAnsi="Verdana"/>
          <w:b/>
          <w:bCs/>
        </w:rPr>
      </w:pPr>
      <w:bookmarkStart w:id="120" w:name="_Toc175858620"/>
      <w:r w:rsidRPr="0091685A">
        <w:rPr>
          <w:rFonts w:ascii="Verdana" w:hAnsi="Verdana"/>
          <w:b/>
          <w:bCs/>
        </w:rPr>
        <w:t xml:space="preserve">Table </w:t>
      </w:r>
      <w:r w:rsidRPr="0091685A">
        <w:rPr>
          <w:rFonts w:ascii="Verdana" w:hAnsi="Verdana"/>
          <w:b/>
          <w:bCs/>
        </w:rPr>
        <w:fldChar w:fldCharType="begin"/>
      </w:r>
      <w:r w:rsidRPr="0091685A">
        <w:rPr>
          <w:rFonts w:ascii="Verdana" w:hAnsi="Verdana"/>
          <w:b/>
          <w:bCs/>
        </w:rPr>
        <w:instrText xml:space="preserve"> SEQ Table \* ARABIC </w:instrText>
      </w:r>
      <w:r w:rsidRPr="0091685A">
        <w:rPr>
          <w:rFonts w:ascii="Verdana" w:hAnsi="Verdana"/>
          <w:b/>
          <w:bCs/>
        </w:rPr>
        <w:fldChar w:fldCharType="separate"/>
      </w:r>
      <w:r w:rsidRPr="0091685A">
        <w:rPr>
          <w:rFonts w:ascii="Verdana" w:hAnsi="Verdana"/>
          <w:b/>
          <w:bCs/>
          <w:noProof/>
        </w:rPr>
        <w:t>8</w:t>
      </w:r>
      <w:r w:rsidRPr="0091685A">
        <w:rPr>
          <w:rFonts w:ascii="Verdana" w:hAnsi="Verdana"/>
          <w:b/>
          <w:bCs/>
        </w:rPr>
        <w:fldChar w:fldCharType="end"/>
      </w:r>
      <w:r w:rsidRPr="0091685A">
        <w:rPr>
          <w:rFonts w:ascii="Verdana" w:hAnsi="Verdana"/>
          <w:b/>
          <w:bCs/>
        </w:rPr>
        <w:t>: SHAP Parameters for CatBoost Model</w:t>
      </w:r>
      <w:bookmarkEnd w:id="120"/>
    </w:p>
    <w:p w14:paraId="0BB30706" w14:textId="77777777" w:rsidR="00412795" w:rsidRPr="00412795" w:rsidRDefault="00412795" w:rsidP="00412795"/>
    <w:p w14:paraId="626FCA50" w14:textId="77777777" w:rsidR="0091685A" w:rsidRDefault="0091685A" w:rsidP="0091685A">
      <w:pPr>
        <w:pStyle w:val="NormalWeb"/>
        <w:keepNext/>
        <w:spacing w:before="0" w:beforeAutospacing="0" w:after="160" w:afterAutospacing="0" w:line="480" w:lineRule="auto"/>
        <w:ind w:left="720"/>
        <w:jc w:val="center"/>
      </w:pPr>
      <w:r w:rsidRPr="00024643">
        <w:rPr>
          <w:rFonts w:ascii="Verdana" w:eastAsiaTheme="minorHAnsi" w:hAnsi="Verdana" w:cstheme="minorBidi"/>
          <w:noProof/>
          <w:kern w:val="2"/>
          <w:sz w:val="20"/>
          <w:szCs w:val="20"/>
          <w14:ligatures w14:val="standardContextual"/>
        </w:rPr>
        <w:drawing>
          <wp:inline distT="0" distB="0" distL="0" distR="0" wp14:anchorId="2CB83262" wp14:editId="6E65F11B">
            <wp:extent cx="2787650" cy="1294109"/>
            <wp:effectExtent l="0" t="0" r="0" b="1905"/>
            <wp:docPr id="37626554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65549" name="Picture 1" descr="A screenshot of a computer program&#10;&#10;Description automatically generated"/>
                    <pic:cNvPicPr/>
                  </pic:nvPicPr>
                  <pic:blipFill>
                    <a:blip r:embed="rId47"/>
                    <a:stretch>
                      <a:fillRect/>
                    </a:stretch>
                  </pic:blipFill>
                  <pic:spPr>
                    <a:xfrm>
                      <a:off x="0" y="0"/>
                      <a:ext cx="2787793" cy="1294175"/>
                    </a:xfrm>
                    <a:prstGeom prst="rect">
                      <a:avLst/>
                    </a:prstGeom>
                  </pic:spPr>
                </pic:pic>
              </a:graphicData>
            </a:graphic>
          </wp:inline>
        </w:drawing>
      </w:r>
    </w:p>
    <w:p w14:paraId="75B14530" w14:textId="77777777" w:rsidR="0091685A" w:rsidRPr="00412795" w:rsidRDefault="0091685A" w:rsidP="0091685A">
      <w:pPr>
        <w:pStyle w:val="Caption"/>
        <w:ind w:left="720"/>
        <w:jc w:val="center"/>
        <w:rPr>
          <w:rFonts w:ascii="Verdana" w:eastAsiaTheme="minorHAnsi" w:hAnsi="Verdana" w:cstheme="minorBidi"/>
          <w:b/>
          <w:bCs/>
          <w:kern w:val="2"/>
          <w:sz w:val="20"/>
          <w:szCs w:val="20"/>
          <w14:ligatures w14:val="standardContextual"/>
        </w:rPr>
      </w:pPr>
      <w:bookmarkStart w:id="121" w:name="_Toc175841894"/>
      <w:bookmarkStart w:id="122" w:name="_Toc175858684"/>
      <w:r w:rsidRPr="00412795">
        <w:rPr>
          <w:rFonts w:ascii="Verdana" w:hAnsi="Verdana"/>
          <w:b/>
          <w:bCs/>
        </w:rPr>
        <w:t xml:space="preserve">Figure </w:t>
      </w:r>
      <w:r w:rsidRPr="00412795">
        <w:rPr>
          <w:rFonts w:ascii="Verdana" w:hAnsi="Verdana"/>
          <w:b/>
          <w:bCs/>
        </w:rPr>
        <w:fldChar w:fldCharType="begin"/>
      </w:r>
      <w:r w:rsidRPr="00412795">
        <w:rPr>
          <w:rFonts w:ascii="Verdana" w:hAnsi="Verdana"/>
          <w:b/>
          <w:bCs/>
        </w:rPr>
        <w:instrText xml:space="preserve"> SEQ Figure \* ARABIC </w:instrText>
      </w:r>
      <w:r w:rsidRPr="00412795">
        <w:rPr>
          <w:rFonts w:ascii="Verdana" w:hAnsi="Verdana"/>
          <w:b/>
          <w:bCs/>
        </w:rPr>
        <w:fldChar w:fldCharType="separate"/>
      </w:r>
      <w:r>
        <w:rPr>
          <w:rFonts w:ascii="Verdana" w:hAnsi="Verdana"/>
          <w:b/>
          <w:bCs/>
          <w:noProof/>
        </w:rPr>
        <w:t>21</w:t>
      </w:r>
      <w:r w:rsidRPr="00412795">
        <w:rPr>
          <w:rFonts w:ascii="Verdana" w:hAnsi="Verdana"/>
          <w:b/>
          <w:bCs/>
        </w:rPr>
        <w:fldChar w:fldCharType="end"/>
      </w:r>
      <w:r w:rsidRPr="00412795">
        <w:rPr>
          <w:rFonts w:ascii="Verdana" w:hAnsi="Verdana"/>
          <w:b/>
          <w:bCs/>
        </w:rPr>
        <w:t xml:space="preserve">: SHAP code snippet </w:t>
      </w:r>
      <w:r>
        <w:rPr>
          <w:rFonts w:ascii="Verdana" w:hAnsi="Verdana"/>
          <w:b/>
          <w:bCs/>
        </w:rPr>
        <w:t>for</w:t>
      </w:r>
      <w:r w:rsidRPr="00412795">
        <w:rPr>
          <w:rFonts w:ascii="Verdana" w:hAnsi="Verdana"/>
          <w:b/>
          <w:bCs/>
        </w:rPr>
        <w:t xml:space="preserve"> Catboost model</w:t>
      </w:r>
      <w:bookmarkEnd w:id="121"/>
      <w:bookmarkEnd w:id="122"/>
    </w:p>
    <w:p w14:paraId="6E7BAC19" w14:textId="77777777" w:rsidR="0070154A" w:rsidRPr="000949B8" w:rsidRDefault="0070154A" w:rsidP="00D93D28">
      <w:pPr>
        <w:pStyle w:val="NormalWeb"/>
        <w:spacing w:before="0" w:beforeAutospacing="0" w:after="160" w:afterAutospacing="0" w:line="278" w:lineRule="auto"/>
        <w:jc w:val="both"/>
        <w:rPr>
          <w:rFonts w:ascii="Verdana" w:eastAsiaTheme="minorHAnsi" w:hAnsi="Verdana" w:cstheme="minorBidi"/>
          <w:b/>
          <w:bCs/>
          <w:kern w:val="2"/>
          <w:sz w:val="20"/>
          <w:szCs w:val="20"/>
          <w14:ligatures w14:val="standardContextual"/>
        </w:rPr>
      </w:pPr>
    </w:p>
    <w:p w14:paraId="2E491FD1" w14:textId="576CD250" w:rsidR="00AA0162" w:rsidRDefault="00AA0162" w:rsidP="008C2C97">
      <w:pPr>
        <w:pStyle w:val="NormalWeb"/>
        <w:numPr>
          <w:ilvl w:val="1"/>
          <w:numId w:val="136"/>
        </w:numPr>
        <w:spacing w:before="0" w:beforeAutospacing="0" w:after="160" w:afterAutospacing="0" w:line="278" w:lineRule="auto"/>
        <w:jc w:val="both"/>
        <w:rPr>
          <w:rFonts w:ascii="Verdana" w:eastAsiaTheme="minorHAnsi" w:hAnsi="Verdana" w:cstheme="minorBidi"/>
          <w:b/>
          <w:bCs/>
          <w:kern w:val="2"/>
          <w:sz w:val="20"/>
          <w:szCs w:val="20"/>
          <w14:ligatures w14:val="standardContextual"/>
        </w:rPr>
      </w:pPr>
      <w:r w:rsidRPr="000949B8">
        <w:rPr>
          <w:rFonts w:ascii="Verdana" w:eastAsiaTheme="minorHAnsi" w:hAnsi="Verdana" w:cstheme="minorBidi"/>
          <w:b/>
          <w:bCs/>
          <w:kern w:val="2"/>
          <w:sz w:val="20"/>
          <w:szCs w:val="20"/>
          <w14:ligatures w14:val="standardContextual"/>
        </w:rPr>
        <w:t>LIME</w:t>
      </w:r>
      <w:r w:rsidR="0070154A">
        <w:rPr>
          <w:rFonts w:ascii="Verdana" w:eastAsiaTheme="minorHAnsi" w:hAnsi="Verdana" w:cstheme="minorBidi"/>
          <w:b/>
          <w:bCs/>
          <w:kern w:val="2"/>
          <w:sz w:val="20"/>
          <w:szCs w:val="20"/>
          <w14:ligatures w14:val="standardContextual"/>
        </w:rPr>
        <w:t xml:space="preserve"> </w:t>
      </w:r>
      <w:r w:rsidR="00D93D28">
        <w:rPr>
          <w:rFonts w:ascii="Verdana" w:eastAsiaTheme="minorHAnsi" w:hAnsi="Verdana" w:cstheme="minorBidi"/>
          <w:b/>
          <w:bCs/>
          <w:kern w:val="2"/>
          <w:sz w:val="20"/>
          <w:szCs w:val="20"/>
          <w14:ligatures w14:val="standardContextual"/>
        </w:rPr>
        <w:t>Feature Importance Analysis</w:t>
      </w:r>
    </w:p>
    <w:p w14:paraId="4CD5CB31" w14:textId="23CE5C28" w:rsidR="00D93D28" w:rsidRDefault="00D93D28" w:rsidP="00D93D28">
      <w:pPr>
        <w:pStyle w:val="NormalWeb"/>
        <w:spacing w:before="0" w:beforeAutospacing="0" w:after="160" w:afterAutospacing="0" w:line="480" w:lineRule="auto"/>
        <w:jc w:val="both"/>
        <w:rPr>
          <w:rFonts w:ascii="Verdana" w:eastAsiaTheme="minorHAnsi" w:hAnsi="Verdana" w:cstheme="minorBidi"/>
          <w:kern w:val="2"/>
          <w:sz w:val="20"/>
          <w:szCs w:val="20"/>
          <w14:ligatures w14:val="standardContextual"/>
        </w:rPr>
      </w:pPr>
      <w:r w:rsidRPr="00D93D28">
        <w:rPr>
          <w:rFonts w:ascii="Verdana" w:eastAsiaTheme="minorHAnsi" w:hAnsi="Verdana" w:cstheme="minorBidi"/>
          <w:kern w:val="2"/>
          <w:sz w:val="20"/>
          <w:szCs w:val="20"/>
          <w14:ligatures w14:val="standardContextual"/>
        </w:rPr>
        <w:t>LIME (Local Interpretable Model-agnostic Explanations) was applied to provide interpretability for the SVM, MLP, and Stacking Classifier models. LIME is particularly useful for understanding individual predictions by approximating the model locally with an interpretable model, thus offering insights into why a model made a particular prediction.</w:t>
      </w:r>
    </w:p>
    <w:p w14:paraId="303C8100" w14:textId="231E2E03" w:rsidR="00D93D28" w:rsidRDefault="00D93D28" w:rsidP="00C5186A">
      <w:pPr>
        <w:pStyle w:val="NormalWeb"/>
        <w:numPr>
          <w:ilvl w:val="2"/>
          <w:numId w:val="148"/>
        </w:numPr>
        <w:spacing w:before="0" w:beforeAutospacing="0" w:after="160" w:afterAutospacing="0" w:line="480" w:lineRule="auto"/>
        <w:jc w:val="both"/>
        <w:rPr>
          <w:rFonts w:ascii="Verdana" w:eastAsiaTheme="minorHAnsi" w:hAnsi="Verdana" w:cstheme="minorBidi"/>
          <w:b/>
          <w:bCs/>
          <w:kern w:val="2"/>
          <w:sz w:val="20"/>
          <w:szCs w:val="20"/>
          <w14:ligatures w14:val="standardContextual"/>
        </w:rPr>
      </w:pPr>
      <w:r w:rsidRPr="00D93D28">
        <w:rPr>
          <w:rFonts w:ascii="Verdana" w:eastAsiaTheme="minorHAnsi" w:hAnsi="Verdana" w:cstheme="minorBidi"/>
          <w:b/>
          <w:bCs/>
          <w:kern w:val="2"/>
          <w:sz w:val="20"/>
          <w:szCs w:val="20"/>
          <w14:ligatures w14:val="standardContextual"/>
        </w:rPr>
        <w:t xml:space="preserve"> LIME for SVM</w:t>
      </w:r>
    </w:p>
    <w:p w14:paraId="38FB0046" w14:textId="77777777" w:rsidR="00C5186A" w:rsidRDefault="00D93D28" w:rsidP="00DF4622">
      <w:pPr>
        <w:pStyle w:val="NormalWeb"/>
        <w:numPr>
          <w:ilvl w:val="0"/>
          <w:numId w:val="182"/>
        </w:numPr>
        <w:spacing w:after="160" w:line="480" w:lineRule="auto"/>
        <w:jc w:val="both"/>
        <w:rPr>
          <w:rFonts w:ascii="Verdana" w:eastAsiaTheme="minorHAnsi" w:hAnsi="Verdana" w:cstheme="minorBidi"/>
          <w:kern w:val="2"/>
          <w:sz w:val="20"/>
          <w:szCs w:val="20"/>
          <w14:ligatures w14:val="standardContextual"/>
        </w:rPr>
      </w:pPr>
      <w:r w:rsidRPr="00D93D28">
        <w:rPr>
          <w:rFonts w:ascii="Verdana" w:eastAsiaTheme="minorHAnsi" w:hAnsi="Verdana" w:cstheme="minorBidi"/>
          <w:b/>
          <w:bCs/>
          <w:kern w:val="2"/>
          <w:sz w:val="20"/>
          <w:szCs w:val="20"/>
          <w14:ligatures w14:val="standardContextual"/>
        </w:rPr>
        <w:t>Explainer Initialization:</w:t>
      </w:r>
      <w:r w:rsidRPr="00D93D28">
        <w:rPr>
          <w:rFonts w:ascii="Verdana" w:eastAsiaTheme="minorHAnsi" w:hAnsi="Verdana" w:cstheme="minorBidi"/>
          <w:kern w:val="2"/>
          <w:sz w:val="20"/>
          <w:szCs w:val="20"/>
          <w14:ligatures w14:val="standardContextual"/>
        </w:rPr>
        <w:t xml:space="preserve"> The LIME explainer was initialized using the training data for the SVM model. This step is crucial for allowing LIME to approximate the SVM model locally and generate explanations for specific predictions.</w:t>
      </w:r>
    </w:p>
    <w:p w14:paraId="13A57FBE" w14:textId="31BCF475" w:rsidR="00D93D28" w:rsidRPr="00C5186A" w:rsidRDefault="00D93D28" w:rsidP="00DF4622">
      <w:pPr>
        <w:pStyle w:val="NormalWeb"/>
        <w:numPr>
          <w:ilvl w:val="0"/>
          <w:numId w:val="182"/>
        </w:numPr>
        <w:spacing w:after="160" w:line="480" w:lineRule="auto"/>
        <w:jc w:val="both"/>
        <w:rPr>
          <w:rFonts w:ascii="Verdana" w:eastAsiaTheme="minorHAnsi" w:hAnsi="Verdana" w:cstheme="minorBidi"/>
          <w:kern w:val="2"/>
          <w:sz w:val="20"/>
          <w:szCs w:val="20"/>
          <w14:ligatures w14:val="standardContextual"/>
        </w:rPr>
      </w:pPr>
      <w:r w:rsidRPr="00C5186A">
        <w:rPr>
          <w:rFonts w:ascii="Verdana" w:eastAsiaTheme="minorHAnsi" w:hAnsi="Verdana" w:cstheme="minorBidi"/>
          <w:b/>
          <w:bCs/>
          <w:kern w:val="2"/>
          <w:sz w:val="20"/>
          <w:szCs w:val="20"/>
          <w14:ligatures w14:val="standardContextual"/>
        </w:rPr>
        <w:t>Explanation Generation:</w:t>
      </w:r>
      <w:r w:rsidRPr="00C5186A">
        <w:rPr>
          <w:rFonts w:ascii="Verdana" w:eastAsiaTheme="minorHAnsi" w:hAnsi="Verdana" w:cstheme="minorBidi"/>
          <w:kern w:val="2"/>
          <w:sz w:val="20"/>
          <w:szCs w:val="20"/>
          <w14:ligatures w14:val="standardContextual"/>
        </w:rPr>
        <w:t xml:space="preserve"> LIME was used to explain individual predictions by generating interpretable models around the prediction. This provided insights into which features were most influential in the SVM model’s decisions for specific instances.</w:t>
      </w:r>
    </w:p>
    <w:p w14:paraId="5FFFB2D2" w14:textId="57D7E674" w:rsidR="00D93D28" w:rsidRPr="00D93D28" w:rsidRDefault="00D93D28" w:rsidP="00C5186A">
      <w:pPr>
        <w:pStyle w:val="NormalWeb"/>
        <w:numPr>
          <w:ilvl w:val="2"/>
          <w:numId w:val="148"/>
        </w:numPr>
        <w:spacing w:after="160" w:line="480" w:lineRule="auto"/>
        <w:rPr>
          <w:rFonts w:ascii="Verdana" w:eastAsiaTheme="minorHAnsi" w:hAnsi="Verdana" w:cstheme="minorBidi"/>
          <w:b/>
          <w:bCs/>
          <w:kern w:val="2"/>
          <w:sz w:val="20"/>
          <w:szCs w:val="20"/>
          <w14:ligatures w14:val="standardContextual"/>
        </w:rPr>
      </w:pPr>
      <w:r w:rsidRPr="00D93D28">
        <w:rPr>
          <w:rFonts w:ascii="Verdana" w:eastAsiaTheme="minorHAnsi" w:hAnsi="Verdana" w:cstheme="minorBidi"/>
          <w:b/>
          <w:bCs/>
          <w:kern w:val="2"/>
          <w:sz w:val="20"/>
          <w:szCs w:val="20"/>
          <w14:ligatures w14:val="standardContextual"/>
        </w:rPr>
        <w:t>LIME for MLP</w:t>
      </w:r>
    </w:p>
    <w:p w14:paraId="086784F2" w14:textId="77777777" w:rsidR="00DF4622" w:rsidRDefault="00D93D28" w:rsidP="00DF4622">
      <w:pPr>
        <w:pStyle w:val="ListParagraph"/>
        <w:numPr>
          <w:ilvl w:val="0"/>
          <w:numId w:val="184"/>
        </w:numPr>
        <w:spacing w:line="480" w:lineRule="auto"/>
        <w:jc w:val="both"/>
        <w:rPr>
          <w:rFonts w:ascii="Verdana" w:hAnsi="Verdana"/>
          <w:sz w:val="20"/>
          <w:szCs w:val="20"/>
        </w:rPr>
      </w:pPr>
      <w:r w:rsidRPr="00DF4622">
        <w:rPr>
          <w:rStyle w:val="Strong"/>
          <w:rFonts w:ascii="Verdana" w:eastAsiaTheme="majorEastAsia" w:hAnsi="Verdana"/>
          <w:sz w:val="20"/>
          <w:szCs w:val="20"/>
        </w:rPr>
        <w:t>Explainer Setup:</w:t>
      </w:r>
      <w:r w:rsidRPr="00DF4622">
        <w:rPr>
          <w:rFonts w:ascii="Verdana" w:hAnsi="Verdana"/>
          <w:sz w:val="20"/>
          <w:szCs w:val="20"/>
        </w:rPr>
        <w:t xml:space="preserve"> Similar to the SVM model, the LIME explainer was initialized using the training data for the MLP model. Given the non-linear nature of MLP, useful in breaking down complex predictions into understandable components.</w:t>
      </w:r>
    </w:p>
    <w:p w14:paraId="406182FC" w14:textId="019DA4EA" w:rsidR="00DF4622" w:rsidRPr="00BF591D" w:rsidRDefault="00D93D28" w:rsidP="00BF591D">
      <w:pPr>
        <w:pStyle w:val="ListParagraph"/>
        <w:numPr>
          <w:ilvl w:val="0"/>
          <w:numId w:val="184"/>
        </w:numPr>
        <w:spacing w:line="480" w:lineRule="auto"/>
        <w:jc w:val="both"/>
        <w:rPr>
          <w:rFonts w:ascii="Verdana" w:hAnsi="Verdana"/>
          <w:sz w:val="20"/>
          <w:szCs w:val="20"/>
        </w:rPr>
      </w:pPr>
      <w:r w:rsidRPr="00DF4622">
        <w:rPr>
          <w:rStyle w:val="Strong"/>
          <w:rFonts w:ascii="Verdana" w:hAnsi="Verdana"/>
          <w:sz w:val="20"/>
          <w:szCs w:val="20"/>
        </w:rPr>
        <w:t>Interpretability:</w:t>
      </w:r>
      <w:r w:rsidRPr="00DF4622">
        <w:rPr>
          <w:rFonts w:ascii="Verdana" w:hAnsi="Verdana"/>
          <w:sz w:val="20"/>
          <w:szCs w:val="20"/>
        </w:rPr>
        <w:t xml:space="preserve"> LIME helped to visualize how the MLP model used individual features to arrive at a prediction, making it easier to understand the model's behavior on a case-by-case basis.</w:t>
      </w:r>
    </w:p>
    <w:p w14:paraId="5F390AB2" w14:textId="10B0E748" w:rsidR="00C5186A" w:rsidRDefault="00D93D28" w:rsidP="00C5186A">
      <w:pPr>
        <w:pStyle w:val="NormalWeb"/>
        <w:numPr>
          <w:ilvl w:val="2"/>
          <w:numId w:val="148"/>
        </w:numPr>
        <w:spacing w:after="160" w:line="480" w:lineRule="auto"/>
        <w:jc w:val="both"/>
        <w:rPr>
          <w:rFonts w:ascii="Verdana" w:eastAsiaTheme="minorHAnsi" w:hAnsi="Verdana" w:cstheme="minorBidi"/>
          <w:b/>
          <w:bCs/>
          <w:kern w:val="2"/>
          <w:sz w:val="20"/>
          <w:szCs w:val="20"/>
          <w14:ligatures w14:val="standardContextual"/>
        </w:rPr>
      </w:pPr>
      <w:r w:rsidRPr="00D93D28">
        <w:rPr>
          <w:rFonts w:ascii="Verdana" w:eastAsiaTheme="minorHAnsi" w:hAnsi="Verdana" w:cstheme="minorBidi"/>
          <w:b/>
          <w:bCs/>
          <w:kern w:val="2"/>
          <w:sz w:val="20"/>
          <w:szCs w:val="20"/>
          <w14:ligatures w14:val="standardContextual"/>
        </w:rPr>
        <w:t>LIME for Stacking Classifier</w:t>
      </w:r>
    </w:p>
    <w:p w14:paraId="4BBF105E" w14:textId="77777777" w:rsidR="00C5186A" w:rsidRDefault="00D93D28" w:rsidP="00DF4622">
      <w:pPr>
        <w:pStyle w:val="NormalWeb"/>
        <w:numPr>
          <w:ilvl w:val="0"/>
          <w:numId w:val="181"/>
        </w:numPr>
        <w:spacing w:after="160" w:line="480" w:lineRule="auto"/>
        <w:jc w:val="both"/>
        <w:rPr>
          <w:rFonts w:ascii="Verdana" w:eastAsiaTheme="minorHAnsi" w:hAnsi="Verdana" w:cstheme="minorBidi"/>
          <w:b/>
          <w:bCs/>
          <w:kern w:val="2"/>
          <w:sz w:val="20"/>
          <w:szCs w:val="20"/>
          <w14:ligatures w14:val="standardContextual"/>
        </w:rPr>
      </w:pPr>
      <w:r w:rsidRPr="00C5186A">
        <w:rPr>
          <w:rStyle w:val="Strong"/>
          <w:rFonts w:ascii="Verdana" w:eastAsiaTheme="majorEastAsia" w:hAnsi="Verdana"/>
          <w:sz w:val="20"/>
          <w:szCs w:val="20"/>
        </w:rPr>
        <w:t>Explainer Configuration:</w:t>
      </w:r>
      <w:r w:rsidRPr="00C5186A">
        <w:rPr>
          <w:rFonts w:ascii="Verdana" w:hAnsi="Verdana"/>
          <w:sz w:val="20"/>
          <w:szCs w:val="20"/>
        </w:rPr>
        <w:t xml:space="preserve"> The LIME explainer was configured for the Stacking Classifier model, which combines the predictions of multiple base models. LIME was essential in dissecting the ensemble’s predictions to understand how each base model’s contributions influenced the final prediction.</w:t>
      </w:r>
    </w:p>
    <w:p w14:paraId="75A62BD4" w14:textId="69AC8C88" w:rsidR="0070154A" w:rsidRPr="00C5186A" w:rsidRDefault="00D93D28" w:rsidP="00DF4622">
      <w:pPr>
        <w:pStyle w:val="NormalWeb"/>
        <w:numPr>
          <w:ilvl w:val="0"/>
          <w:numId w:val="181"/>
        </w:numPr>
        <w:spacing w:after="160" w:line="480" w:lineRule="auto"/>
        <w:jc w:val="both"/>
        <w:rPr>
          <w:rFonts w:ascii="Verdana" w:eastAsiaTheme="minorHAnsi" w:hAnsi="Verdana" w:cstheme="minorBidi"/>
          <w:b/>
          <w:bCs/>
          <w:kern w:val="2"/>
          <w:sz w:val="20"/>
          <w:szCs w:val="20"/>
          <w14:ligatures w14:val="standardContextual"/>
        </w:rPr>
      </w:pPr>
      <w:r w:rsidRPr="00C5186A">
        <w:rPr>
          <w:rStyle w:val="Strong"/>
          <w:rFonts w:ascii="Verdana" w:hAnsi="Verdana"/>
          <w:sz w:val="20"/>
          <w:szCs w:val="20"/>
        </w:rPr>
        <w:t>Feature Contribution:</w:t>
      </w:r>
      <w:r w:rsidRPr="00C5186A">
        <w:rPr>
          <w:rFonts w:ascii="Verdana" w:hAnsi="Verdana"/>
          <w:sz w:val="20"/>
          <w:szCs w:val="20"/>
        </w:rPr>
        <w:t xml:space="preserve"> LIME explanations provided a clear view of how different features impacted the stacking classifier’s decisions, offering insights into the model’s overall decision-making process.</w:t>
      </w:r>
    </w:p>
    <w:p w14:paraId="46566DDE" w14:textId="66B9896F" w:rsidR="00AA0162" w:rsidRDefault="001B35D5" w:rsidP="00C5186A">
      <w:pPr>
        <w:pStyle w:val="NormalWeb"/>
        <w:numPr>
          <w:ilvl w:val="1"/>
          <w:numId w:val="148"/>
        </w:numPr>
        <w:spacing w:before="0" w:beforeAutospacing="0" w:after="160" w:afterAutospacing="0" w:line="278" w:lineRule="auto"/>
        <w:rPr>
          <w:rFonts w:ascii="Verdana" w:eastAsiaTheme="minorHAnsi" w:hAnsi="Verdana" w:cstheme="minorBidi"/>
          <w:b/>
          <w:bCs/>
          <w:kern w:val="2"/>
          <w:sz w:val="20"/>
          <w:szCs w:val="20"/>
          <w14:ligatures w14:val="standardContextual"/>
        </w:rPr>
      </w:pPr>
      <w:r w:rsidRPr="001B35D5">
        <w:rPr>
          <w:rFonts w:ascii="Verdana" w:eastAsiaTheme="minorHAnsi" w:hAnsi="Verdana" w:cstheme="minorBidi"/>
          <w:b/>
          <w:bCs/>
          <w:kern w:val="2"/>
          <w:sz w:val="20"/>
          <w:szCs w:val="20"/>
          <w14:ligatures w14:val="standardContextual"/>
        </w:rPr>
        <w:t>Partial Dependence Plots</w:t>
      </w:r>
      <w:r w:rsidR="00FD6EC5">
        <w:rPr>
          <w:rFonts w:ascii="Verdana" w:eastAsiaTheme="minorHAnsi" w:hAnsi="Verdana" w:cstheme="minorBidi"/>
          <w:b/>
          <w:bCs/>
          <w:kern w:val="2"/>
          <w:sz w:val="20"/>
          <w:szCs w:val="20"/>
          <w14:ligatures w14:val="standardContextual"/>
        </w:rPr>
        <w:t xml:space="preserve"> for Stacking Classifier</w:t>
      </w:r>
    </w:p>
    <w:p w14:paraId="1A75C294" w14:textId="77777777" w:rsidR="0091685A" w:rsidRDefault="0091685A" w:rsidP="0091685A">
      <w:pPr>
        <w:pStyle w:val="NormalWeb"/>
        <w:spacing w:before="0" w:beforeAutospacing="0" w:after="0" w:afterAutospacing="0"/>
        <w:ind w:left="720"/>
        <w:rPr>
          <w:rFonts w:ascii="Verdana" w:eastAsiaTheme="minorHAnsi" w:hAnsi="Verdana" w:cstheme="minorBidi"/>
          <w:b/>
          <w:bCs/>
          <w:kern w:val="2"/>
          <w:sz w:val="20"/>
          <w:szCs w:val="20"/>
          <w14:ligatures w14:val="standardContextual"/>
        </w:rPr>
      </w:pPr>
    </w:p>
    <w:p w14:paraId="2FE88413" w14:textId="1D3B2CC0" w:rsidR="00FD6EC5" w:rsidRDefault="00FD6EC5" w:rsidP="00FD6EC5">
      <w:pPr>
        <w:pStyle w:val="NormalWeb"/>
        <w:spacing w:before="0" w:beforeAutospacing="0" w:after="160" w:afterAutospacing="0" w:line="480" w:lineRule="auto"/>
        <w:jc w:val="both"/>
        <w:rPr>
          <w:rFonts w:ascii="Verdana" w:eastAsiaTheme="minorHAnsi" w:hAnsi="Verdana" w:cstheme="minorBidi"/>
          <w:kern w:val="2"/>
          <w:sz w:val="20"/>
          <w:szCs w:val="20"/>
          <w14:ligatures w14:val="standardContextual"/>
        </w:rPr>
      </w:pPr>
      <w:r w:rsidRPr="00FD6EC5">
        <w:rPr>
          <w:rFonts w:ascii="Verdana" w:eastAsiaTheme="minorHAnsi" w:hAnsi="Verdana" w:cstheme="minorBidi"/>
          <w:kern w:val="2"/>
          <w:sz w:val="20"/>
          <w:szCs w:val="20"/>
          <w14:ligatures w14:val="standardContextual"/>
        </w:rPr>
        <w:t>PDPs are particularly useful for interpreting complex models, such as ensemble models, by showing how the predicted outcome changes as a single feature or a pair of features varies, while all other features are held constant.</w:t>
      </w:r>
    </w:p>
    <w:p w14:paraId="220286E0" w14:textId="6DA56149" w:rsidR="00FD6EC5" w:rsidRDefault="00FD6EC5" w:rsidP="00FD6EC5">
      <w:pPr>
        <w:pStyle w:val="NormalWeb"/>
        <w:spacing w:before="0" w:beforeAutospacing="0" w:after="160" w:afterAutospacing="0" w:line="480" w:lineRule="auto"/>
        <w:jc w:val="both"/>
        <w:rPr>
          <w:rFonts w:ascii="Verdana" w:eastAsiaTheme="minorHAnsi" w:hAnsi="Verdana" w:cstheme="minorBidi"/>
          <w:b/>
          <w:bCs/>
          <w:kern w:val="2"/>
          <w:sz w:val="20"/>
          <w:szCs w:val="20"/>
          <w14:ligatures w14:val="standardContextual"/>
        </w:rPr>
      </w:pPr>
      <w:r w:rsidRPr="00FD6EC5">
        <w:rPr>
          <w:rFonts w:ascii="Verdana" w:eastAsiaTheme="minorHAnsi" w:hAnsi="Verdana" w:cstheme="minorBidi"/>
          <w:b/>
          <w:bCs/>
          <w:kern w:val="2"/>
          <w:sz w:val="20"/>
          <w:szCs w:val="20"/>
          <w14:ligatures w14:val="standardContextual"/>
        </w:rPr>
        <w:t xml:space="preserve">  </w:t>
      </w:r>
      <w:r w:rsidR="008C2C97">
        <w:rPr>
          <w:rFonts w:ascii="Verdana" w:eastAsiaTheme="minorHAnsi" w:hAnsi="Verdana" w:cstheme="minorBidi"/>
          <w:b/>
          <w:bCs/>
          <w:kern w:val="2"/>
          <w:sz w:val="20"/>
          <w:szCs w:val="20"/>
          <w14:ligatures w14:val="standardContextual"/>
        </w:rPr>
        <w:t xml:space="preserve">5.9.1 </w:t>
      </w:r>
      <w:r w:rsidRPr="00FD6EC5">
        <w:rPr>
          <w:rFonts w:ascii="Verdana" w:eastAsiaTheme="minorHAnsi" w:hAnsi="Verdana" w:cstheme="minorBidi"/>
          <w:b/>
          <w:bCs/>
          <w:kern w:val="2"/>
          <w:sz w:val="20"/>
          <w:szCs w:val="20"/>
          <w14:ligatures w14:val="standardContextual"/>
        </w:rPr>
        <w:t>PDP for Single Feature</w:t>
      </w:r>
    </w:p>
    <w:p w14:paraId="172C5116" w14:textId="4143D921" w:rsidR="00FD6EC5" w:rsidRDefault="00FD6EC5" w:rsidP="00FD6EC5">
      <w:pPr>
        <w:pStyle w:val="NormalWeb"/>
        <w:spacing w:before="0" w:beforeAutospacing="0" w:after="160" w:afterAutospacing="0" w:line="480" w:lineRule="auto"/>
        <w:jc w:val="both"/>
        <w:rPr>
          <w:rFonts w:ascii="Verdana" w:eastAsiaTheme="minorHAnsi" w:hAnsi="Verdana" w:cstheme="minorBidi"/>
          <w:kern w:val="2"/>
          <w:sz w:val="20"/>
          <w:szCs w:val="20"/>
          <w14:ligatures w14:val="standardContextual"/>
        </w:rPr>
      </w:pPr>
      <w:r w:rsidRPr="00FD6EC5">
        <w:rPr>
          <w:rFonts w:ascii="Verdana" w:eastAsiaTheme="minorHAnsi" w:hAnsi="Verdana" w:cstheme="minorBidi"/>
          <w:kern w:val="2"/>
          <w:sz w:val="20"/>
          <w:szCs w:val="20"/>
          <w14:ligatures w14:val="standardContextual"/>
        </w:rPr>
        <w:t>The Partial Dependence Plot for a single feature was generated using the PartialDependenceDisplay.from_estimator method.</w:t>
      </w:r>
      <w:r w:rsidR="00441B43">
        <w:rPr>
          <w:rFonts w:ascii="Verdana" w:eastAsiaTheme="minorHAnsi" w:hAnsi="Verdana" w:cstheme="minorBidi"/>
          <w:kern w:val="2"/>
          <w:sz w:val="20"/>
          <w:szCs w:val="20"/>
          <w14:ligatures w14:val="standardContextual"/>
        </w:rPr>
        <w:t xml:space="preserve"> </w:t>
      </w:r>
      <w:r w:rsidR="00441B43" w:rsidRPr="00441B43">
        <w:rPr>
          <w:rFonts w:ascii="Verdana" w:eastAsiaTheme="minorHAnsi" w:hAnsi="Verdana" w:cstheme="minorBidi"/>
          <w:kern w:val="2"/>
          <w:sz w:val="20"/>
          <w:szCs w:val="20"/>
          <w14:ligatures w14:val="standardContextual"/>
        </w:rPr>
        <w:t>This plot helps to isolate the effect of one feature on the model’s output, providing a clear understanding of whether the relationship between the feature and the prediction is linear, monotonic, or more complex.</w:t>
      </w:r>
    </w:p>
    <w:p w14:paraId="091CB41D" w14:textId="7C922D32" w:rsidR="00441B43" w:rsidRPr="00441B43" w:rsidRDefault="00441B43" w:rsidP="00FD6EC5">
      <w:pPr>
        <w:pStyle w:val="NormalWeb"/>
        <w:spacing w:before="0" w:beforeAutospacing="0" w:after="160" w:afterAutospacing="0" w:line="480" w:lineRule="auto"/>
        <w:jc w:val="both"/>
        <w:rPr>
          <w:rFonts w:ascii="Verdana" w:eastAsiaTheme="minorHAnsi" w:hAnsi="Verdana" w:cstheme="minorBidi"/>
          <w:b/>
          <w:bCs/>
          <w:kern w:val="2"/>
          <w:sz w:val="20"/>
          <w:szCs w:val="20"/>
          <w14:ligatures w14:val="standardContextual"/>
        </w:rPr>
      </w:pPr>
      <w:r w:rsidRPr="00441B43">
        <w:rPr>
          <w:rFonts w:ascii="Verdana" w:eastAsiaTheme="minorHAnsi" w:hAnsi="Verdana" w:cstheme="minorBidi"/>
          <w:b/>
          <w:bCs/>
          <w:kern w:val="2"/>
          <w:sz w:val="20"/>
          <w:szCs w:val="20"/>
          <w14:ligatures w14:val="standardContextual"/>
        </w:rPr>
        <w:t xml:space="preserve"> </w:t>
      </w:r>
      <w:r>
        <w:rPr>
          <w:rFonts w:ascii="Verdana" w:eastAsiaTheme="minorHAnsi" w:hAnsi="Verdana" w:cstheme="minorBidi"/>
          <w:b/>
          <w:bCs/>
          <w:kern w:val="2"/>
          <w:sz w:val="20"/>
          <w:szCs w:val="20"/>
          <w14:ligatures w14:val="standardContextual"/>
        </w:rPr>
        <w:t xml:space="preserve"> </w:t>
      </w:r>
      <w:r w:rsidR="008C2C97">
        <w:rPr>
          <w:rFonts w:ascii="Verdana" w:eastAsiaTheme="minorHAnsi" w:hAnsi="Verdana" w:cstheme="minorBidi"/>
          <w:b/>
          <w:bCs/>
          <w:kern w:val="2"/>
          <w:sz w:val="20"/>
          <w:szCs w:val="20"/>
          <w14:ligatures w14:val="standardContextual"/>
        </w:rPr>
        <w:t xml:space="preserve">5.9.1.1  </w:t>
      </w:r>
      <w:r w:rsidRPr="00441B43">
        <w:rPr>
          <w:rFonts w:ascii="Verdana" w:eastAsiaTheme="minorHAnsi" w:hAnsi="Verdana" w:cstheme="minorBidi"/>
          <w:b/>
          <w:bCs/>
          <w:kern w:val="2"/>
          <w:sz w:val="20"/>
          <w:szCs w:val="20"/>
          <w14:ligatures w14:val="standardContextual"/>
        </w:rPr>
        <w:t>Implementation</w:t>
      </w:r>
    </w:p>
    <w:p w14:paraId="344C7D24" w14:textId="3B8EB7F7" w:rsidR="00441B43" w:rsidRDefault="00441B43" w:rsidP="00DF4622">
      <w:pPr>
        <w:pStyle w:val="NormalWeb"/>
        <w:numPr>
          <w:ilvl w:val="0"/>
          <w:numId w:val="185"/>
        </w:numPr>
        <w:spacing w:before="0" w:beforeAutospacing="0" w:after="160" w:afterAutospacing="0" w:line="480" w:lineRule="auto"/>
        <w:jc w:val="both"/>
        <w:rPr>
          <w:rFonts w:ascii="Verdana" w:eastAsiaTheme="minorHAnsi" w:hAnsi="Verdana" w:cstheme="minorBidi"/>
          <w:kern w:val="2"/>
          <w:sz w:val="20"/>
          <w:szCs w:val="20"/>
          <w14:ligatures w14:val="standardContextual"/>
        </w:rPr>
      </w:pPr>
      <w:r w:rsidRPr="00441B43">
        <w:rPr>
          <w:rFonts w:ascii="Verdana" w:eastAsiaTheme="minorHAnsi" w:hAnsi="Verdana" w:cstheme="minorBidi"/>
          <w:b/>
          <w:bCs/>
          <w:kern w:val="2"/>
          <w:sz w:val="20"/>
          <w:szCs w:val="20"/>
          <w14:ligatures w14:val="standardContextual"/>
        </w:rPr>
        <w:t>Method Used:</w:t>
      </w:r>
      <w:r w:rsidRPr="00441B43">
        <w:rPr>
          <w:rFonts w:ascii="Verdana" w:eastAsiaTheme="minorHAnsi" w:hAnsi="Verdana" w:cstheme="minorBidi"/>
          <w:kern w:val="2"/>
          <w:sz w:val="20"/>
          <w:szCs w:val="20"/>
          <w14:ligatures w14:val="standardContextual"/>
        </w:rPr>
        <w:t xml:space="preserve"> PartialDependenceDisplay.from_estimator(stacking_clf, X_train, [0], feature_names=X_train.columns)</w:t>
      </w:r>
    </w:p>
    <w:p w14:paraId="23BB3D30" w14:textId="785EDBB5" w:rsidR="00441B43" w:rsidRDefault="00441B43" w:rsidP="00DF4622">
      <w:pPr>
        <w:pStyle w:val="NormalWeb"/>
        <w:numPr>
          <w:ilvl w:val="0"/>
          <w:numId w:val="185"/>
        </w:numPr>
        <w:spacing w:before="0" w:beforeAutospacing="0" w:after="160" w:afterAutospacing="0" w:line="480" w:lineRule="auto"/>
        <w:jc w:val="both"/>
        <w:rPr>
          <w:rFonts w:ascii="Verdana" w:eastAsiaTheme="minorHAnsi" w:hAnsi="Verdana" w:cstheme="minorBidi"/>
          <w:kern w:val="2"/>
          <w:sz w:val="20"/>
          <w:szCs w:val="20"/>
          <w14:ligatures w14:val="standardContextual"/>
        </w:rPr>
      </w:pPr>
      <w:r w:rsidRPr="00441B43">
        <w:rPr>
          <w:rFonts w:ascii="Verdana" w:eastAsiaTheme="minorHAnsi" w:hAnsi="Verdana" w:cstheme="minorBidi"/>
          <w:b/>
          <w:bCs/>
          <w:kern w:val="2"/>
          <w:sz w:val="20"/>
          <w:szCs w:val="20"/>
          <w14:ligatures w14:val="standardContextual"/>
        </w:rPr>
        <w:t>Feature Examined:</w:t>
      </w:r>
      <w:r w:rsidRPr="00441B43">
        <w:rPr>
          <w:rFonts w:ascii="Verdana" w:eastAsiaTheme="minorHAnsi" w:hAnsi="Verdana" w:cstheme="minorBidi"/>
          <w:kern w:val="2"/>
          <w:sz w:val="20"/>
          <w:szCs w:val="20"/>
          <w14:ligatures w14:val="standardContextual"/>
        </w:rPr>
        <w:t xml:space="preserve"> The feature indexed as 0 in the training data.</w:t>
      </w:r>
    </w:p>
    <w:p w14:paraId="630B20D7" w14:textId="549D905A" w:rsidR="00441B43" w:rsidRPr="00441B43" w:rsidRDefault="00441B43" w:rsidP="00FD6EC5">
      <w:pPr>
        <w:pStyle w:val="NormalWeb"/>
        <w:spacing w:before="0" w:beforeAutospacing="0" w:after="160" w:afterAutospacing="0" w:line="480" w:lineRule="auto"/>
        <w:jc w:val="both"/>
        <w:rPr>
          <w:rFonts w:ascii="Verdana" w:eastAsiaTheme="minorHAnsi" w:hAnsi="Verdana" w:cstheme="minorBidi"/>
          <w:b/>
          <w:bCs/>
          <w:kern w:val="2"/>
          <w:sz w:val="20"/>
          <w:szCs w:val="20"/>
          <w14:ligatures w14:val="standardContextual"/>
        </w:rPr>
      </w:pPr>
      <w:r w:rsidRPr="00441B43">
        <w:rPr>
          <w:rFonts w:ascii="Verdana" w:eastAsiaTheme="minorHAnsi" w:hAnsi="Verdana" w:cstheme="minorBidi"/>
          <w:b/>
          <w:bCs/>
          <w:kern w:val="2"/>
          <w:sz w:val="20"/>
          <w:szCs w:val="20"/>
          <w14:ligatures w14:val="standardContextual"/>
        </w:rPr>
        <w:t>Interpretation:</w:t>
      </w:r>
      <w:r>
        <w:rPr>
          <w:rFonts w:ascii="Verdana" w:eastAsiaTheme="minorHAnsi" w:hAnsi="Verdana" w:cstheme="minorBidi"/>
          <w:b/>
          <w:bCs/>
          <w:kern w:val="2"/>
          <w:sz w:val="20"/>
          <w:szCs w:val="20"/>
          <w14:ligatures w14:val="standardContextual"/>
        </w:rPr>
        <w:t xml:space="preserve"> </w:t>
      </w:r>
      <w:r w:rsidRPr="00441B43">
        <w:rPr>
          <w:rFonts w:ascii="Verdana" w:eastAsiaTheme="minorHAnsi" w:hAnsi="Verdana" w:cstheme="minorBidi"/>
          <w:kern w:val="2"/>
          <w:sz w:val="20"/>
          <w:szCs w:val="20"/>
          <w14:ligatures w14:val="standardContextual"/>
        </w:rPr>
        <w:t>For instance, if the plot shows a positive slope, it indicates that as the feature value increases, the likelihood of a positive prediction also increases. This kind of insight is crucial for identifying key predictors in the model.</w:t>
      </w:r>
    </w:p>
    <w:p w14:paraId="4B22BC38" w14:textId="0EDCC4CA" w:rsidR="00FD6EC5" w:rsidRDefault="00FD6EC5" w:rsidP="00C5186A">
      <w:pPr>
        <w:pStyle w:val="NormalWeb"/>
        <w:numPr>
          <w:ilvl w:val="2"/>
          <w:numId w:val="148"/>
        </w:numPr>
        <w:spacing w:before="0" w:beforeAutospacing="0" w:after="160" w:afterAutospacing="0" w:line="480" w:lineRule="auto"/>
        <w:jc w:val="both"/>
        <w:rPr>
          <w:rFonts w:ascii="Verdana" w:eastAsiaTheme="minorHAnsi" w:hAnsi="Verdana" w:cstheme="minorBidi"/>
          <w:b/>
          <w:bCs/>
          <w:kern w:val="2"/>
          <w:sz w:val="20"/>
          <w:szCs w:val="20"/>
          <w14:ligatures w14:val="standardContextual"/>
        </w:rPr>
      </w:pPr>
      <w:r w:rsidRPr="00441B43">
        <w:rPr>
          <w:rFonts w:ascii="Verdana" w:eastAsiaTheme="minorHAnsi" w:hAnsi="Verdana" w:cstheme="minorBidi"/>
          <w:b/>
          <w:bCs/>
          <w:kern w:val="2"/>
          <w:sz w:val="20"/>
          <w:szCs w:val="20"/>
          <w14:ligatures w14:val="standardContextual"/>
        </w:rPr>
        <w:t>PDP for Multiple Feature</w:t>
      </w:r>
    </w:p>
    <w:p w14:paraId="06264F23" w14:textId="5401A1E3" w:rsidR="00441B43" w:rsidRDefault="00441B43" w:rsidP="00441B43">
      <w:pPr>
        <w:pStyle w:val="NormalWeb"/>
        <w:spacing w:before="0" w:beforeAutospacing="0" w:after="160" w:afterAutospacing="0" w:line="480" w:lineRule="auto"/>
        <w:jc w:val="both"/>
        <w:rPr>
          <w:rFonts w:ascii="Verdana" w:eastAsiaTheme="minorHAnsi" w:hAnsi="Verdana" w:cstheme="minorBidi"/>
          <w:kern w:val="2"/>
          <w:sz w:val="20"/>
          <w:szCs w:val="20"/>
          <w14:ligatures w14:val="standardContextual"/>
        </w:rPr>
      </w:pPr>
      <w:r w:rsidRPr="00441B43">
        <w:rPr>
          <w:rFonts w:ascii="Verdana" w:eastAsiaTheme="minorHAnsi" w:hAnsi="Verdana" w:cstheme="minorBidi"/>
          <w:kern w:val="2"/>
          <w:sz w:val="20"/>
          <w:szCs w:val="20"/>
          <w14:ligatures w14:val="standardContextual"/>
        </w:rPr>
        <w:t>By examining the combined effects of multiple features, this plot allows for a deeper understanding of how these features work together to affect the outcome, which is particularly important in complex models like the Stacking Classifier.</w:t>
      </w:r>
    </w:p>
    <w:p w14:paraId="14576B23" w14:textId="77777777" w:rsidR="00BF591D" w:rsidRDefault="00BF591D" w:rsidP="00441B43">
      <w:pPr>
        <w:pStyle w:val="NormalWeb"/>
        <w:spacing w:before="0" w:beforeAutospacing="0" w:after="160" w:afterAutospacing="0" w:line="480" w:lineRule="auto"/>
        <w:jc w:val="both"/>
        <w:rPr>
          <w:rFonts w:ascii="Verdana" w:eastAsiaTheme="minorHAnsi" w:hAnsi="Verdana" w:cstheme="minorBidi"/>
          <w:kern w:val="2"/>
          <w:sz w:val="20"/>
          <w:szCs w:val="20"/>
          <w14:ligatures w14:val="standardContextual"/>
        </w:rPr>
      </w:pPr>
    </w:p>
    <w:p w14:paraId="3755BDCA" w14:textId="467622F8" w:rsidR="00441B43" w:rsidRPr="00441B43" w:rsidRDefault="00441B43" w:rsidP="00C5186A">
      <w:pPr>
        <w:pStyle w:val="NormalWeb"/>
        <w:numPr>
          <w:ilvl w:val="3"/>
          <w:numId w:val="148"/>
        </w:numPr>
        <w:spacing w:before="0" w:beforeAutospacing="0" w:after="160" w:afterAutospacing="0" w:line="480" w:lineRule="auto"/>
        <w:jc w:val="both"/>
        <w:rPr>
          <w:rFonts w:ascii="Verdana" w:eastAsiaTheme="minorHAnsi" w:hAnsi="Verdana" w:cstheme="minorBidi"/>
          <w:b/>
          <w:bCs/>
          <w:kern w:val="2"/>
          <w:sz w:val="20"/>
          <w:szCs w:val="20"/>
          <w14:ligatures w14:val="standardContextual"/>
        </w:rPr>
      </w:pPr>
      <w:r w:rsidRPr="00441B43">
        <w:rPr>
          <w:rFonts w:ascii="Verdana" w:eastAsiaTheme="minorHAnsi" w:hAnsi="Verdana" w:cstheme="minorBidi"/>
          <w:b/>
          <w:bCs/>
          <w:kern w:val="2"/>
          <w:sz w:val="20"/>
          <w:szCs w:val="20"/>
          <w14:ligatures w14:val="standardContextual"/>
        </w:rPr>
        <w:t>Implementation</w:t>
      </w:r>
    </w:p>
    <w:p w14:paraId="7FDB0E31" w14:textId="4C132DA3" w:rsidR="00441B43" w:rsidRDefault="00441B43" w:rsidP="00DF4622">
      <w:pPr>
        <w:pStyle w:val="NormalWeb"/>
        <w:numPr>
          <w:ilvl w:val="0"/>
          <w:numId w:val="180"/>
        </w:numPr>
        <w:spacing w:before="0" w:beforeAutospacing="0" w:after="160" w:afterAutospacing="0" w:line="480" w:lineRule="auto"/>
        <w:jc w:val="both"/>
        <w:rPr>
          <w:rFonts w:ascii="Verdana" w:eastAsiaTheme="minorHAnsi" w:hAnsi="Verdana" w:cstheme="minorBidi"/>
          <w:kern w:val="2"/>
          <w:sz w:val="20"/>
          <w:szCs w:val="20"/>
          <w14:ligatures w14:val="standardContextual"/>
        </w:rPr>
      </w:pPr>
      <w:r w:rsidRPr="00441B43">
        <w:rPr>
          <w:rFonts w:ascii="Verdana" w:eastAsiaTheme="minorHAnsi" w:hAnsi="Verdana" w:cstheme="minorBidi"/>
          <w:b/>
          <w:bCs/>
          <w:kern w:val="2"/>
          <w:sz w:val="20"/>
          <w:szCs w:val="20"/>
          <w14:ligatures w14:val="standardContextual"/>
        </w:rPr>
        <w:t>Method Used:</w:t>
      </w:r>
      <w:r w:rsidRPr="00441B43">
        <w:rPr>
          <w:rFonts w:ascii="Verdana" w:eastAsiaTheme="minorHAnsi" w:hAnsi="Verdana" w:cstheme="minorBidi"/>
          <w:kern w:val="2"/>
          <w:sz w:val="20"/>
          <w:szCs w:val="20"/>
          <w14:ligatures w14:val="standardContextual"/>
        </w:rPr>
        <w:t xml:space="preserve"> PartialDependenceDisplay.from_estimator(stacking_clf, X_train, [0, 1, 2], feature_names=X_train.columns)</w:t>
      </w:r>
    </w:p>
    <w:p w14:paraId="411CB461" w14:textId="5CD53475" w:rsidR="00441B43" w:rsidRDefault="00441B43" w:rsidP="00DF4622">
      <w:pPr>
        <w:pStyle w:val="NormalWeb"/>
        <w:numPr>
          <w:ilvl w:val="0"/>
          <w:numId w:val="180"/>
        </w:numPr>
        <w:spacing w:before="0" w:beforeAutospacing="0" w:after="160" w:afterAutospacing="0" w:line="480" w:lineRule="auto"/>
        <w:jc w:val="both"/>
        <w:rPr>
          <w:rFonts w:ascii="Verdana" w:eastAsiaTheme="minorHAnsi" w:hAnsi="Verdana" w:cstheme="minorBidi"/>
          <w:kern w:val="2"/>
          <w:sz w:val="20"/>
          <w:szCs w:val="20"/>
          <w14:ligatures w14:val="standardContextual"/>
        </w:rPr>
      </w:pPr>
      <w:r w:rsidRPr="00441B43">
        <w:rPr>
          <w:rFonts w:ascii="Verdana" w:eastAsiaTheme="minorHAnsi" w:hAnsi="Verdana" w:cstheme="minorBidi"/>
          <w:b/>
          <w:bCs/>
          <w:kern w:val="2"/>
          <w:sz w:val="20"/>
          <w:szCs w:val="20"/>
          <w14:ligatures w14:val="standardContextual"/>
        </w:rPr>
        <w:t>Features Examined:</w:t>
      </w:r>
      <w:r w:rsidRPr="00441B43">
        <w:rPr>
          <w:rFonts w:ascii="Verdana" w:eastAsiaTheme="minorHAnsi" w:hAnsi="Verdana" w:cstheme="minorBidi"/>
          <w:kern w:val="2"/>
          <w:sz w:val="20"/>
          <w:szCs w:val="20"/>
          <w14:ligatures w14:val="standardContextual"/>
        </w:rPr>
        <w:t xml:space="preserve"> The features indexed as 0, 1, and 2 in the training data.</w:t>
      </w:r>
    </w:p>
    <w:p w14:paraId="1D7DD118" w14:textId="62D9B264" w:rsidR="00441B43" w:rsidRDefault="00441B43" w:rsidP="00441B43">
      <w:pPr>
        <w:pStyle w:val="NormalWeb"/>
        <w:spacing w:before="0" w:beforeAutospacing="0" w:after="160" w:afterAutospacing="0" w:line="480" w:lineRule="auto"/>
        <w:jc w:val="both"/>
        <w:rPr>
          <w:rFonts w:ascii="Verdana" w:eastAsiaTheme="minorHAnsi" w:hAnsi="Verdana" w:cstheme="minorBidi"/>
          <w:kern w:val="2"/>
          <w:sz w:val="20"/>
          <w:szCs w:val="20"/>
          <w14:ligatures w14:val="standardContextual"/>
        </w:rPr>
      </w:pPr>
      <w:r>
        <w:rPr>
          <w:rFonts w:ascii="Verdana" w:eastAsiaTheme="minorHAnsi" w:hAnsi="Verdana" w:cstheme="minorBidi"/>
          <w:kern w:val="2"/>
          <w:sz w:val="20"/>
          <w:szCs w:val="20"/>
          <w14:ligatures w14:val="standardContextual"/>
        </w:rPr>
        <w:t>I</w:t>
      </w:r>
      <w:r w:rsidRPr="00441B43">
        <w:rPr>
          <w:rFonts w:ascii="Verdana" w:eastAsiaTheme="minorHAnsi" w:hAnsi="Verdana" w:cstheme="minorBidi"/>
          <w:kern w:val="2"/>
          <w:sz w:val="20"/>
          <w:szCs w:val="20"/>
          <w14:ligatures w14:val="standardContextual"/>
        </w:rPr>
        <w:t>f two features have strong combined effects on the prediction, this can indicate interaction effects that are important to consider in the overall model interpretation.</w:t>
      </w:r>
    </w:p>
    <w:p w14:paraId="650908FA" w14:textId="3D2856AA" w:rsidR="00441B43" w:rsidRDefault="00441B43" w:rsidP="00C5186A">
      <w:pPr>
        <w:pStyle w:val="NormalWeb"/>
        <w:numPr>
          <w:ilvl w:val="2"/>
          <w:numId w:val="148"/>
        </w:numPr>
        <w:spacing w:before="0" w:beforeAutospacing="0" w:after="160" w:afterAutospacing="0" w:line="480" w:lineRule="auto"/>
        <w:jc w:val="both"/>
        <w:rPr>
          <w:rFonts w:ascii="Verdana" w:eastAsiaTheme="minorHAnsi" w:hAnsi="Verdana" w:cstheme="minorBidi"/>
          <w:b/>
          <w:bCs/>
          <w:kern w:val="2"/>
          <w:sz w:val="20"/>
          <w:szCs w:val="20"/>
          <w14:ligatures w14:val="standardContextual"/>
        </w:rPr>
      </w:pPr>
      <w:r w:rsidRPr="00441B43">
        <w:rPr>
          <w:rFonts w:ascii="Verdana" w:eastAsiaTheme="minorHAnsi" w:hAnsi="Verdana" w:cstheme="minorBidi"/>
          <w:b/>
          <w:bCs/>
          <w:kern w:val="2"/>
          <w:sz w:val="20"/>
          <w:szCs w:val="20"/>
          <w14:ligatures w14:val="standardContextual"/>
        </w:rPr>
        <w:t>Interaction Plot</w:t>
      </w:r>
    </w:p>
    <w:p w14:paraId="322AEA39" w14:textId="74BB873A" w:rsidR="00441B43" w:rsidRPr="00441B43" w:rsidRDefault="00441B43" w:rsidP="00441B43">
      <w:pPr>
        <w:pStyle w:val="NormalWeb"/>
        <w:spacing w:before="0" w:beforeAutospacing="0" w:after="160" w:afterAutospacing="0" w:line="480" w:lineRule="auto"/>
        <w:jc w:val="both"/>
        <w:rPr>
          <w:rFonts w:ascii="Verdana" w:eastAsiaTheme="minorHAnsi" w:hAnsi="Verdana" w:cstheme="minorBidi"/>
          <w:kern w:val="2"/>
          <w:sz w:val="20"/>
          <w:szCs w:val="20"/>
          <w14:ligatures w14:val="standardContextual"/>
        </w:rPr>
      </w:pPr>
      <w:r w:rsidRPr="00441B43">
        <w:rPr>
          <w:rFonts w:ascii="Verdana" w:eastAsiaTheme="minorHAnsi" w:hAnsi="Verdana" w:cstheme="minorBidi"/>
          <w:kern w:val="2"/>
          <w:sz w:val="20"/>
          <w:szCs w:val="20"/>
          <w14:ligatures w14:val="standardContextual"/>
        </w:rPr>
        <w:t>An interaction plot was generated to examine the joint impact of two features (e.g., feature_0 and feature_1) on the model’s predictions</w:t>
      </w:r>
      <w:r w:rsidR="008A6EAA">
        <w:rPr>
          <w:rFonts w:ascii="Verdana" w:eastAsiaTheme="minorHAnsi" w:hAnsi="Verdana" w:cstheme="minorBidi"/>
          <w:kern w:val="2"/>
          <w:sz w:val="20"/>
          <w:szCs w:val="20"/>
          <w14:ligatures w14:val="standardContextual"/>
        </w:rPr>
        <w:t xml:space="preserve"> </w:t>
      </w:r>
      <w:sdt>
        <w:sdtPr>
          <w:rPr>
            <w:rFonts w:ascii="Verdana" w:eastAsiaTheme="minorHAnsi" w:hAnsi="Verdana" w:cstheme="minorBidi"/>
            <w:color w:val="000000"/>
            <w:kern w:val="2"/>
            <w:sz w:val="20"/>
            <w:szCs w:val="20"/>
            <w:highlight w:val="white"/>
            <w14:ligatures w14:val="standardContextual"/>
          </w:rPr>
          <w:alias w:val="Citation"/>
          <w:tag w:val="{&quot;referencesIds&quot;:[&quot;doc:66d14cd6e4218f304079f428&quot;],&quot;referencesOptions&quot;:{&quot;doc:66d14cd6e4218f304079f428&quot;:{&quot;author&quot;:true,&quot;year&quot;:true,&quot;pageReplace&quot;:&quot;&quot;,&quot;prefix&quot;:&quot;&quot;,&quot;suffix&quot;:&quot;&quot;}},&quot;hasBrokenReferences&quot;:false,&quot;hasManualEdits&quot;:false,&quot;citationType&quot;:&quot;inline&quot;}"/>
          <w:id w:val="-705480171"/>
          <w:placeholder>
            <w:docPart w:val="EF11904621C940CFA3C2FA3A4364922A"/>
          </w:placeholder>
        </w:sdtPr>
        <w:sdtContent>
          <w:r w:rsidR="00D31AC7">
            <w:rPr>
              <w:rFonts w:ascii="Verdana" w:eastAsia="Times New Roman" w:hAnsi="Verdana"/>
              <w:color w:val="0E2841"/>
              <w:sz w:val="20"/>
              <w:szCs w:val="20"/>
            </w:rPr>
            <w:t>(Greenwell 2017)</w:t>
          </w:r>
        </w:sdtContent>
      </w:sdt>
      <w:r w:rsidRPr="00441B43">
        <w:rPr>
          <w:rFonts w:ascii="Verdana" w:eastAsiaTheme="minorHAnsi" w:hAnsi="Verdana" w:cstheme="minorBidi"/>
          <w:kern w:val="2"/>
          <w:sz w:val="20"/>
          <w:szCs w:val="20"/>
          <w14:ligatures w14:val="standardContextual"/>
        </w:rPr>
        <w:t>.</w:t>
      </w:r>
      <w:r>
        <w:rPr>
          <w:rFonts w:ascii="Verdana" w:eastAsiaTheme="minorHAnsi" w:hAnsi="Verdana" w:cstheme="minorBidi"/>
          <w:kern w:val="2"/>
          <w:sz w:val="20"/>
          <w:szCs w:val="20"/>
          <w14:ligatures w14:val="standardContextual"/>
        </w:rPr>
        <w:t xml:space="preserve"> They </w:t>
      </w:r>
      <w:r w:rsidRPr="00441B43">
        <w:rPr>
          <w:rFonts w:ascii="Verdana" w:eastAsiaTheme="minorHAnsi" w:hAnsi="Verdana" w:cstheme="minorBidi"/>
          <w:kern w:val="2"/>
          <w:sz w:val="20"/>
          <w:szCs w:val="20"/>
          <w14:ligatures w14:val="standardContextual"/>
        </w:rPr>
        <w:t>are particularly insightful because they can reveal whether the effect of one feature on the prediction depends on the value of another feature.</w:t>
      </w:r>
    </w:p>
    <w:p w14:paraId="70BE9682" w14:textId="77777777" w:rsidR="00C5186A" w:rsidRDefault="00441B43" w:rsidP="00DF4622">
      <w:pPr>
        <w:pStyle w:val="BodyText"/>
        <w:widowControl/>
        <w:numPr>
          <w:ilvl w:val="0"/>
          <w:numId w:val="179"/>
        </w:numPr>
        <w:autoSpaceDE/>
        <w:autoSpaceDN/>
        <w:spacing w:line="480" w:lineRule="auto"/>
        <w:rPr>
          <w:rFonts w:eastAsia="Times New Roman" w:cs="Times New Roman"/>
          <w:lang w:val="en-GB"/>
        </w:rPr>
      </w:pPr>
      <w:r w:rsidRPr="00441B43">
        <w:rPr>
          <w:rFonts w:eastAsia="Times New Roman" w:cs="Times New Roman"/>
          <w:lang w:val="en-GB"/>
        </w:rPr>
        <w:t>By plotting PDPs, this research demonstrates the direct and combined impacts of individual features on the final prediction made by the Stacking Classifier.</w:t>
      </w:r>
      <w:r>
        <w:rPr>
          <w:rFonts w:eastAsia="Times New Roman" w:cs="Times New Roman"/>
          <w:lang w:val="en-GB"/>
        </w:rPr>
        <w:t xml:space="preserve"> </w:t>
      </w:r>
    </w:p>
    <w:p w14:paraId="0228BCC9" w14:textId="57584792" w:rsidR="0086667D" w:rsidRPr="00441B43" w:rsidRDefault="00441B43" w:rsidP="00DF4622">
      <w:pPr>
        <w:pStyle w:val="BodyText"/>
        <w:widowControl/>
        <w:numPr>
          <w:ilvl w:val="0"/>
          <w:numId w:val="179"/>
        </w:numPr>
        <w:autoSpaceDE/>
        <w:autoSpaceDN/>
        <w:spacing w:line="480" w:lineRule="auto"/>
        <w:rPr>
          <w:rFonts w:eastAsia="Times New Roman" w:cs="Times New Roman"/>
          <w:lang w:val="en-GB"/>
        </w:rPr>
      </w:pPr>
      <w:r w:rsidRPr="00441B43">
        <w:rPr>
          <w:rFonts w:eastAsia="Times New Roman" w:cs="Times New Roman"/>
          <w:lang w:val="en-GB"/>
        </w:rPr>
        <w:t>This can help in refining the model further or in understanding the underlying data patterns more effectively.</w:t>
      </w:r>
    </w:p>
    <w:p w14:paraId="64F96623" w14:textId="77777777" w:rsidR="00441B43" w:rsidRDefault="00441B43" w:rsidP="00DF4622">
      <w:pPr>
        <w:pStyle w:val="NormalWeb"/>
        <w:spacing w:before="0" w:beforeAutospacing="0" w:after="0" w:afterAutospacing="0"/>
        <w:rPr>
          <w:rFonts w:eastAsia="Times New Roman"/>
        </w:rPr>
      </w:pPr>
    </w:p>
    <w:p w14:paraId="759AFEB4" w14:textId="77777777" w:rsidR="00BF591D" w:rsidRDefault="00BF591D" w:rsidP="00DF4622">
      <w:pPr>
        <w:pStyle w:val="NormalWeb"/>
        <w:spacing w:before="0" w:beforeAutospacing="0" w:after="0" w:afterAutospacing="0"/>
        <w:rPr>
          <w:rFonts w:eastAsia="Times New Roman"/>
        </w:rPr>
      </w:pPr>
    </w:p>
    <w:p w14:paraId="2AB75FEB" w14:textId="77777777" w:rsidR="00BF591D" w:rsidRDefault="00BF591D" w:rsidP="00DF4622">
      <w:pPr>
        <w:pStyle w:val="NormalWeb"/>
        <w:spacing w:before="0" w:beforeAutospacing="0" w:after="0" w:afterAutospacing="0"/>
        <w:rPr>
          <w:rFonts w:eastAsia="Times New Roman"/>
        </w:rPr>
      </w:pPr>
    </w:p>
    <w:p w14:paraId="3374560F" w14:textId="77777777" w:rsidR="00BF591D" w:rsidRDefault="00BF591D" w:rsidP="00DF4622">
      <w:pPr>
        <w:pStyle w:val="NormalWeb"/>
        <w:spacing w:before="0" w:beforeAutospacing="0" w:after="0" w:afterAutospacing="0"/>
        <w:rPr>
          <w:rFonts w:eastAsia="Times New Roman"/>
        </w:rPr>
      </w:pPr>
    </w:p>
    <w:p w14:paraId="089C5721" w14:textId="77777777" w:rsidR="00BF591D" w:rsidRDefault="00BF591D" w:rsidP="00DF4622">
      <w:pPr>
        <w:pStyle w:val="NormalWeb"/>
        <w:spacing w:before="0" w:beforeAutospacing="0" w:after="0" w:afterAutospacing="0"/>
        <w:rPr>
          <w:rFonts w:eastAsia="Times New Roman"/>
        </w:rPr>
      </w:pPr>
    </w:p>
    <w:p w14:paraId="1D7205E6" w14:textId="77777777" w:rsidR="00BF591D" w:rsidRDefault="00BF591D" w:rsidP="00DF4622">
      <w:pPr>
        <w:pStyle w:val="NormalWeb"/>
        <w:spacing w:before="0" w:beforeAutospacing="0" w:after="0" w:afterAutospacing="0"/>
        <w:rPr>
          <w:rFonts w:eastAsia="Times New Roman"/>
        </w:rPr>
      </w:pPr>
    </w:p>
    <w:p w14:paraId="42D12554" w14:textId="77777777" w:rsidR="00BF591D" w:rsidRDefault="00BF591D" w:rsidP="00DF4622">
      <w:pPr>
        <w:pStyle w:val="NormalWeb"/>
        <w:spacing w:before="0" w:beforeAutospacing="0" w:after="0" w:afterAutospacing="0"/>
        <w:rPr>
          <w:rFonts w:eastAsia="Times New Roman"/>
        </w:rPr>
      </w:pPr>
    </w:p>
    <w:p w14:paraId="175FB9E1" w14:textId="77777777" w:rsidR="00BF591D" w:rsidRDefault="00BF591D" w:rsidP="00DF4622">
      <w:pPr>
        <w:pStyle w:val="NormalWeb"/>
        <w:spacing w:before="0" w:beforeAutospacing="0" w:after="0" w:afterAutospacing="0"/>
        <w:rPr>
          <w:rFonts w:eastAsia="Times New Roman"/>
        </w:rPr>
      </w:pPr>
    </w:p>
    <w:p w14:paraId="6C537B88" w14:textId="77777777" w:rsidR="00BF591D" w:rsidRDefault="00BF591D" w:rsidP="00DF4622">
      <w:pPr>
        <w:pStyle w:val="NormalWeb"/>
        <w:spacing w:before="0" w:beforeAutospacing="0" w:after="0" w:afterAutospacing="0"/>
        <w:rPr>
          <w:rFonts w:eastAsia="Times New Roman"/>
        </w:rPr>
      </w:pPr>
    </w:p>
    <w:p w14:paraId="61A5A272" w14:textId="77777777" w:rsidR="00BF591D" w:rsidRPr="00DF4622" w:rsidRDefault="00BF591D" w:rsidP="00DF4622">
      <w:pPr>
        <w:pStyle w:val="NormalWeb"/>
        <w:spacing w:before="0" w:beforeAutospacing="0" w:after="0" w:afterAutospacing="0"/>
        <w:rPr>
          <w:rFonts w:eastAsia="Times New Roman"/>
        </w:rPr>
      </w:pPr>
    </w:p>
    <w:p w14:paraId="612025C9" w14:textId="2F5670F5" w:rsidR="00F14F9E" w:rsidRDefault="00F14F9E" w:rsidP="00F14F9E">
      <w:pPr>
        <w:pStyle w:val="CHAPTERHEADING"/>
      </w:pPr>
      <w:bookmarkStart w:id="123" w:name="_Toc175820883"/>
      <w:bookmarkStart w:id="124" w:name="_Toc175836524"/>
      <w:bookmarkStart w:id="125" w:name="_Toc175840783"/>
      <w:bookmarkStart w:id="126" w:name="_Toc175847882"/>
      <w:bookmarkStart w:id="127" w:name="_Toc175860867"/>
      <w:r>
        <w:t xml:space="preserve">Chapter </w:t>
      </w:r>
      <w:r w:rsidR="008C2C97">
        <w:t>6</w:t>
      </w:r>
      <w:r>
        <w:t>: Evaluation</w:t>
      </w:r>
      <w:bookmarkEnd w:id="123"/>
      <w:r w:rsidR="00D703E5">
        <w:t xml:space="preserve"> and Results</w:t>
      </w:r>
      <w:bookmarkEnd w:id="124"/>
      <w:bookmarkEnd w:id="125"/>
      <w:bookmarkEnd w:id="126"/>
      <w:bookmarkEnd w:id="127"/>
      <w:r w:rsidR="00305669">
        <w:t>: Machine Learning Models</w:t>
      </w:r>
    </w:p>
    <w:p w14:paraId="3F12664B" w14:textId="77777777" w:rsidR="0091685A" w:rsidRDefault="0091685A" w:rsidP="00AD76B5">
      <w:pPr>
        <w:pStyle w:val="BodyText2"/>
      </w:pPr>
    </w:p>
    <w:p w14:paraId="60DD35E9" w14:textId="4EE4EAD9" w:rsidR="001073BF" w:rsidRPr="001073BF" w:rsidRDefault="001073BF" w:rsidP="00AD76B5">
      <w:pPr>
        <w:pStyle w:val="BodyText2"/>
      </w:pPr>
      <w:r w:rsidRPr="001073BF">
        <w:t>This Chapter delves into the analysis of the performance and interpretability of the machine learning (ML) models developed in this research</w:t>
      </w:r>
      <w:r>
        <w:t>. It</w:t>
      </w:r>
      <w:r w:rsidRPr="001073BF">
        <w:t xml:space="preserve"> presents a comprehensive evaluation of the models through established performance metrics and analyses the impact of Explainable AI (XAI) techniques applied to these models.</w:t>
      </w:r>
    </w:p>
    <w:p w14:paraId="2E0EA64B" w14:textId="6EBC17AE" w:rsidR="0086667D" w:rsidRPr="008C2C97" w:rsidRDefault="00AA0162" w:rsidP="008C2C97">
      <w:pPr>
        <w:pStyle w:val="ListParagraph"/>
        <w:numPr>
          <w:ilvl w:val="1"/>
          <w:numId w:val="137"/>
        </w:numPr>
        <w:spacing w:line="480" w:lineRule="auto"/>
        <w:rPr>
          <w:rFonts w:ascii="Verdana" w:hAnsi="Verdana"/>
          <w:b/>
          <w:bCs/>
          <w:sz w:val="20"/>
          <w:szCs w:val="20"/>
        </w:rPr>
      </w:pPr>
      <w:r w:rsidRPr="008C2C97">
        <w:rPr>
          <w:rFonts w:ascii="Verdana" w:hAnsi="Verdana"/>
          <w:b/>
          <w:bCs/>
          <w:sz w:val="20"/>
          <w:szCs w:val="20"/>
        </w:rPr>
        <w:t>Evaluation Metrics Performance</w:t>
      </w:r>
      <w:r w:rsidR="00FC378C" w:rsidRPr="008C2C97">
        <w:rPr>
          <w:rFonts w:ascii="Verdana" w:hAnsi="Verdana"/>
          <w:b/>
          <w:bCs/>
          <w:sz w:val="20"/>
          <w:szCs w:val="20"/>
        </w:rPr>
        <w:t xml:space="preserve"> of Predictive Models</w:t>
      </w:r>
    </w:p>
    <w:p w14:paraId="0FE70B47" w14:textId="2A01370C" w:rsidR="00AD76B5" w:rsidRPr="008C2C97" w:rsidRDefault="00AD76B5" w:rsidP="008C2C97">
      <w:pPr>
        <w:pStyle w:val="ListParagraph"/>
        <w:numPr>
          <w:ilvl w:val="0"/>
          <w:numId w:val="138"/>
        </w:numPr>
        <w:spacing w:line="480" w:lineRule="auto"/>
        <w:rPr>
          <w:rFonts w:ascii="Verdana" w:hAnsi="Verdana"/>
          <w:b/>
          <w:bCs/>
          <w:sz w:val="20"/>
          <w:szCs w:val="20"/>
        </w:rPr>
      </w:pPr>
      <w:r w:rsidRPr="008C2C97">
        <w:rPr>
          <w:rFonts w:ascii="Verdana" w:hAnsi="Verdana"/>
          <w:b/>
          <w:bCs/>
          <w:sz w:val="20"/>
          <w:szCs w:val="20"/>
        </w:rPr>
        <w:t>Support Vector Machine (SVM)</w:t>
      </w:r>
    </w:p>
    <w:p w14:paraId="0D459999" w14:textId="49EA6896" w:rsidR="00AD76B5" w:rsidRDefault="00294D4E" w:rsidP="00294D4E">
      <w:pPr>
        <w:spacing w:line="480" w:lineRule="auto"/>
        <w:jc w:val="both"/>
        <w:rPr>
          <w:rFonts w:ascii="Verdana" w:hAnsi="Verdana"/>
          <w:sz w:val="20"/>
          <w:szCs w:val="20"/>
        </w:rPr>
      </w:pPr>
      <w:r w:rsidRPr="00294D4E">
        <w:rPr>
          <w:rFonts w:ascii="Verdana" w:hAnsi="Verdana"/>
          <w:sz w:val="20"/>
          <w:szCs w:val="20"/>
        </w:rPr>
        <w:t>The Support Vector Machine (SVM) model was meticulously fine-tuned</w:t>
      </w:r>
      <w:r w:rsidR="00761945">
        <w:rPr>
          <w:rFonts w:ascii="Verdana" w:hAnsi="Verdana"/>
          <w:sz w:val="20"/>
          <w:szCs w:val="20"/>
        </w:rPr>
        <w:t>, resulting in optimal</w:t>
      </w:r>
      <w:r w:rsidRPr="00294D4E">
        <w:rPr>
          <w:rFonts w:ascii="Verdana" w:hAnsi="Verdana"/>
          <w:sz w:val="20"/>
          <w:szCs w:val="20"/>
        </w:rPr>
        <w:t xml:space="preserve"> hyperparameters</w:t>
      </w:r>
      <w:r w:rsidR="00761945">
        <w:rPr>
          <w:rFonts w:ascii="Verdana" w:hAnsi="Verdana"/>
          <w:sz w:val="20"/>
          <w:szCs w:val="20"/>
        </w:rPr>
        <w:t xml:space="preserve"> of</w:t>
      </w:r>
      <w:r w:rsidRPr="00294D4E">
        <w:rPr>
          <w:rFonts w:ascii="Verdana" w:hAnsi="Verdana"/>
          <w:sz w:val="20"/>
          <w:szCs w:val="20"/>
        </w:rPr>
        <w:t xml:space="preserve"> C: 100, Gamma: 1, and a Linear Kernel. </w:t>
      </w:r>
      <w:r w:rsidR="00761945">
        <w:rPr>
          <w:rFonts w:ascii="Verdana" w:hAnsi="Verdana"/>
          <w:sz w:val="20"/>
          <w:szCs w:val="20"/>
        </w:rPr>
        <w:t>T</w:t>
      </w:r>
      <w:r w:rsidRPr="00294D4E">
        <w:rPr>
          <w:rFonts w:ascii="Verdana" w:hAnsi="Verdana"/>
          <w:sz w:val="20"/>
          <w:szCs w:val="20"/>
        </w:rPr>
        <w:t xml:space="preserve">he SVM </w:t>
      </w:r>
      <w:r w:rsidR="00761945">
        <w:rPr>
          <w:rFonts w:ascii="Verdana" w:hAnsi="Verdana"/>
          <w:sz w:val="20"/>
          <w:szCs w:val="20"/>
        </w:rPr>
        <w:t xml:space="preserve">achieved an accuracy </w:t>
      </w:r>
      <w:r w:rsidRPr="00294D4E">
        <w:rPr>
          <w:rFonts w:ascii="Verdana" w:hAnsi="Verdana"/>
          <w:sz w:val="20"/>
          <w:szCs w:val="20"/>
        </w:rPr>
        <w:t xml:space="preserve">of </w:t>
      </w:r>
      <w:r w:rsidRPr="00DF4622">
        <w:rPr>
          <w:rFonts w:ascii="Verdana" w:hAnsi="Verdana"/>
          <w:b/>
          <w:bCs/>
          <w:sz w:val="20"/>
          <w:szCs w:val="20"/>
        </w:rPr>
        <w:t>93.95%</w:t>
      </w:r>
      <w:r w:rsidR="00761945">
        <w:rPr>
          <w:rFonts w:ascii="Verdana" w:hAnsi="Verdana"/>
          <w:sz w:val="20"/>
          <w:szCs w:val="20"/>
        </w:rPr>
        <w:t xml:space="preserve"> on the test dataset.</w:t>
      </w:r>
    </w:p>
    <w:p w14:paraId="7CFBB66A" w14:textId="1ECD4148" w:rsidR="00802C4F" w:rsidRDefault="00294D4E" w:rsidP="00294D4E">
      <w:pPr>
        <w:pStyle w:val="BodyText2"/>
      </w:pPr>
      <w:r w:rsidRPr="00294D4E">
        <w:t>The classification report</w:t>
      </w:r>
      <w:r w:rsidR="00761945">
        <w:t xml:space="preserve">, </w:t>
      </w:r>
      <w:r w:rsidRPr="00294D4E">
        <w:t xml:space="preserve">as shown </w:t>
      </w:r>
      <w:r w:rsidR="00C5186A" w:rsidRPr="00294D4E">
        <w:t>in</w:t>
      </w:r>
      <w:r w:rsidR="00C5186A">
        <w:t xml:space="preserve"> Table 9 </w:t>
      </w:r>
      <w:r w:rsidRPr="00294D4E">
        <w:t xml:space="preserve">, </w:t>
      </w:r>
      <w:r w:rsidR="00761945" w:rsidRPr="00761945">
        <w:t>highlights the model's precision, recall, and F1-score across both benign and malignant classes</w:t>
      </w:r>
      <w:r w:rsidR="00761945">
        <w:t xml:space="preserve">. </w:t>
      </w:r>
      <w:r w:rsidR="00761945" w:rsidRPr="00761945">
        <w:t xml:space="preserve">Precision ensures that when the model predicts malignancy, it is highly likely to be correct, reducing the risk of unnecessary treatments. </w:t>
      </w:r>
    </w:p>
    <w:p w14:paraId="17429182" w14:textId="0B510082" w:rsidR="00C5186A" w:rsidRDefault="001B2E9C" w:rsidP="00C5186A">
      <w:pPr>
        <w:keepNext/>
        <w:spacing w:line="480" w:lineRule="auto"/>
        <w:jc w:val="center"/>
      </w:pPr>
      <w:r w:rsidRPr="001B2E9C">
        <w:rPr>
          <w:noProof/>
        </w:rPr>
        <w:drawing>
          <wp:inline distT="0" distB="0" distL="0" distR="0" wp14:anchorId="3D8D1FCB" wp14:editId="0C2AE840">
            <wp:extent cx="4426177" cy="1257365"/>
            <wp:effectExtent l="0" t="0" r="0" b="0"/>
            <wp:docPr id="90038683" name="Picture 1" descr="A table with numbers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8683" name="Picture 1" descr="A table with numbers and a number&#10;&#10;Description automatically generated"/>
                    <pic:cNvPicPr/>
                  </pic:nvPicPr>
                  <pic:blipFill>
                    <a:blip r:embed="rId48"/>
                    <a:stretch>
                      <a:fillRect/>
                    </a:stretch>
                  </pic:blipFill>
                  <pic:spPr>
                    <a:xfrm>
                      <a:off x="0" y="0"/>
                      <a:ext cx="4426177" cy="1257365"/>
                    </a:xfrm>
                    <a:prstGeom prst="rect">
                      <a:avLst/>
                    </a:prstGeom>
                  </pic:spPr>
                </pic:pic>
              </a:graphicData>
            </a:graphic>
          </wp:inline>
        </w:drawing>
      </w:r>
    </w:p>
    <w:p w14:paraId="122C7501" w14:textId="3DF903F4" w:rsidR="00802C4F" w:rsidRPr="0091685A" w:rsidRDefault="00C5186A" w:rsidP="00C5186A">
      <w:pPr>
        <w:pStyle w:val="Caption"/>
        <w:jc w:val="center"/>
        <w:rPr>
          <w:rFonts w:ascii="Verdana" w:hAnsi="Verdana"/>
          <w:b/>
          <w:bCs/>
        </w:rPr>
      </w:pPr>
      <w:bookmarkStart w:id="128" w:name="_Toc175858621"/>
      <w:r w:rsidRPr="0091685A">
        <w:rPr>
          <w:rFonts w:ascii="Verdana" w:hAnsi="Verdana"/>
          <w:b/>
          <w:bCs/>
        </w:rPr>
        <w:t xml:space="preserve">Table </w:t>
      </w:r>
      <w:r w:rsidRPr="0091685A">
        <w:rPr>
          <w:rFonts w:ascii="Verdana" w:hAnsi="Verdana"/>
          <w:b/>
          <w:bCs/>
        </w:rPr>
        <w:fldChar w:fldCharType="begin"/>
      </w:r>
      <w:r w:rsidRPr="0091685A">
        <w:rPr>
          <w:rFonts w:ascii="Verdana" w:hAnsi="Verdana"/>
          <w:b/>
          <w:bCs/>
        </w:rPr>
        <w:instrText xml:space="preserve"> SEQ Table \* ARABIC </w:instrText>
      </w:r>
      <w:r w:rsidRPr="0091685A">
        <w:rPr>
          <w:rFonts w:ascii="Verdana" w:hAnsi="Verdana"/>
          <w:b/>
          <w:bCs/>
        </w:rPr>
        <w:fldChar w:fldCharType="separate"/>
      </w:r>
      <w:r w:rsidRPr="0091685A">
        <w:rPr>
          <w:rFonts w:ascii="Verdana" w:hAnsi="Verdana"/>
          <w:b/>
          <w:bCs/>
          <w:noProof/>
        </w:rPr>
        <w:t>9</w:t>
      </w:r>
      <w:r w:rsidRPr="0091685A">
        <w:rPr>
          <w:rFonts w:ascii="Verdana" w:hAnsi="Verdana"/>
          <w:b/>
          <w:bCs/>
        </w:rPr>
        <w:fldChar w:fldCharType="end"/>
      </w:r>
      <w:r w:rsidRPr="0091685A">
        <w:rPr>
          <w:rFonts w:ascii="Verdana" w:hAnsi="Verdana"/>
          <w:b/>
          <w:bCs/>
        </w:rPr>
        <w:t>: Classification Report for SVM Model</w:t>
      </w:r>
      <w:bookmarkEnd w:id="128"/>
    </w:p>
    <w:p w14:paraId="17EF5D7A" w14:textId="72C0CF22" w:rsidR="00294D4E" w:rsidRPr="00C023D3" w:rsidRDefault="00761945" w:rsidP="00C023D3">
      <w:pPr>
        <w:pStyle w:val="Caption"/>
        <w:jc w:val="center"/>
        <w:rPr>
          <w:rFonts w:ascii="Verdana" w:hAnsi="Verdana"/>
          <w:b/>
          <w:bCs/>
          <w:sz w:val="20"/>
          <w:szCs w:val="20"/>
        </w:rPr>
      </w:pPr>
      <w:r w:rsidRPr="00761945">
        <w:t>.</w:t>
      </w:r>
    </w:p>
    <w:p w14:paraId="17DAFF3D" w14:textId="4B291551" w:rsidR="00C023D3" w:rsidRPr="00C023D3" w:rsidRDefault="00294D4E" w:rsidP="00C023D3">
      <w:pPr>
        <w:pStyle w:val="BodyText2"/>
      </w:pPr>
      <w:r w:rsidRPr="00294D4E">
        <w:t xml:space="preserve">The confusion matrix </w:t>
      </w:r>
      <w:r>
        <w:t xml:space="preserve">shown below </w:t>
      </w:r>
      <w:r w:rsidRPr="00294D4E">
        <w:t xml:space="preserve">for the SVM model </w:t>
      </w:r>
      <w:r w:rsidR="00761945">
        <w:t xml:space="preserve">demonstrates </w:t>
      </w:r>
      <w:r w:rsidRPr="00294D4E">
        <w:t>it</w:t>
      </w:r>
      <w:r w:rsidR="00761945">
        <w:t>s</w:t>
      </w:r>
      <w:r w:rsidRPr="00294D4E">
        <w:t xml:space="preserve"> effective</w:t>
      </w:r>
      <w:r w:rsidR="00761945">
        <w:t>ness in</w:t>
      </w:r>
      <w:r w:rsidRPr="00294D4E">
        <w:t xml:space="preserve"> distinguish</w:t>
      </w:r>
      <w:r w:rsidR="00761945">
        <w:t>ing</w:t>
      </w:r>
      <w:r w:rsidRPr="00294D4E">
        <w:t xml:space="preserve"> between benign and malignant tumors</w:t>
      </w:r>
      <w:r w:rsidR="00761945">
        <w:t xml:space="preserve">. </w:t>
      </w:r>
      <w:r w:rsidR="00C023D3" w:rsidRPr="00C023D3">
        <w:t xml:space="preserve">The model successfully identified 109 benign, 93 malignant cases, 8 false positives, and 5 false negatives. The low false negatives are particularly important in medical diagnostics, as it minimizes the risk of missing malignant tumors. </w:t>
      </w:r>
    </w:p>
    <w:p w14:paraId="40DD6648" w14:textId="477E8B9A" w:rsidR="00AD76B5" w:rsidRDefault="00AD76B5" w:rsidP="00AD76B5">
      <w:pPr>
        <w:spacing w:line="480" w:lineRule="auto"/>
        <w:rPr>
          <w:rFonts w:ascii="Verdana" w:hAnsi="Verdana"/>
          <w:sz w:val="20"/>
          <w:szCs w:val="20"/>
        </w:rPr>
      </w:pPr>
    </w:p>
    <w:p w14:paraId="334F71B1" w14:textId="51448E46" w:rsidR="00234492" w:rsidRDefault="006F2D3D" w:rsidP="006F2D3D">
      <w:pPr>
        <w:pStyle w:val="FigureCentered"/>
        <w:keepNext/>
        <w:spacing w:after="160"/>
        <w:jc w:val="left"/>
      </w:pPr>
      <w:r w:rsidRPr="00234492">
        <w:rPr>
          <w:noProof/>
          <w:szCs w:val="20"/>
        </w:rPr>
        <w:drawing>
          <wp:inline distT="0" distB="0" distL="0" distR="0" wp14:anchorId="278DEA27" wp14:editId="6A4F21F3">
            <wp:extent cx="2495550" cy="2279650"/>
            <wp:effectExtent l="0" t="0" r="0" b="6350"/>
            <wp:docPr id="230210525"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0525" name="Picture 1" descr="A graph with a line&#10;&#10;Description automatically generated"/>
                    <pic:cNvPicPr/>
                  </pic:nvPicPr>
                  <pic:blipFill>
                    <a:blip r:embed="rId49"/>
                    <a:stretch>
                      <a:fillRect/>
                    </a:stretch>
                  </pic:blipFill>
                  <pic:spPr>
                    <a:xfrm>
                      <a:off x="0" y="0"/>
                      <a:ext cx="2517404" cy="2299613"/>
                    </a:xfrm>
                    <a:prstGeom prst="rect">
                      <a:avLst/>
                    </a:prstGeom>
                  </pic:spPr>
                </pic:pic>
              </a:graphicData>
            </a:graphic>
          </wp:inline>
        </w:drawing>
      </w:r>
      <w:r w:rsidR="00294D4E" w:rsidRPr="00294D4E">
        <w:rPr>
          <w:rFonts w:eastAsiaTheme="minorHAnsi" w:cstheme="minorBidi"/>
          <w:noProof/>
          <w:kern w:val="2"/>
          <w:szCs w:val="20"/>
          <w14:ligatures w14:val="standardContextual"/>
        </w:rPr>
        <w:drawing>
          <wp:inline distT="0" distB="0" distL="0" distR="0" wp14:anchorId="6D0C71C8" wp14:editId="32DE4EB7">
            <wp:extent cx="2679700" cy="2247265"/>
            <wp:effectExtent l="0" t="0" r="6350" b="635"/>
            <wp:docPr id="2005573988" name="Picture 2"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73988" name="Picture 2" descr="A diagram of a diagram&#10;&#10;Description automatically generated with medium confidenc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718160" cy="2279519"/>
                    </a:xfrm>
                    <a:prstGeom prst="rect">
                      <a:avLst/>
                    </a:prstGeom>
                    <a:noFill/>
                    <a:ln>
                      <a:noFill/>
                    </a:ln>
                  </pic:spPr>
                </pic:pic>
              </a:graphicData>
            </a:graphic>
          </wp:inline>
        </w:drawing>
      </w:r>
    </w:p>
    <w:p w14:paraId="0DEE8BA0" w14:textId="77777777" w:rsidR="00234492" w:rsidRPr="00234492" w:rsidRDefault="00234492" w:rsidP="00234492"/>
    <w:p w14:paraId="3090F97B" w14:textId="0A136F6D" w:rsidR="00F14F9E" w:rsidRPr="00B144CA" w:rsidRDefault="008C2C97" w:rsidP="008C2C97">
      <w:pPr>
        <w:pStyle w:val="BodyText2"/>
        <w:numPr>
          <w:ilvl w:val="2"/>
          <w:numId w:val="139"/>
        </w:numPr>
        <w:rPr>
          <w:b/>
          <w:bCs/>
        </w:rPr>
      </w:pPr>
      <w:r>
        <w:rPr>
          <w:b/>
          <w:bCs/>
        </w:rPr>
        <w:t xml:space="preserve"> </w:t>
      </w:r>
      <w:r w:rsidR="00761945" w:rsidRPr="00761945">
        <w:rPr>
          <w:b/>
          <w:bCs/>
        </w:rPr>
        <w:t>Random Forest (RF)</w:t>
      </w:r>
    </w:p>
    <w:p w14:paraId="1BEE4B46" w14:textId="0E1CAD48" w:rsidR="00BC7A08" w:rsidRDefault="00BC7A08" w:rsidP="00761945">
      <w:pPr>
        <w:pStyle w:val="BodyText2"/>
      </w:pPr>
      <w:r w:rsidRPr="00BC7A08">
        <w:t xml:space="preserve">The Random Forest model was carefully trained and evaluated to predict breast cancer using the Wisconsin Diagnostic Breast Cancer (WDBC) dataset. This ensemble method, known for its robustness against overfitting and ability to handle high-dimensional data, achieved an accuracy of </w:t>
      </w:r>
      <w:r w:rsidRPr="00BC7A08">
        <w:rPr>
          <w:rFonts w:eastAsiaTheme="majorEastAsia"/>
          <w:b/>
          <w:bCs/>
        </w:rPr>
        <w:t>95.</w:t>
      </w:r>
      <w:r w:rsidR="00C023D3">
        <w:rPr>
          <w:rFonts w:eastAsiaTheme="majorEastAsia"/>
          <w:b/>
          <w:bCs/>
        </w:rPr>
        <w:t>81</w:t>
      </w:r>
      <w:r w:rsidRPr="00BC7A08">
        <w:rPr>
          <w:rFonts w:eastAsiaTheme="majorEastAsia"/>
          <w:b/>
          <w:bCs/>
        </w:rPr>
        <w:t>%</w:t>
      </w:r>
      <w:r w:rsidRPr="00BC7A08">
        <w:t xml:space="preserve"> on the test dataset.</w:t>
      </w:r>
    </w:p>
    <w:p w14:paraId="43DCC67D" w14:textId="77777777" w:rsidR="00C023D3" w:rsidRDefault="00C023D3" w:rsidP="00C5331A">
      <w:pPr>
        <w:pStyle w:val="BodyText2"/>
        <w:spacing w:line="240" w:lineRule="auto"/>
      </w:pPr>
    </w:p>
    <w:p w14:paraId="6283159F" w14:textId="02387E88" w:rsidR="00765F6E" w:rsidRDefault="00BC7A08" w:rsidP="00761945">
      <w:pPr>
        <w:pStyle w:val="BodyText2"/>
      </w:pPr>
      <w:r>
        <w:t xml:space="preserve">The Classification report illustrated in </w:t>
      </w:r>
      <w:r w:rsidR="00C5186A">
        <w:t>Table</w:t>
      </w:r>
      <w:r>
        <w:t xml:space="preserve"> 1</w:t>
      </w:r>
      <w:r w:rsidR="00C5186A">
        <w:t>0</w:t>
      </w:r>
      <w:r>
        <w:t xml:space="preserve"> </w:t>
      </w:r>
      <w:r w:rsidR="00E72A3B" w:rsidRPr="00E72A3B">
        <w:t xml:space="preserve">highlights the model's strong performance in distinguishing between benign and malignant tumors. It shows a high precision of 92% for malignant tumors, meaning most predicted positives are correct. The recall is at 95%, indicating the model effectively identifies most malignant cases. The F1-scores, balancing precision and recall, are similarly robust at 0.94 for benign and 0.93 for malignant tumors. </w:t>
      </w:r>
    </w:p>
    <w:p w14:paraId="73B69289" w14:textId="1D7C4565" w:rsidR="00C5186A" w:rsidRDefault="001B2E9C" w:rsidP="00C5186A">
      <w:pPr>
        <w:pStyle w:val="BodyText2"/>
        <w:keepNext/>
        <w:jc w:val="center"/>
      </w:pPr>
      <w:r w:rsidRPr="001B2E9C">
        <w:rPr>
          <w:noProof/>
        </w:rPr>
        <w:drawing>
          <wp:inline distT="0" distB="0" distL="0" distR="0" wp14:anchorId="437EF075" wp14:editId="3F531714">
            <wp:extent cx="4502381" cy="1257365"/>
            <wp:effectExtent l="0" t="0" r="0" b="0"/>
            <wp:docPr id="1031563281"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63281" name="Picture 1" descr="A table with numbers and text&#10;&#10;Description automatically generated"/>
                    <pic:cNvPicPr/>
                  </pic:nvPicPr>
                  <pic:blipFill>
                    <a:blip r:embed="rId51"/>
                    <a:stretch>
                      <a:fillRect/>
                    </a:stretch>
                  </pic:blipFill>
                  <pic:spPr>
                    <a:xfrm>
                      <a:off x="0" y="0"/>
                      <a:ext cx="4502381" cy="1257365"/>
                    </a:xfrm>
                    <a:prstGeom prst="rect">
                      <a:avLst/>
                    </a:prstGeom>
                  </pic:spPr>
                </pic:pic>
              </a:graphicData>
            </a:graphic>
          </wp:inline>
        </w:drawing>
      </w:r>
    </w:p>
    <w:p w14:paraId="16BA071F" w14:textId="5B8A2414" w:rsidR="00765F6E" w:rsidRPr="00C5331A" w:rsidRDefault="00C5186A" w:rsidP="00C5331A">
      <w:pPr>
        <w:pStyle w:val="Caption"/>
        <w:jc w:val="center"/>
        <w:rPr>
          <w:rFonts w:ascii="Verdana" w:hAnsi="Verdana"/>
          <w:b/>
          <w:bCs/>
        </w:rPr>
      </w:pPr>
      <w:bookmarkStart w:id="129" w:name="_Toc175858622"/>
      <w:r w:rsidRPr="0091685A">
        <w:rPr>
          <w:rFonts w:ascii="Verdana" w:hAnsi="Verdana"/>
          <w:b/>
          <w:bCs/>
        </w:rPr>
        <w:t xml:space="preserve">Table </w:t>
      </w:r>
      <w:r w:rsidRPr="0091685A">
        <w:rPr>
          <w:rFonts w:ascii="Verdana" w:hAnsi="Verdana"/>
          <w:b/>
          <w:bCs/>
        </w:rPr>
        <w:fldChar w:fldCharType="begin"/>
      </w:r>
      <w:r w:rsidRPr="0091685A">
        <w:rPr>
          <w:rFonts w:ascii="Verdana" w:hAnsi="Verdana"/>
          <w:b/>
          <w:bCs/>
        </w:rPr>
        <w:instrText xml:space="preserve"> SEQ Table \* ARABIC </w:instrText>
      </w:r>
      <w:r w:rsidRPr="0091685A">
        <w:rPr>
          <w:rFonts w:ascii="Verdana" w:hAnsi="Verdana"/>
          <w:b/>
          <w:bCs/>
        </w:rPr>
        <w:fldChar w:fldCharType="separate"/>
      </w:r>
      <w:r w:rsidRPr="0091685A">
        <w:rPr>
          <w:rFonts w:ascii="Verdana" w:hAnsi="Verdana"/>
          <w:b/>
          <w:bCs/>
          <w:noProof/>
        </w:rPr>
        <w:t>10</w:t>
      </w:r>
      <w:r w:rsidRPr="0091685A">
        <w:rPr>
          <w:rFonts w:ascii="Verdana" w:hAnsi="Verdana"/>
          <w:b/>
          <w:bCs/>
        </w:rPr>
        <w:fldChar w:fldCharType="end"/>
      </w:r>
      <w:r w:rsidRPr="0091685A">
        <w:rPr>
          <w:rFonts w:ascii="Verdana" w:hAnsi="Verdana"/>
          <w:b/>
          <w:bCs/>
        </w:rPr>
        <w:t>: Classification Report for Random Forest</w:t>
      </w:r>
      <w:bookmarkEnd w:id="129"/>
    </w:p>
    <w:p w14:paraId="74102A33" w14:textId="29D8DF84" w:rsidR="00BC7A08" w:rsidRDefault="00BC7A08" w:rsidP="00E72A3B">
      <w:pPr>
        <w:pStyle w:val="BodyText2"/>
      </w:pPr>
      <w:r w:rsidRPr="00BC7A08">
        <w:t xml:space="preserve">The confusion matrix for the Random Forest model, depicted in Figure </w:t>
      </w:r>
      <w:r w:rsidR="00E72A3B">
        <w:t>15</w:t>
      </w:r>
      <w:r w:rsidRPr="00BC7A08">
        <w:t xml:space="preserve">, </w:t>
      </w:r>
      <w:r w:rsidR="00E72A3B" w:rsidRPr="00E72A3B">
        <w:t xml:space="preserve">that the model accurately classified most cases, with 112 true negatives and 93 true positives. </w:t>
      </w:r>
    </w:p>
    <w:p w14:paraId="1C047EE7" w14:textId="77777777" w:rsidR="006F2D3D" w:rsidRPr="00BC7A08" w:rsidRDefault="006F2D3D" w:rsidP="00E72A3B">
      <w:pPr>
        <w:pStyle w:val="BodyText2"/>
      </w:pPr>
    </w:p>
    <w:p w14:paraId="5132D4B2" w14:textId="061566E8" w:rsidR="00BC7A08" w:rsidRDefault="006F2D3D" w:rsidP="006F2D3D">
      <w:pPr>
        <w:pStyle w:val="BodyText2"/>
        <w:jc w:val="left"/>
      </w:pPr>
      <w:r w:rsidRPr="00C023D3">
        <w:rPr>
          <w:noProof/>
        </w:rPr>
        <w:drawing>
          <wp:inline distT="0" distB="0" distL="0" distR="0" wp14:anchorId="7E19798A" wp14:editId="2A049883">
            <wp:extent cx="2641600" cy="2666365"/>
            <wp:effectExtent l="0" t="0" r="6350" b="635"/>
            <wp:docPr id="1737264673"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4673" name="Picture 1" descr="A graph of a curve&#10;&#10;Description automatically generated"/>
                    <pic:cNvPicPr/>
                  </pic:nvPicPr>
                  <pic:blipFill>
                    <a:blip r:embed="rId52"/>
                    <a:stretch>
                      <a:fillRect/>
                    </a:stretch>
                  </pic:blipFill>
                  <pic:spPr>
                    <a:xfrm>
                      <a:off x="0" y="0"/>
                      <a:ext cx="2650330" cy="2675177"/>
                    </a:xfrm>
                    <a:prstGeom prst="rect">
                      <a:avLst/>
                    </a:prstGeom>
                  </pic:spPr>
                </pic:pic>
              </a:graphicData>
            </a:graphic>
          </wp:inline>
        </w:drawing>
      </w:r>
      <w:r w:rsidRPr="00765F6E">
        <w:rPr>
          <w:noProof/>
        </w:rPr>
        <w:drawing>
          <wp:inline distT="0" distB="0" distL="0" distR="0" wp14:anchorId="4950267C" wp14:editId="33849795">
            <wp:extent cx="2449195" cy="2647950"/>
            <wp:effectExtent l="0" t="0" r="8255" b="0"/>
            <wp:docPr id="1981672001" name="Picture 4" descr="A diagram of a confusion matri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72001" name="Picture 4" descr="A diagram of a confusion matrix&#10;&#10;Description automatically generate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479948" cy="2681199"/>
                    </a:xfrm>
                    <a:prstGeom prst="rect">
                      <a:avLst/>
                    </a:prstGeom>
                    <a:noFill/>
                    <a:ln>
                      <a:noFill/>
                    </a:ln>
                  </pic:spPr>
                </pic:pic>
              </a:graphicData>
            </a:graphic>
          </wp:inline>
        </w:drawing>
      </w:r>
    </w:p>
    <w:p w14:paraId="7F6B1237" w14:textId="77777777" w:rsidR="006F2D3D" w:rsidRPr="00C023D3" w:rsidRDefault="006F2D3D" w:rsidP="008C2C97">
      <w:pPr>
        <w:pStyle w:val="BodyText2"/>
        <w:keepNext/>
      </w:pPr>
    </w:p>
    <w:p w14:paraId="15FB6264" w14:textId="77777777" w:rsidR="00B144CA" w:rsidRPr="00765F6E" w:rsidRDefault="00B144CA" w:rsidP="00B144CA"/>
    <w:p w14:paraId="366B5AC5" w14:textId="069C5DF5" w:rsidR="00765F6E" w:rsidRPr="00E72A3B" w:rsidRDefault="00E72A3B" w:rsidP="008C2C97">
      <w:pPr>
        <w:pStyle w:val="BodyText2"/>
        <w:numPr>
          <w:ilvl w:val="2"/>
          <w:numId w:val="139"/>
        </w:numPr>
        <w:rPr>
          <w:b/>
          <w:bCs/>
        </w:rPr>
      </w:pPr>
      <w:r w:rsidRPr="00E72A3B">
        <w:rPr>
          <w:b/>
          <w:bCs/>
        </w:rPr>
        <w:t>Multi-Layer Perceptron (MLP)</w:t>
      </w:r>
    </w:p>
    <w:p w14:paraId="0270BBE1" w14:textId="0F46D7CE" w:rsidR="00926056" w:rsidRDefault="00E72A3B" w:rsidP="00E72A3B">
      <w:pPr>
        <w:pStyle w:val="BodyText2"/>
      </w:pPr>
      <w:r w:rsidRPr="00E72A3B">
        <w:t xml:space="preserve">The MLP model was trained and evaluated on the test dataset, achieving an accuracy of approximately </w:t>
      </w:r>
      <w:r w:rsidRPr="00DF4622">
        <w:rPr>
          <w:b/>
          <w:bCs/>
        </w:rPr>
        <w:t>95.35%.</w:t>
      </w:r>
      <w:r w:rsidRPr="00E72A3B">
        <w:t xml:space="preserve"> The model’s performance is detailed in the classification report, which shows precision, recall, and F1-scores of 0.96 for benign (Class 0) and 0.95 for malignant (Class 1) tumors. The model exhibits strong sensitivity (recall) of 94.9% for malignant cases and a high specificity of 95.7% for benign cases.</w:t>
      </w:r>
    </w:p>
    <w:p w14:paraId="5DB4D6E1" w14:textId="46747ACD" w:rsidR="00C5186A" w:rsidRDefault="001B2E9C" w:rsidP="00C5186A">
      <w:pPr>
        <w:pStyle w:val="BodyText2"/>
        <w:keepNext/>
        <w:jc w:val="center"/>
      </w:pPr>
      <w:r w:rsidRPr="001B2E9C">
        <w:rPr>
          <w:noProof/>
        </w:rPr>
        <w:drawing>
          <wp:inline distT="0" distB="0" distL="0" distR="0" wp14:anchorId="7D97EB0D" wp14:editId="421719D9">
            <wp:extent cx="4515082" cy="1244664"/>
            <wp:effectExtent l="0" t="0" r="0" b="0"/>
            <wp:docPr id="1682261208" name="Picture 1" descr="A table with numbers and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61208" name="Picture 1" descr="A table with numbers and a number of numbers&#10;&#10;Description automatically generated with medium confidence"/>
                    <pic:cNvPicPr/>
                  </pic:nvPicPr>
                  <pic:blipFill>
                    <a:blip r:embed="rId54"/>
                    <a:stretch>
                      <a:fillRect/>
                    </a:stretch>
                  </pic:blipFill>
                  <pic:spPr>
                    <a:xfrm>
                      <a:off x="0" y="0"/>
                      <a:ext cx="4515082" cy="1244664"/>
                    </a:xfrm>
                    <a:prstGeom prst="rect">
                      <a:avLst/>
                    </a:prstGeom>
                  </pic:spPr>
                </pic:pic>
              </a:graphicData>
            </a:graphic>
          </wp:inline>
        </w:drawing>
      </w:r>
    </w:p>
    <w:p w14:paraId="2FBDE385" w14:textId="7833C492" w:rsidR="00926056" w:rsidRPr="0091685A" w:rsidRDefault="00C5186A" w:rsidP="00C5186A">
      <w:pPr>
        <w:pStyle w:val="Caption"/>
        <w:jc w:val="center"/>
        <w:rPr>
          <w:rFonts w:ascii="Verdana" w:hAnsi="Verdana"/>
          <w:b/>
          <w:bCs/>
        </w:rPr>
      </w:pPr>
      <w:bookmarkStart w:id="130" w:name="_Toc175858623"/>
      <w:r w:rsidRPr="0091685A">
        <w:rPr>
          <w:rFonts w:ascii="Verdana" w:hAnsi="Verdana"/>
          <w:b/>
          <w:bCs/>
        </w:rPr>
        <w:t xml:space="preserve">Table </w:t>
      </w:r>
      <w:r w:rsidRPr="0091685A">
        <w:rPr>
          <w:rFonts w:ascii="Verdana" w:hAnsi="Verdana"/>
          <w:b/>
          <w:bCs/>
        </w:rPr>
        <w:fldChar w:fldCharType="begin"/>
      </w:r>
      <w:r w:rsidRPr="0091685A">
        <w:rPr>
          <w:rFonts w:ascii="Verdana" w:hAnsi="Verdana"/>
          <w:b/>
          <w:bCs/>
        </w:rPr>
        <w:instrText xml:space="preserve"> SEQ Table \* ARABIC </w:instrText>
      </w:r>
      <w:r w:rsidRPr="0091685A">
        <w:rPr>
          <w:rFonts w:ascii="Verdana" w:hAnsi="Verdana"/>
          <w:b/>
          <w:bCs/>
        </w:rPr>
        <w:fldChar w:fldCharType="separate"/>
      </w:r>
      <w:r w:rsidRPr="0091685A">
        <w:rPr>
          <w:rFonts w:ascii="Verdana" w:hAnsi="Verdana"/>
          <w:b/>
          <w:bCs/>
          <w:noProof/>
        </w:rPr>
        <w:t>11</w:t>
      </w:r>
      <w:r w:rsidRPr="0091685A">
        <w:rPr>
          <w:rFonts w:ascii="Verdana" w:hAnsi="Verdana"/>
          <w:b/>
          <w:bCs/>
        </w:rPr>
        <w:fldChar w:fldCharType="end"/>
      </w:r>
      <w:r w:rsidRPr="0091685A">
        <w:rPr>
          <w:rFonts w:ascii="Verdana" w:hAnsi="Verdana"/>
          <w:b/>
          <w:bCs/>
        </w:rPr>
        <w:t>: Classification Report for MLP Model</w:t>
      </w:r>
      <w:bookmarkEnd w:id="130"/>
    </w:p>
    <w:p w14:paraId="0A936892" w14:textId="470CEDD6" w:rsidR="00926056" w:rsidRPr="00926056" w:rsidRDefault="00926056" w:rsidP="00926056">
      <w:pPr>
        <w:pStyle w:val="Caption"/>
        <w:jc w:val="center"/>
        <w:rPr>
          <w:rFonts w:ascii="Verdana" w:hAnsi="Verdana"/>
          <w:b/>
          <w:bCs/>
        </w:rPr>
      </w:pPr>
    </w:p>
    <w:p w14:paraId="77155A3E" w14:textId="77777777" w:rsidR="00E72A3B" w:rsidRDefault="00E72A3B" w:rsidP="00926056">
      <w:pPr>
        <w:pStyle w:val="BodyText2"/>
        <w:spacing w:line="240" w:lineRule="auto"/>
      </w:pPr>
    </w:p>
    <w:p w14:paraId="784F1926" w14:textId="129CBAD8" w:rsidR="00E72A3B" w:rsidRDefault="00E72A3B" w:rsidP="00E72A3B">
      <w:pPr>
        <w:pStyle w:val="BodyText2"/>
      </w:pPr>
      <w:r w:rsidRPr="00E72A3B">
        <w:t>The confusion matrix for the MLP model</w:t>
      </w:r>
      <w:r w:rsidR="00C5186A">
        <w:t xml:space="preserve"> </w:t>
      </w:r>
      <w:r w:rsidRPr="00E72A3B">
        <w:t xml:space="preserve">indicates that the model correctly identified 112 benign cases and 93 malignant cases. However, it made 5 errors in both false positives (benign predicted as malignant) and false negatives (malignant predicted as benign). </w:t>
      </w:r>
    </w:p>
    <w:p w14:paraId="39B210AE" w14:textId="77777777" w:rsidR="00926056" w:rsidRDefault="00926056" w:rsidP="00926056">
      <w:pPr>
        <w:pStyle w:val="BodyText2"/>
        <w:spacing w:line="240" w:lineRule="auto"/>
      </w:pPr>
    </w:p>
    <w:p w14:paraId="35D6F74F" w14:textId="38D05FC1" w:rsidR="00E72A3B" w:rsidRDefault="006F2D3D" w:rsidP="006F2D3D">
      <w:pPr>
        <w:pStyle w:val="BodyText2"/>
        <w:keepNext/>
        <w:jc w:val="left"/>
      </w:pPr>
      <w:r w:rsidRPr="00C023D3">
        <w:rPr>
          <w:noProof/>
        </w:rPr>
        <w:drawing>
          <wp:inline distT="0" distB="0" distL="0" distR="0" wp14:anchorId="2CF64E20" wp14:editId="607E8A1D">
            <wp:extent cx="2736850" cy="2520950"/>
            <wp:effectExtent l="0" t="0" r="6350" b="0"/>
            <wp:docPr id="597647769"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47769" name="Picture 1" descr="A graph of a curve&#10;&#10;Description automatically generated"/>
                    <pic:cNvPicPr/>
                  </pic:nvPicPr>
                  <pic:blipFill>
                    <a:blip r:embed="rId55"/>
                    <a:stretch>
                      <a:fillRect/>
                    </a:stretch>
                  </pic:blipFill>
                  <pic:spPr>
                    <a:xfrm>
                      <a:off x="0" y="0"/>
                      <a:ext cx="2739570" cy="2523455"/>
                    </a:xfrm>
                    <a:prstGeom prst="rect">
                      <a:avLst/>
                    </a:prstGeom>
                  </pic:spPr>
                </pic:pic>
              </a:graphicData>
            </a:graphic>
          </wp:inline>
        </w:drawing>
      </w:r>
      <w:r w:rsidR="00E72A3B" w:rsidRPr="00E72A3B">
        <w:rPr>
          <w:noProof/>
        </w:rPr>
        <w:drawing>
          <wp:inline distT="0" distB="0" distL="0" distR="0" wp14:anchorId="3A87AAC2" wp14:editId="7FE29BEC">
            <wp:extent cx="2349151" cy="2486025"/>
            <wp:effectExtent l="0" t="0" r="0" b="0"/>
            <wp:docPr id="1427747969" name="Picture 6"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47969" name="Picture 6" descr="A blue squares with white text&#10;&#10;Description automatically generate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377252" cy="2515764"/>
                    </a:xfrm>
                    <a:prstGeom prst="rect">
                      <a:avLst/>
                    </a:prstGeom>
                    <a:noFill/>
                    <a:ln>
                      <a:noFill/>
                    </a:ln>
                  </pic:spPr>
                </pic:pic>
              </a:graphicData>
            </a:graphic>
          </wp:inline>
        </w:drawing>
      </w:r>
    </w:p>
    <w:p w14:paraId="533317CE" w14:textId="77777777" w:rsidR="00C023D3" w:rsidRDefault="00C023D3" w:rsidP="00C023D3">
      <w:pPr>
        <w:pStyle w:val="BodyText2"/>
      </w:pPr>
    </w:p>
    <w:p w14:paraId="1D18A926" w14:textId="561DE04F" w:rsidR="00C023D3" w:rsidRDefault="00C023D3" w:rsidP="00C023D3">
      <w:pPr>
        <w:pStyle w:val="BodyText2"/>
      </w:pPr>
      <w:r w:rsidRPr="00E72A3B">
        <w:t>Overall, the MLP model demonstrates robust performance with minimal misclassifications, like other models like SVM and Random Forest.</w:t>
      </w:r>
    </w:p>
    <w:p w14:paraId="548C1544" w14:textId="77777777" w:rsidR="00C023D3" w:rsidRPr="00C023D3" w:rsidRDefault="00C023D3" w:rsidP="00C023D3"/>
    <w:p w14:paraId="63A1A81C" w14:textId="3C5963AA" w:rsidR="00765F6E" w:rsidRDefault="00926056" w:rsidP="008C2C97">
      <w:pPr>
        <w:pStyle w:val="BodyText2"/>
        <w:numPr>
          <w:ilvl w:val="2"/>
          <w:numId w:val="139"/>
        </w:numPr>
        <w:rPr>
          <w:b/>
          <w:bCs/>
        </w:rPr>
      </w:pPr>
      <w:r w:rsidRPr="00926056">
        <w:rPr>
          <w:b/>
          <w:bCs/>
        </w:rPr>
        <w:t>XGBoost</w:t>
      </w:r>
    </w:p>
    <w:p w14:paraId="017542ED" w14:textId="77777777" w:rsidR="0091685A" w:rsidRDefault="0091685A" w:rsidP="0091685A">
      <w:pPr>
        <w:pStyle w:val="BodyText2"/>
        <w:spacing w:line="240" w:lineRule="auto"/>
        <w:ind w:left="720"/>
        <w:rPr>
          <w:b/>
          <w:bCs/>
        </w:rPr>
      </w:pPr>
    </w:p>
    <w:p w14:paraId="324FDF56" w14:textId="2F9BE724" w:rsidR="00F24E41" w:rsidRPr="00773307" w:rsidRDefault="00773307" w:rsidP="00773307">
      <w:pPr>
        <w:pStyle w:val="BodyText2"/>
        <w:ind w:left="70"/>
      </w:pPr>
      <w:r w:rsidRPr="00773307">
        <w:t>The classification report for the XGBoost model demonstrates excellent predictive performance across both classes</w:t>
      </w:r>
      <w:r w:rsidR="00F06C88">
        <w:t xml:space="preserve"> and achieved accuracy of </w:t>
      </w:r>
      <w:r w:rsidR="00F06C88" w:rsidRPr="00DF4622">
        <w:rPr>
          <w:b/>
          <w:bCs/>
        </w:rPr>
        <w:t>96.27%</w:t>
      </w:r>
      <w:r w:rsidRPr="00DF4622">
        <w:rPr>
          <w:b/>
          <w:bCs/>
        </w:rPr>
        <w:t>.</w:t>
      </w:r>
      <w:r w:rsidRPr="00773307">
        <w:t xml:space="preserve"> With a precision of 97% for benign cases and 96% for malignant cases, the model accurately identifies instances belonging to each category. Similarly, the recall rates of 97% for benign and 96% for malignant indicate that the model effectively captures most true cases without missing significant instances.</w:t>
      </w:r>
    </w:p>
    <w:p w14:paraId="08A6AC3E" w14:textId="77777777" w:rsidR="00C5186A" w:rsidRDefault="00773307" w:rsidP="00C5186A">
      <w:pPr>
        <w:pStyle w:val="BodyText2"/>
        <w:keepNext/>
        <w:ind w:left="70"/>
        <w:jc w:val="center"/>
      </w:pPr>
      <w:r w:rsidRPr="00773307">
        <w:rPr>
          <w:b/>
          <w:bCs/>
          <w:noProof/>
        </w:rPr>
        <w:drawing>
          <wp:inline distT="0" distB="0" distL="0" distR="0" wp14:anchorId="46ABCCC1" wp14:editId="624F91F1">
            <wp:extent cx="4302760" cy="1441342"/>
            <wp:effectExtent l="0" t="0" r="2540" b="6985"/>
            <wp:docPr id="111465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53700" name=""/>
                    <pic:cNvPicPr/>
                  </pic:nvPicPr>
                  <pic:blipFill>
                    <a:blip r:embed="rId57"/>
                    <a:stretch>
                      <a:fillRect/>
                    </a:stretch>
                  </pic:blipFill>
                  <pic:spPr>
                    <a:xfrm>
                      <a:off x="0" y="0"/>
                      <a:ext cx="4316357" cy="1445897"/>
                    </a:xfrm>
                    <a:prstGeom prst="rect">
                      <a:avLst/>
                    </a:prstGeom>
                  </pic:spPr>
                </pic:pic>
              </a:graphicData>
            </a:graphic>
          </wp:inline>
        </w:drawing>
      </w:r>
    </w:p>
    <w:p w14:paraId="10DD925C" w14:textId="50DC9081" w:rsidR="00773307" w:rsidRPr="0091685A" w:rsidRDefault="00C5186A" w:rsidP="00C5186A">
      <w:pPr>
        <w:pStyle w:val="Caption"/>
        <w:jc w:val="center"/>
        <w:rPr>
          <w:rFonts w:ascii="Verdana" w:hAnsi="Verdana"/>
          <w:b/>
          <w:bCs/>
        </w:rPr>
      </w:pPr>
      <w:bookmarkStart w:id="131" w:name="_Toc175858624"/>
      <w:r w:rsidRPr="0091685A">
        <w:rPr>
          <w:rFonts w:ascii="Verdana" w:hAnsi="Verdana"/>
          <w:b/>
          <w:bCs/>
        </w:rPr>
        <w:t xml:space="preserve">Table </w:t>
      </w:r>
      <w:r w:rsidRPr="0091685A">
        <w:rPr>
          <w:rFonts w:ascii="Verdana" w:hAnsi="Verdana"/>
          <w:b/>
          <w:bCs/>
        </w:rPr>
        <w:fldChar w:fldCharType="begin"/>
      </w:r>
      <w:r w:rsidRPr="0091685A">
        <w:rPr>
          <w:rFonts w:ascii="Verdana" w:hAnsi="Verdana"/>
          <w:b/>
          <w:bCs/>
        </w:rPr>
        <w:instrText xml:space="preserve"> SEQ Table \* ARABIC </w:instrText>
      </w:r>
      <w:r w:rsidRPr="0091685A">
        <w:rPr>
          <w:rFonts w:ascii="Verdana" w:hAnsi="Verdana"/>
          <w:b/>
          <w:bCs/>
        </w:rPr>
        <w:fldChar w:fldCharType="separate"/>
      </w:r>
      <w:r w:rsidRPr="0091685A">
        <w:rPr>
          <w:rFonts w:ascii="Verdana" w:hAnsi="Verdana"/>
          <w:b/>
          <w:bCs/>
          <w:noProof/>
        </w:rPr>
        <w:t>12</w:t>
      </w:r>
      <w:r w:rsidRPr="0091685A">
        <w:rPr>
          <w:rFonts w:ascii="Verdana" w:hAnsi="Verdana"/>
          <w:b/>
          <w:bCs/>
        </w:rPr>
        <w:fldChar w:fldCharType="end"/>
      </w:r>
      <w:r w:rsidRPr="0091685A">
        <w:rPr>
          <w:rFonts w:ascii="Verdana" w:hAnsi="Verdana"/>
          <w:b/>
          <w:bCs/>
        </w:rPr>
        <w:t>: Classification Report for XGBoost Model</w:t>
      </w:r>
      <w:bookmarkEnd w:id="131"/>
    </w:p>
    <w:p w14:paraId="2134AB88" w14:textId="2432AD13" w:rsidR="00773307" w:rsidRDefault="00773307" w:rsidP="00F24E41">
      <w:pPr>
        <w:pStyle w:val="BodyText2"/>
        <w:ind w:left="70"/>
        <w:rPr>
          <w:b/>
          <w:bCs/>
        </w:rPr>
      </w:pPr>
    </w:p>
    <w:p w14:paraId="1D4134C8" w14:textId="5F045FB5" w:rsidR="00F24E41" w:rsidRDefault="00773307" w:rsidP="00F24E41">
      <w:pPr>
        <w:pStyle w:val="BodyText2"/>
        <w:ind w:left="70"/>
        <w:rPr>
          <w:b/>
          <w:bCs/>
        </w:rPr>
      </w:pPr>
      <w:r w:rsidRPr="00773307">
        <w:rPr>
          <w:b/>
          <w:bCs/>
          <w:noProof/>
        </w:rPr>
        <w:drawing>
          <wp:inline distT="0" distB="0" distL="0" distR="0" wp14:anchorId="5D2AC8C2" wp14:editId="7FD9AE9E">
            <wp:extent cx="2673350" cy="2406650"/>
            <wp:effectExtent l="0" t="0" r="0" b="0"/>
            <wp:docPr id="116391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16830" name=""/>
                    <pic:cNvPicPr/>
                  </pic:nvPicPr>
                  <pic:blipFill>
                    <a:blip r:embed="rId58"/>
                    <a:stretch>
                      <a:fillRect/>
                    </a:stretch>
                  </pic:blipFill>
                  <pic:spPr>
                    <a:xfrm>
                      <a:off x="0" y="0"/>
                      <a:ext cx="2673350" cy="2406650"/>
                    </a:xfrm>
                    <a:prstGeom prst="rect">
                      <a:avLst/>
                    </a:prstGeom>
                  </pic:spPr>
                </pic:pic>
              </a:graphicData>
            </a:graphic>
          </wp:inline>
        </w:drawing>
      </w:r>
      <w:r w:rsidR="006F2D3D" w:rsidRPr="002A6272">
        <w:rPr>
          <w:b/>
          <w:bCs/>
          <w:noProof/>
        </w:rPr>
        <w:drawing>
          <wp:inline distT="0" distB="0" distL="0" distR="0" wp14:anchorId="45D884FC" wp14:editId="1A265EC7">
            <wp:extent cx="2482215" cy="2388389"/>
            <wp:effectExtent l="0" t="0" r="0" b="0"/>
            <wp:docPr id="2140782500"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82500" name="Picture 1" descr="A blue squares with white text&#10;&#10;Description automatically generated"/>
                    <pic:cNvPicPr/>
                  </pic:nvPicPr>
                  <pic:blipFill>
                    <a:blip r:embed="rId59"/>
                    <a:stretch>
                      <a:fillRect/>
                    </a:stretch>
                  </pic:blipFill>
                  <pic:spPr>
                    <a:xfrm>
                      <a:off x="0" y="0"/>
                      <a:ext cx="2495360" cy="2401037"/>
                    </a:xfrm>
                    <a:prstGeom prst="rect">
                      <a:avLst/>
                    </a:prstGeom>
                  </pic:spPr>
                </pic:pic>
              </a:graphicData>
            </a:graphic>
          </wp:inline>
        </w:drawing>
      </w:r>
    </w:p>
    <w:p w14:paraId="5441E8B8" w14:textId="77777777" w:rsidR="006F2D3D" w:rsidRDefault="006F2D3D" w:rsidP="00F24E41">
      <w:pPr>
        <w:pStyle w:val="BodyText2"/>
        <w:ind w:left="70"/>
        <w:rPr>
          <w:b/>
          <w:bCs/>
        </w:rPr>
      </w:pPr>
    </w:p>
    <w:p w14:paraId="00C52D3A" w14:textId="6E539A55" w:rsidR="00F14F9E" w:rsidRDefault="00F14F9E" w:rsidP="008C2C97">
      <w:pPr>
        <w:pStyle w:val="BodyText2"/>
        <w:numPr>
          <w:ilvl w:val="2"/>
          <w:numId w:val="139"/>
        </w:numPr>
        <w:rPr>
          <w:b/>
          <w:bCs/>
        </w:rPr>
      </w:pPr>
      <w:r>
        <w:rPr>
          <w:b/>
          <w:bCs/>
        </w:rPr>
        <w:t>CatBoost</w:t>
      </w:r>
    </w:p>
    <w:p w14:paraId="2BF60324" w14:textId="35220C1A" w:rsidR="00443726" w:rsidRPr="00443726" w:rsidRDefault="00443726" w:rsidP="00443726">
      <w:pPr>
        <w:pStyle w:val="BodyText2"/>
        <w:ind w:left="70"/>
      </w:pPr>
      <w:r w:rsidRPr="00443726">
        <w:t xml:space="preserve">The CatBoost model demonstrates strong performance, achieving an overall accuracy of </w:t>
      </w:r>
      <w:r w:rsidRPr="00DF4622">
        <w:rPr>
          <w:b/>
          <w:bCs/>
        </w:rPr>
        <w:t>96.27%.</w:t>
      </w:r>
      <w:r w:rsidRPr="00443726">
        <w:t xml:space="preserve"> The precision, recall, and F1-scores for both benign (Class 0) and malignant (Class 1) tumors are consistently high, indicating the model’s effectiveness in correctly classifying both types of cases.</w:t>
      </w:r>
    </w:p>
    <w:p w14:paraId="7D8C1ADA" w14:textId="77777777" w:rsidR="00C5186A" w:rsidRDefault="00443726" w:rsidP="00C5186A">
      <w:pPr>
        <w:pStyle w:val="BodyText2"/>
        <w:keepNext/>
        <w:ind w:left="70"/>
        <w:jc w:val="center"/>
      </w:pPr>
      <w:r w:rsidRPr="00443726">
        <w:rPr>
          <w:b/>
          <w:bCs/>
          <w:noProof/>
        </w:rPr>
        <w:drawing>
          <wp:inline distT="0" distB="0" distL="0" distR="0" wp14:anchorId="617D5446" wp14:editId="3A5E9BE4">
            <wp:extent cx="3997960" cy="1619573"/>
            <wp:effectExtent l="0" t="0" r="2540" b="0"/>
            <wp:docPr id="185586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62344" name=""/>
                    <pic:cNvPicPr/>
                  </pic:nvPicPr>
                  <pic:blipFill>
                    <a:blip r:embed="rId60"/>
                    <a:stretch>
                      <a:fillRect/>
                    </a:stretch>
                  </pic:blipFill>
                  <pic:spPr>
                    <a:xfrm>
                      <a:off x="0" y="0"/>
                      <a:ext cx="4008587" cy="1623878"/>
                    </a:xfrm>
                    <a:prstGeom prst="rect">
                      <a:avLst/>
                    </a:prstGeom>
                  </pic:spPr>
                </pic:pic>
              </a:graphicData>
            </a:graphic>
          </wp:inline>
        </w:drawing>
      </w:r>
    </w:p>
    <w:p w14:paraId="445B6412" w14:textId="2782F4B2" w:rsidR="00443726" w:rsidRPr="0091685A" w:rsidRDefault="00C5186A" w:rsidP="00C5186A">
      <w:pPr>
        <w:pStyle w:val="Caption"/>
        <w:jc w:val="center"/>
        <w:rPr>
          <w:rFonts w:ascii="Verdana" w:hAnsi="Verdana"/>
          <w:b/>
          <w:bCs/>
        </w:rPr>
      </w:pPr>
      <w:bookmarkStart w:id="132" w:name="_Toc175858625"/>
      <w:r w:rsidRPr="0091685A">
        <w:rPr>
          <w:rFonts w:ascii="Verdana" w:hAnsi="Verdana"/>
          <w:b/>
          <w:bCs/>
        </w:rPr>
        <w:t xml:space="preserve">Table </w:t>
      </w:r>
      <w:r w:rsidRPr="0091685A">
        <w:rPr>
          <w:rFonts w:ascii="Verdana" w:hAnsi="Verdana"/>
          <w:b/>
          <w:bCs/>
        </w:rPr>
        <w:fldChar w:fldCharType="begin"/>
      </w:r>
      <w:r w:rsidRPr="0091685A">
        <w:rPr>
          <w:rFonts w:ascii="Verdana" w:hAnsi="Verdana"/>
          <w:b/>
          <w:bCs/>
        </w:rPr>
        <w:instrText xml:space="preserve"> SEQ Table \* ARABIC </w:instrText>
      </w:r>
      <w:r w:rsidRPr="0091685A">
        <w:rPr>
          <w:rFonts w:ascii="Verdana" w:hAnsi="Verdana"/>
          <w:b/>
          <w:bCs/>
        </w:rPr>
        <w:fldChar w:fldCharType="separate"/>
      </w:r>
      <w:r w:rsidRPr="0091685A">
        <w:rPr>
          <w:rFonts w:ascii="Verdana" w:hAnsi="Verdana"/>
          <w:b/>
          <w:bCs/>
          <w:noProof/>
        </w:rPr>
        <w:t>13</w:t>
      </w:r>
      <w:r w:rsidRPr="0091685A">
        <w:rPr>
          <w:rFonts w:ascii="Verdana" w:hAnsi="Verdana"/>
          <w:b/>
          <w:bCs/>
        </w:rPr>
        <w:fldChar w:fldCharType="end"/>
      </w:r>
      <w:r w:rsidRPr="0091685A">
        <w:rPr>
          <w:rFonts w:ascii="Verdana" w:hAnsi="Verdana"/>
          <w:b/>
          <w:bCs/>
        </w:rPr>
        <w:t>: Classification Report for Catboost Model</w:t>
      </w:r>
      <w:bookmarkEnd w:id="132"/>
    </w:p>
    <w:p w14:paraId="2E43F3A4" w14:textId="72ED691F" w:rsidR="00443726" w:rsidRPr="00443726" w:rsidRDefault="00443726" w:rsidP="00443726">
      <w:pPr>
        <w:pStyle w:val="Caption"/>
        <w:jc w:val="center"/>
        <w:rPr>
          <w:rFonts w:ascii="Verdana" w:hAnsi="Verdana"/>
          <w:b/>
          <w:bCs/>
        </w:rPr>
      </w:pPr>
    </w:p>
    <w:p w14:paraId="796DC4CA" w14:textId="77777777" w:rsidR="00443726" w:rsidRDefault="00443726" w:rsidP="00443726">
      <w:pPr>
        <w:pStyle w:val="BodyText2"/>
        <w:ind w:left="70"/>
        <w:rPr>
          <w:b/>
          <w:bCs/>
        </w:rPr>
      </w:pPr>
    </w:p>
    <w:p w14:paraId="6558BE12" w14:textId="7ADBFE41" w:rsidR="00443726" w:rsidRDefault="00443726" w:rsidP="00761945">
      <w:pPr>
        <w:pStyle w:val="BodyText2"/>
      </w:pPr>
      <w:r w:rsidRPr="00443726">
        <w:rPr>
          <w:noProof/>
        </w:rPr>
        <w:drawing>
          <wp:inline distT="0" distB="0" distL="0" distR="0" wp14:anchorId="731AE305" wp14:editId="561FF99E">
            <wp:extent cx="2520950" cy="2178050"/>
            <wp:effectExtent l="0" t="0" r="0" b="0"/>
            <wp:docPr id="50981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15307" name=""/>
                    <pic:cNvPicPr/>
                  </pic:nvPicPr>
                  <pic:blipFill>
                    <a:blip r:embed="rId61"/>
                    <a:stretch>
                      <a:fillRect/>
                    </a:stretch>
                  </pic:blipFill>
                  <pic:spPr>
                    <a:xfrm>
                      <a:off x="0" y="0"/>
                      <a:ext cx="2536603" cy="2191574"/>
                    </a:xfrm>
                    <a:prstGeom prst="rect">
                      <a:avLst/>
                    </a:prstGeom>
                  </pic:spPr>
                </pic:pic>
              </a:graphicData>
            </a:graphic>
          </wp:inline>
        </w:drawing>
      </w:r>
      <w:r w:rsidR="006F2D3D" w:rsidRPr="002A6272">
        <w:rPr>
          <w:noProof/>
        </w:rPr>
        <w:drawing>
          <wp:inline distT="0" distB="0" distL="0" distR="0" wp14:anchorId="64B5EBD6" wp14:editId="3FAA0FEA">
            <wp:extent cx="2387600" cy="2168465"/>
            <wp:effectExtent l="0" t="0" r="0" b="3810"/>
            <wp:docPr id="1200368825" name="Picture 1" descr="A diagram of a catbo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68825" name="Picture 1" descr="A diagram of a catboost&#10;&#10;Description automatically generated"/>
                    <pic:cNvPicPr/>
                  </pic:nvPicPr>
                  <pic:blipFill>
                    <a:blip r:embed="rId62"/>
                    <a:stretch>
                      <a:fillRect/>
                    </a:stretch>
                  </pic:blipFill>
                  <pic:spPr>
                    <a:xfrm>
                      <a:off x="0" y="0"/>
                      <a:ext cx="2408119" cy="2187101"/>
                    </a:xfrm>
                    <a:prstGeom prst="rect">
                      <a:avLst/>
                    </a:prstGeom>
                  </pic:spPr>
                </pic:pic>
              </a:graphicData>
            </a:graphic>
          </wp:inline>
        </w:drawing>
      </w:r>
    </w:p>
    <w:p w14:paraId="14A185BA" w14:textId="77777777" w:rsidR="00443726" w:rsidRDefault="00443726" w:rsidP="00761945">
      <w:pPr>
        <w:pStyle w:val="BodyText2"/>
      </w:pPr>
    </w:p>
    <w:p w14:paraId="7CE39096" w14:textId="7A3169AF" w:rsidR="002A6272" w:rsidRDefault="00443726" w:rsidP="00761945">
      <w:pPr>
        <w:pStyle w:val="BodyText2"/>
      </w:pPr>
      <w:r w:rsidRPr="00443726">
        <w:t>The ROC curve for CatBoost shows excellent model performance, with an AUC of 0.98, indicating a high ability to correctly distinguish between classes with minimal false positives.</w:t>
      </w:r>
    </w:p>
    <w:p w14:paraId="49A681AF" w14:textId="0D36AA8F" w:rsidR="00DF294C" w:rsidRPr="00DF294C" w:rsidRDefault="00DF294C" w:rsidP="00DF294C">
      <w:pPr>
        <w:spacing w:line="480" w:lineRule="auto"/>
        <w:rPr>
          <w:rFonts w:ascii="Verdana" w:hAnsi="Verdana"/>
          <w:b/>
          <w:bCs/>
          <w:sz w:val="20"/>
          <w:szCs w:val="20"/>
        </w:rPr>
      </w:pPr>
    </w:p>
    <w:p w14:paraId="1AAE0910" w14:textId="7B276EBB" w:rsidR="00DF294C" w:rsidRPr="008C2C97" w:rsidRDefault="00DF294C" w:rsidP="008C2C97">
      <w:pPr>
        <w:pStyle w:val="ListParagraph"/>
        <w:numPr>
          <w:ilvl w:val="2"/>
          <w:numId w:val="139"/>
        </w:numPr>
        <w:spacing w:line="480" w:lineRule="auto"/>
        <w:rPr>
          <w:rFonts w:ascii="Verdana" w:hAnsi="Verdana"/>
          <w:b/>
          <w:bCs/>
          <w:sz w:val="20"/>
          <w:szCs w:val="20"/>
        </w:rPr>
      </w:pPr>
      <w:r w:rsidRPr="008C2C97">
        <w:rPr>
          <w:rFonts w:ascii="Verdana" w:hAnsi="Verdana"/>
          <w:b/>
          <w:bCs/>
          <w:sz w:val="20"/>
          <w:szCs w:val="20"/>
        </w:rPr>
        <w:t>Stacking Classifier</w:t>
      </w:r>
    </w:p>
    <w:p w14:paraId="22D7EB13" w14:textId="16159F27" w:rsidR="00DF294C" w:rsidRDefault="009F1499" w:rsidP="009F1499">
      <w:pPr>
        <w:pStyle w:val="BodyText2"/>
      </w:pPr>
      <w:r w:rsidRPr="009F1499">
        <w:t>The stacking classifier used in this implementation is composed of three base models: MLPClassifier, XGBClassifier, and CatBoostClassifier. These base models are combined using a final meta-learner, which in this case is a Logistic Regression model.</w:t>
      </w:r>
      <w:r>
        <w:t xml:space="preserve"> </w:t>
      </w:r>
    </w:p>
    <w:p w14:paraId="211FF343" w14:textId="79B6E803" w:rsidR="009F1499" w:rsidRDefault="009F1499" w:rsidP="009F1499">
      <w:pPr>
        <w:pStyle w:val="BodyText2"/>
      </w:pPr>
      <w:r>
        <w:t xml:space="preserve"> Base models were selected as they achieved the highest accuracy among five models. </w:t>
      </w:r>
      <w:r w:rsidR="00046114">
        <w:t>The predictions are combined using meta-learner which combines the output of the base models that maximizes the overall predictive performance.</w:t>
      </w:r>
    </w:p>
    <w:p w14:paraId="1FEE1E33" w14:textId="0AE04C3B" w:rsidR="00046114" w:rsidRPr="009F1499" w:rsidRDefault="00046114" w:rsidP="009F1499">
      <w:pPr>
        <w:pStyle w:val="BodyText2"/>
      </w:pPr>
      <w:r w:rsidRPr="00046114">
        <w:t>The stacking classifier was trained on the training dataset, and the model was evaluated on the test set. During training, each base model is trained on the full training data, and their predictions are used as input features for the meta-learner.</w:t>
      </w:r>
      <w:r>
        <w:t xml:space="preserve"> </w:t>
      </w:r>
      <w:r w:rsidRPr="00046114">
        <w:t>After training, the model was evaluated using various metrics, including accuracy, precision, recall, F1-score, sensitivity, specificity, and the confusion matrix.</w:t>
      </w:r>
      <w:r w:rsidR="00DF4622">
        <w:t xml:space="preserve"> It achieved an accuracy of </w:t>
      </w:r>
      <w:r w:rsidR="00DF4622" w:rsidRPr="00DF4622">
        <w:rPr>
          <w:b/>
          <w:bCs/>
        </w:rPr>
        <w:t>96.74%</w:t>
      </w:r>
      <w:r w:rsidR="00DF4622" w:rsidRPr="00DF4622">
        <w:t>.</w:t>
      </w:r>
    </w:p>
    <w:p w14:paraId="4D79ECA5" w14:textId="77777777" w:rsidR="00506624" w:rsidRDefault="00506624" w:rsidP="00046114">
      <w:pPr>
        <w:keepNext/>
        <w:spacing w:line="480" w:lineRule="auto"/>
        <w:jc w:val="center"/>
        <w:rPr>
          <w:rFonts w:ascii="Verdana" w:hAnsi="Verdana"/>
          <w:b/>
          <w:bCs/>
          <w:noProof/>
          <w:sz w:val="20"/>
          <w:szCs w:val="20"/>
        </w:rPr>
      </w:pPr>
    </w:p>
    <w:p w14:paraId="38283AD7" w14:textId="35B72101" w:rsidR="00046114" w:rsidRDefault="00DF294C" w:rsidP="00046114">
      <w:pPr>
        <w:keepNext/>
        <w:spacing w:line="480" w:lineRule="auto"/>
        <w:jc w:val="center"/>
      </w:pPr>
      <w:r w:rsidRPr="00DF294C">
        <w:rPr>
          <w:rFonts w:ascii="Verdana" w:hAnsi="Verdana"/>
          <w:b/>
          <w:bCs/>
          <w:noProof/>
          <w:sz w:val="20"/>
          <w:szCs w:val="20"/>
        </w:rPr>
        <w:drawing>
          <wp:inline distT="0" distB="0" distL="0" distR="0" wp14:anchorId="16752A35" wp14:editId="19BF7258">
            <wp:extent cx="4048370" cy="1500296"/>
            <wp:effectExtent l="0" t="0" r="0" b="5080"/>
            <wp:docPr id="186553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30205" name=""/>
                    <pic:cNvPicPr/>
                  </pic:nvPicPr>
                  <pic:blipFill>
                    <a:blip r:embed="rId63"/>
                    <a:stretch>
                      <a:fillRect/>
                    </a:stretch>
                  </pic:blipFill>
                  <pic:spPr>
                    <a:xfrm>
                      <a:off x="0" y="0"/>
                      <a:ext cx="4066028" cy="1506840"/>
                    </a:xfrm>
                    <a:prstGeom prst="rect">
                      <a:avLst/>
                    </a:prstGeom>
                  </pic:spPr>
                </pic:pic>
              </a:graphicData>
            </a:graphic>
          </wp:inline>
        </w:drawing>
      </w:r>
    </w:p>
    <w:p w14:paraId="5ACB94AA" w14:textId="68028189" w:rsidR="00DF294C" w:rsidRDefault="00046114" w:rsidP="00046114">
      <w:pPr>
        <w:pStyle w:val="Caption"/>
        <w:jc w:val="center"/>
        <w:rPr>
          <w:rFonts w:ascii="Verdana" w:hAnsi="Verdana"/>
          <w:b/>
          <w:bCs/>
        </w:rPr>
      </w:pPr>
      <w:bookmarkStart w:id="133" w:name="_Toc175841901"/>
      <w:bookmarkStart w:id="134" w:name="_Toc175858685"/>
      <w:r w:rsidRPr="00046114">
        <w:rPr>
          <w:rFonts w:ascii="Verdana" w:hAnsi="Verdana"/>
          <w:b/>
          <w:bCs/>
        </w:rPr>
        <w:t xml:space="preserve">Figure </w:t>
      </w:r>
      <w:r w:rsidRPr="00046114">
        <w:rPr>
          <w:rFonts w:ascii="Verdana" w:hAnsi="Verdana"/>
          <w:b/>
          <w:bCs/>
        </w:rPr>
        <w:fldChar w:fldCharType="begin"/>
      </w:r>
      <w:r w:rsidRPr="00046114">
        <w:rPr>
          <w:rFonts w:ascii="Verdana" w:hAnsi="Verdana"/>
          <w:b/>
          <w:bCs/>
        </w:rPr>
        <w:instrText xml:space="preserve"> SEQ Figure \* ARABIC </w:instrText>
      </w:r>
      <w:r w:rsidRPr="00046114">
        <w:rPr>
          <w:rFonts w:ascii="Verdana" w:hAnsi="Verdana"/>
          <w:b/>
          <w:bCs/>
        </w:rPr>
        <w:fldChar w:fldCharType="separate"/>
      </w:r>
      <w:r w:rsidR="00C5186A">
        <w:rPr>
          <w:rFonts w:ascii="Verdana" w:hAnsi="Verdana"/>
          <w:b/>
          <w:bCs/>
          <w:noProof/>
        </w:rPr>
        <w:t>22</w:t>
      </w:r>
      <w:r w:rsidRPr="00046114">
        <w:rPr>
          <w:rFonts w:ascii="Verdana" w:hAnsi="Verdana"/>
          <w:b/>
          <w:bCs/>
        </w:rPr>
        <w:fldChar w:fldCharType="end"/>
      </w:r>
      <w:r w:rsidRPr="00046114">
        <w:rPr>
          <w:rFonts w:ascii="Verdana" w:hAnsi="Verdana"/>
          <w:b/>
          <w:bCs/>
        </w:rPr>
        <w:t>: Stacking Classifier with 3 base models</w:t>
      </w:r>
      <w:bookmarkEnd w:id="133"/>
      <w:bookmarkEnd w:id="134"/>
    </w:p>
    <w:p w14:paraId="758E54DD" w14:textId="77777777" w:rsidR="00506624" w:rsidRPr="00506624" w:rsidRDefault="00506624" w:rsidP="00506624"/>
    <w:p w14:paraId="764BF854" w14:textId="070B8E4B" w:rsidR="00F06C88" w:rsidRDefault="00506624" w:rsidP="00F06C88">
      <w:r w:rsidRPr="00506624">
        <w:rPr>
          <w:noProof/>
        </w:rPr>
        <w:drawing>
          <wp:inline distT="0" distB="0" distL="0" distR="0" wp14:anchorId="615E9256" wp14:editId="782C062D">
            <wp:extent cx="5054860" cy="1263715"/>
            <wp:effectExtent l="0" t="0" r="0" b="0"/>
            <wp:docPr id="56266724" name="Picture 1" descr="A table with numbers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6724" name="Picture 1" descr="A table with numbers and a number&#10;&#10;Description automatically generated"/>
                    <pic:cNvPicPr/>
                  </pic:nvPicPr>
                  <pic:blipFill>
                    <a:blip r:embed="rId64"/>
                    <a:stretch>
                      <a:fillRect/>
                    </a:stretch>
                  </pic:blipFill>
                  <pic:spPr>
                    <a:xfrm>
                      <a:off x="0" y="0"/>
                      <a:ext cx="5054860" cy="1263715"/>
                    </a:xfrm>
                    <a:prstGeom prst="rect">
                      <a:avLst/>
                    </a:prstGeom>
                  </pic:spPr>
                </pic:pic>
              </a:graphicData>
            </a:graphic>
          </wp:inline>
        </w:drawing>
      </w:r>
    </w:p>
    <w:p w14:paraId="7CE24AEE" w14:textId="77777777" w:rsidR="00C5186A" w:rsidRDefault="00C5186A" w:rsidP="00506624">
      <w:pPr>
        <w:pStyle w:val="Caption"/>
        <w:rPr>
          <w:rFonts w:ascii="Verdana" w:hAnsi="Verdana"/>
        </w:rPr>
      </w:pPr>
    </w:p>
    <w:p w14:paraId="51A03C78" w14:textId="778AB79A" w:rsidR="00F06C88" w:rsidRPr="00C5186A" w:rsidRDefault="00C5186A" w:rsidP="00C5186A">
      <w:pPr>
        <w:pStyle w:val="Caption"/>
        <w:jc w:val="center"/>
        <w:rPr>
          <w:rFonts w:ascii="Verdana" w:hAnsi="Verdana"/>
          <w:b/>
          <w:bCs/>
        </w:rPr>
      </w:pPr>
      <w:bookmarkStart w:id="135" w:name="_Toc175858626"/>
      <w:r w:rsidRPr="00C5186A">
        <w:rPr>
          <w:rFonts w:ascii="Verdana" w:hAnsi="Verdana"/>
          <w:b/>
          <w:bCs/>
        </w:rPr>
        <w:t xml:space="preserve">Table </w:t>
      </w:r>
      <w:r w:rsidRPr="00C5186A">
        <w:rPr>
          <w:rFonts w:ascii="Verdana" w:hAnsi="Verdana"/>
          <w:b/>
          <w:bCs/>
        </w:rPr>
        <w:fldChar w:fldCharType="begin"/>
      </w:r>
      <w:r w:rsidRPr="00C5186A">
        <w:rPr>
          <w:rFonts w:ascii="Verdana" w:hAnsi="Verdana"/>
          <w:b/>
          <w:bCs/>
        </w:rPr>
        <w:instrText xml:space="preserve"> SEQ Table \* ARABIC </w:instrText>
      </w:r>
      <w:r w:rsidRPr="00C5186A">
        <w:rPr>
          <w:rFonts w:ascii="Verdana" w:hAnsi="Verdana"/>
          <w:b/>
          <w:bCs/>
        </w:rPr>
        <w:fldChar w:fldCharType="separate"/>
      </w:r>
      <w:r>
        <w:rPr>
          <w:rFonts w:ascii="Verdana" w:hAnsi="Verdana"/>
          <w:b/>
          <w:bCs/>
          <w:noProof/>
        </w:rPr>
        <w:t>14</w:t>
      </w:r>
      <w:r w:rsidRPr="00C5186A">
        <w:rPr>
          <w:rFonts w:ascii="Verdana" w:hAnsi="Verdana"/>
          <w:b/>
          <w:bCs/>
        </w:rPr>
        <w:fldChar w:fldCharType="end"/>
      </w:r>
      <w:r w:rsidRPr="00C5186A">
        <w:rPr>
          <w:rFonts w:ascii="Verdana" w:hAnsi="Verdana"/>
          <w:b/>
          <w:bCs/>
        </w:rPr>
        <w:t>: Classification Report for Stacking Classifier</w:t>
      </w:r>
      <w:bookmarkEnd w:id="135"/>
    </w:p>
    <w:p w14:paraId="401F3309" w14:textId="77777777" w:rsidR="00F06C88" w:rsidRDefault="00F06C88" w:rsidP="00F06C88"/>
    <w:p w14:paraId="48CAD747" w14:textId="77777777" w:rsidR="00F06C88" w:rsidRDefault="00F06C88" w:rsidP="00F06C88">
      <w:pPr>
        <w:jc w:val="center"/>
      </w:pPr>
    </w:p>
    <w:p w14:paraId="3DBE0D1B" w14:textId="0404A58D" w:rsidR="00F06C88" w:rsidRDefault="00F06C88" w:rsidP="006F2D3D">
      <w:r w:rsidRPr="00F06C88">
        <w:rPr>
          <w:noProof/>
        </w:rPr>
        <w:drawing>
          <wp:inline distT="0" distB="0" distL="0" distR="0" wp14:anchorId="2FA6DBCD" wp14:editId="1534BDA4">
            <wp:extent cx="2559050" cy="2672316"/>
            <wp:effectExtent l="0" t="0" r="0" b="0"/>
            <wp:docPr id="29720886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08867" name="Picture 1" descr="A graph with a line&#10;&#10;Description automatically generated"/>
                    <pic:cNvPicPr/>
                  </pic:nvPicPr>
                  <pic:blipFill>
                    <a:blip r:embed="rId65"/>
                    <a:stretch>
                      <a:fillRect/>
                    </a:stretch>
                  </pic:blipFill>
                  <pic:spPr>
                    <a:xfrm>
                      <a:off x="0" y="0"/>
                      <a:ext cx="2606211" cy="2721564"/>
                    </a:xfrm>
                    <a:prstGeom prst="rect">
                      <a:avLst/>
                    </a:prstGeom>
                  </pic:spPr>
                </pic:pic>
              </a:graphicData>
            </a:graphic>
          </wp:inline>
        </w:drawing>
      </w:r>
      <w:r w:rsidR="006F2D3D" w:rsidRPr="00F06C88">
        <w:rPr>
          <w:noProof/>
        </w:rPr>
        <w:drawing>
          <wp:inline distT="0" distB="0" distL="0" distR="0" wp14:anchorId="414FC254" wp14:editId="14F1A3E3">
            <wp:extent cx="2603500" cy="2628811"/>
            <wp:effectExtent l="0" t="0" r="6350" b="635"/>
            <wp:docPr id="767922276"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22276" name="Picture 1" descr="A blue squares with white text&#10;&#10;Description automatically generated"/>
                    <pic:cNvPicPr/>
                  </pic:nvPicPr>
                  <pic:blipFill>
                    <a:blip r:embed="rId66"/>
                    <a:stretch>
                      <a:fillRect/>
                    </a:stretch>
                  </pic:blipFill>
                  <pic:spPr>
                    <a:xfrm>
                      <a:off x="0" y="0"/>
                      <a:ext cx="2635840" cy="2661466"/>
                    </a:xfrm>
                    <a:prstGeom prst="rect">
                      <a:avLst/>
                    </a:prstGeom>
                  </pic:spPr>
                </pic:pic>
              </a:graphicData>
            </a:graphic>
          </wp:inline>
        </w:drawing>
      </w:r>
    </w:p>
    <w:p w14:paraId="7BA75256" w14:textId="7FB2E2B2" w:rsidR="00506624" w:rsidRDefault="00506624" w:rsidP="006F2D3D">
      <w:r w:rsidRPr="00506624">
        <w:rPr>
          <w:noProof/>
        </w:rPr>
        <w:drawing>
          <wp:inline distT="0" distB="0" distL="0" distR="0" wp14:anchorId="0CAFC239" wp14:editId="67F9166E">
            <wp:extent cx="4685413" cy="1924050"/>
            <wp:effectExtent l="0" t="0" r="1270" b="0"/>
            <wp:docPr id="10917742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74206" name="Picture 1" descr="A screenshot of a computer&#10;&#10;Description automatically generated"/>
                    <pic:cNvPicPr/>
                  </pic:nvPicPr>
                  <pic:blipFill>
                    <a:blip r:embed="rId67"/>
                    <a:stretch>
                      <a:fillRect/>
                    </a:stretch>
                  </pic:blipFill>
                  <pic:spPr>
                    <a:xfrm>
                      <a:off x="0" y="0"/>
                      <a:ext cx="4689995" cy="1925932"/>
                    </a:xfrm>
                    <a:prstGeom prst="rect">
                      <a:avLst/>
                    </a:prstGeom>
                  </pic:spPr>
                </pic:pic>
              </a:graphicData>
            </a:graphic>
          </wp:inline>
        </w:drawing>
      </w:r>
    </w:p>
    <w:p w14:paraId="59EDD272" w14:textId="77777777" w:rsidR="00F06C88" w:rsidRDefault="00F06C88" w:rsidP="00F06C88">
      <w:pPr>
        <w:jc w:val="center"/>
      </w:pPr>
    </w:p>
    <w:p w14:paraId="1898D40C" w14:textId="77777777" w:rsidR="00F06C88" w:rsidRDefault="00F06C88" w:rsidP="00F06C88">
      <w:pPr>
        <w:spacing w:line="480" w:lineRule="auto"/>
        <w:jc w:val="both"/>
        <w:rPr>
          <w:rFonts w:ascii="Verdana" w:hAnsi="Verdana"/>
          <w:sz w:val="20"/>
          <w:szCs w:val="20"/>
        </w:rPr>
      </w:pPr>
    </w:p>
    <w:p w14:paraId="4A3C358C" w14:textId="3A0B9BBD" w:rsidR="00F06C88" w:rsidRDefault="00F06C88" w:rsidP="006F2D3D">
      <w:pPr>
        <w:pStyle w:val="BodyText2"/>
      </w:pPr>
      <w:r w:rsidRPr="00F06C88">
        <w:t>The model correctly identified 114 benign cases (true negatives) and 93 malignant cases (true positives), with only 3 benign cases misclassified as malignant (false positives) and 5 malignant cases misclassified as benign (false negatives).</w:t>
      </w:r>
      <w:r>
        <w:t xml:space="preserve"> </w:t>
      </w:r>
    </w:p>
    <w:p w14:paraId="4A7471E0" w14:textId="05469C86" w:rsidR="00DF4622" w:rsidRDefault="00DF4622" w:rsidP="006F2D3D">
      <w:pPr>
        <w:pStyle w:val="BodyText2"/>
      </w:pPr>
      <w:r w:rsidRPr="00DF4622">
        <w:t>The curve shows a high level of performance with an AUC (Area Under the Curve) value of 0.98, indicating that the model has excellent discriminative ability.</w:t>
      </w:r>
    </w:p>
    <w:p w14:paraId="55B178CF" w14:textId="0A894238" w:rsidR="00F06C88" w:rsidRDefault="00F06C88" w:rsidP="006F2D3D">
      <w:pPr>
        <w:pStyle w:val="BodyText2"/>
      </w:pPr>
      <w:r w:rsidRPr="00F06C88">
        <w:t>Overall, the Stacking Classifier, by leveraging the complementary strengths of MLP, XGBoost, and CatBoost, along with a Logistic Regression meta-learner, proves to be a highly effective ensemble approach</w:t>
      </w:r>
      <w:r>
        <w:t>.</w:t>
      </w:r>
    </w:p>
    <w:p w14:paraId="6F4B7308" w14:textId="77777777" w:rsidR="006F2D3D" w:rsidRDefault="006F2D3D" w:rsidP="006F2D3D">
      <w:pPr>
        <w:pStyle w:val="BodyText2"/>
      </w:pPr>
    </w:p>
    <w:p w14:paraId="29C0C87D" w14:textId="77777777" w:rsidR="008C2C97" w:rsidRDefault="008C2C97" w:rsidP="006F2D3D">
      <w:pPr>
        <w:pStyle w:val="BodyText2"/>
      </w:pPr>
    </w:p>
    <w:p w14:paraId="7465CEF6" w14:textId="77777777" w:rsidR="008C2C97" w:rsidRDefault="008C2C97" w:rsidP="006F2D3D">
      <w:pPr>
        <w:pStyle w:val="BodyText2"/>
      </w:pPr>
    </w:p>
    <w:p w14:paraId="204C8E39" w14:textId="77777777" w:rsidR="008C2C97" w:rsidRDefault="008C2C97" w:rsidP="006F2D3D">
      <w:pPr>
        <w:pStyle w:val="BodyText2"/>
      </w:pPr>
    </w:p>
    <w:p w14:paraId="6CC2C2CE" w14:textId="77777777" w:rsidR="008C2C97" w:rsidRDefault="008C2C97" w:rsidP="006F2D3D">
      <w:pPr>
        <w:pStyle w:val="BodyText2"/>
      </w:pPr>
    </w:p>
    <w:p w14:paraId="66867593" w14:textId="77777777" w:rsidR="008C2C97" w:rsidRDefault="008C2C97" w:rsidP="006F2D3D">
      <w:pPr>
        <w:pStyle w:val="BodyText2"/>
      </w:pPr>
    </w:p>
    <w:p w14:paraId="333A54C6" w14:textId="77777777" w:rsidR="008C2C97" w:rsidRDefault="008C2C97" w:rsidP="006F2D3D">
      <w:pPr>
        <w:pStyle w:val="BodyText2"/>
      </w:pPr>
    </w:p>
    <w:p w14:paraId="3D0E090B" w14:textId="77777777" w:rsidR="008C2C97" w:rsidRDefault="008C2C97" w:rsidP="006F2D3D">
      <w:pPr>
        <w:pStyle w:val="BodyText2"/>
      </w:pPr>
    </w:p>
    <w:p w14:paraId="17CA5060" w14:textId="77777777" w:rsidR="008C2C97" w:rsidRDefault="008C2C97" w:rsidP="006F2D3D">
      <w:pPr>
        <w:pStyle w:val="BodyText2"/>
      </w:pPr>
    </w:p>
    <w:p w14:paraId="3842CCA6" w14:textId="77777777" w:rsidR="008C2C97" w:rsidRDefault="008C2C97" w:rsidP="006F2D3D">
      <w:pPr>
        <w:pStyle w:val="BodyText2"/>
      </w:pPr>
    </w:p>
    <w:p w14:paraId="3EB3E62E" w14:textId="77777777" w:rsidR="008C2C97" w:rsidRDefault="008C2C97" w:rsidP="006F2D3D">
      <w:pPr>
        <w:pStyle w:val="BodyText2"/>
      </w:pPr>
    </w:p>
    <w:p w14:paraId="05EB54F7" w14:textId="77777777" w:rsidR="008C2C97" w:rsidRPr="00F06C88" w:rsidRDefault="008C2C97" w:rsidP="006F2D3D">
      <w:pPr>
        <w:pStyle w:val="BodyText2"/>
      </w:pPr>
    </w:p>
    <w:p w14:paraId="30272AE0" w14:textId="1DC3CC82" w:rsidR="008C2C97" w:rsidRDefault="008C2C97" w:rsidP="008C2C97">
      <w:pPr>
        <w:pStyle w:val="CHAPTERHEADING"/>
      </w:pPr>
      <w:bookmarkStart w:id="136" w:name="_Toc175836525"/>
      <w:bookmarkStart w:id="137" w:name="_Toc175840784"/>
      <w:bookmarkStart w:id="138" w:name="_Toc175847883"/>
      <w:bookmarkStart w:id="139" w:name="_Toc175860868"/>
      <w:r>
        <w:t xml:space="preserve">Chapter 7: </w:t>
      </w:r>
      <w:r w:rsidR="0091685A">
        <w:t xml:space="preserve">Evaluation and Results: </w:t>
      </w:r>
      <w:r>
        <w:t>XAI Techniques</w:t>
      </w:r>
      <w:bookmarkEnd w:id="136"/>
      <w:bookmarkEnd w:id="137"/>
      <w:bookmarkEnd w:id="138"/>
      <w:bookmarkEnd w:id="139"/>
    </w:p>
    <w:p w14:paraId="0A3463F9" w14:textId="77777777" w:rsidR="00BC164E" w:rsidRDefault="00BC164E" w:rsidP="00BC164E">
      <w:pPr>
        <w:spacing w:line="480" w:lineRule="auto"/>
        <w:rPr>
          <w:rFonts w:ascii="Verdana" w:hAnsi="Verdana"/>
          <w:b/>
          <w:bCs/>
          <w:sz w:val="20"/>
          <w:szCs w:val="20"/>
        </w:rPr>
      </w:pPr>
    </w:p>
    <w:p w14:paraId="6744E204" w14:textId="2120C0CB" w:rsidR="00AA0162" w:rsidRPr="00BC164E" w:rsidRDefault="00BC164E" w:rsidP="00BC164E">
      <w:pPr>
        <w:pStyle w:val="ListParagraph"/>
        <w:numPr>
          <w:ilvl w:val="1"/>
          <w:numId w:val="141"/>
        </w:numPr>
        <w:spacing w:line="480" w:lineRule="auto"/>
        <w:rPr>
          <w:rFonts w:ascii="Verdana" w:hAnsi="Verdana"/>
          <w:b/>
          <w:bCs/>
          <w:sz w:val="20"/>
          <w:szCs w:val="20"/>
        </w:rPr>
      </w:pPr>
      <w:r w:rsidRPr="00BC164E">
        <w:rPr>
          <w:rFonts w:ascii="Verdana" w:hAnsi="Verdana"/>
          <w:b/>
          <w:bCs/>
          <w:sz w:val="20"/>
          <w:szCs w:val="20"/>
        </w:rPr>
        <w:t>Exp</w:t>
      </w:r>
      <w:r w:rsidR="008C2C97" w:rsidRPr="00BC164E">
        <w:rPr>
          <w:rFonts w:ascii="Verdana" w:hAnsi="Verdana"/>
          <w:b/>
          <w:bCs/>
          <w:sz w:val="20"/>
          <w:szCs w:val="20"/>
        </w:rPr>
        <w:t xml:space="preserve">lanation of </w:t>
      </w:r>
      <w:r w:rsidR="00C65BAA">
        <w:rPr>
          <w:rFonts w:ascii="Verdana" w:hAnsi="Verdana"/>
          <w:b/>
          <w:bCs/>
          <w:sz w:val="20"/>
          <w:szCs w:val="20"/>
        </w:rPr>
        <w:t xml:space="preserve">Obtained </w:t>
      </w:r>
      <w:r w:rsidR="008C2C97" w:rsidRPr="00BC164E">
        <w:rPr>
          <w:rFonts w:ascii="Verdana" w:hAnsi="Verdana"/>
          <w:b/>
          <w:bCs/>
          <w:sz w:val="20"/>
          <w:szCs w:val="20"/>
        </w:rPr>
        <w:t>M</w:t>
      </w:r>
      <w:r w:rsidR="00C65BAA">
        <w:rPr>
          <w:rFonts w:ascii="Verdana" w:hAnsi="Verdana"/>
          <w:b/>
          <w:bCs/>
          <w:sz w:val="20"/>
          <w:szCs w:val="20"/>
        </w:rPr>
        <w:t>L</w:t>
      </w:r>
      <w:r w:rsidR="008C2C97" w:rsidRPr="00BC164E">
        <w:rPr>
          <w:rFonts w:ascii="Verdana" w:hAnsi="Verdana"/>
          <w:b/>
          <w:bCs/>
          <w:sz w:val="20"/>
          <w:szCs w:val="20"/>
        </w:rPr>
        <w:t xml:space="preserve"> Models by XAI Techniques</w:t>
      </w:r>
    </w:p>
    <w:p w14:paraId="0AD53BCF" w14:textId="33430364" w:rsidR="002D0996" w:rsidRPr="008C2C97" w:rsidRDefault="00BC164E" w:rsidP="008C2C97">
      <w:pPr>
        <w:spacing w:line="480" w:lineRule="auto"/>
        <w:rPr>
          <w:rFonts w:ascii="Verdana" w:hAnsi="Verdana"/>
          <w:b/>
          <w:bCs/>
          <w:sz w:val="20"/>
          <w:szCs w:val="20"/>
        </w:rPr>
      </w:pPr>
      <w:r>
        <w:rPr>
          <w:rFonts w:ascii="Verdana" w:hAnsi="Verdana"/>
          <w:b/>
          <w:bCs/>
          <w:sz w:val="20"/>
          <w:szCs w:val="20"/>
        </w:rPr>
        <w:t xml:space="preserve">  7.1.1 </w:t>
      </w:r>
      <w:r w:rsidR="00AA0162" w:rsidRPr="008C2C97">
        <w:rPr>
          <w:rFonts w:ascii="Verdana" w:hAnsi="Verdana"/>
          <w:b/>
          <w:bCs/>
          <w:sz w:val="20"/>
          <w:szCs w:val="20"/>
        </w:rPr>
        <w:t xml:space="preserve">SHAP on Predictive </w:t>
      </w:r>
      <w:r w:rsidR="001362C0" w:rsidRPr="008C2C97">
        <w:rPr>
          <w:rFonts w:ascii="Verdana" w:hAnsi="Verdana"/>
          <w:b/>
          <w:bCs/>
          <w:sz w:val="20"/>
          <w:szCs w:val="20"/>
        </w:rPr>
        <w:t>M</w:t>
      </w:r>
      <w:r w:rsidR="00AA0162" w:rsidRPr="008C2C97">
        <w:rPr>
          <w:rFonts w:ascii="Verdana" w:hAnsi="Verdana"/>
          <w:b/>
          <w:bCs/>
          <w:sz w:val="20"/>
          <w:szCs w:val="20"/>
        </w:rPr>
        <w:t>odel</w:t>
      </w:r>
      <w:r w:rsidR="002D0996" w:rsidRPr="008C2C97">
        <w:rPr>
          <w:rFonts w:ascii="Verdana" w:hAnsi="Verdana"/>
          <w:b/>
          <w:bCs/>
          <w:sz w:val="20"/>
          <w:szCs w:val="20"/>
        </w:rPr>
        <w:t>s</w:t>
      </w:r>
      <w:r w:rsidR="006F2D3D" w:rsidRPr="008C2C97">
        <w:rPr>
          <w:rFonts w:ascii="Verdana" w:hAnsi="Verdana"/>
          <w:b/>
          <w:bCs/>
          <w:sz w:val="20"/>
          <w:szCs w:val="20"/>
        </w:rPr>
        <w:t xml:space="preserve"> </w:t>
      </w:r>
    </w:p>
    <w:p w14:paraId="4C272676" w14:textId="53968E22" w:rsidR="006F2D3D" w:rsidRPr="00BC6309" w:rsidRDefault="00BC6309" w:rsidP="00BC6309">
      <w:pPr>
        <w:pStyle w:val="BodyText"/>
        <w:widowControl/>
        <w:autoSpaceDE/>
        <w:autoSpaceDN/>
        <w:spacing w:line="480" w:lineRule="auto"/>
        <w:rPr>
          <w:rFonts w:eastAsia="Times New Roman" w:cs="Times New Roman"/>
          <w:lang w:val="en-GB"/>
        </w:rPr>
      </w:pPr>
      <w:r w:rsidRPr="00BC6309">
        <w:rPr>
          <w:rFonts w:eastAsia="Times New Roman" w:cs="Times New Roman"/>
          <w:lang w:val="en-GB"/>
        </w:rPr>
        <w:t xml:space="preserve">In this research, </w:t>
      </w:r>
      <w:r w:rsidR="0062016F" w:rsidRPr="00BC6309">
        <w:rPr>
          <w:rFonts w:eastAsia="Times New Roman" w:cs="Times New Roman"/>
          <w:lang w:val="en-GB"/>
        </w:rPr>
        <w:t xml:space="preserve">SHAP is implemented on two predictive models that is XGBoost and Catboost. </w:t>
      </w:r>
      <w:r w:rsidR="006F2D3D" w:rsidRPr="006F2D3D">
        <w:t>The SHAP summary plot shows the global importance of features, with the features ranked in descending order of their importance (from top to bottom).</w:t>
      </w:r>
    </w:p>
    <w:p w14:paraId="55F8A6FE" w14:textId="65477052" w:rsidR="00DF4622" w:rsidRDefault="00BC6309" w:rsidP="00DF4622">
      <w:pPr>
        <w:pStyle w:val="BodyText"/>
        <w:widowControl/>
        <w:numPr>
          <w:ilvl w:val="3"/>
          <w:numId w:val="141"/>
        </w:numPr>
        <w:autoSpaceDE/>
        <w:autoSpaceDN/>
        <w:spacing w:line="480" w:lineRule="auto"/>
        <w:jc w:val="both"/>
        <w:rPr>
          <w:rFonts w:eastAsia="Times New Roman" w:cs="Times New Roman"/>
          <w:b/>
          <w:bCs/>
          <w:lang w:val="en-GB"/>
        </w:rPr>
      </w:pPr>
      <w:r>
        <w:rPr>
          <w:rFonts w:eastAsia="Times New Roman" w:cs="Times New Roman"/>
          <w:b/>
          <w:bCs/>
          <w:lang w:val="en-GB"/>
        </w:rPr>
        <w:t xml:space="preserve">SHAP Analysis for </w:t>
      </w:r>
      <w:r w:rsidR="007B126F" w:rsidRPr="007B126F">
        <w:rPr>
          <w:rFonts w:eastAsia="Times New Roman" w:cs="Times New Roman"/>
          <w:b/>
          <w:bCs/>
          <w:lang w:val="en-GB"/>
        </w:rPr>
        <w:t>XGBoost Model</w:t>
      </w:r>
    </w:p>
    <w:p w14:paraId="1A97D703" w14:textId="77777777" w:rsidR="00DF4622" w:rsidRPr="00DF4622" w:rsidRDefault="00DF4622" w:rsidP="00DF4622">
      <w:pPr>
        <w:pStyle w:val="BodyText"/>
        <w:widowControl/>
        <w:autoSpaceDE/>
        <w:autoSpaceDN/>
        <w:ind w:left="1080"/>
        <w:jc w:val="both"/>
        <w:rPr>
          <w:rFonts w:eastAsia="Times New Roman" w:cs="Times New Roman"/>
          <w:b/>
          <w:bCs/>
          <w:lang w:val="en-GB"/>
        </w:rPr>
      </w:pPr>
    </w:p>
    <w:p w14:paraId="0BD5116D" w14:textId="77777777" w:rsidR="006F2D3D" w:rsidRDefault="006F2D3D" w:rsidP="00DF4622">
      <w:pPr>
        <w:pStyle w:val="BodyText"/>
        <w:widowControl/>
        <w:numPr>
          <w:ilvl w:val="0"/>
          <w:numId w:val="178"/>
        </w:numPr>
        <w:autoSpaceDE/>
        <w:autoSpaceDN/>
        <w:spacing w:line="480" w:lineRule="auto"/>
        <w:jc w:val="both"/>
        <w:rPr>
          <w:rFonts w:eastAsia="Times New Roman" w:cs="Times New Roman"/>
          <w:lang w:val="en-GB"/>
        </w:rPr>
      </w:pPr>
      <w:r w:rsidRPr="006F2D3D">
        <w:rPr>
          <w:rFonts w:eastAsia="Times New Roman" w:cs="Times New Roman"/>
          <w:lang w:val="en-GB"/>
        </w:rPr>
        <w:t>perimeter_worst, area_worst, and concave points_worst are the most influential features in the model.</w:t>
      </w:r>
    </w:p>
    <w:p w14:paraId="6DED857E" w14:textId="6B1B7F6D" w:rsidR="006F2D3D" w:rsidRPr="00BC6309" w:rsidRDefault="006F2D3D" w:rsidP="00DF4622">
      <w:pPr>
        <w:pStyle w:val="BodyText"/>
        <w:widowControl/>
        <w:numPr>
          <w:ilvl w:val="0"/>
          <w:numId w:val="178"/>
        </w:numPr>
        <w:autoSpaceDE/>
        <w:autoSpaceDN/>
        <w:spacing w:line="480" w:lineRule="auto"/>
        <w:jc w:val="both"/>
        <w:rPr>
          <w:rFonts w:eastAsia="Times New Roman" w:cs="Times New Roman"/>
          <w:lang w:val="en-GB"/>
        </w:rPr>
      </w:pPr>
      <w:r w:rsidRPr="006F2D3D">
        <w:t xml:space="preserve">For </w:t>
      </w:r>
      <w:r w:rsidR="007B126F">
        <w:t>‘</w:t>
      </w:r>
      <w:r w:rsidRPr="006F2D3D">
        <w:rPr>
          <w:rFonts w:eastAsia="Times New Roman"/>
        </w:rPr>
        <w:t>perimeter_worst</w:t>
      </w:r>
      <w:r w:rsidR="007B126F">
        <w:rPr>
          <w:rFonts w:eastAsia="Times New Roman"/>
        </w:rPr>
        <w:t>’</w:t>
      </w:r>
      <w:r w:rsidRPr="006F2D3D">
        <w:t>, higher values (red) lead to a higher SHAP value, indicating an increased likelihood of predicting the positive class likely malignant in a cancer detection mode</w:t>
      </w:r>
      <w:r w:rsidR="007B126F">
        <w:t>l</w:t>
      </w:r>
      <w:r w:rsidRPr="006F2D3D">
        <w:t>.</w:t>
      </w:r>
    </w:p>
    <w:p w14:paraId="13EF413B" w14:textId="10DF7C04" w:rsidR="00BC6309" w:rsidRPr="00BC6309" w:rsidRDefault="00BC6309" w:rsidP="00DF4622">
      <w:pPr>
        <w:pStyle w:val="BodyText"/>
        <w:widowControl/>
        <w:numPr>
          <w:ilvl w:val="0"/>
          <w:numId w:val="178"/>
        </w:numPr>
        <w:autoSpaceDE/>
        <w:autoSpaceDN/>
        <w:spacing w:line="480" w:lineRule="auto"/>
        <w:jc w:val="both"/>
        <w:rPr>
          <w:rFonts w:eastAsia="Times New Roman" w:cs="Times New Roman"/>
          <w:lang w:val="en-GB"/>
        </w:rPr>
      </w:pPr>
      <w:r w:rsidRPr="00BC6309">
        <w:rPr>
          <w:rFonts w:eastAsia="Times New Roman" w:cs="Times New Roman"/>
          <w:lang w:val="en-GB"/>
        </w:rPr>
        <w:t xml:space="preserve">This dependence plot illustrates how SHAP value for </w:t>
      </w:r>
      <w:r>
        <w:rPr>
          <w:rFonts w:eastAsia="Times New Roman" w:cs="Times New Roman"/>
          <w:lang w:val="en-GB"/>
        </w:rPr>
        <w:t>‘</w:t>
      </w:r>
      <w:r w:rsidRPr="00BC6309">
        <w:rPr>
          <w:rFonts w:eastAsia="Times New Roman" w:cs="Times New Roman"/>
          <w:lang w:val="en-GB"/>
        </w:rPr>
        <w:t>perimeter_worst</w:t>
      </w:r>
      <w:r>
        <w:rPr>
          <w:rFonts w:eastAsia="Times New Roman" w:cs="Times New Roman"/>
          <w:lang w:val="en-GB"/>
        </w:rPr>
        <w:t>’</w:t>
      </w:r>
      <w:r w:rsidRPr="00BC6309">
        <w:rPr>
          <w:rFonts w:eastAsia="Times New Roman" w:cs="Times New Roman"/>
          <w:lang w:val="en-GB"/>
        </w:rPr>
        <w:t xml:space="preserve"> changes as the value of perimeter_worst changes.</w:t>
      </w:r>
    </w:p>
    <w:p w14:paraId="57A9EDC7" w14:textId="00881615" w:rsidR="00BC6309" w:rsidRDefault="00BC6309" w:rsidP="00DF4622">
      <w:pPr>
        <w:pStyle w:val="BodyText"/>
        <w:widowControl/>
        <w:numPr>
          <w:ilvl w:val="0"/>
          <w:numId w:val="178"/>
        </w:numPr>
        <w:autoSpaceDE/>
        <w:autoSpaceDN/>
        <w:spacing w:line="480" w:lineRule="auto"/>
        <w:jc w:val="both"/>
        <w:rPr>
          <w:rFonts w:eastAsia="Times New Roman" w:cs="Times New Roman"/>
          <w:lang w:val="en-GB"/>
        </w:rPr>
      </w:pPr>
      <w:r w:rsidRPr="00BC6309">
        <w:rPr>
          <w:rFonts w:eastAsia="Times New Roman" w:cs="Times New Roman"/>
          <w:lang w:val="en-GB"/>
        </w:rPr>
        <w:t xml:space="preserve">The interaction with </w:t>
      </w:r>
      <w:r>
        <w:rPr>
          <w:rFonts w:eastAsia="Times New Roman" w:cs="Times New Roman"/>
          <w:lang w:val="en-GB"/>
        </w:rPr>
        <w:t>‘</w:t>
      </w:r>
      <w:r w:rsidRPr="00BC6309">
        <w:rPr>
          <w:rFonts w:eastAsia="Times New Roman" w:cs="Times New Roman"/>
          <w:lang w:val="en-GB"/>
        </w:rPr>
        <w:t>area_mean concavity_mean</w:t>
      </w:r>
      <w:r>
        <w:rPr>
          <w:rFonts w:eastAsia="Times New Roman" w:cs="Times New Roman"/>
          <w:lang w:val="en-GB"/>
        </w:rPr>
        <w:t>’</w:t>
      </w:r>
      <w:r w:rsidRPr="00BC6309">
        <w:rPr>
          <w:rFonts w:eastAsia="Times New Roman" w:cs="Times New Roman"/>
          <w:lang w:val="en-GB"/>
        </w:rPr>
        <w:t xml:space="preserve"> is also shown, where higher values of </w:t>
      </w:r>
      <w:r>
        <w:rPr>
          <w:rFonts w:eastAsia="Times New Roman" w:cs="Times New Roman"/>
          <w:lang w:val="en-GB"/>
        </w:rPr>
        <w:t>‘</w:t>
      </w:r>
      <w:r w:rsidRPr="00BC6309">
        <w:rPr>
          <w:rFonts w:eastAsia="Times New Roman" w:cs="Times New Roman"/>
          <w:lang w:val="en-GB"/>
        </w:rPr>
        <w:t>area_mean concavity_mean</w:t>
      </w:r>
      <w:r>
        <w:rPr>
          <w:rFonts w:eastAsia="Times New Roman" w:cs="Times New Roman"/>
          <w:lang w:val="en-GB"/>
        </w:rPr>
        <w:t>’</w:t>
      </w:r>
      <w:r w:rsidRPr="00BC6309">
        <w:rPr>
          <w:rFonts w:eastAsia="Times New Roman" w:cs="Times New Roman"/>
          <w:lang w:val="en-GB"/>
        </w:rPr>
        <w:t xml:space="preserve"> (red) further increase the SHAP value.</w:t>
      </w:r>
    </w:p>
    <w:p w14:paraId="4E4C1101" w14:textId="50B497DC" w:rsidR="00BC6309" w:rsidRPr="007B126F" w:rsidRDefault="00BC6309" w:rsidP="00DF4622">
      <w:pPr>
        <w:pStyle w:val="BodyText"/>
        <w:widowControl/>
        <w:numPr>
          <w:ilvl w:val="0"/>
          <w:numId w:val="178"/>
        </w:numPr>
        <w:autoSpaceDE/>
        <w:autoSpaceDN/>
        <w:spacing w:line="480" w:lineRule="auto"/>
        <w:jc w:val="both"/>
        <w:rPr>
          <w:rFonts w:eastAsia="Times New Roman" w:cs="Times New Roman"/>
          <w:lang w:val="en-GB"/>
        </w:rPr>
      </w:pPr>
      <w:r>
        <w:rPr>
          <w:rFonts w:eastAsia="Times New Roman" w:cs="Times New Roman"/>
          <w:lang w:val="en-GB"/>
        </w:rPr>
        <w:t xml:space="preserve">The Waterfall plot </w:t>
      </w:r>
      <w:r w:rsidRPr="00BC6309">
        <w:rPr>
          <w:rFonts w:eastAsia="Times New Roman" w:cs="Times New Roman"/>
          <w:lang w:val="en-GB"/>
        </w:rPr>
        <w:t>breaks down the prediction of an individual instance, showing the cumulative impact of each feature.</w:t>
      </w:r>
      <w:r>
        <w:rPr>
          <w:rFonts w:eastAsia="Times New Roman" w:cs="Times New Roman"/>
          <w:lang w:val="en-GB"/>
        </w:rPr>
        <w:t xml:space="preserve"> </w:t>
      </w:r>
      <w:r w:rsidRPr="00BC6309">
        <w:rPr>
          <w:rFonts w:eastAsia="Times New Roman" w:cs="Times New Roman"/>
          <w:lang w:val="en-GB"/>
        </w:rPr>
        <w:t xml:space="preserve">The most significant negative contributors in this instance are </w:t>
      </w:r>
      <w:r>
        <w:rPr>
          <w:rFonts w:eastAsia="Times New Roman" w:cs="Times New Roman"/>
          <w:lang w:val="en-GB"/>
        </w:rPr>
        <w:t>‘</w:t>
      </w:r>
      <w:r w:rsidRPr="00BC6309">
        <w:rPr>
          <w:rFonts w:eastAsia="Times New Roman" w:cs="Times New Roman"/>
          <w:lang w:val="en-GB"/>
        </w:rPr>
        <w:t>perimeter_worst</w:t>
      </w:r>
      <w:r>
        <w:rPr>
          <w:rFonts w:eastAsia="Times New Roman" w:cs="Times New Roman"/>
          <w:lang w:val="en-GB"/>
        </w:rPr>
        <w:t>’</w:t>
      </w:r>
      <w:r w:rsidRPr="00BC6309">
        <w:rPr>
          <w:rFonts w:eastAsia="Times New Roman" w:cs="Times New Roman"/>
          <w:lang w:val="en-GB"/>
        </w:rPr>
        <w:t>, concave points_worst, and area_worst</w:t>
      </w:r>
      <w:r>
        <w:rPr>
          <w:rFonts w:eastAsia="Times New Roman" w:cs="Times New Roman"/>
          <w:lang w:val="en-GB"/>
        </w:rPr>
        <w:t xml:space="preserve"> as shown i</w:t>
      </w:r>
      <w:r w:rsidR="00143100">
        <w:rPr>
          <w:rFonts w:eastAsia="Times New Roman" w:cs="Times New Roman"/>
          <w:lang w:val="en-GB"/>
        </w:rPr>
        <w:t xml:space="preserve">n figure </w:t>
      </w:r>
      <w:r w:rsidR="00DF4622">
        <w:rPr>
          <w:rFonts w:eastAsia="Times New Roman" w:cs="Times New Roman"/>
          <w:lang w:val="en-GB"/>
        </w:rPr>
        <w:t>25</w:t>
      </w:r>
      <w:r w:rsidR="00143100">
        <w:rPr>
          <w:rFonts w:eastAsia="Times New Roman" w:cs="Times New Roman"/>
          <w:lang w:val="en-GB"/>
        </w:rPr>
        <w:t>.</w:t>
      </w:r>
    </w:p>
    <w:p w14:paraId="7B6F1384" w14:textId="77777777" w:rsidR="006F2D3D" w:rsidRDefault="002D0996" w:rsidP="007B126F">
      <w:pPr>
        <w:keepNext/>
        <w:spacing w:line="480" w:lineRule="auto"/>
        <w:jc w:val="center"/>
      </w:pPr>
      <w:r w:rsidRPr="002D0996">
        <w:rPr>
          <w:rFonts w:ascii="Verdana" w:hAnsi="Verdana"/>
          <w:b/>
          <w:bCs/>
          <w:noProof/>
          <w:sz w:val="20"/>
          <w:szCs w:val="20"/>
        </w:rPr>
        <w:drawing>
          <wp:inline distT="0" distB="0" distL="0" distR="0" wp14:anchorId="1EA32FF5" wp14:editId="1E937BAC">
            <wp:extent cx="4091305" cy="3987800"/>
            <wp:effectExtent l="0" t="0" r="4445" b="0"/>
            <wp:docPr id="883608103" name="Picture 1" descr="A graph of different colo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8103" name="Picture 1" descr="A graph of different colored dots&#10;&#10;Description automatically generated with medium confidence"/>
                    <pic:cNvPicPr/>
                  </pic:nvPicPr>
                  <pic:blipFill>
                    <a:blip r:embed="rId68"/>
                    <a:stretch>
                      <a:fillRect/>
                    </a:stretch>
                  </pic:blipFill>
                  <pic:spPr>
                    <a:xfrm>
                      <a:off x="0" y="0"/>
                      <a:ext cx="4117389" cy="4013224"/>
                    </a:xfrm>
                    <a:prstGeom prst="rect">
                      <a:avLst/>
                    </a:prstGeom>
                  </pic:spPr>
                </pic:pic>
              </a:graphicData>
            </a:graphic>
          </wp:inline>
        </w:drawing>
      </w:r>
    </w:p>
    <w:p w14:paraId="6C35D3CA" w14:textId="7249971D" w:rsidR="002D0996" w:rsidRDefault="006F2D3D" w:rsidP="006F2D3D">
      <w:pPr>
        <w:pStyle w:val="Caption"/>
        <w:jc w:val="center"/>
        <w:rPr>
          <w:rFonts w:ascii="Verdana" w:hAnsi="Verdana"/>
          <w:b/>
          <w:bCs/>
        </w:rPr>
      </w:pPr>
      <w:bookmarkStart w:id="140" w:name="_Toc175841903"/>
      <w:bookmarkStart w:id="141" w:name="_Toc175858686"/>
      <w:r w:rsidRPr="006F2D3D">
        <w:rPr>
          <w:rFonts w:ascii="Verdana" w:hAnsi="Verdana"/>
          <w:b/>
          <w:bCs/>
        </w:rPr>
        <w:t xml:space="preserve">Figure </w:t>
      </w:r>
      <w:r w:rsidRPr="006F2D3D">
        <w:rPr>
          <w:rFonts w:ascii="Verdana" w:hAnsi="Verdana"/>
          <w:b/>
          <w:bCs/>
        </w:rPr>
        <w:fldChar w:fldCharType="begin"/>
      </w:r>
      <w:r w:rsidRPr="006F2D3D">
        <w:rPr>
          <w:rFonts w:ascii="Verdana" w:hAnsi="Verdana"/>
          <w:b/>
          <w:bCs/>
        </w:rPr>
        <w:instrText xml:space="preserve"> SEQ Figure \* ARABIC </w:instrText>
      </w:r>
      <w:r w:rsidRPr="006F2D3D">
        <w:rPr>
          <w:rFonts w:ascii="Verdana" w:hAnsi="Verdana"/>
          <w:b/>
          <w:bCs/>
        </w:rPr>
        <w:fldChar w:fldCharType="separate"/>
      </w:r>
      <w:r w:rsidR="00C5186A">
        <w:rPr>
          <w:rFonts w:ascii="Verdana" w:hAnsi="Verdana"/>
          <w:b/>
          <w:bCs/>
          <w:noProof/>
        </w:rPr>
        <w:t>23</w:t>
      </w:r>
      <w:r w:rsidRPr="006F2D3D">
        <w:rPr>
          <w:rFonts w:ascii="Verdana" w:hAnsi="Verdana"/>
          <w:b/>
          <w:bCs/>
        </w:rPr>
        <w:fldChar w:fldCharType="end"/>
      </w:r>
      <w:r w:rsidRPr="006F2D3D">
        <w:rPr>
          <w:rFonts w:ascii="Verdana" w:hAnsi="Verdana"/>
          <w:b/>
          <w:bCs/>
        </w:rPr>
        <w:t>: SHAP Summary Plot for XGBoost Model</w:t>
      </w:r>
      <w:bookmarkEnd w:id="140"/>
      <w:bookmarkEnd w:id="141"/>
    </w:p>
    <w:p w14:paraId="7F355140" w14:textId="77777777" w:rsidR="006F2D3D" w:rsidRDefault="006F2D3D" w:rsidP="006F2D3D"/>
    <w:p w14:paraId="3CF7F258" w14:textId="77777777" w:rsidR="006F2D3D" w:rsidRDefault="002D0996" w:rsidP="007B126F">
      <w:pPr>
        <w:keepNext/>
        <w:spacing w:line="480" w:lineRule="auto"/>
        <w:jc w:val="center"/>
      </w:pPr>
      <w:r w:rsidRPr="002D0996">
        <w:rPr>
          <w:rFonts w:ascii="Verdana" w:hAnsi="Verdana"/>
          <w:b/>
          <w:bCs/>
          <w:noProof/>
          <w:sz w:val="20"/>
          <w:szCs w:val="20"/>
        </w:rPr>
        <w:drawing>
          <wp:inline distT="0" distB="0" distL="0" distR="0" wp14:anchorId="3C86718D" wp14:editId="161B6835">
            <wp:extent cx="4521432" cy="2883048"/>
            <wp:effectExtent l="0" t="0" r="0" b="0"/>
            <wp:docPr id="312802893" name="Picture 1" descr="A graph with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02893" name="Picture 1" descr="A graph with red and blue dots&#10;&#10;Description automatically generated"/>
                    <pic:cNvPicPr/>
                  </pic:nvPicPr>
                  <pic:blipFill>
                    <a:blip r:embed="rId69"/>
                    <a:stretch>
                      <a:fillRect/>
                    </a:stretch>
                  </pic:blipFill>
                  <pic:spPr>
                    <a:xfrm>
                      <a:off x="0" y="0"/>
                      <a:ext cx="4521432" cy="2883048"/>
                    </a:xfrm>
                    <a:prstGeom prst="rect">
                      <a:avLst/>
                    </a:prstGeom>
                  </pic:spPr>
                </pic:pic>
              </a:graphicData>
            </a:graphic>
          </wp:inline>
        </w:drawing>
      </w:r>
    </w:p>
    <w:p w14:paraId="45A3EE75" w14:textId="50E6B305" w:rsidR="002D0996" w:rsidRPr="006F2D3D" w:rsidRDefault="006F2D3D" w:rsidP="006F2D3D">
      <w:pPr>
        <w:pStyle w:val="Caption"/>
        <w:jc w:val="center"/>
        <w:rPr>
          <w:rFonts w:ascii="Verdana" w:hAnsi="Verdana"/>
          <w:b/>
          <w:bCs/>
          <w:sz w:val="20"/>
          <w:szCs w:val="20"/>
        </w:rPr>
      </w:pPr>
      <w:bookmarkStart w:id="142" w:name="_Toc175841904"/>
      <w:bookmarkStart w:id="143" w:name="_Toc175858687"/>
      <w:r w:rsidRPr="006F2D3D">
        <w:rPr>
          <w:rFonts w:ascii="Verdana" w:hAnsi="Verdana"/>
          <w:b/>
          <w:bCs/>
        </w:rPr>
        <w:t xml:space="preserve">Figure </w:t>
      </w:r>
      <w:r w:rsidRPr="006F2D3D">
        <w:rPr>
          <w:rFonts w:ascii="Verdana" w:hAnsi="Verdana"/>
          <w:b/>
          <w:bCs/>
        </w:rPr>
        <w:fldChar w:fldCharType="begin"/>
      </w:r>
      <w:r w:rsidRPr="006F2D3D">
        <w:rPr>
          <w:rFonts w:ascii="Verdana" w:hAnsi="Verdana"/>
          <w:b/>
          <w:bCs/>
        </w:rPr>
        <w:instrText xml:space="preserve"> SEQ Figure \* ARABIC </w:instrText>
      </w:r>
      <w:r w:rsidRPr="006F2D3D">
        <w:rPr>
          <w:rFonts w:ascii="Verdana" w:hAnsi="Verdana"/>
          <w:b/>
          <w:bCs/>
        </w:rPr>
        <w:fldChar w:fldCharType="separate"/>
      </w:r>
      <w:r w:rsidR="00C5186A">
        <w:rPr>
          <w:rFonts w:ascii="Verdana" w:hAnsi="Verdana"/>
          <w:b/>
          <w:bCs/>
          <w:noProof/>
        </w:rPr>
        <w:t>24</w:t>
      </w:r>
      <w:r w:rsidRPr="006F2D3D">
        <w:rPr>
          <w:rFonts w:ascii="Verdana" w:hAnsi="Verdana"/>
          <w:b/>
          <w:bCs/>
        </w:rPr>
        <w:fldChar w:fldCharType="end"/>
      </w:r>
      <w:r w:rsidRPr="006F2D3D">
        <w:rPr>
          <w:rFonts w:ascii="Verdana" w:hAnsi="Verdana"/>
          <w:b/>
          <w:bCs/>
        </w:rPr>
        <w:t>: SHAP Dependence Plot for XGBoost Model</w:t>
      </w:r>
      <w:bookmarkEnd w:id="142"/>
      <w:bookmarkEnd w:id="143"/>
    </w:p>
    <w:p w14:paraId="15BA4B1E" w14:textId="68A5721A" w:rsidR="007B126F" w:rsidRDefault="007B126F" w:rsidP="007B126F">
      <w:pPr>
        <w:keepNext/>
        <w:spacing w:line="480" w:lineRule="auto"/>
        <w:jc w:val="center"/>
      </w:pPr>
    </w:p>
    <w:p w14:paraId="6B8FB7F9" w14:textId="77777777" w:rsidR="007B126F" w:rsidRDefault="002D0996" w:rsidP="007B126F">
      <w:pPr>
        <w:keepNext/>
        <w:spacing w:line="480" w:lineRule="auto"/>
        <w:jc w:val="center"/>
      </w:pPr>
      <w:r w:rsidRPr="002D0996">
        <w:rPr>
          <w:rFonts w:ascii="Verdana" w:hAnsi="Verdana"/>
          <w:b/>
          <w:bCs/>
          <w:noProof/>
          <w:sz w:val="20"/>
          <w:szCs w:val="20"/>
        </w:rPr>
        <w:drawing>
          <wp:inline distT="0" distB="0" distL="0" distR="0" wp14:anchorId="02F7F03C" wp14:editId="6ADF773C">
            <wp:extent cx="5205730" cy="3175000"/>
            <wp:effectExtent l="0" t="0" r="0" b="6350"/>
            <wp:docPr id="502960300" name="Picture 1" descr="A graph with numbers and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60300" name="Picture 1" descr="A graph with numbers and a graph&#10;&#10;Description automatically generated"/>
                    <pic:cNvPicPr/>
                  </pic:nvPicPr>
                  <pic:blipFill>
                    <a:blip r:embed="rId70"/>
                    <a:stretch>
                      <a:fillRect/>
                    </a:stretch>
                  </pic:blipFill>
                  <pic:spPr>
                    <a:xfrm>
                      <a:off x="0" y="0"/>
                      <a:ext cx="5205730" cy="3175000"/>
                    </a:xfrm>
                    <a:prstGeom prst="rect">
                      <a:avLst/>
                    </a:prstGeom>
                  </pic:spPr>
                </pic:pic>
              </a:graphicData>
            </a:graphic>
          </wp:inline>
        </w:drawing>
      </w:r>
    </w:p>
    <w:p w14:paraId="4B8F04D0" w14:textId="04F43D43" w:rsidR="002D0996" w:rsidRDefault="007B126F" w:rsidP="007B126F">
      <w:pPr>
        <w:pStyle w:val="Caption"/>
        <w:jc w:val="center"/>
        <w:rPr>
          <w:rFonts w:ascii="Verdana" w:hAnsi="Verdana"/>
          <w:b/>
          <w:bCs/>
        </w:rPr>
      </w:pPr>
      <w:bookmarkStart w:id="144" w:name="_Toc175841905"/>
      <w:bookmarkStart w:id="145" w:name="_Toc175858688"/>
      <w:r w:rsidRPr="007B126F">
        <w:rPr>
          <w:rFonts w:ascii="Verdana" w:hAnsi="Verdana"/>
          <w:b/>
          <w:bCs/>
        </w:rPr>
        <w:t xml:space="preserve">Figure </w:t>
      </w:r>
      <w:r w:rsidRPr="007B126F">
        <w:rPr>
          <w:rFonts w:ascii="Verdana" w:hAnsi="Verdana"/>
          <w:b/>
          <w:bCs/>
        </w:rPr>
        <w:fldChar w:fldCharType="begin"/>
      </w:r>
      <w:r w:rsidRPr="007B126F">
        <w:rPr>
          <w:rFonts w:ascii="Verdana" w:hAnsi="Verdana"/>
          <w:b/>
          <w:bCs/>
        </w:rPr>
        <w:instrText xml:space="preserve"> SEQ Figure \* ARABIC </w:instrText>
      </w:r>
      <w:r w:rsidRPr="007B126F">
        <w:rPr>
          <w:rFonts w:ascii="Verdana" w:hAnsi="Verdana"/>
          <w:b/>
          <w:bCs/>
        </w:rPr>
        <w:fldChar w:fldCharType="separate"/>
      </w:r>
      <w:r w:rsidR="00C5186A">
        <w:rPr>
          <w:rFonts w:ascii="Verdana" w:hAnsi="Verdana"/>
          <w:b/>
          <w:bCs/>
          <w:noProof/>
        </w:rPr>
        <w:t>25</w:t>
      </w:r>
      <w:r w:rsidRPr="007B126F">
        <w:rPr>
          <w:rFonts w:ascii="Verdana" w:hAnsi="Verdana"/>
          <w:b/>
          <w:bCs/>
        </w:rPr>
        <w:fldChar w:fldCharType="end"/>
      </w:r>
      <w:r w:rsidRPr="007B126F">
        <w:rPr>
          <w:rFonts w:ascii="Verdana" w:hAnsi="Verdana"/>
          <w:b/>
          <w:bCs/>
        </w:rPr>
        <w:t>: Waterfall Plot for XGBoost Model</w:t>
      </w:r>
      <w:bookmarkEnd w:id="144"/>
      <w:bookmarkEnd w:id="145"/>
    </w:p>
    <w:p w14:paraId="6F2D25A7" w14:textId="77777777" w:rsidR="00090A1A" w:rsidRPr="00090A1A" w:rsidRDefault="00090A1A" w:rsidP="00090A1A"/>
    <w:p w14:paraId="27C3DEF6" w14:textId="2F189386" w:rsidR="0062016F" w:rsidRDefault="00090A1A" w:rsidP="00090A1A">
      <w:pPr>
        <w:pStyle w:val="BodyText"/>
        <w:widowControl/>
        <w:autoSpaceDE/>
        <w:autoSpaceDN/>
        <w:spacing w:line="480" w:lineRule="auto"/>
        <w:jc w:val="both"/>
        <w:rPr>
          <w:rFonts w:eastAsia="Times New Roman" w:cs="Times New Roman"/>
          <w:lang w:val="en-GB"/>
        </w:rPr>
      </w:pPr>
      <w:r w:rsidRPr="00090A1A">
        <w:rPr>
          <w:rFonts w:eastAsia="Times New Roman" w:cs="Times New Roman"/>
          <w:lang w:val="en-GB"/>
        </w:rPr>
        <w:t>The XGBoost model identified</w:t>
      </w:r>
      <w:r>
        <w:rPr>
          <w:rFonts w:eastAsia="Times New Roman" w:cs="Times New Roman"/>
          <w:lang w:val="en-GB"/>
        </w:rPr>
        <w:t xml:space="preserve"> top</w:t>
      </w:r>
      <w:r w:rsidRPr="00090A1A">
        <w:rPr>
          <w:rFonts w:eastAsia="Times New Roman" w:cs="Times New Roman"/>
          <w:lang w:val="en-GB"/>
        </w:rPr>
        <w:t xml:space="preserve"> five features</w:t>
      </w:r>
      <w:r>
        <w:rPr>
          <w:rFonts w:eastAsia="Times New Roman" w:cs="Times New Roman"/>
          <w:lang w:val="en-GB"/>
        </w:rPr>
        <w:t xml:space="preserve"> ‘</w:t>
      </w:r>
      <w:r w:rsidRPr="00090A1A">
        <w:rPr>
          <w:rFonts w:eastAsia="Times New Roman" w:cs="Times New Roman"/>
          <w:lang w:val="en-GB"/>
        </w:rPr>
        <w:t>perimeter_worst</w:t>
      </w:r>
      <w:r>
        <w:rPr>
          <w:rFonts w:eastAsia="Times New Roman" w:cs="Times New Roman"/>
          <w:lang w:val="en-GB"/>
        </w:rPr>
        <w:t>’</w:t>
      </w:r>
      <w:r w:rsidRPr="00090A1A">
        <w:rPr>
          <w:rFonts w:eastAsia="Times New Roman" w:cs="Times New Roman"/>
          <w:lang w:val="en-GB"/>
        </w:rPr>
        <w:t xml:space="preserve">, </w:t>
      </w:r>
      <w:r>
        <w:rPr>
          <w:rFonts w:eastAsia="Times New Roman" w:cs="Times New Roman"/>
          <w:lang w:val="en-GB"/>
        </w:rPr>
        <w:t>‘</w:t>
      </w:r>
      <w:r w:rsidRPr="00090A1A">
        <w:rPr>
          <w:rFonts w:eastAsia="Times New Roman" w:cs="Times New Roman"/>
          <w:lang w:val="en-GB"/>
        </w:rPr>
        <w:t>area_worst</w:t>
      </w:r>
      <w:r>
        <w:rPr>
          <w:rFonts w:eastAsia="Times New Roman" w:cs="Times New Roman"/>
          <w:lang w:val="en-GB"/>
        </w:rPr>
        <w:t>’</w:t>
      </w:r>
      <w:r w:rsidRPr="00090A1A">
        <w:rPr>
          <w:rFonts w:eastAsia="Times New Roman" w:cs="Times New Roman"/>
          <w:lang w:val="en-GB"/>
        </w:rPr>
        <w:t xml:space="preserve">, </w:t>
      </w:r>
      <w:r>
        <w:rPr>
          <w:rFonts w:eastAsia="Times New Roman" w:cs="Times New Roman"/>
          <w:lang w:val="en-GB"/>
        </w:rPr>
        <w:t>‘</w:t>
      </w:r>
      <w:r w:rsidRPr="00090A1A">
        <w:rPr>
          <w:rFonts w:eastAsia="Times New Roman" w:cs="Times New Roman"/>
          <w:lang w:val="en-GB"/>
        </w:rPr>
        <w:t>concave points_worst</w:t>
      </w:r>
      <w:r>
        <w:rPr>
          <w:rFonts w:eastAsia="Times New Roman" w:cs="Times New Roman"/>
          <w:lang w:val="en-GB"/>
        </w:rPr>
        <w:t>’</w:t>
      </w:r>
      <w:r w:rsidRPr="00090A1A">
        <w:rPr>
          <w:rFonts w:eastAsia="Times New Roman" w:cs="Times New Roman"/>
          <w:lang w:val="en-GB"/>
        </w:rPr>
        <w:t xml:space="preserve">, </w:t>
      </w:r>
      <w:r>
        <w:rPr>
          <w:rFonts w:eastAsia="Times New Roman" w:cs="Times New Roman"/>
          <w:lang w:val="en-GB"/>
        </w:rPr>
        <w:t>‘</w:t>
      </w:r>
      <w:r w:rsidRPr="00090A1A">
        <w:rPr>
          <w:rFonts w:eastAsia="Times New Roman" w:cs="Times New Roman"/>
          <w:lang w:val="en-GB"/>
        </w:rPr>
        <w:t>concave points_mean</w:t>
      </w:r>
      <w:r>
        <w:rPr>
          <w:rFonts w:eastAsia="Times New Roman" w:cs="Times New Roman"/>
          <w:lang w:val="en-GB"/>
        </w:rPr>
        <w:t>’</w:t>
      </w:r>
      <w:r w:rsidRPr="00090A1A">
        <w:rPr>
          <w:rFonts w:eastAsia="Times New Roman" w:cs="Times New Roman"/>
          <w:lang w:val="en-GB"/>
        </w:rPr>
        <w:t xml:space="preserve">, and </w:t>
      </w:r>
      <w:r>
        <w:rPr>
          <w:rFonts w:eastAsia="Times New Roman" w:cs="Times New Roman"/>
          <w:lang w:val="en-GB"/>
        </w:rPr>
        <w:t>‘</w:t>
      </w:r>
      <w:r w:rsidRPr="00090A1A">
        <w:rPr>
          <w:rFonts w:eastAsia="Times New Roman" w:cs="Times New Roman"/>
          <w:lang w:val="en-GB"/>
        </w:rPr>
        <w:t>concavity_worst</w:t>
      </w:r>
      <w:r>
        <w:rPr>
          <w:rFonts w:eastAsia="Times New Roman" w:cs="Times New Roman"/>
          <w:lang w:val="en-GB"/>
        </w:rPr>
        <w:t xml:space="preserve">’ </w:t>
      </w:r>
      <w:r w:rsidRPr="00090A1A">
        <w:rPr>
          <w:rFonts w:eastAsia="Times New Roman" w:cs="Times New Roman"/>
          <w:lang w:val="en-GB"/>
        </w:rPr>
        <w:t>as having the highest SHAP values, highlighting their significant contribution to predicting the likelihood of a tumor being malignant.</w:t>
      </w:r>
    </w:p>
    <w:p w14:paraId="4FF2471B" w14:textId="0E1FBD56" w:rsidR="00090A1A" w:rsidRPr="00090A1A" w:rsidRDefault="00090A1A" w:rsidP="00090A1A">
      <w:pPr>
        <w:pStyle w:val="BodyText"/>
        <w:widowControl/>
        <w:autoSpaceDE/>
        <w:autoSpaceDN/>
        <w:spacing w:line="480" w:lineRule="auto"/>
        <w:jc w:val="both"/>
        <w:rPr>
          <w:rFonts w:eastAsia="Times New Roman" w:cs="Times New Roman"/>
          <w:lang w:val="en-GB"/>
        </w:rPr>
      </w:pPr>
      <w:r w:rsidRPr="00090A1A">
        <w:rPr>
          <w:rFonts w:eastAsia="Times New Roman" w:cs="Times New Roman"/>
          <w:lang w:val="en-GB"/>
        </w:rPr>
        <w:t>Identifying these features as key predictors enhances the XGBoost model's interpretability and aligns with clinical practices used to assess tumor malignancy. This strengthens the model's role in supporting clinical decisions, aiding in early cancer detection, and improving treatment planning.</w:t>
      </w:r>
    </w:p>
    <w:p w14:paraId="1D2578A5" w14:textId="77777777" w:rsidR="0062016F" w:rsidRPr="00090A1A" w:rsidRDefault="0062016F" w:rsidP="00090A1A">
      <w:pPr>
        <w:pStyle w:val="NormalWeb"/>
        <w:spacing w:before="0" w:beforeAutospacing="0" w:after="0" w:afterAutospacing="0"/>
        <w:rPr>
          <w:rFonts w:eastAsia="Times New Roman"/>
        </w:rPr>
      </w:pPr>
    </w:p>
    <w:p w14:paraId="1BD2356E" w14:textId="77777777" w:rsidR="0062016F" w:rsidRDefault="0062016F" w:rsidP="0062016F"/>
    <w:p w14:paraId="616D815C" w14:textId="356E23EB" w:rsidR="0062016F" w:rsidRPr="00090A1A" w:rsidRDefault="0062016F" w:rsidP="0062016F">
      <w:pPr>
        <w:rPr>
          <w:rFonts w:ascii="Verdana" w:hAnsi="Verdana"/>
          <w:b/>
          <w:bCs/>
          <w:sz w:val="20"/>
          <w:szCs w:val="20"/>
        </w:rPr>
      </w:pPr>
      <w:r>
        <w:t xml:space="preserve">      </w:t>
      </w:r>
      <w:r w:rsidR="00BC164E">
        <w:rPr>
          <w:rFonts w:ascii="Verdana" w:hAnsi="Verdana"/>
          <w:b/>
          <w:bCs/>
          <w:sz w:val="20"/>
          <w:szCs w:val="20"/>
        </w:rPr>
        <w:t>7.1</w:t>
      </w:r>
      <w:r w:rsidRPr="00090A1A">
        <w:rPr>
          <w:rFonts w:ascii="Verdana" w:hAnsi="Verdana"/>
          <w:b/>
          <w:bCs/>
          <w:sz w:val="20"/>
          <w:szCs w:val="20"/>
        </w:rPr>
        <w:t xml:space="preserve">.1.2 </w:t>
      </w:r>
      <w:r w:rsidR="00090A1A">
        <w:rPr>
          <w:rFonts w:ascii="Verdana" w:hAnsi="Verdana"/>
          <w:b/>
          <w:bCs/>
          <w:sz w:val="20"/>
          <w:szCs w:val="20"/>
        </w:rPr>
        <w:t xml:space="preserve">SHAP Analysis for </w:t>
      </w:r>
      <w:r w:rsidRPr="00090A1A">
        <w:rPr>
          <w:rFonts w:ascii="Verdana" w:hAnsi="Verdana"/>
          <w:b/>
          <w:bCs/>
          <w:sz w:val="20"/>
          <w:szCs w:val="20"/>
        </w:rPr>
        <w:t>CatBoost Model:</w:t>
      </w:r>
    </w:p>
    <w:p w14:paraId="29F5B672" w14:textId="77777777" w:rsidR="0062016F" w:rsidRDefault="0062016F" w:rsidP="0062016F">
      <w:pPr>
        <w:rPr>
          <w:rFonts w:ascii="Verdana" w:hAnsi="Verdana"/>
          <w:sz w:val="20"/>
          <w:szCs w:val="20"/>
        </w:rPr>
      </w:pPr>
    </w:p>
    <w:p w14:paraId="0DD421B3" w14:textId="77777777" w:rsidR="00781879" w:rsidRDefault="00781879" w:rsidP="0062016F">
      <w:pPr>
        <w:rPr>
          <w:rFonts w:ascii="Verdana" w:hAnsi="Verdana"/>
          <w:sz w:val="20"/>
          <w:szCs w:val="20"/>
        </w:rPr>
      </w:pPr>
    </w:p>
    <w:p w14:paraId="70D87E7A" w14:textId="77777777" w:rsidR="00781879" w:rsidRPr="005A0929" w:rsidRDefault="00781879" w:rsidP="005A0929">
      <w:pPr>
        <w:spacing w:line="480" w:lineRule="auto"/>
        <w:jc w:val="both"/>
        <w:rPr>
          <w:rFonts w:ascii="Verdana" w:hAnsi="Verdana"/>
          <w:sz w:val="20"/>
          <w:szCs w:val="20"/>
        </w:rPr>
      </w:pPr>
      <w:r w:rsidRPr="005A0929">
        <w:rPr>
          <w:rFonts w:ascii="Verdana" w:hAnsi="Verdana"/>
          <w:sz w:val="20"/>
          <w:szCs w:val="20"/>
        </w:rPr>
        <w:t>The SHAP analysis for the CatBoost model explains how individual features contribute to the model’s predictions and how these features interact with each other. The below figures offer insights into both global feature importance and specific feature interactions that drive the model's decisions.</w:t>
      </w:r>
    </w:p>
    <w:p w14:paraId="080FE062" w14:textId="77777777" w:rsidR="00781879" w:rsidRPr="005A0929" w:rsidRDefault="00781879" w:rsidP="005A0929">
      <w:pPr>
        <w:spacing w:line="480" w:lineRule="auto"/>
        <w:jc w:val="both"/>
        <w:rPr>
          <w:rFonts w:ascii="Verdana" w:hAnsi="Verdana"/>
          <w:sz w:val="20"/>
          <w:szCs w:val="20"/>
        </w:rPr>
      </w:pPr>
    </w:p>
    <w:p w14:paraId="27E14CCE" w14:textId="77777777" w:rsidR="00781879" w:rsidRPr="0091685A" w:rsidRDefault="00781879" w:rsidP="00DF4622">
      <w:pPr>
        <w:pStyle w:val="ListParagraph"/>
        <w:numPr>
          <w:ilvl w:val="0"/>
          <w:numId w:val="177"/>
        </w:numPr>
        <w:spacing w:line="480" w:lineRule="auto"/>
        <w:jc w:val="both"/>
        <w:rPr>
          <w:rFonts w:ascii="Verdana" w:hAnsi="Verdana"/>
          <w:sz w:val="20"/>
          <w:szCs w:val="20"/>
        </w:rPr>
      </w:pPr>
      <w:r w:rsidRPr="0091685A">
        <w:rPr>
          <w:rFonts w:ascii="Verdana" w:hAnsi="Verdana"/>
          <w:sz w:val="20"/>
          <w:szCs w:val="20"/>
        </w:rPr>
        <w:t>Top Features: perimeter_worst, area_worst, and concave points_worst emerge as the most influential features.</w:t>
      </w:r>
    </w:p>
    <w:p w14:paraId="3C013B9C" w14:textId="20133C21" w:rsidR="00781879" w:rsidRPr="0091685A" w:rsidRDefault="00781879" w:rsidP="00DF4622">
      <w:pPr>
        <w:pStyle w:val="ListParagraph"/>
        <w:numPr>
          <w:ilvl w:val="0"/>
          <w:numId w:val="177"/>
        </w:numPr>
        <w:spacing w:line="480" w:lineRule="auto"/>
        <w:jc w:val="both"/>
        <w:rPr>
          <w:rFonts w:ascii="Verdana" w:hAnsi="Verdana"/>
          <w:sz w:val="20"/>
          <w:szCs w:val="20"/>
        </w:rPr>
      </w:pPr>
      <w:r w:rsidRPr="0091685A">
        <w:rPr>
          <w:rFonts w:ascii="Verdana" w:hAnsi="Verdana"/>
          <w:sz w:val="20"/>
          <w:szCs w:val="20"/>
        </w:rPr>
        <w:t xml:space="preserve">The SHAP Dependence Plot shows how the SHAP value for area_worst (tumor size) increases with its value, indicating larger tumors are linked to higher malignancy predictions. </w:t>
      </w:r>
      <w:r w:rsidR="005A0929" w:rsidRPr="0091685A">
        <w:rPr>
          <w:rFonts w:ascii="Verdana" w:hAnsi="Verdana"/>
          <w:sz w:val="20"/>
          <w:szCs w:val="20"/>
        </w:rPr>
        <w:t xml:space="preserve">It also </w:t>
      </w:r>
      <w:r w:rsidRPr="0091685A">
        <w:rPr>
          <w:rFonts w:ascii="Verdana" w:hAnsi="Verdana"/>
          <w:sz w:val="20"/>
          <w:szCs w:val="20"/>
        </w:rPr>
        <w:t xml:space="preserve">highlights interactions with </w:t>
      </w:r>
      <w:r w:rsidR="005A0929" w:rsidRPr="0091685A">
        <w:rPr>
          <w:rFonts w:ascii="Verdana" w:hAnsi="Verdana"/>
          <w:sz w:val="20"/>
          <w:szCs w:val="20"/>
        </w:rPr>
        <w:t>‘</w:t>
      </w:r>
      <w:r w:rsidRPr="0091685A">
        <w:rPr>
          <w:rFonts w:ascii="Verdana" w:hAnsi="Verdana"/>
          <w:sz w:val="20"/>
          <w:szCs w:val="20"/>
        </w:rPr>
        <w:t>concavity_worst</w:t>
      </w:r>
      <w:r w:rsidR="005A0929" w:rsidRPr="0091685A">
        <w:rPr>
          <w:rFonts w:ascii="Verdana" w:hAnsi="Verdana"/>
          <w:sz w:val="20"/>
          <w:szCs w:val="20"/>
        </w:rPr>
        <w:t xml:space="preserve">’ </w:t>
      </w:r>
      <w:r w:rsidRPr="0091685A">
        <w:rPr>
          <w:rFonts w:ascii="Verdana" w:hAnsi="Verdana"/>
          <w:sz w:val="20"/>
          <w:szCs w:val="20"/>
        </w:rPr>
        <w:t>emphasizing the strong relationship between tumor size and malignant diagnosis.</w:t>
      </w:r>
    </w:p>
    <w:p w14:paraId="7394B4DC" w14:textId="6D23F6CE" w:rsidR="005A0929" w:rsidRPr="0091685A" w:rsidRDefault="005A0929" w:rsidP="00DF4622">
      <w:pPr>
        <w:pStyle w:val="ListParagraph"/>
        <w:numPr>
          <w:ilvl w:val="0"/>
          <w:numId w:val="177"/>
        </w:numPr>
        <w:spacing w:line="480" w:lineRule="auto"/>
        <w:jc w:val="both"/>
        <w:rPr>
          <w:rFonts w:ascii="Verdana" w:hAnsi="Verdana"/>
          <w:sz w:val="20"/>
          <w:szCs w:val="20"/>
        </w:rPr>
      </w:pPr>
      <w:r w:rsidRPr="0091685A">
        <w:rPr>
          <w:rFonts w:ascii="Verdana" w:hAnsi="Verdana"/>
          <w:sz w:val="20"/>
          <w:szCs w:val="20"/>
        </w:rPr>
        <w:t xml:space="preserve">The SHAP Interaction Plot highlights how feature pairs, like ‘area_worst’ with ‘perimeter_worst and ‘concave points_mean’ with ‘radius_worst’, interact to significantly influence the model's predictions. </w:t>
      </w:r>
    </w:p>
    <w:p w14:paraId="6D5C85E6" w14:textId="2F949E96" w:rsidR="005A0929" w:rsidRPr="0091685A" w:rsidRDefault="005A0929" w:rsidP="00DF4622">
      <w:pPr>
        <w:pStyle w:val="ListParagraph"/>
        <w:numPr>
          <w:ilvl w:val="0"/>
          <w:numId w:val="177"/>
        </w:numPr>
        <w:spacing w:line="480" w:lineRule="auto"/>
        <w:jc w:val="both"/>
        <w:rPr>
          <w:rFonts w:ascii="Verdana" w:hAnsi="Verdana"/>
          <w:sz w:val="20"/>
          <w:szCs w:val="20"/>
        </w:rPr>
      </w:pPr>
      <w:r w:rsidRPr="0091685A">
        <w:rPr>
          <w:rFonts w:ascii="Verdana" w:hAnsi="Verdana"/>
          <w:sz w:val="20"/>
          <w:szCs w:val="20"/>
        </w:rPr>
        <w:t>This shows that the model accounts for both individual features and their combined effects on outcomes.</w:t>
      </w:r>
    </w:p>
    <w:p w14:paraId="6115F255" w14:textId="12176DF0" w:rsidR="0062016F" w:rsidRDefault="002D0996" w:rsidP="00781879">
      <w:pPr>
        <w:ind w:left="360"/>
      </w:pPr>
      <w:r w:rsidRPr="002D0996">
        <w:rPr>
          <w:noProof/>
        </w:rPr>
        <w:drawing>
          <wp:inline distT="0" distB="0" distL="0" distR="0" wp14:anchorId="6BB8B73E" wp14:editId="227F70A6">
            <wp:extent cx="4191635" cy="4826000"/>
            <wp:effectExtent l="0" t="0" r="0" b="0"/>
            <wp:docPr id="728606608" name="Picture 1" descr="A graph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06608" name="Picture 1" descr="A graph with different colored dots&#10;&#10;Description automatically generated"/>
                    <pic:cNvPicPr/>
                  </pic:nvPicPr>
                  <pic:blipFill>
                    <a:blip r:embed="rId71"/>
                    <a:stretch>
                      <a:fillRect/>
                    </a:stretch>
                  </pic:blipFill>
                  <pic:spPr>
                    <a:xfrm>
                      <a:off x="0" y="0"/>
                      <a:ext cx="4205117" cy="4841522"/>
                    </a:xfrm>
                    <a:prstGeom prst="rect">
                      <a:avLst/>
                    </a:prstGeom>
                  </pic:spPr>
                </pic:pic>
              </a:graphicData>
            </a:graphic>
          </wp:inline>
        </w:drawing>
      </w:r>
    </w:p>
    <w:p w14:paraId="390C8D70" w14:textId="7B32A7BE" w:rsidR="002D0996" w:rsidRPr="0062016F" w:rsidRDefault="0062016F" w:rsidP="005A0929">
      <w:pPr>
        <w:pStyle w:val="Caption"/>
        <w:spacing w:line="276" w:lineRule="auto"/>
        <w:jc w:val="center"/>
        <w:rPr>
          <w:rFonts w:ascii="Verdana" w:hAnsi="Verdana"/>
          <w:b/>
          <w:bCs/>
          <w:sz w:val="20"/>
          <w:szCs w:val="20"/>
        </w:rPr>
      </w:pPr>
      <w:bookmarkStart w:id="146" w:name="_Toc175841906"/>
      <w:bookmarkStart w:id="147" w:name="_Toc175858689"/>
      <w:r w:rsidRPr="0062016F">
        <w:rPr>
          <w:rFonts w:ascii="Verdana" w:hAnsi="Verdana"/>
          <w:b/>
          <w:bCs/>
        </w:rPr>
        <w:t xml:space="preserve">Figure </w:t>
      </w:r>
      <w:r w:rsidRPr="0062016F">
        <w:rPr>
          <w:rFonts w:ascii="Verdana" w:hAnsi="Verdana"/>
          <w:b/>
          <w:bCs/>
        </w:rPr>
        <w:fldChar w:fldCharType="begin"/>
      </w:r>
      <w:r w:rsidRPr="0062016F">
        <w:rPr>
          <w:rFonts w:ascii="Verdana" w:hAnsi="Verdana"/>
          <w:b/>
          <w:bCs/>
        </w:rPr>
        <w:instrText xml:space="preserve"> SEQ Figure \* ARABIC </w:instrText>
      </w:r>
      <w:r w:rsidRPr="0062016F">
        <w:rPr>
          <w:rFonts w:ascii="Verdana" w:hAnsi="Verdana"/>
          <w:b/>
          <w:bCs/>
        </w:rPr>
        <w:fldChar w:fldCharType="separate"/>
      </w:r>
      <w:r w:rsidR="00C5186A">
        <w:rPr>
          <w:rFonts w:ascii="Verdana" w:hAnsi="Verdana"/>
          <w:b/>
          <w:bCs/>
          <w:noProof/>
        </w:rPr>
        <w:t>26</w:t>
      </w:r>
      <w:r w:rsidRPr="0062016F">
        <w:rPr>
          <w:rFonts w:ascii="Verdana" w:hAnsi="Verdana"/>
          <w:b/>
          <w:bCs/>
        </w:rPr>
        <w:fldChar w:fldCharType="end"/>
      </w:r>
      <w:r w:rsidRPr="0062016F">
        <w:rPr>
          <w:rFonts w:ascii="Verdana" w:hAnsi="Verdana"/>
          <w:b/>
          <w:bCs/>
        </w:rPr>
        <w:t>: SHAP Summary Plot for CatBoost Model</w:t>
      </w:r>
      <w:bookmarkEnd w:id="146"/>
      <w:bookmarkEnd w:id="147"/>
    </w:p>
    <w:p w14:paraId="445A6123" w14:textId="77777777" w:rsidR="0062016F" w:rsidRDefault="002D0996" w:rsidP="0062016F">
      <w:pPr>
        <w:keepNext/>
        <w:spacing w:line="480" w:lineRule="auto"/>
        <w:jc w:val="center"/>
      </w:pPr>
      <w:r w:rsidRPr="002D0996">
        <w:rPr>
          <w:rFonts w:ascii="Verdana" w:hAnsi="Verdana"/>
          <w:b/>
          <w:bCs/>
          <w:noProof/>
          <w:sz w:val="20"/>
          <w:szCs w:val="20"/>
        </w:rPr>
        <w:drawing>
          <wp:inline distT="0" distB="0" distL="0" distR="0" wp14:anchorId="3E514895" wp14:editId="615F0ADF">
            <wp:extent cx="4635500" cy="2702616"/>
            <wp:effectExtent l="0" t="0" r="0" b="2540"/>
            <wp:docPr id="1151830702" name="Picture 1" descr="A graph with dot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30702" name="Picture 1" descr="A graph with dots and numbers&#10;&#10;Description automatically generated"/>
                    <pic:cNvPicPr/>
                  </pic:nvPicPr>
                  <pic:blipFill>
                    <a:blip r:embed="rId72"/>
                    <a:stretch>
                      <a:fillRect/>
                    </a:stretch>
                  </pic:blipFill>
                  <pic:spPr>
                    <a:xfrm>
                      <a:off x="0" y="0"/>
                      <a:ext cx="4652306" cy="2712414"/>
                    </a:xfrm>
                    <a:prstGeom prst="rect">
                      <a:avLst/>
                    </a:prstGeom>
                  </pic:spPr>
                </pic:pic>
              </a:graphicData>
            </a:graphic>
          </wp:inline>
        </w:drawing>
      </w:r>
    </w:p>
    <w:p w14:paraId="03347E03" w14:textId="0F838087" w:rsidR="002D0996" w:rsidRDefault="0062016F" w:rsidP="0062016F">
      <w:pPr>
        <w:pStyle w:val="Caption"/>
        <w:jc w:val="center"/>
        <w:rPr>
          <w:rFonts w:ascii="Verdana" w:hAnsi="Verdana"/>
          <w:b/>
          <w:bCs/>
        </w:rPr>
      </w:pPr>
      <w:bookmarkStart w:id="148" w:name="_Toc175841907"/>
      <w:bookmarkStart w:id="149" w:name="_Toc175858690"/>
      <w:r w:rsidRPr="0062016F">
        <w:rPr>
          <w:rFonts w:ascii="Verdana" w:hAnsi="Verdana"/>
          <w:b/>
          <w:bCs/>
        </w:rPr>
        <w:t xml:space="preserve">Figure </w:t>
      </w:r>
      <w:r w:rsidRPr="0062016F">
        <w:rPr>
          <w:rFonts w:ascii="Verdana" w:hAnsi="Verdana"/>
          <w:b/>
          <w:bCs/>
        </w:rPr>
        <w:fldChar w:fldCharType="begin"/>
      </w:r>
      <w:r w:rsidRPr="0062016F">
        <w:rPr>
          <w:rFonts w:ascii="Verdana" w:hAnsi="Verdana"/>
          <w:b/>
          <w:bCs/>
        </w:rPr>
        <w:instrText xml:space="preserve"> SEQ Figure \* ARABIC </w:instrText>
      </w:r>
      <w:r w:rsidRPr="0062016F">
        <w:rPr>
          <w:rFonts w:ascii="Verdana" w:hAnsi="Verdana"/>
          <w:b/>
          <w:bCs/>
        </w:rPr>
        <w:fldChar w:fldCharType="separate"/>
      </w:r>
      <w:r w:rsidR="00C5186A">
        <w:rPr>
          <w:rFonts w:ascii="Verdana" w:hAnsi="Verdana"/>
          <w:b/>
          <w:bCs/>
          <w:noProof/>
        </w:rPr>
        <w:t>27</w:t>
      </w:r>
      <w:r w:rsidRPr="0062016F">
        <w:rPr>
          <w:rFonts w:ascii="Verdana" w:hAnsi="Verdana"/>
          <w:b/>
          <w:bCs/>
        </w:rPr>
        <w:fldChar w:fldCharType="end"/>
      </w:r>
      <w:r w:rsidRPr="0062016F">
        <w:rPr>
          <w:rFonts w:ascii="Verdana" w:hAnsi="Verdana"/>
          <w:b/>
          <w:bCs/>
        </w:rPr>
        <w:t>: Dependence Plot for CatBoost Model</w:t>
      </w:r>
      <w:bookmarkEnd w:id="148"/>
      <w:bookmarkEnd w:id="149"/>
    </w:p>
    <w:p w14:paraId="0CF883DE" w14:textId="77777777" w:rsidR="0062016F" w:rsidRPr="0062016F" w:rsidRDefault="0062016F" w:rsidP="0062016F"/>
    <w:p w14:paraId="3281FA05" w14:textId="77777777" w:rsidR="0062016F" w:rsidRDefault="002D0996" w:rsidP="0062016F">
      <w:pPr>
        <w:keepNext/>
        <w:spacing w:line="480" w:lineRule="auto"/>
        <w:jc w:val="center"/>
      </w:pPr>
      <w:r w:rsidRPr="002D0996">
        <w:rPr>
          <w:rFonts w:ascii="Verdana" w:hAnsi="Verdana"/>
          <w:b/>
          <w:bCs/>
          <w:noProof/>
          <w:sz w:val="20"/>
          <w:szCs w:val="20"/>
        </w:rPr>
        <w:drawing>
          <wp:inline distT="0" distB="0" distL="0" distR="0" wp14:anchorId="7608CF63" wp14:editId="7DFB5259">
            <wp:extent cx="5143500" cy="3330584"/>
            <wp:effectExtent l="0" t="0" r="0" b="3175"/>
            <wp:docPr id="1962328898" name="Picture 1" descr="A group of blue and pin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28898" name="Picture 1" descr="A group of blue and pink lines&#10;&#10;Description automatically generated"/>
                    <pic:cNvPicPr/>
                  </pic:nvPicPr>
                  <pic:blipFill>
                    <a:blip r:embed="rId73"/>
                    <a:stretch>
                      <a:fillRect/>
                    </a:stretch>
                  </pic:blipFill>
                  <pic:spPr>
                    <a:xfrm>
                      <a:off x="0" y="0"/>
                      <a:ext cx="5161476" cy="3342224"/>
                    </a:xfrm>
                    <a:prstGeom prst="rect">
                      <a:avLst/>
                    </a:prstGeom>
                  </pic:spPr>
                </pic:pic>
              </a:graphicData>
            </a:graphic>
          </wp:inline>
        </w:drawing>
      </w:r>
    </w:p>
    <w:p w14:paraId="41EA9E20" w14:textId="536EAE2A" w:rsidR="002D0996" w:rsidRDefault="0062016F" w:rsidP="0062016F">
      <w:pPr>
        <w:pStyle w:val="Caption"/>
        <w:jc w:val="center"/>
        <w:rPr>
          <w:rFonts w:ascii="Verdana" w:hAnsi="Verdana"/>
          <w:b/>
          <w:bCs/>
        </w:rPr>
      </w:pPr>
      <w:bookmarkStart w:id="150" w:name="_Toc175841908"/>
      <w:bookmarkStart w:id="151" w:name="_Toc175858691"/>
      <w:r w:rsidRPr="0062016F">
        <w:rPr>
          <w:rFonts w:ascii="Verdana" w:hAnsi="Verdana"/>
          <w:b/>
          <w:bCs/>
        </w:rPr>
        <w:t xml:space="preserve">Figure </w:t>
      </w:r>
      <w:r w:rsidRPr="0062016F">
        <w:rPr>
          <w:rFonts w:ascii="Verdana" w:hAnsi="Verdana"/>
          <w:b/>
          <w:bCs/>
        </w:rPr>
        <w:fldChar w:fldCharType="begin"/>
      </w:r>
      <w:r w:rsidRPr="0062016F">
        <w:rPr>
          <w:rFonts w:ascii="Verdana" w:hAnsi="Verdana"/>
          <w:b/>
          <w:bCs/>
        </w:rPr>
        <w:instrText xml:space="preserve"> SEQ Figure \* ARABIC </w:instrText>
      </w:r>
      <w:r w:rsidRPr="0062016F">
        <w:rPr>
          <w:rFonts w:ascii="Verdana" w:hAnsi="Verdana"/>
          <w:b/>
          <w:bCs/>
        </w:rPr>
        <w:fldChar w:fldCharType="separate"/>
      </w:r>
      <w:r w:rsidR="00C5186A">
        <w:rPr>
          <w:rFonts w:ascii="Verdana" w:hAnsi="Verdana"/>
          <w:b/>
          <w:bCs/>
          <w:noProof/>
        </w:rPr>
        <w:t>28</w:t>
      </w:r>
      <w:r w:rsidRPr="0062016F">
        <w:rPr>
          <w:rFonts w:ascii="Verdana" w:hAnsi="Verdana"/>
          <w:b/>
          <w:bCs/>
        </w:rPr>
        <w:fldChar w:fldCharType="end"/>
      </w:r>
      <w:r w:rsidRPr="0062016F">
        <w:rPr>
          <w:rFonts w:ascii="Verdana" w:hAnsi="Verdana"/>
          <w:b/>
          <w:bCs/>
        </w:rPr>
        <w:t>: Interactive Plot for CatBoost Model</w:t>
      </w:r>
      <w:bookmarkEnd w:id="150"/>
      <w:bookmarkEnd w:id="151"/>
    </w:p>
    <w:p w14:paraId="4D9FB785" w14:textId="77777777" w:rsidR="005A0929" w:rsidRDefault="005A0929" w:rsidP="005A0929">
      <w:pPr>
        <w:pStyle w:val="BodyText2"/>
      </w:pPr>
    </w:p>
    <w:p w14:paraId="1A9699A5" w14:textId="31D82F6A" w:rsidR="005A0929" w:rsidRDefault="005A0929" w:rsidP="005A0929">
      <w:pPr>
        <w:pStyle w:val="BodyText2"/>
      </w:pPr>
      <w:r w:rsidRPr="005A0929">
        <w:t xml:space="preserve">The SHAP analysis of the CatBoost model confirms the critical role of specific tumor characteristics—namely size (perimeter_worst, area_worst) and boundary irregularities (concave points_worst, concavity_worst)—in predicting malignancy. </w:t>
      </w:r>
    </w:p>
    <w:p w14:paraId="6F85B759" w14:textId="77777777" w:rsidR="00143100" w:rsidRDefault="00143100" w:rsidP="005A0929">
      <w:pPr>
        <w:pStyle w:val="BodyText2"/>
      </w:pPr>
    </w:p>
    <w:p w14:paraId="0E2252FD" w14:textId="77777777" w:rsidR="005A0929" w:rsidRPr="005A0929" w:rsidRDefault="005A0929" w:rsidP="005A0929">
      <w:pPr>
        <w:spacing w:line="480" w:lineRule="auto"/>
        <w:jc w:val="both"/>
        <w:rPr>
          <w:rFonts w:ascii="Verdana" w:hAnsi="Verdana"/>
          <w:sz w:val="20"/>
          <w:szCs w:val="20"/>
        </w:rPr>
      </w:pPr>
    </w:p>
    <w:p w14:paraId="12860065" w14:textId="3286F3C7" w:rsidR="00AA0162" w:rsidRPr="00C65BAA" w:rsidRDefault="00AA0162" w:rsidP="00C65BAA">
      <w:pPr>
        <w:pStyle w:val="ListParagraph"/>
        <w:numPr>
          <w:ilvl w:val="2"/>
          <w:numId w:val="142"/>
        </w:numPr>
        <w:spacing w:line="480" w:lineRule="auto"/>
        <w:rPr>
          <w:rFonts w:ascii="Verdana" w:hAnsi="Verdana"/>
          <w:b/>
          <w:bCs/>
          <w:sz w:val="20"/>
          <w:szCs w:val="20"/>
        </w:rPr>
      </w:pPr>
      <w:r w:rsidRPr="00C65BAA">
        <w:rPr>
          <w:rFonts w:ascii="Verdana" w:hAnsi="Verdana"/>
          <w:b/>
          <w:bCs/>
          <w:sz w:val="20"/>
          <w:szCs w:val="20"/>
        </w:rPr>
        <w:t>LIME</w:t>
      </w:r>
      <w:r w:rsidR="001362C0" w:rsidRPr="00C65BAA">
        <w:rPr>
          <w:rFonts w:ascii="Verdana" w:hAnsi="Verdana"/>
          <w:b/>
          <w:bCs/>
          <w:sz w:val="20"/>
          <w:szCs w:val="20"/>
        </w:rPr>
        <w:t xml:space="preserve"> </w:t>
      </w:r>
      <w:r w:rsidR="005A0929" w:rsidRPr="00C65BAA">
        <w:rPr>
          <w:rFonts w:ascii="Verdana" w:hAnsi="Verdana"/>
          <w:b/>
          <w:bCs/>
          <w:sz w:val="20"/>
          <w:szCs w:val="20"/>
        </w:rPr>
        <w:t xml:space="preserve">Analysis </w:t>
      </w:r>
      <w:r w:rsidR="001362C0" w:rsidRPr="00C65BAA">
        <w:rPr>
          <w:rFonts w:ascii="Verdana" w:hAnsi="Verdana"/>
          <w:b/>
          <w:bCs/>
          <w:sz w:val="20"/>
          <w:szCs w:val="20"/>
        </w:rPr>
        <w:t>on Predictive Models</w:t>
      </w:r>
    </w:p>
    <w:p w14:paraId="36772F68" w14:textId="77BAFC76" w:rsidR="002D0996" w:rsidRDefault="005A278A" w:rsidP="005A278A">
      <w:pPr>
        <w:spacing w:line="480" w:lineRule="auto"/>
        <w:rPr>
          <w:rFonts w:ascii="Verdana" w:hAnsi="Verdana"/>
          <w:b/>
          <w:bCs/>
          <w:sz w:val="20"/>
          <w:szCs w:val="20"/>
        </w:rPr>
      </w:pPr>
      <w:r>
        <w:rPr>
          <w:rFonts w:ascii="Verdana" w:hAnsi="Verdana"/>
          <w:b/>
          <w:bCs/>
          <w:sz w:val="20"/>
          <w:szCs w:val="20"/>
        </w:rPr>
        <w:t xml:space="preserve"> 7.</w:t>
      </w:r>
      <w:r w:rsidR="00C65BAA">
        <w:rPr>
          <w:rFonts w:ascii="Verdana" w:hAnsi="Verdana"/>
          <w:b/>
          <w:bCs/>
          <w:sz w:val="20"/>
          <w:szCs w:val="20"/>
        </w:rPr>
        <w:t>1.</w:t>
      </w:r>
      <w:r w:rsidR="005A0929">
        <w:rPr>
          <w:rFonts w:ascii="Verdana" w:hAnsi="Verdana"/>
          <w:b/>
          <w:bCs/>
          <w:sz w:val="20"/>
          <w:szCs w:val="20"/>
        </w:rPr>
        <w:t>2.1 LIME for Support Vector Machine (SVM)</w:t>
      </w:r>
    </w:p>
    <w:p w14:paraId="6BF9A8C5" w14:textId="77777777" w:rsidR="000B0E2A" w:rsidRDefault="000B0E2A" w:rsidP="00143100">
      <w:pPr>
        <w:rPr>
          <w:rFonts w:ascii="Verdana" w:hAnsi="Verdana"/>
          <w:b/>
          <w:bCs/>
          <w:sz w:val="20"/>
          <w:szCs w:val="20"/>
        </w:rPr>
      </w:pPr>
    </w:p>
    <w:p w14:paraId="1518E6F7" w14:textId="33A2C582" w:rsidR="005A0929" w:rsidRDefault="000B0E2A" w:rsidP="00FC103C">
      <w:pPr>
        <w:pStyle w:val="BodyText"/>
        <w:widowControl/>
        <w:autoSpaceDE/>
        <w:autoSpaceDN/>
        <w:spacing w:line="480" w:lineRule="auto"/>
        <w:jc w:val="both"/>
        <w:rPr>
          <w:rFonts w:eastAsia="Times New Roman" w:cs="Times New Roman"/>
          <w:lang w:val="en-GB"/>
        </w:rPr>
      </w:pPr>
      <w:r w:rsidRPr="00FC103C">
        <w:rPr>
          <w:rFonts w:eastAsia="Times New Roman" w:cs="Times New Roman"/>
          <w:lang w:val="en-GB"/>
        </w:rPr>
        <w:t xml:space="preserve">Lime focuses on how individual features contribute </w:t>
      </w:r>
      <w:r w:rsidR="00FC103C" w:rsidRPr="00FC103C">
        <w:rPr>
          <w:rFonts w:eastAsia="Times New Roman" w:cs="Times New Roman"/>
          <w:lang w:val="en-GB"/>
        </w:rPr>
        <w:t>to the prediction for a specific instance. The features are ranked based on their contribution to pushing the prediction towards the malignant class (red bars) or away from it (green bars). These features suggest that certain combinations of tumor area and concave points, when within specific thresholds, increase the likelihood of malignancy.</w:t>
      </w:r>
    </w:p>
    <w:p w14:paraId="745943F5" w14:textId="77777777" w:rsidR="00FC103C" w:rsidRPr="00FC103C" w:rsidRDefault="00FC103C" w:rsidP="00FC103C">
      <w:pPr>
        <w:pStyle w:val="BodyText"/>
        <w:widowControl/>
        <w:autoSpaceDE/>
        <w:autoSpaceDN/>
        <w:spacing w:line="480" w:lineRule="auto"/>
        <w:jc w:val="both"/>
        <w:rPr>
          <w:rFonts w:eastAsia="Times New Roman" w:cs="Times New Roman"/>
          <w:lang w:val="en-GB"/>
        </w:rPr>
      </w:pPr>
    </w:p>
    <w:p w14:paraId="3AE63DBC" w14:textId="46F279F1" w:rsidR="002D0996" w:rsidRDefault="002D0996" w:rsidP="00FC103C">
      <w:pPr>
        <w:spacing w:line="480" w:lineRule="auto"/>
        <w:jc w:val="center"/>
        <w:rPr>
          <w:rFonts w:ascii="Verdana" w:hAnsi="Verdana"/>
          <w:b/>
          <w:bCs/>
          <w:sz w:val="20"/>
          <w:szCs w:val="20"/>
        </w:rPr>
      </w:pPr>
      <w:r w:rsidRPr="002D0996">
        <w:rPr>
          <w:rFonts w:ascii="Verdana" w:hAnsi="Verdana"/>
          <w:b/>
          <w:bCs/>
          <w:noProof/>
          <w:sz w:val="20"/>
          <w:szCs w:val="20"/>
        </w:rPr>
        <w:drawing>
          <wp:inline distT="0" distB="0" distL="0" distR="0" wp14:anchorId="5F3CE86B" wp14:editId="584F5507">
            <wp:extent cx="4800600" cy="2149085"/>
            <wp:effectExtent l="0" t="0" r="0" b="3810"/>
            <wp:docPr id="551986004" name="Picture 1" descr="A graph with red and green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86004" name="Picture 1" descr="A graph with red and green rectangles&#10;&#10;Description automatically generated"/>
                    <pic:cNvPicPr/>
                  </pic:nvPicPr>
                  <pic:blipFill>
                    <a:blip r:embed="rId74"/>
                    <a:stretch>
                      <a:fillRect/>
                    </a:stretch>
                  </pic:blipFill>
                  <pic:spPr>
                    <a:xfrm>
                      <a:off x="0" y="0"/>
                      <a:ext cx="4807644" cy="2152238"/>
                    </a:xfrm>
                    <a:prstGeom prst="rect">
                      <a:avLst/>
                    </a:prstGeom>
                  </pic:spPr>
                </pic:pic>
              </a:graphicData>
            </a:graphic>
          </wp:inline>
        </w:drawing>
      </w:r>
    </w:p>
    <w:p w14:paraId="2A09C942" w14:textId="77777777" w:rsidR="00FC103C" w:rsidRDefault="002D0996" w:rsidP="00305669">
      <w:pPr>
        <w:keepNext/>
        <w:spacing w:line="480" w:lineRule="auto"/>
        <w:jc w:val="center"/>
      </w:pPr>
      <w:r w:rsidRPr="002D0996">
        <w:rPr>
          <w:rFonts w:ascii="Verdana" w:hAnsi="Verdana"/>
          <w:b/>
          <w:bCs/>
          <w:noProof/>
          <w:sz w:val="20"/>
          <w:szCs w:val="20"/>
        </w:rPr>
        <w:drawing>
          <wp:inline distT="0" distB="0" distL="0" distR="0" wp14:anchorId="6BEE74CE" wp14:editId="094E68E5">
            <wp:extent cx="5205730" cy="3333750"/>
            <wp:effectExtent l="0" t="0" r="0" b="0"/>
            <wp:docPr id="1849958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45968" name="Picture 1" descr="A screenshot of a computer&#10;&#10;Description automatically generated"/>
                    <pic:cNvPicPr/>
                  </pic:nvPicPr>
                  <pic:blipFill>
                    <a:blip r:embed="rId75"/>
                    <a:stretch>
                      <a:fillRect/>
                    </a:stretch>
                  </pic:blipFill>
                  <pic:spPr>
                    <a:xfrm>
                      <a:off x="0" y="0"/>
                      <a:ext cx="5205730" cy="3333750"/>
                    </a:xfrm>
                    <a:prstGeom prst="rect">
                      <a:avLst/>
                    </a:prstGeom>
                  </pic:spPr>
                </pic:pic>
              </a:graphicData>
            </a:graphic>
          </wp:inline>
        </w:drawing>
      </w:r>
    </w:p>
    <w:p w14:paraId="5E5014F3" w14:textId="77777777" w:rsidR="00FC103C" w:rsidRDefault="00FC103C" w:rsidP="00FC103C">
      <w:pPr>
        <w:pStyle w:val="Caption"/>
        <w:jc w:val="center"/>
        <w:rPr>
          <w:rFonts w:ascii="Verdana" w:hAnsi="Verdana"/>
          <w:b/>
          <w:bCs/>
        </w:rPr>
      </w:pPr>
    </w:p>
    <w:p w14:paraId="2B8C609B" w14:textId="3213BE2B" w:rsidR="000B0E2A" w:rsidRPr="002A7629" w:rsidRDefault="00FC103C" w:rsidP="002A7629">
      <w:pPr>
        <w:pStyle w:val="Caption"/>
        <w:jc w:val="center"/>
        <w:rPr>
          <w:rFonts w:ascii="Verdana" w:hAnsi="Verdana"/>
          <w:b/>
          <w:bCs/>
          <w:sz w:val="20"/>
          <w:szCs w:val="20"/>
        </w:rPr>
      </w:pPr>
      <w:bookmarkStart w:id="152" w:name="_Toc175841909"/>
      <w:bookmarkStart w:id="153" w:name="_Toc175858692"/>
      <w:r w:rsidRPr="00FC103C">
        <w:rPr>
          <w:rFonts w:ascii="Verdana" w:hAnsi="Verdana"/>
          <w:b/>
          <w:bCs/>
        </w:rPr>
        <w:t xml:space="preserve">Figure </w:t>
      </w:r>
      <w:r w:rsidRPr="00FC103C">
        <w:rPr>
          <w:rFonts w:ascii="Verdana" w:hAnsi="Verdana"/>
          <w:b/>
          <w:bCs/>
        </w:rPr>
        <w:fldChar w:fldCharType="begin"/>
      </w:r>
      <w:r w:rsidRPr="00FC103C">
        <w:rPr>
          <w:rFonts w:ascii="Verdana" w:hAnsi="Verdana"/>
          <w:b/>
          <w:bCs/>
        </w:rPr>
        <w:instrText xml:space="preserve"> SEQ Figure \* ARABIC </w:instrText>
      </w:r>
      <w:r w:rsidRPr="00FC103C">
        <w:rPr>
          <w:rFonts w:ascii="Verdana" w:hAnsi="Verdana"/>
          <w:b/>
          <w:bCs/>
        </w:rPr>
        <w:fldChar w:fldCharType="separate"/>
      </w:r>
      <w:r w:rsidR="00C5186A">
        <w:rPr>
          <w:rFonts w:ascii="Verdana" w:hAnsi="Verdana"/>
          <w:b/>
          <w:bCs/>
          <w:noProof/>
        </w:rPr>
        <w:t>29</w:t>
      </w:r>
      <w:r w:rsidRPr="00FC103C">
        <w:rPr>
          <w:rFonts w:ascii="Verdana" w:hAnsi="Verdana"/>
          <w:b/>
          <w:bCs/>
        </w:rPr>
        <w:fldChar w:fldCharType="end"/>
      </w:r>
      <w:r w:rsidRPr="00FC103C">
        <w:rPr>
          <w:rFonts w:ascii="Verdana" w:hAnsi="Verdana"/>
          <w:b/>
          <w:bCs/>
        </w:rPr>
        <w:t>: LIME for Benign vs Malignant Prediction</w:t>
      </w:r>
      <w:bookmarkEnd w:id="152"/>
      <w:bookmarkEnd w:id="153"/>
    </w:p>
    <w:p w14:paraId="10492CB4" w14:textId="042C1E20" w:rsidR="002D0996" w:rsidRDefault="000B0E2A" w:rsidP="00FC103C">
      <w:pPr>
        <w:pStyle w:val="BodyText"/>
        <w:widowControl/>
        <w:autoSpaceDE/>
        <w:autoSpaceDN/>
        <w:spacing w:line="480" w:lineRule="auto"/>
        <w:jc w:val="both"/>
        <w:rPr>
          <w:rFonts w:eastAsia="Times New Roman" w:cs="Times New Roman"/>
          <w:lang w:val="en-GB"/>
        </w:rPr>
      </w:pPr>
      <w:r w:rsidRPr="000B0E2A">
        <w:rPr>
          <w:rFonts w:eastAsia="Times New Roman" w:cs="Times New Roman"/>
          <w:lang w:val="en-GB"/>
        </w:rPr>
        <w:t>The LIME analysis for the SVM model provides valuable insights into how individual features influence the prediction of tumor malignancy. The local explanations reveal that certain measurements, particularly those related to tumor size and shape, play crucial roles in the model’s decisions.</w:t>
      </w:r>
    </w:p>
    <w:p w14:paraId="583E4069" w14:textId="77777777" w:rsidR="00FC103C" w:rsidRDefault="00FC103C" w:rsidP="0091685A">
      <w:pPr>
        <w:pStyle w:val="ListParagraph"/>
        <w:numPr>
          <w:ilvl w:val="0"/>
          <w:numId w:val="158"/>
        </w:numPr>
        <w:spacing w:line="480" w:lineRule="auto"/>
        <w:jc w:val="both"/>
        <w:rPr>
          <w:rFonts w:ascii="Verdana" w:hAnsi="Verdana"/>
          <w:sz w:val="20"/>
          <w:szCs w:val="20"/>
        </w:rPr>
      </w:pPr>
      <w:r w:rsidRPr="00FC103C">
        <w:rPr>
          <w:rFonts w:ascii="Verdana" w:hAnsi="Verdana"/>
          <w:b/>
          <w:bCs/>
          <w:sz w:val="20"/>
          <w:szCs w:val="20"/>
        </w:rPr>
        <w:t>For Malignant Predictions:</w:t>
      </w:r>
      <w:r w:rsidRPr="00FC103C">
        <w:rPr>
          <w:rFonts w:ascii="Verdana" w:hAnsi="Verdana"/>
          <w:sz w:val="20"/>
          <w:szCs w:val="20"/>
        </w:rPr>
        <w:t xml:space="preserve"> Features like area_mean^2 and concave points_mean area_worst are influential, suggesting that larger and more irregular tumors are more likely to be classified as malignant.</w:t>
      </w:r>
    </w:p>
    <w:p w14:paraId="696FD906" w14:textId="5D90CC6E" w:rsidR="00FC103C" w:rsidRPr="00FC103C" w:rsidRDefault="00FC103C" w:rsidP="0091685A">
      <w:pPr>
        <w:pStyle w:val="ListParagraph"/>
        <w:numPr>
          <w:ilvl w:val="0"/>
          <w:numId w:val="158"/>
        </w:numPr>
        <w:spacing w:line="480" w:lineRule="auto"/>
        <w:jc w:val="both"/>
        <w:rPr>
          <w:rFonts w:ascii="Verdana" w:hAnsi="Verdana"/>
          <w:sz w:val="20"/>
          <w:szCs w:val="20"/>
        </w:rPr>
      </w:pPr>
      <w:r w:rsidRPr="00FC103C">
        <w:rPr>
          <w:rFonts w:ascii="Verdana" w:hAnsi="Verdana"/>
          <w:b/>
          <w:bCs/>
          <w:sz w:val="20"/>
          <w:szCs w:val="20"/>
        </w:rPr>
        <w:t>For Benign Predictions:</w:t>
      </w:r>
      <w:r w:rsidRPr="00FC103C">
        <w:rPr>
          <w:rFonts w:ascii="Verdana" w:hAnsi="Verdana"/>
          <w:sz w:val="20"/>
          <w:szCs w:val="20"/>
        </w:rPr>
        <w:t xml:space="preserve"> Smaller and less irregular features, such as radius_worst^2 and perimeter_mean radius_worst, significantly push the prediction towards benign.</w:t>
      </w:r>
    </w:p>
    <w:p w14:paraId="419A51BB" w14:textId="16FF8330" w:rsidR="00FC103C" w:rsidRPr="00FC103C" w:rsidRDefault="00FC103C" w:rsidP="0091685A">
      <w:pPr>
        <w:pStyle w:val="BodyText2"/>
      </w:pPr>
      <w:r w:rsidRPr="00FC103C">
        <w:t>The ability to visualize how different features contribute to the prediction probability helps in understanding and validating the model’s outputs, which is crucial for its application in medical diagnostics.</w:t>
      </w:r>
    </w:p>
    <w:p w14:paraId="287A4551" w14:textId="7D7F95D2" w:rsidR="002D0996" w:rsidRPr="002D0996" w:rsidRDefault="002D0996" w:rsidP="002D0996">
      <w:pPr>
        <w:spacing w:line="480" w:lineRule="auto"/>
        <w:ind w:left="720"/>
        <w:jc w:val="center"/>
        <w:rPr>
          <w:rFonts w:ascii="Verdana" w:hAnsi="Verdana"/>
          <w:b/>
          <w:bCs/>
          <w:sz w:val="20"/>
          <w:szCs w:val="20"/>
        </w:rPr>
      </w:pPr>
    </w:p>
    <w:p w14:paraId="478847FD" w14:textId="34B9D607" w:rsidR="002A7629" w:rsidRPr="00F624A5" w:rsidRDefault="00AA0162" w:rsidP="00F624A5">
      <w:pPr>
        <w:pStyle w:val="ListParagraph"/>
        <w:numPr>
          <w:ilvl w:val="2"/>
          <w:numId w:val="142"/>
        </w:numPr>
        <w:spacing w:line="480" w:lineRule="auto"/>
        <w:rPr>
          <w:rFonts w:ascii="Verdana" w:hAnsi="Verdana"/>
          <w:b/>
          <w:bCs/>
          <w:sz w:val="20"/>
          <w:szCs w:val="20"/>
        </w:rPr>
      </w:pPr>
      <w:r w:rsidRPr="00F624A5">
        <w:rPr>
          <w:rFonts w:ascii="Verdana" w:hAnsi="Verdana"/>
          <w:b/>
          <w:bCs/>
          <w:sz w:val="20"/>
          <w:szCs w:val="20"/>
        </w:rPr>
        <w:t>PDP</w:t>
      </w:r>
      <w:r w:rsidR="002A7629" w:rsidRPr="00F624A5">
        <w:rPr>
          <w:rFonts w:ascii="Verdana" w:hAnsi="Verdana"/>
          <w:b/>
          <w:bCs/>
          <w:sz w:val="20"/>
          <w:szCs w:val="20"/>
        </w:rPr>
        <w:t xml:space="preserve"> Analysis </w:t>
      </w:r>
      <w:r w:rsidR="001362C0" w:rsidRPr="00F624A5">
        <w:rPr>
          <w:rFonts w:ascii="Verdana" w:hAnsi="Verdana"/>
          <w:b/>
          <w:bCs/>
          <w:sz w:val="20"/>
          <w:szCs w:val="20"/>
        </w:rPr>
        <w:t xml:space="preserve"> on Stacking Classifier</w:t>
      </w:r>
    </w:p>
    <w:p w14:paraId="50B1BED9" w14:textId="07217EB3" w:rsidR="002A7629" w:rsidRPr="00DF4622" w:rsidRDefault="002A7629" w:rsidP="00DF4622">
      <w:pPr>
        <w:pStyle w:val="ListParagraph"/>
        <w:numPr>
          <w:ilvl w:val="3"/>
          <w:numId w:val="142"/>
        </w:numPr>
        <w:spacing w:line="480" w:lineRule="auto"/>
        <w:rPr>
          <w:rFonts w:ascii="Verdana" w:hAnsi="Verdana"/>
          <w:b/>
          <w:bCs/>
          <w:sz w:val="20"/>
          <w:szCs w:val="20"/>
        </w:rPr>
      </w:pPr>
      <w:r w:rsidRPr="00DF4622">
        <w:rPr>
          <w:rFonts w:ascii="Verdana" w:hAnsi="Verdana"/>
          <w:b/>
          <w:bCs/>
          <w:sz w:val="20"/>
          <w:szCs w:val="20"/>
        </w:rPr>
        <w:t>PDP for a Single Feature:</w:t>
      </w:r>
    </w:p>
    <w:p w14:paraId="247A0BFE" w14:textId="77777777" w:rsidR="00DF4622" w:rsidRPr="00DF4622" w:rsidRDefault="00DF4622" w:rsidP="00DF4622">
      <w:pPr>
        <w:pStyle w:val="ListParagraph"/>
        <w:ind w:left="1080"/>
        <w:rPr>
          <w:rFonts w:ascii="Verdana" w:hAnsi="Verdana"/>
          <w:b/>
          <w:bCs/>
          <w:sz w:val="20"/>
          <w:szCs w:val="20"/>
        </w:rPr>
      </w:pPr>
    </w:p>
    <w:p w14:paraId="6B126949" w14:textId="3C5E0756" w:rsidR="00DF4622" w:rsidRPr="00DF4622" w:rsidRDefault="002A7629" w:rsidP="00DF4622">
      <w:pPr>
        <w:pStyle w:val="BodyText"/>
        <w:widowControl/>
        <w:autoSpaceDE/>
        <w:autoSpaceDN/>
        <w:spacing w:line="480" w:lineRule="auto"/>
        <w:jc w:val="both"/>
        <w:rPr>
          <w:rFonts w:eastAsia="Times New Roman" w:cs="Times New Roman"/>
          <w:lang w:val="en-GB"/>
        </w:rPr>
      </w:pPr>
      <w:r w:rsidRPr="002A7629">
        <w:rPr>
          <w:rFonts w:eastAsia="Times New Roman" w:cs="Times New Roman"/>
          <w:lang w:val="en-GB"/>
        </w:rPr>
        <w:t>The plot indicates a positive monotonic relationship between concavity_mean and the model's output. As concavity_mean increases, the predicted probability also increases.</w:t>
      </w:r>
    </w:p>
    <w:p w14:paraId="621421C9" w14:textId="58A27293" w:rsidR="002D0996" w:rsidRDefault="002A7629" w:rsidP="00F12E56">
      <w:pPr>
        <w:spacing w:line="480" w:lineRule="auto"/>
        <w:jc w:val="center"/>
        <w:rPr>
          <w:rFonts w:ascii="Verdana" w:hAnsi="Verdana"/>
          <w:b/>
          <w:bCs/>
          <w:sz w:val="20"/>
          <w:szCs w:val="20"/>
        </w:rPr>
      </w:pPr>
      <w:r w:rsidRPr="002A7629">
        <w:rPr>
          <w:rFonts w:ascii="Verdana" w:hAnsi="Verdana"/>
          <w:b/>
          <w:bCs/>
          <w:noProof/>
          <w:sz w:val="20"/>
          <w:szCs w:val="20"/>
        </w:rPr>
        <w:drawing>
          <wp:inline distT="0" distB="0" distL="0" distR="0" wp14:anchorId="18759514" wp14:editId="16673309">
            <wp:extent cx="3213100" cy="2381250"/>
            <wp:effectExtent l="0" t="0" r="6350" b="0"/>
            <wp:docPr id="1209915205"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15205" name="Picture 1" descr="A graph with a red line&#10;&#10;Description automatically generated"/>
                    <pic:cNvPicPr/>
                  </pic:nvPicPr>
                  <pic:blipFill>
                    <a:blip r:embed="rId76"/>
                    <a:stretch>
                      <a:fillRect/>
                    </a:stretch>
                  </pic:blipFill>
                  <pic:spPr>
                    <a:xfrm>
                      <a:off x="0" y="0"/>
                      <a:ext cx="3213269" cy="2381375"/>
                    </a:xfrm>
                    <a:prstGeom prst="rect">
                      <a:avLst/>
                    </a:prstGeom>
                  </pic:spPr>
                </pic:pic>
              </a:graphicData>
            </a:graphic>
          </wp:inline>
        </w:drawing>
      </w:r>
    </w:p>
    <w:p w14:paraId="4EF7A4FE" w14:textId="77777777" w:rsidR="00DF4622" w:rsidRDefault="00DF4622" w:rsidP="00F12E56">
      <w:pPr>
        <w:spacing w:line="480" w:lineRule="auto"/>
        <w:jc w:val="center"/>
        <w:rPr>
          <w:rFonts w:ascii="Verdana" w:hAnsi="Verdana"/>
          <w:b/>
          <w:bCs/>
          <w:sz w:val="20"/>
          <w:szCs w:val="20"/>
        </w:rPr>
      </w:pPr>
    </w:p>
    <w:p w14:paraId="09CFB87A" w14:textId="7EA64412" w:rsidR="002A7629" w:rsidRDefault="002A7629" w:rsidP="002D0996">
      <w:pPr>
        <w:spacing w:line="480" w:lineRule="auto"/>
        <w:rPr>
          <w:rFonts w:ascii="Verdana" w:hAnsi="Verdana"/>
          <w:b/>
          <w:bCs/>
          <w:sz w:val="20"/>
          <w:szCs w:val="20"/>
        </w:rPr>
      </w:pPr>
      <w:r>
        <w:rPr>
          <w:rFonts w:ascii="Verdana" w:hAnsi="Verdana"/>
          <w:b/>
          <w:bCs/>
          <w:sz w:val="20"/>
          <w:szCs w:val="20"/>
        </w:rPr>
        <w:t xml:space="preserve">     </w:t>
      </w:r>
      <w:r w:rsidR="005A278A">
        <w:rPr>
          <w:rFonts w:ascii="Verdana" w:hAnsi="Verdana"/>
          <w:b/>
          <w:bCs/>
          <w:sz w:val="20"/>
          <w:szCs w:val="20"/>
        </w:rPr>
        <w:t>7</w:t>
      </w:r>
      <w:r>
        <w:rPr>
          <w:rFonts w:ascii="Verdana" w:hAnsi="Verdana"/>
          <w:b/>
          <w:bCs/>
          <w:sz w:val="20"/>
          <w:szCs w:val="20"/>
        </w:rPr>
        <w:t>.3.2 PDP for Multiple Features:</w:t>
      </w:r>
    </w:p>
    <w:p w14:paraId="40B9ED4F" w14:textId="77777777" w:rsidR="002A7629" w:rsidRDefault="002A7629" w:rsidP="002A7629">
      <w:pPr>
        <w:pStyle w:val="BodyText"/>
        <w:widowControl/>
        <w:autoSpaceDE/>
        <w:autoSpaceDN/>
        <w:spacing w:line="480" w:lineRule="auto"/>
        <w:rPr>
          <w:rFonts w:eastAsia="Times New Roman" w:cs="Times New Roman"/>
          <w:lang w:val="en-GB"/>
        </w:rPr>
      </w:pPr>
    </w:p>
    <w:p w14:paraId="5C8A7EEE" w14:textId="37D1B383" w:rsidR="002A7629" w:rsidRDefault="002A7629" w:rsidP="002A7629">
      <w:pPr>
        <w:pStyle w:val="BodyText"/>
        <w:widowControl/>
        <w:autoSpaceDE/>
        <w:autoSpaceDN/>
        <w:spacing w:line="480" w:lineRule="auto"/>
        <w:jc w:val="both"/>
        <w:rPr>
          <w:rFonts w:eastAsia="Times New Roman" w:cs="Times New Roman"/>
          <w:lang w:val="en-GB"/>
        </w:rPr>
      </w:pPr>
      <w:r w:rsidRPr="002A7629">
        <w:rPr>
          <w:rFonts w:eastAsia="Times New Roman" w:cs="Times New Roman"/>
          <w:lang w:val="en-GB"/>
        </w:rPr>
        <w:t>The three PDPs for multiple features: perimeter_worst, concave points_mean, and area_worst. Each plot visualizes the relationship between these features and the model's prediction, individually.</w:t>
      </w:r>
    </w:p>
    <w:p w14:paraId="6A2FE223" w14:textId="77777777" w:rsidR="00DF4622" w:rsidRDefault="002A7629" w:rsidP="00DF4622">
      <w:pPr>
        <w:pStyle w:val="BodyText"/>
        <w:widowControl/>
        <w:numPr>
          <w:ilvl w:val="0"/>
          <w:numId w:val="176"/>
        </w:numPr>
        <w:autoSpaceDE/>
        <w:autoSpaceDN/>
        <w:spacing w:line="480" w:lineRule="auto"/>
        <w:jc w:val="both"/>
        <w:rPr>
          <w:rFonts w:eastAsia="Times New Roman" w:cs="Times New Roman"/>
          <w:lang w:val="en-GB"/>
        </w:rPr>
      </w:pPr>
      <w:r w:rsidRPr="002A7629">
        <w:rPr>
          <w:rFonts w:eastAsia="Times New Roman" w:cs="Times New Roman"/>
          <w:lang w:val="en-GB"/>
        </w:rPr>
        <w:t>The PDP for perimeter_worst suggests that as the tumor perimeter increases, the likelihood of malignancy also increases significantly.</w:t>
      </w:r>
    </w:p>
    <w:p w14:paraId="3DC4663D" w14:textId="77777777" w:rsidR="00DF4622" w:rsidRPr="00DF4622" w:rsidRDefault="002A7629" w:rsidP="00DF4622">
      <w:pPr>
        <w:pStyle w:val="BodyText"/>
        <w:widowControl/>
        <w:numPr>
          <w:ilvl w:val="0"/>
          <w:numId w:val="176"/>
        </w:numPr>
        <w:autoSpaceDE/>
        <w:autoSpaceDN/>
        <w:spacing w:line="480" w:lineRule="auto"/>
        <w:jc w:val="both"/>
        <w:rPr>
          <w:rFonts w:eastAsia="Times New Roman" w:cs="Times New Roman"/>
          <w:lang w:val="en-GB"/>
        </w:rPr>
      </w:pPr>
      <w:r w:rsidRPr="002A7629">
        <w:t>‘</w:t>
      </w:r>
      <w:r w:rsidR="0091685A" w:rsidRPr="00DF4622">
        <w:rPr>
          <w:rFonts w:eastAsia="Times New Roman"/>
        </w:rPr>
        <w:t>Concave</w:t>
      </w:r>
      <w:r w:rsidRPr="00DF4622">
        <w:rPr>
          <w:rFonts w:eastAsia="Times New Roman"/>
        </w:rPr>
        <w:t xml:space="preserve"> points_mean</w:t>
      </w:r>
      <w:r w:rsidRPr="002A7629">
        <w:t>’ also shows a positive correlation with the model's output.</w:t>
      </w:r>
    </w:p>
    <w:p w14:paraId="7E73AEBF" w14:textId="77777777" w:rsidR="00DF4622" w:rsidRDefault="00DF4622" w:rsidP="00DF4622">
      <w:pPr>
        <w:pStyle w:val="BodyText"/>
        <w:widowControl/>
        <w:numPr>
          <w:ilvl w:val="0"/>
          <w:numId w:val="176"/>
        </w:numPr>
        <w:autoSpaceDE/>
        <w:autoSpaceDN/>
        <w:spacing w:line="480" w:lineRule="auto"/>
        <w:jc w:val="both"/>
        <w:rPr>
          <w:rFonts w:eastAsia="Times New Roman" w:cs="Times New Roman"/>
          <w:lang w:val="en-GB"/>
        </w:rPr>
      </w:pPr>
      <w:r>
        <w:rPr>
          <w:rFonts w:eastAsia="Times New Roman" w:cs="Times New Roman"/>
          <w:lang w:val="en-GB"/>
        </w:rPr>
        <w:t>T</w:t>
      </w:r>
      <w:r w:rsidR="00704F46" w:rsidRPr="00DF4622">
        <w:rPr>
          <w:rFonts w:eastAsia="Times New Roman" w:cs="Times New Roman"/>
          <w:lang w:val="en-GB"/>
        </w:rPr>
        <w:t>he plot for area_worst also shows a strong positive relationship, where an increase in tumor area leads to a higher probability of malignancy. The sharp rise in the curve suggests that area is a critical factor in determining the malignancy of a tumor.</w:t>
      </w:r>
    </w:p>
    <w:p w14:paraId="216386C1" w14:textId="4DD84FA1" w:rsidR="00F12E56" w:rsidRDefault="00F12E56" w:rsidP="00DF4622">
      <w:pPr>
        <w:pStyle w:val="BodyText"/>
        <w:widowControl/>
        <w:numPr>
          <w:ilvl w:val="0"/>
          <w:numId w:val="176"/>
        </w:numPr>
        <w:autoSpaceDE/>
        <w:autoSpaceDN/>
        <w:spacing w:line="480" w:lineRule="auto"/>
        <w:jc w:val="both"/>
        <w:rPr>
          <w:rFonts w:eastAsia="Times New Roman" w:cs="Times New Roman"/>
          <w:lang w:val="en-GB"/>
        </w:rPr>
      </w:pPr>
      <w:r w:rsidRPr="00DF4622">
        <w:rPr>
          <w:rFonts w:eastAsia="Times New Roman" w:cs="Times New Roman"/>
          <w:lang w:val="en-GB"/>
        </w:rPr>
        <w:t>This interaction plot effectively highlights how the combined effect of perimeter_worst and concave points_mean influences the model's predictions.</w:t>
      </w:r>
    </w:p>
    <w:p w14:paraId="2A8483D3" w14:textId="77777777" w:rsidR="00DF4622" w:rsidRPr="00DF4622" w:rsidRDefault="00DF4622" w:rsidP="00DF4622">
      <w:pPr>
        <w:pStyle w:val="BodyText"/>
        <w:widowControl/>
        <w:autoSpaceDE/>
        <w:autoSpaceDN/>
        <w:spacing w:line="480" w:lineRule="auto"/>
        <w:ind w:left="720"/>
        <w:jc w:val="both"/>
        <w:rPr>
          <w:rFonts w:eastAsia="Times New Roman" w:cs="Times New Roman"/>
          <w:lang w:val="en-GB"/>
        </w:rPr>
      </w:pPr>
    </w:p>
    <w:p w14:paraId="0C333EEC" w14:textId="77777777" w:rsidR="00704F46" w:rsidRDefault="002A7629" w:rsidP="00704F46">
      <w:pPr>
        <w:keepNext/>
        <w:spacing w:line="480" w:lineRule="auto"/>
      </w:pPr>
      <w:r w:rsidRPr="002A7629">
        <w:rPr>
          <w:rFonts w:ascii="Verdana" w:hAnsi="Verdana"/>
          <w:b/>
          <w:bCs/>
          <w:noProof/>
          <w:sz w:val="20"/>
          <w:szCs w:val="20"/>
        </w:rPr>
        <w:drawing>
          <wp:inline distT="0" distB="0" distL="0" distR="0" wp14:anchorId="34F901A7" wp14:editId="10D52519">
            <wp:extent cx="5205730" cy="1724660"/>
            <wp:effectExtent l="0" t="0" r="0" b="8890"/>
            <wp:docPr id="1426632232" name="Picture 1" descr="A graph with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32232" name="Picture 1" descr="A graph with a green line&#10;&#10;Description automatically generated"/>
                    <pic:cNvPicPr/>
                  </pic:nvPicPr>
                  <pic:blipFill>
                    <a:blip r:embed="rId77"/>
                    <a:stretch>
                      <a:fillRect/>
                    </a:stretch>
                  </pic:blipFill>
                  <pic:spPr>
                    <a:xfrm>
                      <a:off x="0" y="0"/>
                      <a:ext cx="5205730" cy="1724660"/>
                    </a:xfrm>
                    <a:prstGeom prst="rect">
                      <a:avLst/>
                    </a:prstGeom>
                  </pic:spPr>
                </pic:pic>
              </a:graphicData>
            </a:graphic>
          </wp:inline>
        </w:drawing>
      </w:r>
    </w:p>
    <w:p w14:paraId="0482AC82" w14:textId="1C4A593A" w:rsidR="005A0DDC" w:rsidRDefault="00704F46" w:rsidP="00704F46">
      <w:pPr>
        <w:pStyle w:val="Caption"/>
        <w:jc w:val="center"/>
        <w:rPr>
          <w:rFonts w:ascii="Verdana" w:hAnsi="Verdana"/>
          <w:b/>
          <w:bCs/>
        </w:rPr>
      </w:pPr>
      <w:bookmarkStart w:id="154" w:name="_Toc175841910"/>
      <w:bookmarkStart w:id="155" w:name="_Toc175858693"/>
      <w:r w:rsidRPr="00704F46">
        <w:rPr>
          <w:rFonts w:ascii="Verdana" w:hAnsi="Verdana"/>
          <w:b/>
          <w:bCs/>
        </w:rPr>
        <w:t xml:space="preserve">Figure </w:t>
      </w:r>
      <w:r w:rsidRPr="00704F46">
        <w:rPr>
          <w:rFonts w:ascii="Verdana" w:hAnsi="Verdana"/>
          <w:b/>
          <w:bCs/>
        </w:rPr>
        <w:fldChar w:fldCharType="begin"/>
      </w:r>
      <w:r w:rsidRPr="00704F46">
        <w:rPr>
          <w:rFonts w:ascii="Verdana" w:hAnsi="Verdana"/>
          <w:b/>
          <w:bCs/>
        </w:rPr>
        <w:instrText xml:space="preserve"> SEQ Figure \* ARABIC </w:instrText>
      </w:r>
      <w:r w:rsidRPr="00704F46">
        <w:rPr>
          <w:rFonts w:ascii="Verdana" w:hAnsi="Verdana"/>
          <w:b/>
          <w:bCs/>
        </w:rPr>
        <w:fldChar w:fldCharType="separate"/>
      </w:r>
      <w:r w:rsidR="00C5186A">
        <w:rPr>
          <w:rFonts w:ascii="Verdana" w:hAnsi="Verdana"/>
          <w:b/>
          <w:bCs/>
          <w:noProof/>
        </w:rPr>
        <w:t>30</w:t>
      </w:r>
      <w:r w:rsidRPr="00704F46">
        <w:rPr>
          <w:rFonts w:ascii="Verdana" w:hAnsi="Verdana"/>
          <w:b/>
          <w:bCs/>
        </w:rPr>
        <w:fldChar w:fldCharType="end"/>
      </w:r>
      <w:r w:rsidRPr="00704F46">
        <w:rPr>
          <w:rFonts w:ascii="Verdana" w:hAnsi="Verdana"/>
          <w:b/>
          <w:bCs/>
        </w:rPr>
        <w:t>: P</w:t>
      </w:r>
      <w:r w:rsidR="00DF4622">
        <w:rPr>
          <w:rFonts w:ascii="Verdana" w:hAnsi="Verdana"/>
          <w:b/>
          <w:bCs/>
        </w:rPr>
        <w:t>artial Dependence Plot for Multiple Features</w:t>
      </w:r>
      <w:bookmarkEnd w:id="154"/>
      <w:bookmarkEnd w:id="155"/>
    </w:p>
    <w:p w14:paraId="3C4A78CC" w14:textId="77777777" w:rsidR="00C5186A" w:rsidRDefault="00F12E56" w:rsidP="00C5186A">
      <w:pPr>
        <w:keepNext/>
        <w:jc w:val="center"/>
      </w:pPr>
      <w:r w:rsidRPr="00F12E56">
        <w:rPr>
          <w:rFonts w:ascii="Verdana" w:hAnsi="Verdana"/>
          <w:b/>
          <w:bCs/>
          <w:noProof/>
          <w:sz w:val="20"/>
          <w:szCs w:val="20"/>
        </w:rPr>
        <w:drawing>
          <wp:inline distT="0" distB="0" distL="0" distR="0" wp14:anchorId="34D82D52" wp14:editId="0DBC17F5">
            <wp:extent cx="3778250" cy="2603500"/>
            <wp:effectExtent l="0" t="0" r="0" b="6350"/>
            <wp:docPr id="1930896945"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96945" name="Picture 1" descr="A graph of different colored lines&#10;&#10;Description automatically generated"/>
                    <pic:cNvPicPr/>
                  </pic:nvPicPr>
                  <pic:blipFill>
                    <a:blip r:embed="rId78"/>
                    <a:stretch>
                      <a:fillRect/>
                    </a:stretch>
                  </pic:blipFill>
                  <pic:spPr>
                    <a:xfrm>
                      <a:off x="0" y="0"/>
                      <a:ext cx="3784511" cy="2607814"/>
                    </a:xfrm>
                    <a:prstGeom prst="rect">
                      <a:avLst/>
                    </a:prstGeom>
                  </pic:spPr>
                </pic:pic>
              </a:graphicData>
            </a:graphic>
          </wp:inline>
        </w:drawing>
      </w:r>
    </w:p>
    <w:p w14:paraId="678F97D2" w14:textId="77777777" w:rsidR="00C5186A" w:rsidRDefault="00C5186A" w:rsidP="00C5186A">
      <w:pPr>
        <w:pStyle w:val="Caption"/>
        <w:jc w:val="center"/>
      </w:pPr>
    </w:p>
    <w:p w14:paraId="2C772462" w14:textId="0AC04BA1" w:rsidR="00F12E56" w:rsidRPr="00305669" w:rsidRDefault="00C5186A" w:rsidP="00C5186A">
      <w:pPr>
        <w:pStyle w:val="Caption"/>
        <w:jc w:val="center"/>
        <w:rPr>
          <w:rFonts w:ascii="Verdana" w:hAnsi="Verdana"/>
          <w:b/>
          <w:bCs/>
        </w:rPr>
      </w:pPr>
      <w:bookmarkStart w:id="156" w:name="_Toc175858694"/>
      <w:r w:rsidRPr="00305669">
        <w:rPr>
          <w:rFonts w:ascii="Verdana" w:hAnsi="Verdana"/>
          <w:b/>
          <w:bCs/>
        </w:rPr>
        <w:t xml:space="preserve">Figure </w:t>
      </w:r>
      <w:r w:rsidRPr="00305669">
        <w:rPr>
          <w:rFonts w:ascii="Verdana" w:hAnsi="Verdana"/>
          <w:b/>
          <w:bCs/>
        </w:rPr>
        <w:fldChar w:fldCharType="begin"/>
      </w:r>
      <w:r w:rsidRPr="00305669">
        <w:rPr>
          <w:rFonts w:ascii="Verdana" w:hAnsi="Verdana"/>
          <w:b/>
          <w:bCs/>
        </w:rPr>
        <w:instrText xml:space="preserve"> SEQ Figure \* ARABIC </w:instrText>
      </w:r>
      <w:r w:rsidRPr="00305669">
        <w:rPr>
          <w:rFonts w:ascii="Verdana" w:hAnsi="Verdana"/>
          <w:b/>
          <w:bCs/>
        </w:rPr>
        <w:fldChar w:fldCharType="separate"/>
      </w:r>
      <w:r w:rsidRPr="00305669">
        <w:rPr>
          <w:rFonts w:ascii="Verdana" w:hAnsi="Verdana"/>
          <w:b/>
          <w:bCs/>
          <w:noProof/>
        </w:rPr>
        <w:t>31</w:t>
      </w:r>
      <w:r w:rsidRPr="00305669">
        <w:rPr>
          <w:rFonts w:ascii="Verdana" w:hAnsi="Verdana"/>
          <w:b/>
          <w:bCs/>
        </w:rPr>
        <w:fldChar w:fldCharType="end"/>
      </w:r>
      <w:r w:rsidRPr="00305669">
        <w:rPr>
          <w:rFonts w:ascii="Verdana" w:hAnsi="Verdana"/>
          <w:b/>
          <w:bCs/>
        </w:rPr>
        <w:t>: PDP for Interaction Plot</w:t>
      </w:r>
      <w:bookmarkEnd w:id="156"/>
    </w:p>
    <w:p w14:paraId="729FB1C5" w14:textId="77777777" w:rsidR="002A7629" w:rsidRDefault="002A7629" w:rsidP="002D0996">
      <w:pPr>
        <w:spacing w:line="480" w:lineRule="auto"/>
        <w:rPr>
          <w:rFonts w:ascii="Verdana" w:hAnsi="Verdana"/>
          <w:b/>
          <w:bCs/>
          <w:sz w:val="20"/>
          <w:szCs w:val="20"/>
        </w:rPr>
      </w:pPr>
    </w:p>
    <w:p w14:paraId="2053D318" w14:textId="005400D2" w:rsidR="00B144CA" w:rsidRDefault="002A7629" w:rsidP="00704F46">
      <w:pPr>
        <w:pStyle w:val="BodyText"/>
        <w:widowControl/>
        <w:autoSpaceDE/>
        <w:autoSpaceDN/>
        <w:spacing w:line="480" w:lineRule="auto"/>
        <w:jc w:val="both"/>
        <w:rPr>
          <w:rFonts w:eastAsia="Times New Roman" w:cs="Times New Roman"/>
          <w:lang w:val="en-GB"/>
        </w:rPr>
      </w:pPr>
      <w:r w:rsidRPr="002A7629">
        <w:rPr>
          <w:rFonts w:eastAsia="Times New Roman" w:cs="Times New Roman"/>
          <w:lang w:val="en-GB"/>
        </w:rPr>
        <w:t>The PDP analysis for the Stacking Classifier reveals that the features concavity_mean, perimeter_worst, concave points_mean, and area_worst all have a significant positive impact on the predicted probability of malignancy. The clear, monotonic relationships observed in these plots indicate that as these feature values increase, the likelihood of the model predicting a malignant tumor also increases. These observations are consistent with clinical expectations and further validate the use of these features in the diagnostic process for breast cancer.</w:t>
      </w:r>
    </w:p>
    <w:p w14:paraId="3F26EFB8" w14:textId="77777777" w:rsidR="00F12E56" w:rsidRDefault="00F12E56" w:rsidP="00704F46">
      <w:pPr>
        <w:pStyle w:val="BodyText"/>
        <w:widowControl/>
        <w:autoSpaceDE/>
        <w:autoSpaceDN/>
        <w:spacing w:line="480" w:lineRule="auto"/>
        <w:jc w:val="both"/>
        <w:rPr>
          <w:rFonts w:eastAsia="Times New Roman" w:cs="Times New Roman"/>
          <w:lang w:val="en-GB"/>
        </w:rPr>
      </w:pPr>
    </w:p>
    <w:p w14:paraId="1D367602" w14:textId="77777777" w:rsidR="00F12E56" w:rsidRDefault="00F12E56" w:rsidP="00704F46">
      <w:pPr>
        <w:pStyle w:val="BodyText"/>
        <w:widowControl/>
        <w:autoSpaceDE/>
        <w:autoSpaceDN/>
        <w:spacing w:line="480" w:lineRule="auto"/>
        <w:jc w:val="both"/>
        <w:rPr>
          <w:rFonts w:eastAsia="Times New Roman" w:cs="Times New Roman"/>
          <w:lang w:val="en-GB"/>
        </w:rPr>
      </w:pPr>
    </w:p>
    <w:p w14:paraId="7CC2E072" w14:textId="77777777" w:rsidR="00F12E56" w:rsidRDefault="00F12E56" w:rsidP="00704F46">
      <w:pPr>
        <w:pStyle w:val="BodyText"/>
        <w:widowControl/>
        <w:autoSpaceDE/>
        <w:autoSpaceDN/>
        <w:spacing w:line="480" w:lineRule="auto"/>
        <w:jc w:val="both"/>
        <w:rPr>
          <w:rFonts w:eastAsia="Times New Roman" w:cs="Times New Roman"/>
          <w:lang w:val="en-GB"/>
        </w:rPr>
      </w:pPr>
    </w:p>
    <w:p w14:paraId="50256401" w14:textId="77777777" w:rsidR="00F12E56" w:rsidRDefault="00F12E56" w:rsidP="00704F46">
      <w:pPr>
        <w:pStyle w:val="BodyText"/>
        <w:widowControl/>
        <w:autoSpaceDE/>
        <w:autoSpaceDN/>
        <w:spacing w:line="480" w:lineRule="auto"/>
        <w:jc w:val="both"/>
        <w:rPr>
          <w:rFonts w:eastAsia="Times New Roman" w:cs="Times New Roman"/>
          <w:lang w:val="en-GB"/>
        </w:rPr>
      </w:pPr>
    </w:p>
    <w:p w14:paraId="32DC2304" w14:textId="77777777" w:rsidR="00F12E56" w:rsidRDefault="00F12E56" w:rsidP="00704F46">
      <w:pPr>
        <w:pStyle w:val="BodyText"/>
        <w:widowControl/>
        <w:autoSpaceDE/>
        <w:autoSpaceDN/>
        <w:spacing w:line="480" w:lineRule="auto"/>
        <w:jc w:val="both"/>
        <w:rPr>
          <w:rFonts w:eastAsia="Times New Roman" w:cs="Times New Roman"/>
          <w:lang w:val="en-GB"/>
        </w:rPr>
      </w:pPr>
    </w:p>
    <w:p w14:paraId="11B2DF17" w14:textId="77777777" w:rsidR="00F12E56" w:rsidRDefault="00F12E56" w:rsidP="00704F46">
      <w:pPr>
        <w:pStyle w:val="BodyText"/>
        <w:widowControl/>
        <w:autoSpaceDE/>
        <w:autoSpaceDN/>
        <w:spacing w:line="480" w:lineRule="auto"/>
        <w:jc w:val="both"/>
        <w:rPr>
          <w:rFonts w:eastAsia="Times New Roman" w:cs="Times New Roman"/>
          <w:lang w:val="en-GB"/>
        </w:rPr>
      </w:pPr>
    </w:p>
    <w:p w14:paraId="14476C48" w14:textId="77777777" w:rsidR="00F12E56" w:rsidRDefault="00F12E56" w:rsidP="00704F46">
      <w:pPr>
        <w:pStyle w:val="BodyText"/>
        <w:widowControl/>
        <w:autoSpaceDE/>
        <w:autoSpaceDN/>
        <w:spacing w:line="480" w:lineRule="auto"/>
        <w:jc w:val="both"/>
        <w:rPr>
          <w:rFonts w:eastAsia="Times New Roman" w:cs="Times New Roman"/>
          <w:lang w:val="en-GB"/>
        </w:rPr>
      </w:pPr>
    </w:p>
    <w:p w14:paraId="071DD15F" w14:textId="77777777" w:rsidR="00F12E56" w:rsidRDefault="00F12E56" w:rsidP="00704F46">
      <w:pPr>
        <w:pStyle w:val="BodyText"/>
        <w:widowControl/>
        <w:autoSpaceDE/>
        <w:autoSpaceDN/>
        <w:spacing w:line="480" w:lineRule="auto"/>
        <w:jc w:val="both"/>
        <w:rPr>
          <w:rFonts w:eastAsia="Times New Roman" w:cs="Times New Roman"/>
          <w:lang w:val="en-GB"/>
        </w:rPr>
      </w:pPr>
    </w:p>
    <w:p w14:paraId="12938942" w14:textId="77777777" w:rsidR="00F12E56" w:rsidRPr="00704F46" w:rsidRDefault="00F12E56" w:rsidP="00704F46">
      <w:pPr>
        <w:pStyle w:val="BodyText"/>
        <w:widowControl/>
        <w:autoSpaceDE/>
        <w:autoSpaceDN/>
        <w:spacing w:line="480" w:lineRule="auto"/>
        <w:jc w:val="both"/>
        <w:rPr>
          <w:rFonts w:eastAsia="Times New Roman" w:cs="Times New Roman"/>
          <w:lang w:val="en-GB"/>
        </w:rPr>
      </w:pPr>
    </w:p>
    <w:p w14:paraId="2E77B706" w14:textId="31EE4E6D" w:rsidR="0086667D" w:rsidRDefault="0086667D" w:rsidP="00B75505">
      <w:pPr>
        <w:pStyle w:val="CHAPTERHEADING"/>
      </w:pPr>
      <w:bookmarkStart w:id="157" w:name="_Toc175554199"/>
      <w:bookmarkStart w:id="158" w:name="_Toc175638010"/>
      <w:bookmarkStart w:id="159" w:name="_Toc175820884"/>
      <w:bookmarkStart w:id="160" w:name="_Toc175836526"/>
      <w:bookmarkStart w:id="161" w:name="_Toc175840785"/>
      <w:bookmarkStart w:id="162" w:name="_Toc175847884"/>
      <w:bookmarkStart w:id="163" w:name="_Toc175860869"/>
      <w:r>
        <w:t xml:space="preserve">Chapter </w:t>
      </w:r>
      <w:r w:rsidR="005A278A">
        <w:t>8</w:t>
      </w:r>
      <w:r>
        <w:t xml:space="preserve">: </w:t>
      </w:r>
      <w:r w:rsidR="009248F2">
        <w:t xml:space="preserve">Discussion and </w:t>
      </w:r>
      <w:r>
        <w:t>Conclusion</w:t>
      </w:r>
      <w:bookmarkEnd w:id="157"/>
      <w:bookmarkEnd w:id="158"/>
      <w:bookmarkEnd w:id="159"/>
      <w:bookmarkEnd w:id="160"/>
      <w:bookmarkEnd w:id="161"/>
      <w:bookmarkEnd w:id="162"/>
      <w:bookmarkEnd w:id="163"/>
    </w:p>
    <w:p w14:paraId="0CAD80EE" w14:textId="77777777" w:rsidR="0086667D" w:rsidRDefault="0086667D" w:rsidP="0086667D"/>
    <w:p w14:paraId="3826F2E1" w14:textId="2C01F305" w:rsidR="00F12E56" w:rsidRDefault="00AA0162" w:rsidP="0076435E">
      <w:pPr>
        <w:pStyle w:val="ListParagraph"/>
        <w:numPr>
          <w:ilvl w:val="0"/>
          <w:numId w:val="80"/>
        </w:numPr>
        <w:spacing w:line="480" w:lineRule="auto"/>
        <w:rPr>
          <w:rFonts w:ascii="Verdana" w:hAnsi="Verdana"/>
          <w:b/>
          <w:bCs/>
          <w:sz w:val="20"/>
          <w:szCs w:val="20"/>
        </w:rPr>
      </w:pPr>
      <w:r w:rsidRPr="00692C8F">
        <w:rPr>
          <w:rFonts w:ascii="Verdana" w:hAnsi="Verdana"/>
          <w:b/>
          <w:bCs/>
          <w:sz w:val="20"/>
          <w:szCs w:val="20"/>
        </w:rPr>
        <w:t>Discussion of key findings</w:t>
      </w:r>
    </w:p>
    <w:p w14:paraId="3DF1BD75" w14:textId="77777777" w:rsidR="00C30684" w:rsidRPr="0076435E" w:rsidRDefault="00C30684" w:rsidP="00C30684">
      <w:pPr>
        <w:pStyle w:val="BodyText"/>
        <w:widowControl/>
        <w:autoSpaceDE/>
        <w:autoSpaceDN/>
        <w:spacing w:line="480" w:lineRule="auto"/>
        <w:jc w:val="both"/>
        <w:rPr>
          <w:rFonts w:eastAsia="Times New Roman" w:cs="Times New Roman"/>
          <w:lang w:val="en-GB"/>
        </w:rPr>
      </w:pPr>
      <w:r w:rsidRPr="0076435E">
        <w:rPr>
          <w:rFonts w:eastAsia="Times New Roman" w:cs="Times New Roman"/>
          <w:lang w:val="en-GB"/>
        </w:rPr>
        <w:t xml:space="preserve">The research aimed to develop accurate and interpretable machine learning models for breast cancer classification, focusing on techniques such as SHAP (SHapley Additive exPlanations), LIME (Local Interpretable Model-agnostic Explanations), Partial dependence plots (PDP), ROC curve analysis, and accuracy metrics. </w:t>
      </w:r>
    </w:p>
    <w:p w14:paraId="04C6F55F" w14:textId="77777777" w:rsidR="00102D5A" w:rsidRDefault="00102D5A" w:rsidP="00102D5A">
      <w:pPr>
        <w:pStyle w:val="ListParagraph"/>
        <w:numPr>
          <w:ilvl w:val="0"/>
          <w:numId w:val="172"/>
        </w:numPr>
        <w:spacing w:line="480" w:lineRule="auto"/>
        <w:jc w:val="both"/>
        <w:rPr>
          <w:rFonts w:ascii="Verdana" w:hAnsi="Verdana"/>
          <w:sz w:val="20"/>
          <w:szCs w:val="20"/>
        </w:rPr>
      </w:pPr>
      <w:r w:rsidRPr="00102D5A">
        <w:rPr>
          <w:rFonts w:ascii="Verdana" w:hAnsi="Verdana"/>
          <w:sz w:val="20"/>
          <w:szCs w:val="20"/>
        </w:rPr>
        <w:t xml:space="preserve">The results confirmed that XAI techniques such as SHAP, LIME successfully enhanced the interpretability of the models without significantly compromising accuracy, supporting Hypothesis 1. </w:t>
      </w:r>
    </w:p>
    <w:p w14:paraId="60A4160E" w14:textId="77777777" w:rsidR="00102D5A" w:rsidRDefault="00102D5A" w:rsidP="00102D5A">
      <w:pPr>
        <w:pStyle w:val="ListParagraph"/>
        <w:numPr>
          <w:ilvl w:val="0"/>
          <w:numId w:val="172"/>
        </w:numPr>
        <w:spacing w:line="480" w:lineRule="auto"/>
        <w:jc w:val="both"/>
        <w:rPr>
          <w:rFonts w:ascii="Verdana" w:hAnsi="Verdana"/>
          <w:sz w:val="20"/>
          <w:szCs w:val="20"/>
        </w:rPr>
      </w:pPr>
      <w:r w:rsidRPr="00102D5A">
        <w:rPr>
          <w:rFonts w:ascii="Verdana" w:hAnsi="Verdana"/>
          <w:sz w:val="20"/>
          <w:szCs w:val="20"/>
        </w:rPr>
        <w:t>XGBoost and Catboost outperformed superior performance compared to other models enhanced with XAI techniques, supporting Hypothesis 2.</w:t>
      </w:r>
    </w:p>
    <w:p w14:paraId="0E640BDB" w14:textId="09CF316E" w:rsidR="00102D5A" w:rsidRPr="00102D5A" w:rsidRDefault="00102D5A" w:rsidP="00102D5A">
      <w:pPr>
        <w:pStyle w:val="ListParagraph"/>
        <w:numPr>
          <w:ilvl w:val="0"/>
          <w:numId w:val="172"/>
        </w:numPr>
        <w:spacing w:line="480" w:lineRule="auto"/>
        <w:jc w:val="both"/>
        <w:rPr>
          <w:rFonts w:ascii="Verdana" w:hAnsi="Verdana"/>
          <w:sz w:val="20"/>
          <w:szCs w:val="20"/>
        </w:rPr>
      </w:pPr>
      <w:r w:rsidRPr="00102D5A">
        <w:rPr>
          <w:rFonts w:ascii="Verdana" w:hAnsi="Verdana"/>
          <w:sz w:val="20"/>
          <w:szCs w:val="20"/>
        </w:rPr>
        <w:t xml:space="preserve"> The stacking classifier, which combined MLP, XGBoost, and CatBoost, achieved the highest accuracy at 96.74%, </w:t>
      </w:r>
      <w:r>
        <w:rPr>
          <w:rFonts w:ascii="Verdana" w:hAnsi="Verdana"/>
          <w:sz w:val="20"/>
          <w:szCs w:val="20"/>
        </w:rPr>
        <w:t xml:space="preserve">validating Hypothesis 3 </w:t>
      </w:r>
      <w:r w:rsidRPr="00102D5A">
        <w:rPr>
          <w:rFonts w:ascii="Verdana" w:hAnsi="Verdana"/>
          <w:sz w:val="20"/>
          <w:szCs w:val="20"/>
        </w:rPr>
        <w:t xml:space="preserve">with ROC curves indicating excellent discriminative power. </w:t>
      </w:r>
    </w:p>
    <w:p w14:paraId="2DF77839" w14:textId="77777777" w:rsidR="00C30684" w:rsidRPr="00C30684" w:rsidRDefault="00C30684" w:rsidP="00C30684">
      <w:pPr>
        <w:spacing w:line="480" w:lineRule="auto"/>
        <w:rPr>
          <w:rFonts w:ascii="Verdana" w:hAnsi="Verdana"/>
          <w:b/>
          <w:bCs/>
          <w:sz w:val="20"/>
          <w:szCs w:val="20"/>
        </w:rPr>
      </w:pPr>
    </w:p>
    <w:p w14:paraId="2A776D97" w14:textId="7D194A47" w:rsidR="00C30684" w:rsidRDefault="00C30684" w:rsidP="0076435E">
      <w:pPr>
        <w:pStyle w:val="ListParagraph"/>
        <w:numPr>
          <w:ilvl w:val="0"/>
          <w:numId w:val="80"/>
        </w:numPr>
        <w:spacing w:line="480" w:lineRule="auto"/>
        <w:rPr>
          <w:rFonts w:ascii="Verdana" w:hAnsi="Verdana"/>
          <w:b/>
          <w:bCs/>
          <w:sz w:val="20"/>
          <w:szCs w:val="20"/>
        </w:rPr>
      </w:pPr>
      <w:r>
        <w:rPr>
          <w:rFonts w:ascii="Verdana" w:hAnsi="Verdana"/>
          <w:b/>
          <w:bCs/>
          <w:sz w:val="20"/>
          <w:szCs w:val="20"/>
        </w:rPr>
        <w:t xml:space="preserve">Comparative </w:t>
      </w:r>
      <w:r w:rsidR="006B2337">
        <w:rPr>
          <w:rFonts w:ascii="Verdana" w:hAnsi="Verdana"/>
          <w:b/>
          <w:bCs/>
          <w:sz w:val="20"/>
          <w:szCs w:val="20"/>
        </w:rPr>
        <w:t xml:space="preserve">Analysis </w:t>
      </w:r>
      <w:r>
        <w:rPr>
          <w:rFonts w:ascii="Verdana" w:hAnsi="Verdana"/>
          <w:b/>
          <w:bCs/>
          <w:sz w:val="20"/>
          <w:szCs w:val="20"/>
        </w:rPr>
        <w:t xml:space="preserve">of </w:t>
      </w:r>
      <w:r w:rsidR="006B2337">
        <w:rPr>
          <w:rFonts w:ascii="Verdana" w:hAnsi="Verdana"/>
          <w:b/>
          <w:bCs/>
          <w:sz w:val="20"/>
          <w:szCs w:val="20"/>
        </w:rPr>
        <w:t xml:space="preserve">ML </w:t>
      </w:r>
      <w:r>
        <w:rPr>
          <w:rFonts w:ascii="Verdana" w:hAnsi="Verdana"/>
          <w:b/>
          <w:bCs/>
          <w:sz w:val="20"/>
          <w:szCs w:val="20"/>
        </w:rPr>
        <w:t>Models</w:t>
      </w:r>
    </w:p>
    <w:p w14:paraId="238B7E83" w14:textId="2E7643F9" w:rsidR="006B2337" w:rsidRDefault="006B2337" w:rsidP="009248F2">
      <w:pPr>
        <w:spacing w:line="480" w:lineRule="auto"/>
        <w:jc w:val="both"/>
        <w:rPr>
          <w:rFonts w:ascii="Verdana" w:hAnsi="Verdana"/>
          <w:sz w:val="20"/>
          <w:szCs w:val="20"/>
        </w:rPr>
      </w:pPr>
    </w:p>
    <w:p w14:paraId="022DB896" w14:textId="77777777" w:rsidR="00C5186A" w:rsidRDefault="006B2337" w:rsidP="00C5186A">
      <w:pPr>
        <w:keepNext/>
        <w:spacing w:line="480" w:lineRule="auto"/>
        <w:jc w:val="both"/>
      </w:pPr>
      <w:r w:rsidRPr="006B2337">
        <w:rPr>
          <w:rFonts w:ascii="Verdana" w:hAnsi="Verdana"/>
          <w:noProof/>
          <w:sz w:val="20"/>
          <w:szCs w:val="20"/>
        </w:rPr>
        <w:drawing>
          <wp:inline distT="0" distB="0" distL="0" distR="0" wp14:anchorId="532BD5EB" wp14:editId="4CA94D71">
            <wp:extent cx="5205730" cy="1778000"/>
            <wp:effectExtent l="0" t="0" r="0" b="0"/>
            <wp:docPr id="2087416902"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16902" name="Picture 1" descr="A table with numbers and letters&#10;&#10;Description automatically generated"/>
                    <pic:cNvPicPr/>
                  </pic:nvPicPr>
                  <pic:blipFill>
                    <a:blip r:embed="rId79"/>
                    <a:stretch>
                      <a:fillRect/>
                    </a:stretch>
                  </pic:blipFill>
                  <pic:spPr>
                    <a:xfrm>
                      <a:off x="0" y="0"/>
                      <a:ext cx="5205730" cy="1778000"/>
                    </a:xfrm>
                    <a:prstGeom prst="rect">
                      <a:avLst/>
                    </a:prstGeom>
                  </pic:spPr>
                </pic:pic>
              </a:graphicData>
            </a:graphic>
          </wp:inline>
        </w:drawing>
      </w:r>
    </w:p>
    <w:p w14:paraId="1B2985F4" w14:textId="388C5B7B" w:rsidR="006B2337" w:rsidRPr="00C5186A" w:rsidRDefault="00C5186A" w:rsidP="00C5186A">
      <w:pPr>
        <w:pStyle w:val="Caption"/>
        <w:jc w:val="center"/>
        <w:rPr>
          <w:rFonts w:ascii="Verdana" w:hAnsi="Verdana"/>
          <w:b/>
          <w:bCs/>
        </w:rPr>
      </w:pPr>
      <w:bookmarkStart w:id="164" w:name="_Toc175858627"/>
      <w:r w:rsidRPr="00C5186A">
        <w:rPr>
          <w:rFonts w:ascii="Verdana" w:hAnsi="Verdana"/>
          <w:b/>
          <w:bCs/>
        </w:rPr>
        <w:t xml:space="preserve">Table </w:t>
      </w:r>
      <w:r w:rsidRPr="00C5186A">
        <w:rPr>
          <w:rFonts w:ascii="Verdana" w:hAnsi="Verdana"/>
          <w:b/>
          <w:bCs/>
        </w:rPr>
        <w:fldChar w:fldCharType="begin"/>
      </w:r>
      <w:r w:rsidRPr="00C5186A">
        <w:rPr>
          <w:rFonts w:ascii="Verdana" w:hAnsi="Verdana"/>
          <w:b/>
          <w:bCs/>
        </w:rPr>
        <w:instrText xml:space="preserve"> SEQ Table \* ARABIC </w:instrText>
      </w:r>
      <w:r w:rsidRPr="00C5186A">
        <w:rPr>
          <w:rFonts w:ascii="Verdana" w:hAnsi="Verdana"/>
          <w:b/>
          <w:bCs/>
        </w:rPr>
        <w:fldChar w:fldCharType="separate"/>
      </w:r>
      <w:r w:rsidRPr="00C5186A">
        <w:rPr>
          <w:rFonts w:ascii="Verdana" w:hAnsi="Verdana"/>
          <w:b/>
          <w:bCs/>
          <w:noProof/>
        </w:rPr>
        <w:t>15</w:t>
      </w:r>
      <w:r w:rsidRPr="00C5186A">
        <w:rPr>
          <w:rFonts w:ascii="Verdana" w:hAnsi="Verdana"/>
          <w:b/>
          <w:bCs/>
        </w:rPr>
        <w:fldChar w:fldCharType="end"/>
      </w:r>
      <w:r w:rsidRPr="00C5186A">
        <w:rPr>
          <w:rFonts w:ascii="Verdana" w:hAnsi="Verdana"/>
          <w:b/>
          <w:bCs/>
        </w:rPr>
        <w:t>: Model Performance Summary</w:t>
      </w:r>
      <w:bookmarkEnd w:id="164"/>
    </w:p>
    <w:p w14:paraId="6E5DF239" w14:textId="140195BB" w:rsidR="006B2337" w:rsidRPr="006B2337" w:rsidRDefault="006B2337" w:rsidP="00C5186A">
      <w:pPr>
        <w:pStyle w:val="Caption"/>
        <w:rPr>
          <w:rFonts w:ascii="Verdana" w:hAnsi="Verdana"/>
          <w:b/>
          <w:bCs/>
        </w:rPr>
      </w:pPr>
    </w:p>
    <w:p w14:paraId="5CE2E828" w14:textId="63C1EFA8" w:rsidR="006B2337" w:rsidRPr="006B2337" w:rsidRDefault="006B2337" w:rsidP="006B2337">
      <w:pPr>
        <w:pStyle w:val="Caption"/>
        <w:rPr>
          <w:rFonts w:ascii="Verdana" w:hAnsi="Verdana"/>
          <w:b/>
          <w:bCs/>
          <w:sz w:val="20"/>
          <w:szCs w:val="20"/>
        </w:rPr>
      </w:pPr>
    </w:p>
    <w:p w14:paraId="1A033AB8" w14:textId="77777777" w:rsidR="006B2337" w:rsidRDefault="006B2337" w:rsidP="009248F2">
      <w:pPr>
        <w:spacing w:line="480" w:lineRule="auto"/>
        <w:jc w:val="both"/>
        <w:rPr>
          <w:rFonts w:ascii="Verdana" w:hAnsi="Verdana"/>
          <w:sz w:val="20"/>
          <w:szCs w:val="20"/>
        </w:rPr>
      </w:pPr>
    </w:p>
    <w:p w14:paraId="260872AA" w14:textId="6CF20395" w:rsidR="006B2337" w:rsidRPr="006B2337" w:rsidRDefault="006B2337" w:rsidP="006B2337">
      <w:pPr>
        <w:spacing w:line="480" w:lineRule="auto"/>
        <w:jc w:val="both"/>
        <w:rPr>
          <w:rFonts w:ascii="Verdana" w:hAnsi="Verdana"/>
          <w:sz w:val="20"/>
          <w:szCs w:val="20"/>
        </w:rPr>
      </w:pPr>
      <w:r w:rsidRPr="006B2337">
        <w:rPr>
          <w:rFonts w:ascii="Verdana" w:hAnsi="Verdana"/>
          <w:sz w:val="20"/>
          <w:szCs w:val="20"/>
        </w:rPr>
        <w:t xml:space="preserve">This </w:t>
      </w:r>
      <w:r>
        <w:rPr>
          <w:rFonts w:ascii="Verdana" w:hAnsi="Verdana"/>
          <w:sz w:val="20"/>
          <w:szCs w:val="20"/>
        </w:rPr>
        <w:t xml:space="preserve">above </w:t>
      </w:r>
      <w:r w:rsidRPr="006B2337">
        <w:rPr>
          <w:rFonts w:ascii="Verdana" w:hAnsi="Verdana"/>
          <w:sz w:val="20"/>
          <w:szCs w:val="20"/>
        </w:rPr>
        <w:t>table presents a comparative analysis of various machine learning models used for breast cancer classification, highlighting their performance across multiple metrics. The stacking classifier emerges as the top performer, achieving the highest accuracy (96.74%) and ROC-AUC (0.99), indicating its superior ability to distinguish between benign and malignant cases.</w:t>
      </w:r>
    </w:p>
    <w:p w14:paraId="578E45F5" w14:textId="792ACC6F" w:rsidR="009248F2" w:rsidRPr="003511EA" w:rsidRDefault="006B2337" w:rsidP="003511EA">
      <w:pPr>
        <w:spacing w:line="480" w:lineRule="auto"/>
        <w:jc w:val="both"/>
        <w:rPr>
          <w:rFonts w:ascii="Verdana" w:hAnsi="Verdana"/>
          <w:sz w:val="20"/>
          <w:szCs w:val="20"/>
        </w:rPr>
      </w:pPr>
      <w:r w:rsidRPr="006B2337">
        <w:rPr>
          <w:rFonts w:ascii="Verdana" w:hAnsi="Verdana"/>
          <w:sz w:val="20"/>
          <w:szCs w:val="20"/>
        </w:rPr>
        <w:t>Each model's precision, recall, and F1-Score for both benign and malignant predictions are also detailed, with the stacking classifier showing balanced and consistently high scores across all metrics. This analysis underscores the effectiveness of combining models to leverage their strengths, resulting in more accurate and reliable diagnostic predictions. These results demonstrate that the stacking approach, particularly when integrated with interpretability techniques, holds significant promise for clinical application in breast cancer diagnosis.</w:t>
      </w:r>
    </w:p>
    <w:p w14:paraId="1B5BCB49" w14:textId="77777777" w:rsidR="009248F2" w:rsidRPr="009248F2" w:rsidRDefault="009248F2" w:rsidP="00305669">
      <w:pPr>
        <w:rPr>
          <w:rFonts w:ascii="Verdana" w:hAnsi="Verdana"/>
          <w:b/>
          <w:bCs/>
          <w:sz w:val="20"/>
          <w:szCs w:val="20"/>
        </w:rPr>
      </w:pPr>
    </w:p>
    <w:p w14:paraId="47094ABA" w14:textId="78CD0F9B" w:rsidR="00C433F0" w:rsidRDefault="00C837DC" w:rsidP="00C433F0">
      <w:pPr>
        <w:pStyle w:val="ListParagraph"/>
        <w:numPr>
          <w:ilvl w:val="0"/>
          <w:numId w:val="80"/>
        </w:numPr>
        <w:spacing w:line="480" w:lineRule="auto"/>
        <w:rPr>
          <w:rFonts w:ascii="Verdana" w:hAnsi="Verdana"/>
          <w:b/>
          <w:bCs/>
          <w:sz w:val="20"/>
          <w:szCs w:val="20"/>
        </w:rPr>
      </w:pPr>
      <w:r>
        <w:rPr>
          <w:rFonts w:ascii="Verdana" w:hAnsi="Verdana"/>
          <w:b/>
          <w:bCs/>
          <w:sz w:val="20"/>
          <w:szCs w:val="20"/>
        </w:rPr>
        <w:t xml:space="preserve">Limitations and </w:t>
      </w:r>
      <w:r w:rsidR="00C433F0" w:rsidRPr="00692C8F">
        <w:rPr>
          <w:rFonts w:ascii="Verdana" w:hAnsi="Verdana"/>
          <w:b/>
          <w:bCs/>
          <w:sz w:val="20"/>
          <w:szCs w:val="20"/>
        </w:rPr>
        <w:t>Recommendation</w:t>
      </w:r>
      <w:r>
        <w:rPr>
          <w:rFonts w:ascii="Verdana" w:hAnsi="Verdana"/>
          <w:b/>
          <w:bCs/>
          <w:sz w:val="20"/>
          <w:szCs w:val="20"/>
        </w:rPr>
        <w:t>s</w:t>
      </w:r>
    </w:p>
    <w:p w14:paraId="01DF8719" w14:textId="77777777" w:rsidR="00C837DC" w:rsidRDefault="00C837DC" w:rsidP="00305669">
      <w:pPr>
        <w:rPr>
          <w:rFonts w:ascii="Verdana" w:hAnsi="Verdana"/>
          <w:b/>
          <w:bCs/>
          <w:sz w:val="20"/>
          <w:szCs w:val="20"/>
        </w:rPr>
      </w:pPr>
    </w:p>
    <w:p w14:paraId="2FD1D99B" w14:textId="4EAD180A" w:rsidR="00C837DC" w:rsidRDefault="00C837DC" w:rsidP="00C30684">
      <w:pPr>
        <w:pStyle w:val="BodyText2"/>
      </w:pPr>
      <w:r w:rsidRPr="00C837DC">
        <w:t>This study demonstrates the potential of machine learning models, enhanced by Explainable AI (XAI) techniques, to transform breast cancer diagnostics. With high accuracy and tools like SHAP, LIME, and Partial Dependence Plots offering transparency, these advancements represent a significant step forward in reliable and interpretable AI-driven healthcare.</w:t>
      </w:r>
    </w:p>
    <w:p w14:paraId="64407284" w14:textId="0AA28398" w:rsidR="00C30684" w:rsidRDefault="00C30684" w:rsidP="00C30684">
      <w:pPr>
        <w:spacing w:line="480" w:lineRule="auto"/>
        <w:jc w:val="both"/>
        <w:rPr>
          <w:rFonts w:ascii="Verdana" w:hAnsi="Verdana"/>
          <w:sz w:val="20"/>
          <w:szCs w:val="20"/>
        </w:rPr>
      </w:pPr>
      <w:r w:rsidRPr="00C30684">
        <w:rPr>
          <w:rFonts w:ascii="Verdana" w:hAnsi="Verdana"/>
          <w:sz w:val="20"/>
          <w:szCs w:val="20"/>
        </w:rPr>
        <w:t>However, despite these successes, the study faced certain limitations that suggest areas for further improvement:</w:t>
      </w:r>
    </w:p>
    <w:p w14:paraId="188D0BBB" w14:textId="77777777" w:rsidR="00C30684" w:rsidRDefault="00C30684" w:rsidP="00305669">
      <w:pPr>
        <w:jc w:val="both"/>
        <w:rPr>
          <w:rFonts w:ascii="Verdana" w:hAnsi="Verdana"/>
          <w:b/>
          <w:bCs/>
          <w:sz w:val="20"/>
          <w:szCs w:val="20"/>
        </w:rPr>
      </w:pPr>
    </w:p>
    <w:p w14:paraId="44D58A38" w14:textId="300418D9" w:rsidR="00C30684" w:rsidRDefault="00C30684" w:rsidP="00C30684">
      <w:pPr>
        <w:spacing w:line="480" w:lineRule="auto"/>
        <w:jc w:val="both"/>
        <w:rPr>
          <w:rFonts w:ascii="Verdana" w:hAnsi="Verdana"/>
          <w:sz w:val="20"/>
          <w:szCs w:val="20"/>
        </w:rPr>
      </w:pPr>
      <w:r w:rsidRPr="00C30684">
        <w:rPr>
          <w:rFonts w:ascii="Verdana" w:hAnsi="Verdana"/>
          <w:b/>
          <w:bCs/>
          <w:sz w:val="20"/>
          <w:szCs w:val="20"/>
        </w:rPr>
        <w:t>Data Limitations</w:t>
      </w:r>
      <w:r w:rsidRPr="00C30684">
        <w:rPr>
          <w:rFonts w:ascii="Verdana" w:hAnsi="Verdana"/>
          <w:sz w:val="20"/>
          <w:szCs w:val="20"/>
        </w:rPr>
        <w:t>: The current study focused on a specific dataset, the Wisconsin Diagnostic Breast Cancer (WDBC) dataset. Expanding the dataset in future research could enhance the model's robustness and ensure consistent performance across varied clinical environments.</w:t>
      </w:r>
    </w:p>
    <w:p w14:paraId="33FCFB20" w14:textId="77777777" w:rsidR="00C30684" w:rsidRPr="00C837DC" w:rsidRDefault="00C30684" w:rsidP="00C30684">
      <w:pPr>
        <w:spacing w:line="480" w:lineRule="auto"/>
        <w:jc w:val="both"/>
        <w:rPr>
          <w:rFonts w:ascii="Verdana" w:hAnsi="Verdana"/>
          <w:sz w:val="20"/>
          <w:szCs w:val="20"/>
        </w:rPr>
      </w:pPr>
    </w:p>
    <w:p w14:paraId="2E5DACA8" w14:textId="01FEE0C5" w:rsidR="009248F2" w:rsidRPr="00C30684" w:rsidRDefault="00C30684" w:rsidP="00C30684">
      <w:pPr>
        <w:pStyle w:val="BodyText2"/>
      </w:pPr>
      <w:r w:rsidRPr="00C30684">
        <w:t>To build on the success of this study and address its limitations, the following recommendations are proposed:</w:t>
      </w:r>
    </w:p>
    <w:p w14:paraId="75191050" w14:textId="77777777" w:rsidR="00102D5A" w:rsidRDefault="009248F2" w:rsidP="00102D5A">
      <w:pPr>
        <w:pStyle w:val="BodyText"/>
        <w:widowControl/>
        <w:numPr>
          <w:ilvl w:val="0"/>
          <w:numId w:val="174"/>
        </w:numPr>
        <w:autoSpaceDE/>
        <w:autoSpaceDN/>
        <w:spacing w:line="480" w:lineRule="auto"/>
        <w:jc w:val="both"/>
        <w:rPr>
          <w:rFonts w:eastAsia="Times New Roman" w:cs="Times New Roman"/>
          <w:lang w:val="en-GB"/>
        </w:rPr>
      </w:pPr>
      <w:r w:rsidRPr="00C30684">
        <w:rPr>
          <w:rFonts w:eastAsia="Times New Roman" w:cs="Times New Roman"/>
          <w:b/>
          <w:bCs/>
          <w:lang w:val="en-GB"/>
        </w:rPr>
        <w:t>Real-Time Interpretability:</w:t>
      </w:r>
      <w:r w:rsidRPr="009248F2">
        <w:rPr>
          <w:rFonts w:eastAsia="Times New Roman" w:cs="Times New Roman"/>
          <w:lang w:val="en-GB"/>
        </w:rPr>
        <w:t xml:space="preserve"> </w:t>
      </w:r>
      <w:r w:rsidR="00C30684" w:rsidRPr="00C30684">
        <w:rPr>
          <w:rFonts w:eastAsia="Times New Roman" w:cs="Times New Roman"/>
          <w:lang w:val="en-GB"/>
        </w:rPr>
        <w:t>Future research should focus on implementing real-time interpretability within clinical decision support systems. This approach will ensure that AI-generated explanations are immediately available and easily understood during clinical workflows, enabling healthcare professionals to make swift, informed decisions without compromising on transparency.</w:t>
      </w:r>
    </w:p>
    <w:p w14:paraId="38B5B7EC" w14:textId="550D2A35" w:rsidR="009248F2" w:rsidRPr="00102D5A" w:rsidRDefault="00C30684" w:rsidP="00102D5A">
      <w:pPr>
        <w:pStyle w:val="BodyText"/>
        <w:widowControl/>
        <w:numPr>
          <w:ilvl w:val="0"/>
          <w:numId w:val="174"/>
        </w:numPr>
        <w:autoSpaceDE/>
        <w:autoSpaceDN/>
        <w:spacing w:line="480" w:lineRule="auto"/>
        <w:jc w:val="both"/>
        <w:rPr>
          <w:rFonts w:eastAsia="Times New Roman" w:cs="Times New Roman"/>
          <w:lang w:val="en-GB"/>
        </w:rPr>
      </w:pPr>
      <w:r w:rsidRPr="00102D5A">
        <w:rPr>
          <w:rFonts w:eastAsia="Times New Roman" w:cs="Times New Roman"/>
          <w:b/>
          <w:bCs/>
          <w:lang w:val="en-GB"/>
        </w:rPr>
        <w:t>U</w:t>
      </w:r>
      <w:r w:rsidR="009248F2" w:rsidRPr="00102D5A">
        <w:rPr>
          <w:b/>
          <w:bCs/>
        </w:rPr>
        <w:t>ser-friendly Interfaces:</w:t>
      </w:r>
      <w:r w:rsidR="009248F2">
        <w:t xml:space="preserve"> </w:t>
      </w:r>
      <w:r w:rsidRPr="00C30684">
        <w:t>Developing intuitive interfaces that integrate AI models with XAI techniques is crucial for enhancing adoption among clinicians. These tools should present clear, actionable insights, facilitating the practical application of AI-driven predictions in routine clinical practice.</w:t>
      </w:r>
    </w:p>
    <w:p w14:paraId="24E5638D" w14:textId="77777777" w:rsidR="003511EA" w:rsidRPr="009248F2" w:rsidRDefault="003511EA" w:rsidP="00305669">
      <w:pPr>
        <w:jc w:val="both"/>
        <w:rPr>
          <w:rFonts w:ascii="Verdana" w:hAnsi="Verdana"/>
          <w:sz w:val="20"/>
          <w:szCs w:val="20"/>
        </w:rPr>
      </w:pPr>
    </w:p>
    <w:p w14:paraId="56AD186C" w14:textId="6A1429E8" w:rsidR="00C433F0" w:rsidRPr="00692C8F" w:rsidRDefault="00C433F0" w:rsidP="00C433F0">
      <w:pPr>
        <w:pStyle w:val="ListParagraph"/>
        <w:numPr>
          <w:ilvl w:val="0"/>
          <w:numId w:val="80"/>
        </w:numPr>
        <w:spacing w:line="480" w:lineRule="auto"/>
        <w:rPr>
          <w:rFonts w:ascii="Verdana" w:hAnsi="Verdana"/>
          <w:b/>
          <w:bCs/>
          <w:sz w:val="20"/>
          <w:szCs w:val="20"/>
        </w:rPr>
      </w:pPr>
      <w:r w:rsidRPr="00692C8F">
        <w:rPr>
          <w:rFonts w:ascii="Verdana" w:hAnsi="Verdana"/>
          <w:b/>
          <w:bCs/>
          <w:sz w:val="20"/>
          <w:szCs w:val="20"/>
        </w:rPr>
        <w:t>Conclusion</w:t>
      </w:r>
    </w:p>
    <w:p w14:paraId="34D4372A" w14:textId="77777777" w:rsidR="0086667D" w:rsidRPr="0086667D" w:rsidRDefault="0086667D" w:rsidP="0086667D"/>
    <w:p w14:paraId="6FAB29DB" w14:textId="36A3FB37" w:rsidR="009248F2" w:rsidRDefault="009248F2" w:rsidP="003511EA">
      <w:pPr>
        <w:pStyle w:val="BodyText2"/>
        <w:rPr>
          <w:rFonts w:cs="Arial"/>
          <w:bCs/>
          <w:iCs/>
          <w:kern w:val="32"/>
        </w:rPr>
      </w:pPr>
      <w:bookmarkStart w:id="165" w:name="_Hlk175809322"/>
      <w:bookmarkEnd w:id="61"/>
      <w:r w:rsidRPr="003511EA">
        <w:rPr>
          <w:rFonts w:cs="Arial"/>
          <w:bCs/>
          <w:iCs/>
          <w:kern w:val="32"/>
        </w:rPr>
        <w:t xml:space="preserve">This research </w:t>
      </w:r>
      <w:r w:rsidR="003511EA">
        <w:rPr>
          <w:rFonts w:cs="Arial"/>
          <w:bCs/>
          <w:iCs/>
          <w:kern w:val="32"/>
        </w:rPr>
        <w:t xml:space="preserve">has successfully demonstrated the potential of </w:t>
      </w:r>
      <w:r w:rsidR="003511EA" w:rsidRPr="003511EA">
        <w:rPr>
          <w:rFonts w:cs="Arial"/>
          <w:bCs/>
          <w:iCs/>
          <w:kern w:val="32"/>
        </w:rPr>
        <w:t>integrating Explainable Artificial Intelligence (XAI) techniques with advanced machine learning models for breast cancer classification. The primary goal of developing models that are both accurate and interpretable was effectively achieved. By integrating XAI methods such as SHAP, LIME, and Partial Dependence Plots (PDP), the study provided transparency into the models' decision-making processes, making them more applicable and trustworthy in a clinical setting.</w:t>
      </w:r>
    </w:p>
    <w:p w14:paraId="2082A9B3" w14:textId="3569EE26" w:rsidR="003511EA" w:rsidRDefault="003511EA" w:rsidP="003511EA">
      <w:pPr>
        <w:pStyle w:val="BodyText2"/>
        <w:rPr>
          <w:rFonts w:cs="Arial"/>
          <w:bCs/>
          <w:iCs/>
          <w:kern w:val="32"/>
        </w:rPr>
      </w:pPr>
      <w:r w:rsidRPr="003511EA">
        <w:rPr>
          <w:rFonts w:cs="Arial"/>
          <w:bCs/>
          <w:iCs/>
          <w:kern w:val="32"/>
        </w:rPr>
        <w:t>The stacking classifier, which leveraged the strengths of MLP, XGBoost, and CatBoost, proved to be the most effective, achieving the highest accuracy and ROC-AUC values.</w:t>
      </w:r>
      <w:r w:rsidRPr="003511EA">
        <w:rPr>
          <w:rFonts w:ascii="Times New Roman" w:hAnsi="Times New Roman"/>
          <w:sz w:val="24"/>
          <w:szCs w:val="24"/>
        </w:rPr>
        <w:t xml:space="preserve"> </w:t>
      </w:r>
      <w:r w:rsidRPr="003511EA">
        <w:rPr>
          <w:rFonts w:cs="Arial"/>
          <w:bCs/>
          <w:iCs/>
          <w:kern w:val="32"/>
        </w:rPr>
        <w:t>This highlights the value of ensemble techniques in enhancing predictive performance.</w:t>
      </w:r>
      <w:r>
        <w:rPr>
          <w:rFonts w:cs="Arial"/>
          <w:bCs/>
          <w:iCs/>
          <w:kern w:val="32"/>
        </w:rPr>
        <w:t xml:space="preserve"> </w:t>
      </w:r>
      <w:r w:rsidRPr="003511EA">
        <w:rPr>
          <w:rFonts w:cs="Arial"/>
          <w:bCs/>
          <w:iCs/>
          <w:kern w:val="32"/>
        </w:rPr>
        <w:t>Despite the successes, the study also identified some limitations, particularly the reliance on a single dataset (WDBC), which may limit the generalizability of the findings. Future research should address this by validating the models on more diverse datasets and exploring their application in real-time clinical environments.</w:t>
      </w:r>
    </w:p>
    <w:p w14:paraId="4444A6D2" w14:textId="101C295A" w:rsidR="003511EA" w:rsidRDefault="003511EA" w:rsidP="003511EA">
      <w:pPr>
        <w:pStyle w:val="BodyText2"/>
        <w:rPr>
          <w:rFonts w:cs="Arial"/>
          <w:bCs/>
          <w:iCs/>
          <w:kern w:val="32"/>
        </w:rPr>
      </w:pPr>
      <w:r w:rsidRPr="003511EA">
        <w:rPr>
          <w:rFonts w:cs="Arial"/>
          <w:bCs/>
          <w:iCs/>
          <w:kern w:val="32"/>
        </w:rPr>
        <w:t>In conclusion, this study contributes significantly to the advancement of AI in healthcare by showing that it is possible to develop models that are both highly accurate and transparent. The findings underscore the critical role of explainability in making AI-driven tools actionable and reliable for clinicians. Moving forward, continued efforts to refine these models and expand their applicability across different clinical settings will be essential for maximizing their impact in improving patient care.</w:t>
      </w:r>
    </w:p>
    <w:bookmarkEnd w:id="165"/>
    <w:p w14:paraId="5291B263" w14:textId="77777777" w:rsidR="0086667D" w:rsidRDefault="0086667D" w:rsidP="0086667D"/>
    <w:p w14:paraId="42F4A628" w14:textId="77777777" w:rsidR="0086667D" w:rsidRDefault="0086667D" w:rsidP="0086667D"/>
    <w:p w14:paraId="44ED5B9C" w14:textId="77777777" w:rsidR="0086667D" w:rsidRDefault="0086667D" w:rsidP="0086667D"/>
    <w:p w14:paraId="17F81230" w14:textId="77777777" w:rsidR="0086667D" w:rsidRPr="0076435E" w:rsidRDefault="0086667D" w:rsidP="0076435E">
      <w:pPr>
        <w:pStyle w:val="NormalWeb"/>
        <w:spacing w:before="0" w:beforeAutospacing="0" w:after="0" w:afterAutospacing="0"/>
        <w:rPr>
          <w:rFonts w:eastAsia="Times New Roman"/>
        </w:rPr>
      </w:pPr>
    </w:p>
    <w:p w14:paraId="49F8BCB0" w14:textId="77777777" w:rsidR="0086667D" w:rsidRDefault="0086667D" w:rsidP="0086667D"/>
    <w:p w14:paraId="47CC7FE2" w14:textId="77777777" w:rsidR="0086667D" w:rsidRDefault="0086667D" w:rsidP="0086667D"/>
    <w:p w14:paraId="0766618B" w14:textId="77777777" w:rsidR="0086667D" w:rsidRDefault="0086667D" w:rsidP="0086667D"/>
    <w:p w14:paraId="32838BFC" w14:textId="77777777" w:rsidR="0086667D" w:rsidRDefault="0086667D" w:rsidP="0086667D"/>
    <w:p w14:paraId="7C888A10" w14:textId="77777777" w:rsidR="0086667D" w:rsidRDefault="0086667D" w:rsidP="0086667D"/>
    <w:p w14:paraId="4419509D" w14:textId="77777777" w:rsidR="0086667D" w:rsidRDefault="0086667D" w:rsidP="0086667D"/>
    <w:p w14:paraId="4BB49098" w14:textId="77777777" w:rsidR="00704F46" w:rsidRDefault="00704F46" w:rsidP="0086667D"/>
    <w:p w14:paraId="6B8FEDF8" w14:textId="77777777" w:rsidR="00704F46" w:rsidRDefault="00704F46" w:rsidP="0086667D"/>
    <w:p w14:paraId="7687B7F0" w14:textId="77777777" w:rsidR="00704F46" w:rsidRDefault="00704F46" w:rsidP="0086667D"/>
    <w:p w14:paraId="0BB7DDF9" w14:textId="77777777" w:rsidR="00704F46" w:rsidRDefault="00704F46" w:rsidP="0086667D"/>
    <w:p w14:paraId="3E645236" w14:textId="77777777" w:rsidR="00704F46" w:rsidRDefault="00704F46" w:rsidP="0086667D"/>
    <w:p w14:paraId="478F3788" w14:textId="77777777" w:rsidR="00704F46" w:rsidRDefault="00704F46" w:rsidP="0086667D"/>
    <w:p w14:paraId="58768661" w14:textId="77777777" w:rsidR="00704F46" w:rsidRDefault="00704F46" w:rsidP="0086667D"/>
    <w:p w14:paraId="73AC69B4" w14:textId="77777777" w:rsidR="00704F46" w:rsidRDefault="00704F46" w:rsidP="0086667D"/>
    <w:p w14:paraId="5926AEB0" w14:textId="77777777" w:rsidR="00704F46" w:rsidRDefault="00704F46" w:rsidP="0086667D"/>
    <w:p w14:paraId="2CB77FD1" w14:textId="77777777" w:rsidR="00704F46" w:rsidRDefault="00704F46" w:rsidP="0086667D"/>
    <w:p w14:paraId="5D0BF6C8" w14:textId="77777777" w:rsidR="00704F46" w:rsidRDefault="00704F46" w:rsidP="0086667D"/>
    <w:p w14:paraId="43045C7D" w14:textId="77777777" w:rsidR="00704F46" w:rsidRDefault="00704F46" w:rsidP="0086667D"/>
    <w:p w14:paraId="1F95AAF8" w14:textId="77777777" w:rsidR="00704F46" w:rsidRDefault="00704F46" w:rsidP="0086667D"/>
    <w:p w14:paraId="051809F2" w14:textId="77777777" w:rsidR="00704F46" w:rsidRDefault="00704F46" w:rsidP="0086667D"/>
    <w:p w14:paraId="374CEBE8" w14:textId="77777777" w:rsidR="00704F46" w:rsidRDefault="00704F46" w:rsidP="0086667D"/>
    <w:p w14:paraId="1290AFA8" w14:textId="77777777" w:rsidR="00704F46" w:rsidRDefault="00704F46" w:rsidP="0086667D"/>
    <w:p w14:paraId="514EB438" w14:textId="77777777" w:rsidR="0086667D" w:rsidRDefault="0086667D" w:rsidP="0086667D"/>
    <w:p w14:paraId="408C9391" w14:textId="77777777" w:rsidR="0086667D" w:rsidRDefault="0086667D" w:rsidP="0086667D"/>
    <w:p w14:paraId="2ED86704" w14:textId="77777777" w:rsidR="00305669" w:rsidRDefault="00305669" w:rsidP="0086667D"/>
    <w:p w14:paraId="519C44F4" w14:textId="77777777" w:rsidR="00305669" w:rsidRDefault="00305669" w:rsidP="0086667D"/>
    <w:p w14:paraId="48816A7E" w14:textId="77777777" w:rsidR="00102D5A" w:rsidRDefault="00102D5A" w:rsidP="0086667D"/>
    <w:p w14:paraId="3A5EF59C" w14:textId="77777777" w:rsidR="00BF591D" w:rsidRDefault="00BF591D" w:rsidP="0086667D"/>
    <w:p w14:paraId="0203A4A2" w14:textId="77777777" w:rsidR="00BF591D" w:rsidRDefault="00BF591D" w:rsidP="0086667D"/>
    <w:p w14:paraId="134F5851" w14:textId="77777777" w:rsidR="00BF591D" w:rsidRDefault="00BF591D" w:rsidP="0086667D"/>
    <w:p w14:paraId="6943A5E1" w14:textId="77777777" w:rsidR="00305669" w:rsidRDefault="00305669" w:rsidP="0086667D"/>
    <w:p w14:paraId="1F2FE979" w14:textId="734ED6E1" w:rsidR="005A50E4" w:rsidRDefault="0086667D" w:rsidP="0065201F">
      <w:pPr>
        <w:pStyle w:val="CHAPTERHEADING"/>
      </w:pPr>
      <w:bookmarkStart w:id="166" w:name="_Toc175554200"/>
      <w:bookmarkStart w:id="167" w:name="_Toc175638011"/>
      <w:bookmarkStart w:id="168" w:name="_Toc175820885"/>
      <w:bookmarkStart w:id="169" w:name="_Toc175836527"/>
      <w:bookmarkStart w:id="170" w:name="_Toc175840786"/>
      <w:bookmarkStart w:id="171" w:name="_Toc175847885"/>
      <w:bookmarkStart w:id="172" w:name="_Toc175860870"/>
      <w:r>
        <w:t>References</w:t>
      </w:r>
      <w:bookmarkEnd w:id="166"/>
      <w:bookmarkEnd w:id="167"/>
      <w:bookmarkEnd w:id="168"/>
      <w:bookmarkEnd w:id="169"/>
      <w:bookmarkEnd w:id="170"/>
      <w:bookmarkEnd w:id="171"/>
      <w:bookmarkEnd w:id="172"/>
    </w:p>
    <w:sdt>
      <w:sdtPr>
        <w:rPr>
          <w:rFonts w:ascii="Verdana" w:hAnsi="Verdana"/>
          <w:sz w:val="20"/>
          <w:szCs w:val="20"/>
        </w:rPr>
        <w:tag w:val="rw.bWnCOutputStyleIdiblio"/>
        <w:id w:val="-1384702427"/>
        <w:placeholder>
          <w:docPart w:val="60F519D62DE74045B10B28D61F962D92"/>
        </w:placeholder>
      </w:sdtPr>
      <w:sdtContent>
        <w:p w14:paraId="2C0915F1"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ABDELRAHMAN, L., et al., 2021. Convolutional neural networks for breast cancer detection in mammography: A survey. </w:t>
          </w:r>
          <w:r w:rsidRPr="000D7E56">
            <w:rPr>
              <w:rFonts w:ascii="Verdana" w:hAnsi="Verdana"/>
              <w:i/>
              <w:iCs/>
              <w:color w:val="0E2841"/>
              <w:sz w:val="20"/>
              <w:szCs w:val="20"/>
            </w:rPr>
            <w:t xml:space="preserve">Computers in Biology and Medicine, </w:t>
          </w:r>
          <w:r w:rsidRPr="000D7E56">
            <w:rPr>
              <w:rFonts w:ascii="Verdana" w:hAnsi="Verdana"/>
              <w:color w:val="0E2841"/>
              <w:sz w:val="20"/>
              <w:szCs w:val="20"/>
            </w:rPr>
            <w:t>131, 104248.</w:t>
          </w:r>
        </w:p>
        <w:p w14:paraId="739B8282"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ADELODUN, A.B., et al., 2023, Explainable artificial intelligence with scaling techniques to classify breast cancer images. </w:t>
          </w:r>
          <w:r w:rsidRPr="000D7E56">
            <w:rPr>
              <w:rFonts w:ascii="Verdana" w:hAnsi="Verdana"/>
              <w:i/>
              <w:iCs/>
              <w:color w:val="0E2841"/>
              <w:sz w:val="20"/>
              <w:szCs w:val="20"/>
            </w:rPr>
            <w:t xml:space="preserve">In: </w:t>
          </w:r>
          <w:r w:rsidRPr="000D7E56">
            <w:rPr>
              <w:rFonts w:ascii="Verdana" w:hAnsi="Verdana"/>
              <w:color w:val="0E2841"/>
              <w:sz w:val="20"/>
              <w:szCs w:val="20"/>
            </w:rPr>
            <w:t xml:space="preserve">Explainable artificial intelligence with scaling techniques to classify breast cancer images. </w:t>
          </w:r>
          <w:r w:rsidRPr="000D7E56">
            <w:rPr>
              <w:rFonts w:ascii="Verdana" w:hAnsi="Verdana"/>
              <w:i/>
              <w:iCs/>
              <w:color w:val="0E2841"/>
              <w:sz w:val="20"/>
              <w:szCs w:val="20"/>
            </w:rPr>
            <w:t xml:space="preserve">Explainable Machine Learning for Multimedia Based Healthcare Applications. </w:t>
          </w:r>
          <w:r w:rsidRPr="000D7E56">
            <w:rPr>
              <w:rFonts w:ascii="Verdana" w:hAnsi="Verdana"/>
              <w:color w:val="0E2841"/>
              <w:sz w:val="20"/>
              <w:szCs w:val="20"/>
            </w:rPr>
            <w:t>Springer, 2023, pp. 99–137.</w:t>
          </w:r>
        </w:p>
        <w:p w14:paraId="2FEAABC4"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AHMAD, A., 2019. Breast cancer statistics: recent trends. </w:t>
          </w:r>
          <w:r w:rsidRPr="000D7E56">
            <w:rPr>
              <w:rFonts w:ascii="Verdana" w:hAnsi="Verdana"/>
              <w:i/>
              <w:iCs/>
              <w:color w:val="0E2841"/>
              <w:sz w:val="20"/>
              <w:szCs w:val="20"/>
            </w:rPr>
            <w:t xml:space="preserve">Breast Cancer Metastasis and Drug Resistance: Challenges and Progress, </w:t>
          </w:r>
          <w:r w:rsidRPr="000D7E56">
            <w:rPr>
              <w:rFonts w:ascii="Verdana" w:hAnsi="Verdana"/>
              <w:color w:val="0E2841"/>
              <w:sz w:val="20"/>
              <w:szCs w:val="20"/>
            </w:rPr>
            <w:t>, 1–7.</w:t>
          </w:r>
        </w:p>
        <w:p w14:paraId="58CC3F77"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AMERICAN CANCER SOCIETY, 2024. </w:t>
          </w:r>
          <w:r w:rsidRPr="000D7E56">
            <w:rPr>
              <w:rFonts w:ascii="Verdana" w:hAnsi="Verdana"/>
              <w:i/>
              <w:iCs/>
              <w:color w:val="0E2841"/>
              <w:sz w:val="20"/>
              <w:szCs w:val="20"/>
            </w:rPr>
            <w:t>Breast Cancer Statistics</w:t>
          </w:r>
          <w:r w:rsidRPr="000D7E56">
            <w:rPr>
              <w:rFonts w:ascii="Verdana" w:hAnsi="Verdana"/>
              <w:color w:val="0E2841"/>
              <w:sz w:val="20"/>
              <w:szCs w:val="20"/>
            </w:rPr>
            <w:t xml:space="preserve"> [online]. . Available at: </w:t>
          </w:r>
          <w:hyperlink r:id="rId80" w:tgtFrame="_blank" w:history="1">
            <w:r w:rsidRPr="000D7E56">
              <w:rPr>
                <w:rStyle w:val="Hyperlink"/>
                <w:rFonts w:ascii="Verdana" w:hAnsi="Verdana"/>
                <w:sz w:val="20"/>
                <w:szCs w:val="20"/>
              </w:rPr>
              <w:t>https://cancerstatisticscenter.cancer.org/types/breast</w:t>
            </w:r>
          </w:hyperlink>
          <w:r w:rsidRPr="000D7E56">
            <w:rPr>
              <w:rFonts w:ascii="Verdana" w:hAnsi="Verdana"/>
              <w:color w:val="0E2841"/>
              <w:sz w:val="20"/>
              <w:szCs w:val="20"/>
            </w:rPr>
            <w:t xml:space="preserve"> [Accessed 27 August 2024].</w:t>
          </w:r>
        </w:p>
        <w:p w14:paraId="2EAB9A17"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BOUKERCHE, A., ZHENG, L. and ALFANDI, O., 2020. Outlier detection: Methods, models, and classification. </w:t>
          </w:r>
          <w:r w:rsidRPr="000D7E56">
            <w:rPr>
              <w:rFonts w:ascii="Verdana" w:hAnsi="Verdana"/>
              <w:i/>
              <w:iCs/>
              <w:color w:val="0E2841"/>
              <w:sz w:val="20"/>
              <w:szCs w:val="20"/>
            </w:rPr>
            <w:t xml:space="preserve">ACM Computing Surveys (CSUR), </w:t>
          </w:r>
          <w:r w:rsidRPr="000D7E56">
            <w:rPr>
              <w:rFonts w:ascii="Verdana" w:hAnsi="Verdana"/>
              <w:color w:val="0E2841"/>
              <w:sz w:val="20"/>
              <w:szCs w:val="20"/>
            </w:rPr>
            <w:t>53 (3), 1–37.</w:t>
          </w:r>
        </w:p>
        <w:p w14:paraId="08432060"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CERVANTES, J., et al., 2020. A comprehensive survey on support vector machine classification: Applications, challenges and trends. </w:t>
          </w:r>
          <w:r w:rsidRPr="000D7E56">
            <w:rPr>
              <w:rFonts w:ascii="Verdana" w:hAnsi="Verdana"/>
              <w:i/>
              <w:iCs/>
              <w:color w:val="0E2841"/>
              <w:sz w:val="20"/>
              <w:szCs w:val="20"/>
            </w:rPr>
            <w:t xml:space="preserve">Neurocomputing, </w:t>
          </w:r>
          <w:r w:rsidRPr="000D7E56">
            <w:rPr>
              <w:rFonts w:ascii="Verdana" w:hAnsi="Verdana"/>
              <w:color w:val="0E2841"/>
              <w:sz w:val="20"/>
              <w:szCs w:val="20"/>
            </w:rPr>
            <w:t>408, 189–215.</w:t>
          </w:r>
        </w:p>
        <w:p w14:paraId="123DC950"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CHAURASIYA, S. and RAJAK, R., 2023. Comparative Analysis of Machine Learning Algorithms in Breast Cancer Classification. </w:t>
          </w:r>
          <w:r w:rsidRPr="000D7E56">
            <w:rPr>
              <w:rFonts w:ascii="Verdana" w:hAnsi="Verdana"/>
              <w:i/>
              <w:iCs/>
              <w:color w:val="0E2841"/>
              <w:sz w:val="20"/>
              <w:szCs w:val="20"/>
            </w:rPr>
            <w:t xml:space="preserve">Wireless Personal Communications, </w:t>
          </w:r>
          <w:r w:rsidRPr="000D7E56">
            <w:rPr>
              <w:rFonts w:ascii="Verdana" w:hAnsi="Verdana"/>
              <w:color w:val="0E2841"/>
              <w:sz w:val="20"/>
              <w:szCs w:val="20"/>
            </w:rPr>
            <w:t>131 (2), 763–772.</w:t>
          </w:r>
        </w:p>
        <w:p w14:paraId="6760ABA5"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DATACAMP, n.d. </w:t>
          </w:r>
          <w:r w:rsidRPr="000D7E56">
            <w:rPr>
              <w:rFonts w:ascii="Verdana" w:hAnsi="Verdana"/>
              <w:i/>
              <w:iCs/>
              <w:color w:val="0E2841"/>
              <w:sz w:val="20"/>
              <w:szCs w:val="20"/>
            </w:rPr>
            <w:t>Explainable AI: Understanding and Trusting Machine Learning Models</w:t>
          </w:r>
          <w:r w:rsidRPr="000D7E56">
            <w:rPr>
              <w:rFonts w:ascii="Verdana" w:hAnsi="Verdana"/>
              <w:color w:val="0E2841"/>
              <w:sz w:val="20"/>
              <w:szCs w:val="20"/>
            </w:rPr>
            <w:t xml:space="preserve"> [online]. . Available at: </w:t>
          </w:r>
          <w:hyperlink r:id="rId81" w:tgtFrame="_blank" w:history="1">
            <w:r w:rsidRPr="000D7E56">
              <w:rPr>
                <w:rStyle w:val="Hyperlink"/>
                <w:rFonts w:ascii="Verdana" w:hAnsi="Verdana"/>
                <w:sz w:val="20"/>
                <w:szCs w:val="20"/>
              </w:rPr>
              <w:t>https://www.datacamp.com/tutorial/explainable-ai-understanding-and-trusting-machine-learning-models?dc_referrer=https%3A%2F%2Fwww.google.com%2F</w:t>
            </w:r>
          </w:hyperlink>
          <w:r w:rsidRPr="000D7E56">
            <w:rPr>
              <w:rFonts w:ascii="Verdana" w:hAnsi="Verdana"/>
              <w:color w:val="0E2841"/>
              <w:sz w:val="20"/>
              <w:szCs w:val="20"/>
            </w:rPr>
            <w:t xml:space="preserve"> [Accessed 25 August 2024].</w:t>
          </w:r>
        </w:p>
        <w:p w14:paraId="02A5D1E1"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DHAL, P. and AZAD, C., 2022. A comprehensive survey on feature selection in the various fields of machine learning. </w:t>
          </w:r>
          <w:r w:rsidRPr="000D7E56">
            <w:rPr>
              <w:rFonts w:ascii="Verdana" w:hAnsi="Verdana"/>
              <w:i/>
              <w:iCs/>
              <w:color w:val="0E2841"/>
              <w:sz w:val="20"/>
              <w:szCs w:val="20"/>
            </w:rPr>
            <w:t xml:space="preserve">Applied Intelligence, </w:t>
          </w:r>
          <w:r w:rsidRPr="000D7E56">
            <w:rPr>
              <w:rFonts w:ascii="Verdana" w:hAnsi="Verdana"/>
              <w:color w:val="0E2841"/>
              <w:sz w:val="20"/>
              <w:szCs w:val="20"/>
            </w:rPr>
            <w:t>52 (4), 4543–4581.</w:t>
          </w:r>
        </w:p>
        <w:p w14:paraId="2E715EA9"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DSLYTICS, 2017. </w:t>
          </w:r>
          <w:r w:rsidRPr="000D7E56">
            <w:rPr>
              <w:rFonts w:ascii="Verdana" w:hAnsi="Verdana"/>
              <w:i/>
              <w:iCs/>
              <w:color w:val="0E2841"/>
              <w:sz w:val="20"/>
              <w:szCs w:val="20"/>
            </w:rPr>
            <w:t>CRISP-DM</w:t>
          </w:r>
          <w:r w:rsidRPr="000D7E56">
            <w:rPr>
              <w:rFonts w:ascii="Verdana" w:hAnsi="Verdana"/>
              <w:color w:val="0E2841"/>
              <w:sz w:val="20"/>
              <w:szCs w:val="20"/>
            </w:rPr>
            <w:t xml:space="preserve"> [online]. . Available at: </w:t>
          </w:r>
          <w:hyperlink r:id="rId82" w:tgtFrame="_blank" w:history="1">
            <w:r w:rsidRPr="000D7E56">
              <w:rPr>
                <w:rStyle w:val="Hyperlink"/>
                <w:rFonts w:ascii="Verdana" w:hAnsi="Verdana"/>
                <w:sz w:val="20"/>
                <w:szCs w:val="20"/>
              </w:rPr>
              <w:t>https://dslytics.wordpress.com/2017/11/15/crisp-dm/</w:t>
            </w:r>
          </w:hyperlink>
          <w:r w:rsidRPr="000D7E56">
            <w:rPr>
              <w:rFonts w:ascii="Verdana" w:hAnsi="Verdana"/>
              <w:color w:val="0E2841"/>
              <w:sz w:val="20"/>
              <w:szCs w:val="20"/>
            </w:rPr>
            <w:t xml:space="preserve"> [Accessed 21 August 2024].</w:t>
          </w:r>
        </w:p>
        <w:p w14:paraId="4E493C88"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DUVAL, A., 2019. Explainable artificial intelligence (XAI). </w:t>
          </w:r>
          <w:r w:rsidRPr="000D7E56">
            <w:rPr>
              <w:rFonts w:ascii="Verdana" w:hAnsi="Verdana"/>
              <w:i/>
              <w:iCs/>
              <w:color w:val="0E2841"/>
              <w:sz w:val="20"/>
              <w:szCs w:val="20"/>
            </w:rPr>
            <w:t xml:space="preserve">MA4K9 Scholarly Report, Mathematics Institute, the University of Warwick, </w:t>
          </w:r>
          <w:r w:rsidRPr="000D7E56">
            <w:rPr>
              <w:rFonts w:ascii="Verdana" w:hAnsi="Verdana"/>
              <w:color w:val="0E2841"/>
              <w:sz w:val="20"/>
              <w:szCs w:val="20"/>
            </w:rPr>
            <w:t>4.</w:t>
          </w:r>
        </w:p>
        <w:p w14:paraId="6AA414A8"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FUENTES, J.D.B., et al., 2024. Global stage distribution of breast cancer at diagnosis: a systematic review and meta-analysis. </w:t>
          </w:r>
          <w:r w:rsidRPr="000D7E56">
            <w:rPr>
              <w:rFonts w:ascii="Verdana" w:hAnsi="Verdana"/>
              <w:i/>
              <w:iCs/>
              <w:color w:val="0E2841"/>
              <w:sz w:val="20"/>
              <w:szCs w:val="20"/>
            </w:rPr>
            <w:t xml:space="preserve">JAMA Oncology, </w:t>
          </w:r>
          <w:r w:rsidRPr="000D7E56">
            <w:rPr>
              <w:rFonts w:ascii="Verdana" w:hAnsi="Verdana"/>
              <w:color w:val="0E2841"/>
              <w:sz w:val="20"/>
              <w:szCs w:val="20"/>
            </w:rPr>
            <w:t>.</w:t>
          </w:r>
        </w:p>
        <w:p w14:paraId="33B95669"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GENUER, R., et al., 2020. </w:t>
          </w:r>
          <w:r w:rsidRPr="000D7E56">
            <w:rPr>
              <w:rFonts w:ascii="Verdana" w:hAnsi="Verdana"/>
              <w:i/>
              <w:iCs/>
              <w:color w:val="0E2841"/>
              <w:sz w:val="20"/>
              <w:szCs w:val="20"/>
            </w:rPr>
            <w:t xml:space="preserve">Random forests. </w:t>
          </w:r>
          <w:r w:rsidRPr="000D7E56">
            <w:rPr>
              <w:rFonts w:ascii="Verdana" w:hAnsi="Verdana"/>
              <w:color w:val="0E2841"/>
              <w:sz w:val="20"/>
              <w:szCs w:val="20"/>
            </w:rPr>
            <w:t>Springer.</w:t>
          </w:r>
        </w:p>
        <w:p w14:paraId="6834CAC4"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GERLINGS, J., JENSEN, M.S. and SHOLLO, A., 2022. Explainable AI, but explainable to whom? An exploratory case study of xAI in healthcare. </w:t>
          </w:r>
          <w:r w:rsidRPr="000D7E56">
            <w:rPr>
              <w:rFonts w:ascii="Verdana" w:hAnsi="Verdana"/>
              <w:i/>
              <w:iCs/>
              <w:color w:val="0E2841"/>
              <w:sz w:val="20"/>
              <w:szCs w:val="20"/>
            </w:rPr>
            <w:t xml:space="preserve">Handbook of Artificial Intelligence in Healthcare: Vol 2: Practicalities and Prospects, </w:t>
          </w:r>
          <w:r w:rsidRPr="000D7E56">
            <w:rPr>
              <w:rFonts w:ascii="Verdana" w:hAnsi="Verdana"/>
              <w:color w:val="0E2841"/>
              <w:sz w:val="20"/>
              <w:szCs w:val="20"/>
            </w:rPr>
            <w:t>, 169–198.</w:t>
          </w:r>
        </w:p>
        <w:p w14:paraId="4C53AC20"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GREENWELL, B.M., 2017. pdp: An R package for constructing partial dependence plots. </w:t>
          </w:r>
          <w:r w:rsidRPr="000D7E56">
            <w:rPr>
              <w:rFonts w:ascii="Verdana" w:hAnsi="Verdana"/>
              <w:i/>
              <w:iCs/>
              <w:color w:val="0E2841"/>
              <w:sz w:val="20"/>
              <w:szCs w:val="20"/>
            </w:rPr>
            <w:t xml:space="preserve">R J., </w:t>
          </w:r>
          <w:r w:rsidRPr="000D7E56">
            <w:rPr>
              <w:rFonts w:ascii="Verdana" w:hAnsi="Verdana"/>
              <w:color w:val="0E2841"/>
              <w:sz w:val="20"/>
              <w:szCs w:val="20"/>
            </w:rPr>
            <w:t>9 (1), 421.</w:t>
          </w:r>
        </w:p>
        <w:p w14:paraId="40FF292F"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ISLAM, M.M., et al., 2020a. Breast cancer prediction: a comparative study using machine learning techniques. </w:t>
          </w:r>
          <w:r w:rsidRPr="000D7E56">
            <w:rPr>
              <w:rFonts w:ascii="Verdana" w:hAnsi="Verdana"/>
              <w:i/>
              <w:iCs/>
              <w:color w:val="0E2841"/>
              <w:sz w:val="20"/>
              <w:szCs w:val="20"/>
            </w:rPr>
            <w:t xml:space="preserve">SN Computer Science, </w:t>
          </w:r>
          <w:r w:rsidRPr="000D7E56">
            <w:rPr>
              <w:rFonts w:ascii="Verdana" w:hAnsi="Verdana"/>
              <w:color w:val="0E2841"/>
              <w:sz w:val="20"/>
              <w:szCs w:val="20"/>
            </w:rPr>
            <w:t>1, 1–14.</w:t>
          </w:r>
        </w:p>
        <w:p w14:paraId="17DBB696"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ISLAM, M.M., et al., 2020b. Breast cancer prediction: a comparative study using machine learning techniques. </w:t>
          </w:r>
          <w:r w:rsidRPr="000D7E56">
            <w:rPr>
              <w:rFonts w:ascii="Verdana" w:hAnsi="Verdana"/>
              <w:i/>
              <w:iCs/>
              <w:color w:val="0E2841"/>
              <w:sz w:val="20"/>
              <w:szCs w:val="20"/>
            </w:rPr>
            <w:t xml:space="preserve">SN Computer Science, </w:t>
          </w:r>
          <w:r w:rsidRPr="000D7E56">
            <w:rPr>
              <w:rFonts w:ascii="Verdana" w:hAnsi="Verdana"/>
              <w:color w:val="0E2841"/>
              <w:sz w:val="20"/>
              <w:szCs w:val="20"/>
            </w:rPr>
            <w:t>1, 1–14.</w:t>
          </w:r>
        </w:p>
        <w:p w14:paraId="62F8490B"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JABBAR, M.A., 2021. Breast cancer data classification using ensemble machine learning. </w:t>
          </w:r>
          <w:r w:rsidRPr="000D7E56">
            <w:rPr>
              <w:rFonts w:ascii="Verdana" w:hAnsi="Verdana"/>
              <w:i/>
              <w:iCs/>
              <w:color w:val="0E2841"/>
              <w:sz w:val="20"/>
              <w:szCs w:val="20"/>
            </w:rPr>
            <w:t xml:space="preserve">Engineering &amp; Applied Science Research, </w:t>
          </w:r>
          <w:r w:rsidRPr="000D7E56">
            <w:rPr>
              <w:rFonts w:ascii="Verdana" w:hAnsi="Verdana"/>
              <w:color w:val="0E2841"/>
              <w:sz w:val="20"/>
              <w:szCs w:val="20"/>
            </w:rPr>
            <w:t>48 (1).</w:t>
          </w:r>
        </w:p>
        <w:p w14:paraId="6A171FCF"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JAIN, R., et al., 2024. Radial Basis Function Integrated with Support Vector Machine Model for Breast Cancer Detection. </w:t>
          </w:r>
          <w:r w:rsidRPr="000D7E56">
            <w:rPr>
              <w:rFonts w:ascii="Verdana" w:hAnsi="Verdana"/>
              <w:i/>
              <w:iCs/>
              <w:color w:val="0E2841"/>
              <w:sz w:val="20"/>
              <w:szCs w:val="20"/>
            </w:rPr>
            <w:t xml:space="preserve">In: 2024 2nd International Conference on Artificial Intelligence and Machine Learning Applications Theme: Healthcare and Internet of Things (AIMLA), </w:t>
          </w:r>
          <w:r w:rsidRPr="000D7E56">
            <w:rPr>
              <w:rFonts w:ascii="Verdana" w:hAnsi="Verdana"/>
              <w:color w:val="0E2841"/>
              <w:sz w:val="20"/>
              <w:szCs w:val="20"/>
            </w:rPr>
            <w:t>IEEE, pp. 1–5.</w:t>
          </w:r>
        </w:p>
        <w:p w14:paraId="142C28DC"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JAVAID, M., et al., 2022. Significance of machine learning in healthcare: Features, pillars and applications. </w:t>
          </w:r>
          <w:r w:rsidRPr="000D7E56">
            <w:rPr>
              <w:rFonts w:ascii="Verdana" w:hAnsi="Verdana"/>
              <w:i/>
              <w:iCs/>
              <w:color w:val="0E2841"/>
              <w:sz w:val="20"/>
              <w:szCs w:val="20"/>
            </w:rPr>
            <w:t xml:space="preserve">International Journal of Intelligent Networks, </w:t>
          </w:r>
          <w:r w:rsidRPr="000D7E56">
            <w:rPr>
              <w:rFonts w:ascii="Verdana" w:hAnsi="Verdana"/>
              <w:color w:val="0E2841"/>
              <w:sz w:val="20"/>
              <w:szCs w:val="20"/>
            </w:rPr>
            <w:t>3, 58–73.</w:t>
          </w:r>
        </w:p>
        <w:p w14:paraId="7D283F88"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JUNSOMBOON, N. and PHIENTHRAKUL, T., 2017. Combining over-sampling and under-sampling techniques for imbalance dataset. </w:t>
          </w:r>
          <w:r w:rsidRPr="000D7E56">
            <w:rPr>
              <w:rFonts w:ascii="Verdana" w:hAnsi="Verdana"/>
              <w:i/>
              <w:iCs/>
              <w:color w:val="0E2841"/>
              <w:sz w:val="20"/>
              <w:szCs w:val="20"/>
            </w:rPr>
            <w:t xml:space="preserve">In: Proceedings of the 9th international conference on machine learning and computing, </w:t>
          </w:r>
          <w:r w:rsidRPr="000D7E56">
            <w:rPr>
              <w:rFonts w:ascii="Verdana" w:hAnsi="Verdana"/>
              <w:color w:val="0E2841"/>
              <w:sz w:val="20"/>
              <w:szCs w:val="20"/>
            </w:rPr>
            <w:t>pp. 243–247.</w:t>
          </w:r>
        </w:p>
        <w:p w14:paraId="0C1A4CC7"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KABIRAJ, S., et al., 2020. Breast cancer risk prediction using XGBoost and random forest algorithm. </w:t>
          </w:r>
          <w:r w:rsidRPr="000D7E56">
            <w:rPr>
              <w:rFonts w:ascii="Verdana" w:hAnsi="Verdana"/>
              <w:i/>
              <w:iCs/>
              <w:color w:val="0E2841"/>
              <w:sz w:val="20"/>
              <w:szCs w:val="20"/>
            </w:rPr>
            <w:t xml:space="preserve">In: 2020 11th international conference on computing, communication and networking technologies (ICCCNT), </w:t>
          </w:r>
          <w:r w:rsidRPr="000D7E56">
            <w:rPr>
              <w:rFonts w:ascii="Verdana" w:hAnsi="Verdana"/>
              <w:color w:val="0E2841"/>
              <w:sz w:val="20"/>
              <w:szCs w:val="20"/>
            </w:rPr>
            <w:t>IEEE, pp. 1–4.</w:t>
          </w:r>
        </w:p>
        <w:p w14:paraId="6800383F"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KHATER, T., et al., 2023. An Explainable Artificial Intelligence Model for the Classification of Breast Cancer. </w:t>
          </w:r>
          <w:r w:rsidRPr="000D7E56">
            <w:rPr>
              <w:rFonts w:ascii="Verdana" w:hAnsi="Verdana"/>
              <w:i/>
              <w:iCs/>
              <w:color w:val="0E2841"/>
              <w:sz w:val="20"/>
              <w:szCs w:val="20"/>
            </w:rPr>
            <w:t xml:space="preserve">IEEE Access, </w:t>
          </w:r>
          <w:r w:rsidRPr="000D7E56">
            <w:rPr>
              <w:rFonts w:ascii="Verdana" w:hAnsi="Verdana"/>
              <w:color w:val="0E2841"/>
              <w:sz w:val="20"/>
              <w:szCs w:val="20"/>
            </w:rPr>
            <w:t>.</w:t>
          </w:r>
        </w:p>
        <w:p w14:paraId="6B7AAD70"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KORICA, P., GAYAR, N.E. and PANG, W., 2021. Explainable artificial intelligence in healthcare: Opportunities, gaps and challenges and a novel way to look at the problem space. </w:t>
          </w:r>
          <w:r w:rsidRPr="000D7E56">
            <w:rPr>
              <w:rFonts w:ascii="Verdana" w:hAnsi="Verdana"/>
              <w:i/>
              <w:iCs/>
              <w:color w:val="0E2841"/>
              <w:sz w:val="20"/>
              <w:szCs w:val="20"/>
            </w:rPr>
            <w:t xml:space="preserve">In: International Conference on Intelligent Data Engineering and Automated Learning, </w:t>
          </w:r>
          <w:r w:rsidRPr="000D7E56">
            <w:rPr>
              <w:rFonts w:ascii="Verdana" w:hAnsi="Verdana"/>
              <w:color w:val="0E2841"/>
              <w:sz w:val="20"/>
              <w:szCs w:val="20"/>
            </w:rPr>
            <w:t>Springer, pp. 333–342.</w:t>
          </w:r>
        </w:p>
        <w:p w14:paraId="5C5C98BF"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M. S. YARABARLA, L. K. RAVI and A. SIVASANGARI, 2019. Breast Cancer Prediction via Machine Learning. </w:t>
          </w:r>
          <w:r w:rsidRPr="000D7E56">
            <w:rPr>
              <w:rFonts w:ascii="Verdana" w:hAnsi="Verdana"/>
              <w:i/>
              <w:iCs/>
              <w:color w:val="0E2841"/>
              <w:sz w:val="20"/>
              <w:szCs w:val="20"/>
            </w:rPr>
            <w:t xml:space="preserve">In: 2019 3rd International Conference on Trends in Electronics and Informatics (ICOEI), </w:t>
          </w:r>
          <w:r w:rsidRPr="000D7E56">
            <w:rPr>
              <w:rFonts w:ascii="Verdana" w:hAnsi="Verdana"/>
              <w:color w:val="0E2841"/>
              <w:sz w:val="20"/>
              <w:szCs w:val="20"/>
            </w:rPr>
            <w:t>pp. 121–124.</w:t>
          </w:r>
        </w:p>
        <w:p w14:paraId="675CC95A"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ORRANTIA-BORUNDA, E., et al., 2022. Subtypes of breast cancer. </w:t>
          </w:r>
          <w:r w:rsidRPr="000D7E56">
            <w:rPr>
              <w:rFonts w:ascii="Verdana" w:hAnsi="Verdana"/>
              <w:i/>
              <w:iCs/>
              <w:color w:val="0E2841"/>
              <w:sz w:val="20"/>
              <w:szCs w:val="20"/>
            </w:rPr>
            <w:t xml:space="preserve">Breast Cancer [Internet], </w:t>
          </w:r>
          <w:r w:rsidRPr="000D7E56">
            <w:rPr>
              <w:rFonts w:ascii="Verdana" w:hAnsi="Verdana"/>
              <w:color w:val="0E2841"/>
              <w:sz w:val="20"/>
              <w:szCs w:val="20"/>
            </w:rPr>
            <w:t>.</w:t>
          </w:r>
        </w:p>
        <w:p w14:paraId="6DA56619"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P. SATHIYANARAYANAN, et al., 2019. Identification of Breast Cancer Using The Decision Tree Algorithm. </w:t>
          </w:r>
          <w:r w:rsidRPr="000D7E56">
            <w:rPr>
              <w:rFonts w:ascii="Verdana" w:hAnsi="Verdana"/>
              <w:i/>
              <w:iCs/>
              <w:color w:val="0E2841"/>
              <w:sz w:val="20"/>
              <w:szCs w:val="20"/>
            </w:rPr>
            <w:t xml:space="preserve">In: 2019 IEEE International Conference on System, Computation, Automation and Networking (ICSCAN), </w:t>
          </w:r>
          <w:r w:rsidRPr="000D7E56">
            <w:rPr>
              <w:rFonts w:ascii="Verdana" w:hAnsi="Verdana"/>
              <w:color w:val="0E2841"/>
              <w:sz w:val="20"/>
              <w:szCs w:val="20"/>
            </w:rPr>
            <w:t>pp. 1–6.</w:t>
          </w:r>
        </w:p>
        <w:p w14:paraId="7D4AB634"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RABIEI, R., et al., 2022. Prediction of breast cancer using machine learning approaches. </w:t>
          </w:r>
          <w:r w:rsidRPr="000D7E56">
            <w:rPr>
              <w:rFonts w:ascii="Verdana" w:hAnsi="Verdana"/>
              <w:i/>
              <w:iCs/>
              <w:color w:val="0E2841"/>
              <w:sz w:val="20"/>
              <w:szCs w:val="20"/>
            </w:rPr>
            <w:t xml:space="preserve">Journal of Biomedical Physics &amp; Engineering, </w:t>
          </w:r>
          <w:r w:rsidRPr="000D7E56">
            <w:rPr>
              <w:rFonts w:ascii="Verdana" w:hAnsi="Verdana"/>
              <w:color w:val="0E2841"/>
              <w:sz w:val="20"/>
              <w:szCs w:val="20"/>
            </w:rPr>
            <w:t>12 (3), 297.</w:t>
          </w:r>
        </w:p>
        <w:p w14:paraId="363CE319"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REDDY, S., 2022. Explainability and artificial intelligence in medicine. </w:t>
          </w:r>
          <w:r w:rsidRPr="000D7E56">
            <w:rPr>
              <w:rFonts w:ascii="Verdana" w:hAnsi="Verdana"/>
              <w:i/>
              <w:iCs/>
              <w:color w:val="0E2841"/>
              <w:sz w:val="20"/>
              <w:szCs w:val="20"/>
            </w:rPr>
            <w:t xml:space="preserve">The Lancet Digital Health, </w:t>
          </w:r>
          <w:r w:rsidRPr="000D7E56">
            <w:rPr>
              <w:rFonts w:ascii="Verdana" w:hAnsi="Verdana"/>
              <w:color w:val="0E2841"/>
              <w:sz w:val="20"/>
              <w:szCs w:val="20"/>
            </w:rPr>
            <w:t>4 (4), e214–e215.</w:t>
          </w:r>
        </w:p>
        <w:p w14:paraId="58E119CF"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SCHRÖER, C., KRUSE, F. and GÓMEZ, J.M., 2021. A systematic literature review on applying CRISP-DM process model. </w:t>
          </w:r>
          <w:r w:rsidRPr="000D7E56">
            <w:rPr>
              <w:rFonts w:ascii="Verdana" w:hAnsi="Verdana"/>
              <w:i/>
              <w:iCs/>
              <w:color w:val="0E2841"/>
              <w:sz w:val="20"/>
              <w:szCs w:val="20"/>
            </w:rPr>
            <w:t xml:space="preserve">Procedia Computer Science, </w:t>
          </w:r>
          <w:r w:rsidRPr="000D7E56">
            <w:rPr>
              <w:rFonts w:ascii="Verdana" w:hAnsi="Verdana"/>
              <w:color w:val="0E2841"/>
              <w:sz w:val="20"/>
              <w:szCs w:val="20"/>
            </w:rPr>
            <w:t>181, 526–534.</w:t>
          </w:r>
        </w:p>
        <w:p w14:paraId="4EA81156"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SECINARO, S., et al., 2021. The role of artificial intelligence in healthcare: a structured literature review. </w:t>
          </w:r>
          <w:r w:rsidRPr="000D7E56">
            <w:rPr>
              <w:rFonts w:ascii="Verdana" w:hAnsi="Verdana"/>
              <w:i/>
              <w:iCs/>
              <w:color w:val="0E2841"/>
              <w:sz w:val="20"/>
              <w:szCs w:val="20"/>
            </w:rPr>
            <w:t xml:space="preserve">BMC Medical Informatics and Decision Making, </w:t>
          </w:r>
          <w:r w:rsidRPr="000D7E56">
            <w:rPr>
              <w:rFonts w:ascii="Verdana" w:hAnsi="Verdana"/>
              <w:color w:val="0E2841"/>
              <w:sz w:val="20"/>
              <w:szCs w:val="20"/>
            </w:rPr>
            <w:t>21, 1–23.</w:t>
          </w:r>
        </w:p>
        <w:p w14:paraId="20ADE2BE"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SHARMA, A., 2019. </w:t>
          </w:r>
          <w:r w:rsidRPr="000D7E56">
            <w:rPr>
              <w:rFonts w:ascii="Verdana" w:hAnsi="Verdana"/>
              <w:i/>
              <w:iCs/>
              <w:color w:val="0E2841"/>
              <w:sz w:val="20"/>
              <w:szCs w:val="20"/>
            </w:rPr>
            <w:t>Guide for Machine Learning: Types of Machine Learning Algorithms</w:t>
          </w:r>
          <w:r w:rsidRPr="000D7E56">
            <w:rPr>
              <w:rFonts w:ascii="Verdana" w:hAnsi="Verdana"/>
              <w:color w:val="0E2841"/>
              <w:sz w:val="20"/>
              <w:szCs w:val="20"/>
            </w:rPr>
            <w:t xml:space="preserve"> [online]. . Available at: </w:t>
          </w:r>
          <w:hyperlink r:id="rId83" w:tgtFrame="_blank" w:history="1">
            <w:r w:rsidRPr="000D7E56">
              <w:rPr>
                <w:rStyle w:val="Hyperlink"/>
                <w:rFonts w:ascii="Verdana" w:hAnsi="Verdana"/>
                <w:sz w:val="20"/>
                <w:szCs w:val="20"/>
              </w:rPr>
              <w:t>https://medium.com/@akshatsharma0610/guide-for-machine-learning-types-of-machine-learning-algorithms-44a822bfc40c</w:t>
            </w:r>
          </w:hyperlink>
          <w:r w:rsidRPr="000D7E56">
            <w:rPr>
              <w:rFonts w:ascii="Verdana" w:hAnsi="Verdana"/>
              <w:color w:val="0E2841"/>
              <w:sz w:val="20"/>
              <w:szCs w:val="20"/>
            </w:rPr>
            <w:t xml:space="preserve"> [Accessed 28 August 2024].</w:t>
          </w:r>
        </w:p>
        <w:p w14:paraId="49E045F9"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SHARMA, S.R., SINGH, B. and KAUR, M., 2023. A novel approach of ensemble methods using the stacked generalization for high-dimensional datasets. </w:t>
          </w:r>
          <w:r w:rsidRPr="000D7E56">
            <w:rPr>
              <w:rFonts w:ascii="Verdana" w:hAnsi="Verdana"/>
              <w:i/>
              <w:iCs/>
              <w:color w:val="0E2841"/>
              <w:sz w:val="20"/>
              <w:szCs w:val="20"/>
            </w:rPr>
            <w:t xml:space="preserve">IETE Journal of Research, </w:t>
          </w:r>
          <w:r w:rsidRPr="000D7E56">
            <w:rPr>
              <w:rFonts w:ascii="Verdana" w:hAnsi="Verdana"/>
              <w:color w:val="0E2841"/>
              <w:sz w:val="20"/>
              <w:szCs w:val="20"/>
            </w:rPr>
            <w:t>69 (10), 6802–6817.</w:t>
          </w:r>
        </w:p>
        <w:p w14:paraId="3BE94F14"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SHARMA, V., 2022. A study on data scaling methods for machine learning. </w:t>
          </w:r>
          <w:r w:rsidRPr="000D7E56">
            <w:rPr>
              <w:rFonts w:ascii="Verdana" w:hAnsi="Verdana"/>
              <w:i/>
              <w:iCs/>
              <w:color w:val="0E2841"/>
              <w:sz w:val="20"/>
              <w:szCs w:val="20"/>
            </w:rPr>
            <w:t xml:space="preserve">International Journal for Global Academic &amp; Scientific Research, </w:t>
          </w:r>
          <w:r w:rsidRPr="000D7E56">
            <w:rPr>
              <w:rFonts w:ascii="Verdana" w:hAnsi="Verdana"/>
              <w:color w:val="0E2841"/>
              <w:sz w:val="20"/>
              <w:szCs w:val="20"/>
            </w:rPr>
            <w:t>1 (1), 31–42.</w:t>
          </w:r>
        </w:p>
        <w:p w14:paraId="008B8225"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SHRAVYA, C., PRAVALIKA, K. and SUBHANI, S., 2019. Prediction of breast cancer using supervised machine learning techniques. </w:t>
          </w:r>
          <w:r w:rsidRPr="000D7E56">
            <w:rPr>
              <w:rFonts w:ascii="Verdana" w:hAnsi="Verdana"/>
              <w:i/>
              <w:iCs/>
              <w:color w:val="0E2841"/>
              <w:sz w:val="20"/>
              <w:szCs w:val="20"/>
            </w:rPr>
            <w:t xml:space="preserve">International Journal of Innovative Technology and Exploring Engineering (IJITEE), </w:t>
          </w:r>
          <w:r w:rsidRPr="000D7E56">
            <w:rPr>
              <w:rFonts w:ascii="Verdana" w:hAnsi="Verdana"/>
              <w:color w:val="0E2841"/>
              <w:sz w:val="20"/>
              <w:szCs w:val="20"/>
            </w:rPr>
            <w:t>8 (6), 1106–1110.</w:t>
          </w:r>
        </w:p>
        <w:p w14:paraId="030C6AAF"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SIEGEL, R.L., GIAQUINTO, A.N. and JEMAL, A., 2024. Cancer statistics, 2024. </w:t>
          </w:r>
          <w:r w:rsidRPr="000D7E56">
            <w:rPr>
              <w:rFonts w:ascii="Verdana" w:hAnsi="Verdana"/>
              <w:i/>
              <w:iCs/>
              <w:color w:val="0E2841"/>
              <w:sz w:val="20"/>
              <w:szCs w:val="20"/>
            </w:rPr>
            <w:t xml:space="preserve">CA: A Cancer Journal for Clinicians, </w:t>
          </w:r>
          <w:r w:rsidRPr="000D7E56">
            <w:rPr>
              <w:rFonts w:ascii="Verdana" w:hAnsi="Verdana"/>
              <w:color w:val="0E2841"/>
              <w:sz w:val="20"/>
              <w:szCs w:val="20"/>
            </w:rPr>
            <w:t>74 (1).</w:t>
          </w:r>
        </w:p>
        <w:p w14:paraId="0E65799F"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SIEGEL, R.L., et al., 2023. Cancer statistics, 2023. </w:t>
          </w:r>
          <w:r w:rsidRPr="000D7E56">
            <w:rPr>
              <w:rFonts w:ascii="Verdana" w:hAnsi="Verdana"/>
              <w:i/>
              <w:iCs/>
              <w:color w:val="0E2841"/>
              <w:sz w:val="20"/>
              <w:szCs w:val="20"/>
            </w:rPr>
            <w:t xml:space="preserve">Ca Cancer J Clin, </w:t>
          </w:r>
          <w:r w:rsidRPr="000D7E56">
            <w:rPr>
              <w:rFonts w:ascii="Verdana" w:hAnsi="Verdana"/>
              <w:color w:val="0E2841"/>
              <w:sz w:val="20"/>
              <w:szCs w:val="20"/>
            </w:rPr>
            <w:t>73 (1), 17–48.</w:t>
          </w:r>
        </w:p>
        <w:p w14:paraId="65F770A8"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SUN, Y., et al., 2017. Risk factors and preventions of breast cancer. </w:t>
          </w:r>
          <w:r w:rsidRPr="000D7E56">
            <w:rPr>
              <w:rFonts w:ascii="Verdana" w:hAnsi="Verdana"/>
              <w:i/>
              <w:iCs/>
              <w:color w:val="0E2841"/>
              <w:sz w:val="20"/>
              <w:szCs w:val="20"/>
            </w:rPr>
            <w:t xml:space="preserve">International Journal of Biological Sciences, </w:t>
          </w:r>
          <w:r w:rsidRPr="000D7E56">
            <w:rPr>
              <w:rFonts w:ascii="Verdana" w:hAnsi="Verdana"/>
              <w:color w:val="0E2841"/>
              <w:sz w:val="20"/>
              <w:szCs w:val="20"/>
            </w:rPr>
            <w:t>13 (11), 1387.</w:t>
          </w:r>
        </w:p>
        <w:p w14:paraId="60A9CECF"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VERMEIRE, T., et al., 2021. How to choose an explainability method? Towards a methodical implementation of XAI in practice. </w:t>
          </w:r>
          <w:r w:rsidRPr="000D7E56">
            <w:rPr>
              <w:rFonts w:ascii="Verdana" w:hAnsi="Verdana"/>
              <w:i/>
              <w:iCs/>
              <w:color w:val="0E2841"/>
              <w:sz w:val="20"/>
              <w:szCs w:val="20"/>
            </w:rPr>
            <w:t xml:space="preserve">In: Joint European Conference on Machine Learning and Knowledge Discovery in Databases, </w:t>
          </w:r>
          <w:r w:rsidRPr="000D7E56">
            <w:rPr>
              <w:rFonts w:ascii="Verdana" w:hAnsi="Verdana"/>
              <w:color w:val="0E2841"/>
              <w:sz w:val="20"/>
              <w:szCs w:val="20"/>
            </w:rPr>
            <w:t>Springer, pp. 521–533.</w:t>
          </w:r>
        </w:p>
        <w:p w14:paraId="6D6FC166"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WANKHADE, Y., et al., 2023. Machine learning approach for breast cancer prediction: A review. </w:t>
          </w:r>
          <w:r w:rsidRPr="000D7E56">
            <w:rPr>
              <w:rFonts w:ascii="Verdana" w:hAnsi="Verdana"/>
              <w:i/>
              <w:iCs/>
              <w:color w:val="0E2841"/>
              <w:sz w:val="20"/>
              <w:szCs w:val="20"/>
            </w:rPr>
            <w:t xml:space="preserve">In: 2023 2nd International Conference on Applied Artificial Intelligence and Computing (ICAAIC), </w:t>
          </w:r>
          <w:r w:rsidRPr="000D7E56">
            <w:rPr>
              <w:rFonts w:ascii="Verdana" w:hAnsi="Verdana"/>
              <w:color w:val="0E2841"/>
              <w:sz w:val="20"/>
              <w:szCs w:val="20"/>
            </w:rPr>
            <w:t>IEEE, pp. 566–570.</w:t>
          </w:r>
        </w:p>
        <w:p w14:paraId="735B5CF7"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ZEDNIK, C., 2021. Solving the black box problem: A normative framework for explainable artificial intelligence. </w:t>
          </w:r>
          <w:r w:rsidRPr="000D7E56">
            <w:rPr>
              <w:rFonts w:ascii="Verdana" w:hAnsi="Verdana"/>
              <w:i/>
              <w:iCs/>
              <w:color w:val="0E2841"/>
              <w:sz w:val="20"/>
              <w:szCs w:val="20"/>
            </w:rPr>
            <w:t xml:space="preserve">Philosophy &amp; Technology, </w:t>
          </w:r>
          <w:r w:rsidRPr="000D7E56">
            <w:rPr>
              <w:rFonts w:ascii="Verdana" w:hAnsi="Verdana"/>
              <w:color w:val="0E2841"/>
              <w:sz w:val="20"/>
              <w:szCs w:val="20"/>
            </w:rPr>
            <w:t>34 (2), 265–288.</w:t>
          </w:r>
        </w:p>
        <w:p w14:paraId="130A53C3" w14:textId="77777777" w:rsidR="00D31AC7" w:rsidRPr="000D7E56" w:rsidRDefault="00D31AC7" w:rsidP="000D7E56">
          <w:pPr>
            <w:pStyle w:val="NormalWeb"/>
            <w:spacing w:line="480" w:lineRule="auto"/>
            <w:jc w:val="both"/>
            <w:divId w:val="306975301"/>
            <w:rPr>
              <w:rFonts w:ascii="Verdana" w:hAnsi="Verdana"/>
              <w:color w:val="0E2841"/>
              <w:sz w:val="20"/>
              <w:szCs w:val="20"/>
            </w:rPr>
          </w:pPr>
          <w:r w:rsidRPr="000D7E56">
            <w:rPr>
              <w:rFonts w:ascii="Verdana" w:hAnsi="Verdana"/>
              <w:color w:val="0E2841"/>
              <w:sz w:val="20"/>
              <w:szCs w:val="20"/>
            </w:rPr>
            <w:t xml:space="preserve">ZHENG, A. and CASARI, A., 2018. </w:t>
          </w:r>
          <w:r w:rsidRPr="000D7E56">
            <w:rPr>
              <w:rFonts w:ascii="Verdana" w:hAnsi="Verdana"/>
              <w:i/>
              <w:iCs/>
              <w:color w:val="0E2841"/>
              <w:sz w:val="20"/>
              <w:szCs w:val="20"/>
            </w:rPr>
            <w:t xml:space="preserve">Feature engineering for machine learning: principles and techniques for data scientists. </w:t>
          </w:r>
          <w:r w:rsidRPr="000D7E56">
            <w:rPr>
              <w:rFonts w:ascii="Verdana" w:hAnsi="Verdana"/>
              <w:color w:val="0E2841"/>
              <w:sz w:val="20"/>
              <w:szCs w:val="20"/>
            </w:rPr>
            <w:t>" O'Reilly Media, Inc.".</w:t>
          </w:r>
        </w:p>
        <w:p w14:paraId="15032A99" w14:textId="3585DAC7" w:rsidR="001600BA" w:rsidRPr="001600BA" w:rsidRDefault="00000000" w:rsidP="001600BA">
          <w:pPr>
            <w:pStyle w:val="NormalWeb"/>
            <w:spacing w:line="480" w:lineRule="auto"/>
            <w:jc w:val="both"/>
            <w:divId w:val="711197284"/>
            <w:rPr>
              <w:rFonts w:ascii="Verdana" w:hAnsi="Verdana"/>
              <w:sz w:val="20"/>
              <w:szCs w:val="20"/>
            </w:rPr>
          </w:pPr>
        </w:p>
      </w:sdtContent>
    </w:sdt>
    <w:p w14:paraId="49CA1692" w14:textId="281954B4" w:rsidR="00076B74" w:rsidRPr="000D7E56" w:rsidRDefault="00076B74" w:rsidP="0065201F">
      <w:pPr>
        <w:pStyle w:val="NormalWeb"/>
        <w:spacing w:line="480" w:lineRule="auto"/>
        <w:jc w:val="both"/>
        <w:divId w:val="711197284"/>
        <w:rPr>
          <w:rFonts w:ascii="Verdana" w:hAnsi="Verdana"/>
          <w:b/>
          <w:bCs/>
          <w:color w:val="000000"/>
        </w:rPr>
      </w:pPr>
    </w:p>
    <w:tbl>
      <w:tblPr>
        <w:tblpPr w:leftFromText="180" w:rightFromText="180" w:vertAnchor="page" w:horzAnchor="margin" w:tblpXSpec="center" w:tblpY="2937"/>
        <w:tblW w:w="10056" w:type="dxa"/>
        <w:tblLook w:val="04A0" w:firstRow="1" w:lastRow="0" w:firstColumn="1" w:lastColumn="0" w:noHBand="0" w:noVBand="1"/>
      </w:tblPr>
      <w:tblGrid>
        <w:gridCol w:w="597"/>
        <w:gridCol w:w="1327"/>
        <w:gridCol w:w="1647"/>
        <w:gridCol w:w="1147"/>
        <w:gridCol w:w="857"/>
        <w:gridCol w:w="917"/>
        <w:gridCol w:w="1892"/>
        <w:gridCol w:w="1672"/>
      </w:tblGrid>
      <w:tr w:rsidR="00076B74" w14:paraId="43CB4E1E" w14:textId="77777777" w:rsidTr="00076B74">
        <w:trPr>
          <w:divId w:val="711197284"/>
          <w:trHeight w:val="246"/>
        </w:trPr>
        <w:tc>
          <w:tcPr>
            <w:tcW w:w="59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74213FDD" w14:textId="77777777" w:rsidR="00076B74" w:rsidRDefault="00076B74" w:rsidP="00076B74">
            <w:pPr>
              <w:rPr>
                <w:rFonts w:ascii="Arial" w:hAnsi="Arial" w:cs="Arial"/>
                <w:b/>
                <w:bCs/>
                <w:color w:val="FFFFFF"/>
                <w:sz w:val="18"/>
                <w:szCs w:val="18"/>
              </w:rPr>
            </w:pPr>
            <w:r>
              <w:rPr>
                <w:rFonts w:ascii="Arial" w:hAnsi="Arial" w:cs="Arial"/>
                <w:b/>
                <w:bCs/>
                <w:color w:val="FFFFFF"/>
                <w:sz w:val="18"/>
                <w:szCs w:val="18"/>
              </w:rPr>
              <w:t>Risk ID</w:t>
            </w:r>
          </w:p>
        </w:tc>
        <w:tc>
          <w:tcPr>
            <w:tcW w:w="1327" w:type="dxa"/>
            <w:tcBorders>
              <w:top w:val="single" w:sz="4" w:space="0" w:color="auto"/>
              <w:left w:val="nil"/>
              <w:bottom w:val="single" w:sz="4" w:space="0" w:color="auto"/>
              <w:right w:val="single" w:sz="4" w:space="0" w:color="auto"/>
            </w:tcBorders>
            <w:shd w:val="clear" w:color="000000" w:fill="000000"/>
            <w:noWrap/>
            <w:vAlign w:val="bottom"/>
            <w:hideMark/>
          </w:tcPr>
          <w:p w14:paraId="3A9BF2BA" w14:textId="77777777" w:rsidR="00076B74" w:rsidRDefault="00076B74" w:rsidP="00076B74">
            <w:pPr>
              <w:rPr>
                <w:rFonts w:ascii="Arial" w:hAnsi="Arial" w:cs="Arial"/>
                <w:b/>
                <w:bCs/>
                <w:color w:val="FFFFFF"/>
                <w:sz w:val="18"/>
                <w:szCs w:val="18"/>
              </w:rPr>
            </w:pPr>
            <w:r>
              <w:rPr>
                <w:rFonts w:ascii="Arial" w:hAnsi="Arial" w:cs="Arial"/>
                <w:b/>
                <w:bCs/>
                <w:color w:val="FFFFFF"/>
                <w:sz w:val="18"/>
                <w:szCs w:val="18"/>
              </w:rPr>
              <w:t>Risk Type</w:t>
            </w:r>
          </w:p>
        </w:tc>
        <w:tc>
          <w:tcPr>
            <w:tcW w:w="1647" w:type="dxa"/>
            <w:tcBorders>
              <w:top w:val="single" w:sz="4" w:space="0" w:color="auto"/>
              <w:left w:val="nil"/>
              <w:bottom w:val="single" w:sz="4" w:space="0" w:color="auto"/>
              <w:right w:val="single" w:sz="4" w:space="0" w:color="auto"/>
            </w:tcBorders>
            <w:shd w:val="clear" w:color="000000" w:fill="000000"/>
            <w:noWrap/>
            <w:vAlign w:val="bottom"/>
            <w:hideMark/>
          </w:tcPr>
          <w:p w14:paraId="0BBBA3B6" w14:textId="77777777" w:rsidR="00076B74" w:rsidRDefault="00076B74" w:rsidP="00076B74">
            <w:pPr>
              <w:rPr>
                <w:rFonts w:ascii="Arial" w:hAnsi="Arial" w:cs="Arial"/>
                <w:b/>
                <w:bCs/>
                <w:color w:val="FFFFFF"/>
                <w:sz w:val="18"/>
                <w:szCs w:val="18"/>
              </w:rPr>
            </w:pPr>
            <w:r>
              <w:rPr>
                <w:rFonts w:ascii="Arial" w:hAnsi="Arial" w:cs="Arial"/>
                <w:b/>
                <w:bCs/>
                <w:color w:val="FFFFFF"/>
                <w:sz w:val="18"/>
                <w:szCs w:val="18"/>
              </w:rPr>
              <w:t>Risk Description</w:t>
            </w:r>
          </w:p>
        </w:tc>
        <w:tc>
          <w:tcPr>
            <w:tcW w:w="1147" w:type="dxa"/>
            <w:tcBorders>
              <w:top w:val="single" w:sz="4" w:space="0" w:color="auto"/>
              <w:left w:val="nil"/>
              <w:bottom w:val="single" w:sz="4" w:space="0" w:color="auto"/>
              <w:right w:val="single" w:sz="4" w:space="0" w:color="auto"/>
            </w:tcBorders>
            <w:shd w:val="clear" w:color="000000" w:fill="000000"/>
            <w:noWrap/>
            <w:vAlign w:val="bottom"/>
            <w:hideMark/>
          </w:tcPr>
          <w:p w14:paraId="3884444D" w14:textId="77777777" w:rsidR="00076B74" w:rsidRDefault="00076B74" w:rsidP="00076B74">
            <w:pPr>
              <w:rPr>
                <w:rFonts w:ascii="Arial" w:hAnsi="Arial" w:cs="Arial"/>
                <w:b/>
                <w:bCs/>
                <w:color w:val="FFFFFF"/>
                <w:sz w:val="18"/>
                <w:szCs w:val="18"/>
              </w:rPr>
            </w:pPr>
            <w:r>
              <w:rPr>
                <w:rFonts w:ascii="Arial" w:hAnsi="Arial" w:cs="Arial"/>
                <w:b/>
                <w:bCs/>
                <w:color w:val="FFFFFF"/>
                <w:sz w:val="18"/>
                <w:szCs w:val="18"/>
              </w:rPr>
              <w:t>Probability</w:t>
            </w:r>
          </w:p>
        </w:tc>
        <w:tc>
          <w:tcPr>
            <w:tcW w:w="857" w:type="dxa"/>
            <w:tcBorders>
              <w:top w:val="single" w:sz="4" w:space="0" w:color="auto"/>
              <w:left w:val="nil"/>
              <w:bottom w:val="single" w:sz="4" w:space="0" w:color="auto"/>
              <w:right w:val="single" w:sz="4" w:space="0" w:color="auto"/>
            </w:tcBorders>
            <w:shd w:val="clear" w:color="000000" w:fill="000000"/>
            <w:noWrap/>
            <w:vAlign w:val="bottom"/>
            <w:hideMark/>
          </w:tcPr>
          <w:p w14:paraId="453D06E1" w14:textId="77777777" w:rsidR="00076B74" w:rsidRDefault="00076B74" w:rsidP="00076B74">
            <w:pPr>
              <w:rPr>
                <w:rFonts w:ascii="Arial" w:hAnsi="Arial" w:cs="Arial"/>
                <w:b/>
                <w:bCs/>
                <w:color w:val="FFFFFF"/>
                <w:sz w:val="18"/>
                <w:szCs w:val="18"/>
              </w:rPr>
            </w:pPr>
            <w:r>
              <w:rPr>
                <w:rFonts w:ascii="Arial" w:hAnsi="Arial" w:cs="Arial"/>
                <w:b/>
                <w:bCs/>
                <w:color w:val="FFFFFF"/>
                <w:sz w:val="18"/>
                <w:szCs w:val="18"/>
              </w:rPr>
              <w:t>Impact</w:t>
            </w:r>
          </w:p>
        </w:tc>
        <w:tc>
          <w:tcPr>
            <w:tcW w:w="917" w:type="dxa"/>
            <w:tcBorders>
              <w:top w:val="single" w:sz="4" w:space="0" w:color="auto"/>
              <w:left w:val="nil"/>
              <w:bottom w:val="single" w:sz="4" w:space="0" w:color="auto"/>
              <w:right w:val="single" w:sz="4" w:space="0" w:color="auto"/>
            </w:tcBorders>
            <w:shd w:val="clear" w:color="000000" w:fill="000000"/>
            <w:noWrap/>
            <w:vAlign w:val="bottom"/>
            <w:hideMark/>
          </w:tcPr>
          <w:p w14:paraId="513DB576" w14:textId="77777777" w:rsidR="00076B74" w:rsidRDefault="00076B74" w:rsidP="00076B74">
            <w:pPr>
              <w:rPr>
                <w:rFonts w:ascii="Arial" w:hAnsi="Arial" w:cs="Arial"/>
                <w:b/>
                <w:bCs/>
                <w:color w:val="FFFFFF"/>
                <w:sz w:val="18"/>
                <w:szCs w:val="18"/>
              </w:rPr>
            </w:pPr>
            <w:r>
              <w:rPr>
                <w:rFonts w:ascii="Arial" w:hAnsi="Arial" w:cs="Arial"/>
                <w:b/>
                <w:bCs/>
                <w:color w:val="FFFFFF"/>
                <w:sz w:val="18"/>
                <w:szCs w:val="18"/>
              </w:rPr>
              <w:t>Severity</w:t>
            </w:r>
          </w:p>
        </w:tc>
        <w:tc>
          <w:tcPr>
            <w:tcW w:w="1892" w:type="dxa"/>
            <w:tcBorders>
              <w:top w:val="single" w:sz="4" w:space="0" w:color="auto"/>
              <w:left w:val="nil"/>
              <w:bottom w:val="single" w:sz="4" w:space="0" w:color="auto"/>
              <w:right w:val="single" w:sz="4" w:space="0" w:color="auto"/>
            </w:tcBorders>
            <w:shd w:val="clear" w:color="000000" w:fill="000000"/>
            <w:noWrap/>
            <w:vAlign w:val="bottom"/>
            <w:hideMark/>
          </w:tcPr>
          <w:p w14:paraId="476753E5" w14:textId="77777777" w:rsidR="00076B74" w:rsidRDefault="00076B74" w:rsidP="00076B74">
            <w:pPr>
              <w:rPr>
                <w:rFonts w:ascii="Arial" w:hAnsi="Arial" w:cs="Arial"/>
                <w:b/>
                <w:bCs/>
                <w:color w:val="FFFFFF"/>
                <w:sz w:val="18"/>
                <w:szCs w:val="18"/>
              </w:rPr>
            </w:pPr>
            <w:r>
              <w:rPr>
                <w:rFonts w:ascii="Arial" w:hAnsi="Arial" w:cs="Arial"/>
                <w:b/>
                <w:bCs/>
                <w:color w:val="FFFFFF"/>
                <w:sz w:val="18"/>
                <w:szCs w:val="18"/>
              </w:rPr>
              <w:t>Mitigation</w:t>
            </w:r>
          </w:p>
        </w:tc>
        <w:tc>
          <w:tcPr>
            <w:tcW w:w="1672" w:type="dxa"/>
            <w:tcBorders>
              <w:top w:val="single" w:sz="4" w:space="0" w:color="auto"/>
              <w:left w:val="nil"/>
              <w:bottom w:val="single" w:sz="4" w:space="0" w:color="auto"/>
              <w:right w:val="single" w:sz="4" w:space="0" w:color="auto"/>
            </w:tcBorders>
            <w:shd w:val="clear" w:color="000000" w:fill="000000"/>
            <w:noWrap/>
            <w:vAlign w:val="bottom"/>
            <w:hideMark/>
          </w:tcPr>
          <w:p w14:paraId="620A64D6" w14:textId="77777777" w:rsidR="00076B74" w:rsidRDefault="00076B74" w:rsidP="00076B74">
            <w:pPr>
              <w:rPr>
                <w:rFonts w:ascii="Arial" w:hAnsi="Arial" w:cs="Arial"/>
                <w:b/>
                <w:bCs/>
                <w:color w:val="FFFFFF"/>
                <w:sz w:val="18"/>
                <w:szCs w:val="18"/>
              </w:rPr>
            </w:pPr>
            <w:r>
              <w:rPr>
                <w:rFonts w:ascii="Arial" w:hAnsi="Arial" w:cs="Arial"/>
                <w:b/>
                <w:bCs/>
                <w:color w:val="FFFFFF"/>
                <w:sz w:val="18"/>
                <w:szCs w:val="18"/>
              </w:rPr>
              <w:t>Contingency Plan</w:t>
            </w:r>
          </w:p>
        </w:tc>
      </w:tr>
      <w:tr w:rsidR="00076B74" w14:paraId="3ADA8C67" w14:textId="77777777" w:rsidTr="00076B74">
        <w:trPr>
          <w:divId w:val="711197284"/>
          <w:trHeight w:val="973"/>
        </w:trPr>
        <w:tc>
          <w:tcPr>
            <w:tcW w:w="597" w:type="dxa"/>
            <w:tcBorders>
              <w:top w:val="nil"/>
              <w:left w:val="single" w:sz="4" w:space="0" w:color="auto"/>
              <w:bottom w:val="single" w:sz="4" w:space="0" w:color="auto"/>
              <w:right w:val="single" w:sz="4" w:space="0" w:color="auto"/>
            </w:tcBorders>
            <w:shd w:val="clear" w:color="000000" w:fill="000000"/>
            <w:noWrap/>
            <w:vAlign w:val="center"/>
            <w:hideMark/>
          </w:tcPr>
          <w:p w14:paraId="6980AFB6" w14:textId="77777777" w:rsidR="00076B74" w:rsidRDefault="00076B74" w:rsidP="00076B74">
            <w:pPr>
              <w:jc w:val="center"/>
              <w:rPr>
                <w:rFonts w:ascii="Arial" w:hAnsi="Arial" w:cs="Arial"/>
                <w:b/>
                <w:bCs/>
                <w:color w:val="FFFFFF"/>
                <w:sz w:val="18"/>
                <w:szCs w:val="18"/>
              </w:rPr>
            </w:pPr>
            <w:r>
              <w:rPr>
                <w:rFonts w:ascii="Arial" w:hAnsi="Arial" w:cs="Arial"/>
                <w:b/>
                <w:bCs/>
                <w:color w:val="FFFFFF"/>
                <w:sz w:val="18"/>
                <w:szCs w:val="18"/>
              </w:rPr>
              <w:t>R1</w:t>
            </w:r>
          </w:p>
        </w:tc>
        <w:tc>
          <w:tcPr>
            <w:tcW w:w="1327" w:type="dxa"/>
            <w:tcBorders>
              <w:top w:val="nil"/>
              <w:left w:val="nil"/>
              <w:bottom w:val="single" w:sz="4" w:space="0" w:color="auto"/>
              <w:right w:val="single" w:sz="4" w:space="0" w:color="auto"/>
            </w:tcBorders>
            <w:noWrap/>
            <w:vAlign w:val="center"/>
            <w:hideMark/>
          </w:tcPr>
          <w:p w14:paraId="08E1B8A8" w14:textId="77777777" w:rsidR="00076B74" w:rsidRDefault="00076B74" w:rsidP="00076B74">
            <w:pPr>
              <w:rPr>
                <w:rFonts w:ascii="Arial" w:hAnsi="Arial" w:cs="Arial"/>
                <w:color w:val="000000"/>
                <w:sz w:val="18"/>
                <w:szCs w:val="18"/>
              </w:rPr>
            </w:pPr>
            <w:r>
              <w:rPr>
                <w:rFonts w:ascii="Arial" w:hAnsi="Arial" w:cs="Arial"/>
                <w:color w:val="000000"/>
                <w:sz w:val="18"/>
                <w:szCs w:val="18"/>
              </w:rPr>
              <w:t>Data Availability</w:t>
            </w:r>
          </w:p>
        </w:tc>
        <w:tc>
          <w:tcPr>
            <w:tcW w:w="1647" w:type="dxa"/>
            <w:tcBorders>
              <w:top w:val="nil"/>
              <w:left w:val="nil"/>
              <w:bottom w:val="single" w:sz="4" w:space="0" w:color="auto"/>
              <w:right w:val="single" w:sz="4" w:space="0" w:color="auto"/>
            </w:tcBorders>
            <w:vAlign w:val="center"/>
            <w:hideMark/>
          </w:tcPr>
          <w:p w14:paraId="5675A8D9" w14:textId="77777777" w:rsidR="00076B74" w:rsidRDefault="00076B74" w:rsidP="00076B74">
            <w:pPr>
              <w:rPr>
                <w:rFonts w:ascii="Arial" w:hAnsi="Arial" w:cs="Arial"/>
                <w:color w:val="0D0D0D"/>
                <w:sz w:val="18"/>
                <w:szCs w:val="18"/>
              </w:rPr>
            </w:pPr>
            <w:r>
              <w:rPr>
                <w:rFonts w:ascii="Arial" w:hAnsi="Arial" w:cs="Arial"/>
                <w:color w:val="0D0D0D"/>
                <w:sz w:val="18"/>
                <w:szCs w:val="18"/>
              </w:rPr>
              <w:t>Insufficient data can limit our ability to build an effective model.</w:t>
            </w:r>
          </w:p>
        </w:tc>
        <w:tc>
          <w:tcPr>
            <w:tcW w:w="1147" w:type="dxa"/>
            <w:tcBorders>
              <w:top w:val="nil"/>
              <w:left w:val="nil"/>
              <w:bottom w:val="single" w:sz="4" w:space="0" w:color="auto"/>
              <w:right w:val="single" w:sz="4" w:space="0" w:color="auto"/>
            </w:tcBorders>
            <w:shd w:val="clear" w:color="00B050" w:fill="00B050"/>
            <w:noWrap/>
            <w:vAlign w:val="center"/>
            <w:hideMark/>
          </w:tcPr>
          <w:p w14:paraId="7ADB5FED" w14:textId="77777777" w:rsidR="00076B74" w:rsidRDefault="00076B74" w:rsidP="00076B74">
            <w:pPr>
              <w:rPr>
                <w:rFonts w:ascii="Arial" w:hAnsi="Arial" w:cs="Arial"/>
                <w:color w:val="000000"/>
                <w:sz w:val="18"/>
                <w:szCs w:val="18"/>
              </w:rPr>
            </w:pPr>
            <w:r>
              <w:rPr>
                <w:rFonts w:ascii="Arial" w:hAnsi="Arial" w:cs="Arial"/>
                <w:color w:val="000000"/>
                <w:sz w:val="18"/>
                <w:szCs w:val="18"/>
              </w:rPr>
              <w:t>Low</w:t>
            </w:r>
          </w:p>
        </w:tc>
        <w:tc>
          <w:tcPr>
            <w:tcW w:w="857" w:type="dxa"/>
            <w:tcBorders>
              <w:top w:val="nil"/>
              <w:left w:val="nil"/>
              <w:bottom w:val="single" w:sz="4" w:space="0" w:color="auto"/>
              <w:right w:val="single" w:sz="4" w:space="0" w:color="auto"/>
            </w:tcBorders>
            <w:shd w:val="clear" w:color="FF0000" w:fill="FF0000"/>
            <w:noWrap/>
            <w:vAlign w:val="center"/>
            <w:hideMark/>
          </w:tcPr>
          <w:p w14:paraId="4CFBF1CC" w14:textId="77777777" w:rsidR="00076B74" w:rsidRDefault="00076B74" w:rsidP="00076B74">
            <w:pPr>
              <w:rPr>
                <w:rFonts w:ascii="Arial" w:hAnsi="Arial" w:cs="Arial"/>
                <w:color w:val="000000"/>
                <w:sz w:val="18"/>
                <w:szCs w:val="18"/>
              </w:rPr>
            </w:pPr>
            <w:r>
              <w:rPr>
                <w:rFonts w:ascii="Arial" w:hAnsi="Arial" w:cs="Arial"/>
                <w:color w:val="000000"/>
                <w:sz w:val="18"/>
                <w:szCs w:val="18"/>
              </w:rPr>
              <w:t>High</w:t>
            </w:r>
          </w:p>
        </w:tc>
        <w:tc>
          <w:tcPr>
            <w:tcW w:w="917" w:type="dxa"/>
            <w:tcBorders>
              <w:top w:val="nil"/>
              <w:left w:val="nil"/>
              <w:bottom w:val="single" w:sz="4" w:space="0" w:color="auto"/>
              <w:right w:val="single" w:sz="4" w:space="0" w:color="auto"/>
            </w:tcBorders>
            <w:shd w:val="clear" w:color="FFC000" w:fill="FFC000"/>
            <w:noWrap/>
            <w:vAlign w:val="center"/>
            <w:hideMark/>
          </w:tcPr>
          <w:p w14:paraId="7877EBC2" w14:textId="77777777" w:rsidR="00076B74" w:rsidRDefault="00076B74" w:rsidP="00076B74">
            <w:pPr>
              <w:rPr>
                <w:rFonts w:ascii="Arial" w:hAnsi="Arial" w:cs="Arial"/>
                <w:color w:val="000000"/>
                <w:sz w:val="18"/>
                <w:szCs w:val="18"/>
              </w:rPr>
            </w:pPr>
            <w:r>
              <w:rPr>
                <w:rFonts w:ascii="Arial" w:hAnsi="Arial" w:cs="Arial"/>
                <w:color w:val="000000"/>
                <w:sz w:val="18"/>
                <w:szCs w:val="18"/>
              </w:rPr>
              <w:t>Medium</w:t>
            </w:r>
          </w:p>
        </w:tc>
        <w:tc>
          <w:tcPr>
            <w:tcW w:w="1892" w:type="dxa"/>
            <w:tcBorders>
              <w:top w:val="nil"/>
              <w:left w:val="nil"/>
              <w:bottom w:val="single" w:sz="4" w:space="0" w:color="auto"/>
              <w:right w:val="single" w:sz="4" w:space="0" w:color="auto"/>
            </w:tcBorders>
            <w:vAlign w:val="bottom"/>
            <w:hideMark/>
          </w:tcPr>
          <w:p w14:paraId="2B9C6AB6" w14:textId="77777777" w:rsidR="00076B74" w:rsidRDefault="00076B74" w:rsidP="00076B74">
            <w:pPr>
              <w:rPr>
                <w:rFonts w:ascii="Arial" w:hAnsi="Arial" w:cs="Arial"/>
                <w:color w:val="000000"/>
                <w:sz w:val="18"/>
                <w:szCs w:val="18"/>
              </w:rPr>
            </w:pPr>
            <w:r>
              <w:rPr>
                <w:rFonts w:ascii="Arial" w:hAnsi="Arial" w:cs="Arial"/>
                <w:color w:val="000000"/>
                <w:sz w:val="18"/>
                <w:szCs w:val="18"/>
              </w:rPr>
              <w:t>Explore multiple sources to gather relevant data (Kaggle, data.world). Develop backup plans when primary data sources are unavailable.</w:t>
            </w:r>
          </w:p>
        </w:tc>
        <w:tc>
          <w:tcPr>
            <w:tcW w:w="1672" w:type="dxa"/>
            <w:tcBorders>
              <w:top w:val="nil"/>
              <w:left w:val="nil"/>
              <w:bottom w:val="single" w:sz="4" w:space="0" w:color="auto"/>
              <w:right w:val="single" w:sz="4" w:space="0" w:color="auto"/>
            </w:tcBorders>
            <w:vAlign w:val="center"/>
            <w:hideMark/>
          </w:tcPr>
          <w:p w14:paraId="2AB69E10" w14:textId="77777777" w:rsidR="00076B74" w:rsidRDefault="00076B74" w:rsidP="00076B74">
            <w:pPr>
              <w:rPr>
                <w:rFonts w:ascii="Arial" w:hAnsi="Arial" w:cs="Arial"/>
                <w:color w:val="000000"/>
                <w:sz w:val="18"/>
                <w:szCs w:val="18"/>
              </w:rPr>
            </w:pPr>
            <w:r>
              <w:rPr>
                <w:rFonts w:ascii="Arial" w:hAnsi="Arial" w:cs="Arial"/>
                <w:color w:val="000000"/>
                <w:sz w:val="18"/>
                <w:szCs w:val="18"/>
              </w:rPr>
              <w:t>Regular backups of project data to secure cloud storage (e.g., Azure, GoogleColab)</w:t>
            </w:r>
          </w:p>
        </w:tc>
      </w:tr>
      <w:tr w:rsidR="00076B74" w14:paraId="13513302" w14:textId="77777777" w:rsidTr="00076B74">
        <w:trPr>
          <w:divId w:val="711197284"/>
          <w:trHeight w:val="1040"/>
        </w:trPr>
        <w:tc>
          <w:tcPr>
            <w:tcW w:w="597" w:type="dxa"/>
            <w:tcBorders>
              <w:top w:val="nil"/>
              <w:left w:val="single" w:sz="4" w:space="0" w:color="auto"/>
              <w:bottom w:val="single" w:sz="4" w:space="0" w:color="auto"/>
              <w:right w:val="single" w:sz="4" w:space="0" w:color="auto"/>
            </w:tcBorders>
            <w:shd w:val="clear" w:color="000000" w:fill="000000"/>
            <w:noWrap/>
            <w:vAlign w:val="center"/>
            <w:hideMark/>
          </w:tcPr>
          <w:p w14:paraId="6D4914EC" w14:textId="77777777" w:rsidR="00076B74" w:rsidRDefault="00076B74" w:rsidP="00076B74">
            <w:pPr>
              <w:jc w:val="center"/>
              <w:rPr>
                <w:rFonts w:ascii="Arial" w:hAnsi="Arial" w:cs="Arial"/>
                <w:b/>
                <w:bCs/>
                <w:color w:val="FFFFFF"/>
                <w:sz w:val="18"/>
                <w:szCs w:val="18"/>
              </w:rPr>
            </w:pPr>
            <w:r>
              <w:rPr>
                <w:rFonts w:ascii="Arial" w:hAnsi="Arial" w:cs="Arial"/>
                <w:b/>
                <w:bCs/>
                <w:color w:val="FFFFFF"/>
                <w:sz w:val="18"/>
                <w:szCs w:val="18"/>
              </w:rPr>
              <w:t>R2</w:t>
            </w:r>
          </w:p>
        </w:tc>
        <w:tc>
          <w:tcPr>
            <w:tcW w:w="1327" w:type="dxa"/>
            <w:tcBorders>
              <w:top w:val="nil"/>
              <w:left w:val="nil"/>
              <w:bottom w:val="single" w:sz="4" w:space="0" w:color="auto"/>
              <w:right w:val="single" w:sz="4" w:space="0" w:color="auto"/>
            </w:tcBorders>
            <w:noWrap/>
            <w:vAlign w:val="center"/>
            <w:hideMark/>
          </w:tcPr>
          <w:p w14:paraId="27B482D8" w14:textId="77777777" w:rsidR="00076B74" w:rsidRDefault="00076B74" w:rsidP="00076B74">
            <w:pPr>
              <w:rPr>
                <w:rFonts w:ascii="Arial" w:hAnsi="Arial" w:cs="Arial"/>
                <w:color w:val="000000"/>
                <w:sz w:val="18"/>
                <w:szCs w:val="18"/>
              </w:rPr>
            </w:pPr>
            <w:r>
              <w:rPr>
                <w:rFonts w:ascii="Arial" w:hAnsi="Arial" w:cs="Arial"/>
                <w:color w:val="000000"/>
                <w:sz w:val="18"/>
                <w:szCs w:val="18"/>
              </w:rPr>
              <w:t>Data Quality</w:t>
            </w:r>
          </w:p>
        </w:tc>
        <w:tc>
          <w:tcPr>
            <w:tcW w:w="1647" w:type="dxa"/>
            <w:tcBorders>
              <w:top w:val="nil"/>
              <w:left w:val="nil"/>
              <w:bottom w:val="single" w:sz="4" w:space="0" w:color="auto"/>
              <w:right w:val="single" w:sz="4" w:space="0" w:color="auto"/>
            </w:tcBorders>
            <w:vAlign w:val="center"/>
            <w:hideMark/>
          </w:tcPr>
          <w:p w14:paraId="530C5B87" w14:textId="77777777" w:rsidR="00076B74" w:rsidRDefault="00076B74" w:rsidP="00076B74">
            <w:pPr>
              <w:rPr>
                <w:rFonts w:ascii="Arial" w:hAnsi="Arial" w:cs="Arial"/>
                <w:color w:val="000000"/>
                <w:sz w:val="18"/>
                <w:szCs w:val="18"/>
              </w:rPr>
            </w:pPr>
            <w:r>
              <w:rPr>
                <w:rFonts w:ascii="Arial" w:hAnsi="Arial" w:cs="Arial"/>
                <w:color w:val="000000"/>
                <w:sz w:val="18"/>
                <w:szCs w:val="18"/>
              </w:rPr>
              <w:t>Insufficient data can limit our ability to build an effective model.</w:t>
            </w:r>
          </w:p>
        </w:tc>
        <w:tc>
          <w:tcPr>
            <w:tcW w:w="1147" w:type="dxa"/>
            <w:tcBorders>
              <w:top w:val="nil"/>
              <w:left w:val="nil"/>
              <w:bottom w:val="single" w:sz="4" w:space="0" w:color="auto"/>
              <w:right w:val="single" w:sz="4" w:space="0" w:color="auto"/>
            </w:tcBorders>
            <w:shd w:val="clear" w:color="FFC000" w:fill="FFC000"/>
            <w:noWrap/>
            <w:vAlign w:val="center"/>
            <w:hideMark/>
          </w:tcPr>
          <w:p w14:paraId="1C2039B0" w14:textId="77777777" w:rsidR="00076B74" w:rsidRDefault="00076B74" w:rsidP="00076B74">
            <w:pPr>
              <w:rPr>
                <w:rFonts w:ascii="Arial" w:hAnsi="Arial" w:cs="Arial"/>
                <w:color w:val="000000"/>
                <w:sz w:val="18"/>
                <w:szCs w:val="18"/>
              </w:rPr>
            </w:pPr>
            <w:r>
              <w:rPr>
                <w:rFonts w:ascii="Arial" w:hAnsi="Arial" w:cs="Arial"/>
                <w:color w:val="000000"/>
                <w:sz w:val="18"/>
                <w:szCs w:val="18"/>
              </w:rPr>
              <w:t>Medium</w:t>
            </w:r>
          </w:p>
        </w:tc>
        <w:tc>
          <w:tcPr>
            <w:tcW w:w="857" w:type="dxa"/>
            <w:tcBorders>
              <w:top w:val="nil"/>
              <w:left w:val="nil"/>
              <w:bottom w:val="single" w:sz="4" w:space="0" w:color="auto"/>
              <w:right w:val="single" w:sz="4" w:space="0" w:color="auto"/>
            </w:tcBorders>
            <w:shd w:val="clear" w:color="FF0000" w:fill="FF0000"/>
            <w:noWrap/>
            <w:vAlign w:val="center"/>
            <w:hideMark/>
          </w:tcPr>
          <w:p w14:paraId="1B51E124" w14:textId="77777777" w:rsidR="00076B74" w:rsidRDefault="00076B74" w:rsidP="00076B74">
            <w:pPr>
              <w:rPr>
                <w:rFonts w:ascii="Arial" w:hAnsi="Arial" w:cs="Arial"/>
                <w:color w:val="000000"/>
                <w:sz w:val="18"/>
                <w:szCs w:val="18"/>
              </w:rPr>
            </w:pPr>
            <w:r>
              <w:rPr>
                <w:rFonts w:ascii="Arial" w:hAnsi="Arial" w:cs="Arial"/>
                <w:color w:val="000000"/>
                <w:sz w:val="18"/>
                <w:szCs w:val="18"/>
              </w:rPr>
              <w:t>High</w:t>
            </w:r>
          </w:p>
        </w:tc>
        <w:tc>
          <w:tcPr>
            <w:tcW w:w="917" w:type="dxa"/>
            <w:tcBorders>
              <w:top w:val="nil"/>
              <w:left w:val="nil"/>
              <w:bottom w:val="single" w:sz="4" w:space="0" w:color="auto"/>
              <w:right w:val="single" w:sz="4" w:space="0" w:color="auto"/>
            </w:tcBorders>
            <w:shd w:val="clear" w:color="FF0000" w:fill="FF0000"/>
            <w:noWrap/>
            <w:vAlign w:val="center"/>
            <w:hideMark/>
          </w:tcPr>
          <w:p w14:paraId="2F36F181" w14:textId="77777777" w:rsidR="00076B74" w:rsidRDefault="00076B74" w:rsidP="00076B74">
            <w:pPr>
              <w:rPr>
                <w:rFonts w:ascii="Arial" w:hAnsi="Arial" w:cs="Arial"/>
                <w:color w:val="000000"/>
                <w:sz w:val="18"/>
                <w:szCs w:val="18"/>
              </w:rPr>
            </w:pPr>
            <w:r>
              <w:rPr>
                <w:rFonts w:ascii="Arial" w:hAnsi="Arial" w:cs="Arial"/>
                <w:color w:val="000000"/>
                <w:sz w:val="18"/>
                <w:szCs w:val="18"/>
              </w:rPr>
              <w:t>High</w:t>
            </w:r>
          </w:p>
        </w:tc>
        <w:tc>
          <w:tcPr>
            <w:tcW w:w="1892" w:type="dxa"/>
            <w:tcBorders>
              <w:top w:val="nil"/>
              <w:left w:val="nil"/>
              <w:bottom w:val="single" w:sz="4" w:space="0" w:color="auto"/>
              <w:right w:val="single" w:sz="4" w:space="0" w:color="auto"/>
            </w:tcBorders>
            <w:vAlign w:val="center"/>
            <w:hideMark/>
          </w:tcPr>
          <w:p w14:paraId="69DBAA04" w14:textId="77777777" w:rsidR="00076B74" w:rsidRDefault="00076B74" w:rsidP="00076B74">
            <w:pPr>
              <w:rPr>
                <w:rFonts w:ascii="Arial" w:hAnsi="Arial" w:cs="Arial"/>
                <w:color w:val="0D0D0D"/>
                <w:sz w:val="18"/>
                <w:szCs w:val="18"/>
              </w:rPr>
            </w:pPr>
            <w:r>
              <w:rPr>
                <w:rFonts w:ascii="Arial" w:hAnsi="Arial" w:cs="Arial"/>
                <w:color w:val="0D0D0D"/>
                <w:sz w:val="18"/>
                <w:szCs w:val="18"/>
              </w:rPr>
              <w:t xml:space="preserve">Regularly assess the quality of project data to identify inconsistencies, inaccuracies, or missing values. </w:t>
            </w:r>
          </w:p>
        </w:tc>
        <w:tc>
          <w:tcPr>
            <w:tcW w:w="1672" w:type="dxa"/>
            <w:tcBorders>
              <w:top w:val="nil"/>
              <w:left w:val="nil"/>
              <w:bottom w:val="single" w:sz="4" w:space="0" w:color="auto"/>
              <w:right w:val="single" w:sz="4" w:space="0" w:color="auto"/>
            </w:tcBorders>
            <w:vAlign w:val="bottom"/>
            <w:hideMark/>
          </w:tcPr>
          <w:p w14:paraId="2B165896" w14:textId="77777777" w:rsidR="00076B74" w:rsidRDefault="00076B74" w:rsidP="00076B74">
            <w:pPr>
              <w:rPr>
                <w:rFonts w:ascii="Arial" w:hAnsi="Arial" w:cs="Arial"/>
                <w:color w:val="000000"/>
                <w:sz w:val="18"/>
                <w:szCs w:val="18"/>
              </w:rPr>
            </w:pPr>
            <w:r>
              <w:rPr>
                <w:rFonts w:ascii="Arial" w:hAnsi="Arial" w:cs="Arial"/>
                <w:color w:val="000000"/>
                <w:sz w:val="18"/>
                <w:szCs w:val="18"/>
              </w:rPr>
              <w:t>Engage with data science community for insights and datasets.</w:t>
            </w:r>
          </w:p>
        </w:tc>
      </w:tr>
      <w:tr w:rsidR="00076B74" w14:paraId="7E5BD93B" w14:textId="77777777" w:rsidTr="00076B74">
        <w:trPr>
          <w:divId w:val="711197284"/>
          <w:trHeight w:val="809"/>
        </w:trPr>
        <w:tc>
          <w:tcPr>
            <w:tcW w:w="597" w:type="dxa"/>
            <w:tcBorders>
              <w:top w:val="nil"/>
              <w:left w:val="single" w:sz="4" w:space="0" w:color="auto"/>
              <w:bottom w:val="single" w:sz="4" w:space="0" w:color="auto"/>
              <w:right w:val="single" w:sz="4" w:space="0" w:color="auto"/>
            </w:tcBorders>
            <w:shd w:val="clear" w:color="000000" w:fill="000000"/>
            <w:noWrap/>
            <w:vAlign w:val="center"/>
            <w:hideMark/>
          </w:tcPr>
          <w:p w14:paraId="2D1E9644" w14:textId="77777777" w:rsidR="00076B74" w:rsidRDefault="00076B74" w:rsidP="00076B74">
            <w:pPr>
              <w:jc w:val="center"/>
              <w:rPr>
                <w:rFonts w:ascii="Arial" w:hAnsi="Arial" w:cs="Arial"/>
                <w:b/>
                <w:bCs/>
                <w:color w:val="FFFFFF"/>
                <w:sz w:val="18"/>
                <w:szCs w:val="18"/>
              </w:rPr>
            </w:pPr>
            <w:r>
              <w:rPr>
                <w:rFonts w:ascii="Arial" w:hAnsi="Arial" w:cs="Arial"/>
                <w:b/>
                <w:bCs/>
                <w:color w:val="FFFFFF"/>
                <w:sz w:val="18"/>
                <w:szCs w:val="18"/>
              </w:rPr>
              <w:t>R3</w:t>
            </w:r>
          </w:p>
        </w:tc>
        <w:tc>
          <w:tcPr>
            <w:tcW w:w="1327" w:type="dxa"/>
            <w:tcBorders>
              <w:top w:val="nil"/>
              <w:left w:val="nil"/>
              <w:bottom w:val="single" w:sz="4" w:space="0" w:color="auto"/>
              <w:right w:val="single" w:sz="4" w:space="0" w:color="auto"/>
            </w:tcBorders>
            <w:noWrap/>
            <w:vAlign w:val="center"/>
            <w:hideMark/>
          </w:tcPr>
          <w:p w14:paraId="09776D92" w14:textId="77777777" w:rsidR="00076B74" w:rsidRDefault="00076B74" w:rsidP="00076B74">
            <w:pPr>
              <w:rPr>
                <w:rFonts w:ascii="Arial" w:hAnsi="Arial" w:cs="Arial"/>
                <w:color w:val="000000"/>
                <w:sz w:val="18"/>
                <w:szCs w:val="18"/>
              </w:rPr>
            </w:pPr>
            <w:r>
              <w:rPr>
                <w:rFonts w:ascii="Arial" w:hAnsi="Arial" w:cs="Arial"/>
                <w:color w:val="000000"/>
                <w:sz w:val="18"/>
                <w:szCs w:val="18"/>
              </w:rPr>
              <w:t>Technical Issues</w:t>
            </w:r>
          </w:p>
        </w:tc>
        <w:tc>
          <w:tcPr>
            <w:tcW w:w="1647" w:type="dxa"/>
            <w:tcBorders>
              <w:top w:val="nil"/>
              <w:left w:val="nil"/>
              <w:bottom w:val="single" w:sz="4" w:space="0" w:color="auto"/>
              <w:right w:val="single" w:sz="4" w:space="0" w:color="auto"/>
            </w:tcBorders>
            <w:vAlign w:val="bottom"/>
            <w:hideMark/>
          </w:tcPr>
          <w:p w14:paraId="45B33CBA" w14:textId="77777777" w:rsidR="00076B74" w:rsidRDefault="00076B74" w:rsidP="00076B74">
            <w:pPr>
              <w:rPr>
                <w:rFonts w:ascii="Arial" w:hAnsi="Arial" w:cs="Arial"/>
                <w:color w:val="000000"/>
                <w:sz w:val="18"/>
                <w:szCs w:val="18"/>
              </w:rPr>
            </w:pPr>
            <w:r>
              <w:rPr>
                <w:rFonts w:ascii="Arial" w:hAnsi="Arial" w:cs="Arial"/>
                <w:color w:val="000000"/>
                <w:sz w:val="18"/>
                <w:szCs w:val="18"/>
              </w:rPr>
              <w:t>Laptop Malfunction or loss of data due to software or hardware issues.</w:t>
            </w:r>
          </w:p>
        </w:tc>
        <w:tc>
          <w:tcPr>
            <w:tcW w:w="1147" w:type="dxa"/>
            <w:tcBorders>
              <w:top w:val="nil"/>
              <w:left w:val="nil"/>
              <w:bottom w:val="single" w:sz="4" w:space="0" w:color="auto"/>
              <w:right w:val="single" w:sz="4" w:space="0" w:color="auto"/>
            </w:tcBorders>
            <w:shd w:val="clear" w:color="00B050" w:fill="00B050"/>
            <w:noWrap/>
            <w:vAlign w:val="center"/>
            <w:hideMark/>
          </w:tcPr>
          <w:p w14:paraId="082D7860" w14:textId="77777777" w:rsidR="00076B74" w:rsidRDefault="00076B74" w:rsidP="00076B74">
            <w:pPr>
              <w:rPr>
                <w:rFonts w:ascii="Arial" w:hAnsi="Arial" w:cs="Arial"/>
                <w:color w:val="000000"/>
                <w:sz w:val="18"/>
                <w:szCs w:val="18"/>
              </w:rPr>
            </w:pPr>
            <w:r>
              <w:rPr>
                <w:rFonts w:ascii="Arial" w:hAnsi="Arial" w:cs="Arial"/>
                <w:color w:val="000000"/>
                <w:sz w:val="18"/>
                <w:szCs w:val="18"/>
              </w:rPr>
              <w:t>Low</w:t>
            </w:r>
          </w:p>
        </w:tc>
        <w:tc>
          <w:tcPr>
            <w:tcW w:w="857" w:type="dxa"/>
            <w:tcBorders>
              <w:top w:val="nil"/>
              <w:left w:val="nil"/>
              <w:bottom w:val="single" w:sz="4" w:space="0" w:color="auto"/>
              <w:right w:val="single" w:sz="4" w:space="0" w:color="auto"/>
            </w:tcBorders>
            <w:shd w:val="clear" w:color="FFC000" w:fill="FFC000"/>
            <w:noWrap/>
            <w:vAlign w:val="center"/>
            <w:hideMark/>
          </w:tcPr>
          <w:p w14:paraId="536FB551" w14:textId="77777777" w:rsidR="00076B74" w:rsidRDefault="00076B74" w:rsidP="00076B74">
            <w:pPr>
              <w:rPr>
                <w:rFonts w:ascii="Arial" w:hAnsi="Arial" w:cs="Arial"/>
                <w:color w:val="000000"/>
                <w:sz w:val="18"/>
                <w:szCs w:val="18"/>
              </w:rPr>
            </w:pPr>
            <w:r>
              <w:rPr>
                <w:rFonts w:ascii="Arial" w:hAnsi="Arial" w:cs="Arial"/>
                <w:color w:val="000000"/>
                <w:sz w:val="18"/>
                <w:szCs w:val="18"/>
              </w:rPr>
              <w:t>Medium</w:t>
            </w:r>
          </w:p>
        </w:tc>
        <w:tc>
          <w:tcPr>
            <w:tcW w:w="917" w:type="dxa"/>
            <w:tcBorders>
              <w:top w:val="nil"/>
              <w:left w:val="nil"/>
              <w:bottom w:val="single" w:sz="4" w:space="0" w:color="auto"/>
              <w:right w:val="single" w:sz="4" w:space="0" w:color="auto"/>
            </w:tcBorders>
            <w:shd w:val="clear" w:color="FF0000" w:fill="FF0000"/>
            <w:noWrap/>
            <w:vAlign w:val="center"/>
            <w:hideMark/>
          </w:tcPr>
          <w:p w14:paraId="7F8BD856" w14:textId="77777777" w:rsidR="00076B74" w:rsidRDefault="00076B74" w:rsidP="00076B74">
            <w:pPr>
              <w:rPr>
                <w:rFonts w:ascii="Arial" w:hAnsi="Arial" w:cs="Arial"/>
                <w:color w:val="000000"/>
                <w:sz w:val="18"/>
                <w:szCs w:val="18"/>
              </w:rPr>
            </w:pPr>
            <w:r>
              <w:rPr>
                <w:rFonts w:ascii="Arial" w:hAnsi="Arial" w:cs="Arial"/>
                <w:color w:val="000000"/>
                <w:sz w:val="18"/>
                <w:szCs w:val="18"/>
              </w:rPr>
              <w:t>High</w:t>
            </w:r>
          </w:p>
        </w:tc>
        <w:tc>
          <w:tcPr>
            <w:tcW w:w="1892" w:type="dxa"/>
            <w:tcBorders>
              <w:top w:val="nil"/>
              <w:left w:val="nil"/>
              <w:bottom w:val="single" w:sz="4" w:space="0" w:color="auto"/>
              <w:right w:val="single" w:sz="4" w:space="0" w:color="auto"/>
            </w:tcBorders>
            <w:vAlign w:val="bottom"/>
            <w:hideMark/>
          </w:tcPr>
          <w:p w14:paraId="32F75B5F" w14:textId="77777777" w:rsidR="00076B74" w:rsidRDefault="00076B74" w:rsidP="00076B74">
            <w:pPr>
              <w:rPr>
                <w:rFonts w:ascii="Arial" w:hAnsi="Arial" w:cs="Arial"/>
                <w:color w:val="000000"/>
                <w:sz w:val="18"/>
                <w:szCs w:val="18"/>
              </w:rPr>
            </w:pPr>
            <w:r>
              <w:rPr>
                <w:rFonts w:ascii="Arial" w:hAnsi="Arial" w:cs="Arial"/>
                <w:color w:val="000000"/>
                <w:sz w:val="18"/>
                <w:szCs w:val="18"/>
              </w:rPr>
              <w:t xml:space="preserve">Ensure regular backups of data, code, and written project. Keep spare hardware components (e.g., hard drives, USB drives). </w:t>
            </w:r>
          </w:p>
        </w:tc>
        <w:tc>
          <w:tcPr>
            <w:tcW w:w="1672" w:type="dxa"/>
            <w:tcBorders>
              <w:top w:val="nil"/>
              <w:left w:val="nil"/>
              <w:bottom w:val="single" w:sz="4" w:space="0" w:color="auto"/>
              <w:right w:val="single" w:sz="4" w:space="0" w:color="auto"/>
            </w:tcBorders>
            <w:vAlign w:val="bottom"/>
            <w:hideMark/>
          </w:tcPr>
          <w:p w14:paraId="5679165D" w14:textId="77777777" w:rsidR="00076B74" w:rsidRDefault="00076B74" w:rsidP="00076B74">
            <w:pPr>
              <w:rPr>
                <w:rFonts w:ascii="Arial" w:hAnsi="Arial" w:cs="Arial"/>
                <w:color w:val="000000"/>
                <w:sz w:val="18"/>
                <w:szCs w:val="18"/>
              </w:rPr>
            </w:pPr>
            <w:r>
              <w:rPr>
                <w:rFonts w:ascii="Arial" w:hAnsi="Arial" w:cs="Arial"/>
                <w:color w:val="000000"/>
                <w:sz w:val="18"/>
                <w:szCs w:val="18"/>
              </w:rPr>
              <w:t>Engage technical support or NTU IT team for prompt resolution.</w:t>
            </w:r>
          </w:p>
        </w:tc>
      </w:tr>
      <w:tr w:rsidR="00076B74" w14:paraId="07C2CEDB" w14:textId="77777777" w:rsidTr="00076B74">
        <w:trPr>
          <w:divId w:val="711197284"/>
          <w:trHeight w:val="1007"/>
        </w:trPr>
        <w:tc>
          <w:tcPr>
            <w:tcW w:w="597" w:type="dxa"/>
            <w:tcBorders>
              <w:top w:val="nil"/>
              <w:left w:val="single" w:sz="4" w:space="0" w:color="auto"/>
              <w:bottom w:val="single" w:sz="4" w:space="0" w:color="auto"/>
              <w:right w:val="single" w:sz="4" w:space="0" w:color="auto"/>
            </w:tcBorders>
            <w:shd w:val="clear" w:color="000000" w:fill="000000"/>
            <w:noWrap/>
            <w:vAlign w:val="center"/>
            <w:hideMark/>
          </w:tcPr>
          <w:p w14:paraId="24A99868" w14:textId="77777777" w:rsidR="00076B74" w:rsidRDefault="00076B74" w:rsidP="00076B74">
            <w:pPr>
              <w:jc w:val="center"/>
              <w:rPr>
                <w:rFonts w:ascii="Arial" w:hAnsi="Arial" w:cs="Arial"/>
                <w:b/>
                <w:bCs/>
                <w:color w:val="FFFFFF"/>
                <w:sz w:val="18"/>
                <w:szCs w:val="18"/>
              </w:rPr>
            </w:pPr>
            <w:r>
              <w:rPr>
                <w:rFonts w:ascii="Arial" w:hAnsi="Arial" w:cs="Arial"/>
                <w:b/>
                <w:bCs/>
                <w:color w:val="FFFFFF"/>
                <w:sz w:val="18"/>
                <w:szCs w:val="18"/>
              </w:rPr>
              <w:t>R4</w:t>
            </w:r>
          </w:p>
        </w:tc>
        <w:tc>
          <w:tcPr>
            <w:tcW w:w="1327" w:type="dxa"/>
            <w:tcBorders>
              <w:top w:val="nil"/>
              <w:left w:val="nil"/>
              <w:bottom w:val="single" w:sz="4" w:space="0" w:color="auto"/>
              <w:right w:val="single" w:sz="4" w:space="0" w:color="auto"/>
            </w:tcBorders>
            <w:noWrap/>
            <w:vAlign w:val="center"/>
            <w:hideMark/>
          </w:tcPr>
          <w:p w14:paraId="19489DE2" w14:textId="77777777" w:rsidR="00076B74" w:rsidRDefault="00076B74" w:rsidP="00076B74">
            <w:pPr>
              <w:rPr>
                <w:rFonts w:ascii="Arial" w:hAnsi="Arial" w:cs="Arial"/>
                <w:color w:val="000000"/>
                <w:sz w:val="18"/>
                <w:szCs w:val="18"/>
              </w:rPr>
            </w:pPr>
            <w:r>
              <w:rPr>
                <w:rFonts w:ascii="Arial" w:hAnsi="Arial" w:cs="Arial"/>
                <w:color w:val="000000"/>
                <w:sz w:val="18"/>
                <w:szCs w:val="18"/>
              </w:rPr>
              <w:t>Model Performance</w:t>
            </w:r>
          </w:p>
        </w:tc>
        <w:tc>
          <w:tcPr>
            <w:tcW w:w="1647" w:type="dxa"/>
            <w:tcBorders>
              <w:top w:val="nil"/>
              <w:left w:val="nil"/>
              <w:bottom w:val="single" w:sz="4" w:space="0" w:color="auto"/>
              <w:right w:val="single" w:sz="4" w:space="0" w:color="auto"/>
            </w:tcBorders>
            <w:vAlign w:val="bottom"/>
            <w:hideMark/>
          </w:tcPr>
          <w:p w14:paraId="11DDA140" w14:textId="77777777" w:rsidR="00076B74" w:rsidRDefault="00076B74" w:rsidP="00076B74">
            <w:pPr>
              <w:spacing w:line="276" w:lineRule="auto"/>
              <w:rPr>
                <w:rFonts w:ascii="Arial" w:hAnsi="Arial" w:cs="Arial"/>
                <w:color w:val="000000"/>
                <w:sz w:val="18"/>
                <w:szCs w:val="18"/>
              </w:rPr>
            </w:pPr>
            <w:r>
              <w:rPr>
                <w:rFonts w:ascii="Arial" w:hAnsi="Arial" w:cs="Arial"/>
                <w:color w:val="000000"/>
                <w:sz w:val="18"/>
                <w:szCs w:val="18"/>
              </w:rPr>
              <w:t>Model may underperform, leading to lower accuracy than expected.</w:t>
            </w:r>
          </w:p>
        </w:tc>
        <w:tc>
          <w:tcPr>
            <w:tcW w:w="1147" w:type="dxa"/>
            <w:tcBorders>
              <w:top w:val="nil"/>
              <w:left w:val="nil"/>
              <w:bottom w:val="single" w:sz="4" w:space="0" w:color="auto"/>
              <w:right w:val="single" w:sz="4" w:space="0" w:color="auto"/>
            </w:tcBorders>
            <w:shd w:val="clear" w:color="FFC000" w:fill="FFC000"/>
            <w:noWrap/>
            <w:vAlign w:val="center"/>
            <w:hideMark/>
          </w:tcPr>
          <w:p w14:paraId="7E7FC5ED" w14:textId="77777777" w:rsidR="00076B74" w:rsidRDefault="00076B74" w:rsidP="00076B74">
            <w:pPr>
              <w:rPr>
                <w:rFonts w:ascii="Arial" w:hAnsi="Arial" w:cs="Arial"/>
                <w:color w:val="000000"/>
                <w:sz w:val="18"/>
                <w:szCs w:val="18"/>
              </w:rPr>
            </w:pPr>
            <w:r>
              <w:rPr>
                <w:rFonts w:ascii="Arial" w:hAnsi="Arial" w:cs="Arial"/>
                <w:color w:val="000000"/>
                <w:sz w:val="18"/>
                <w:szCs w:val="18"/>
              </w:rPr>
              <w:t>Medium</w:t>
            </w:r>
          </w:p>
        </w:tc>
        <w:tc>
          <w:tcPr>
            <w:tcW w:w="857" w:type="dxa"/>
            <w:tcBorders>
              <w:top w:val="nil"/>
              <w:left w:val="nil"/>
              <w:bottom w:val="single" w:sz="4" w:space="0" w:color="auto"/>
              <w:right w:val="single" w:sz="4" w:space="0" w:color="auto"/>
            </w:tcBorders>
            <w:shd w:val="clear" w:color="FF0000" w:fill="FF0000"/>
            <w:noWrap/>
            <w:vAlign w:val="center"/>
            <w:hideMark/>
          </w:tcPr>
          <w:p w14:paraId="06D8FF5A" w14:textId="77777777" w:rsidR="00076B74" w:rsidRDefault="00076B74" w:rsidP="00076B74">
            <w:pPr>
              <w:rPr>
                <w:rFonts w:ascii="Arial" w:hAnsi="Arial" w:cs="Arial"/>
                <w:color w:val="000000"/>
                <w:sz w:val="18"/>
                <w:szCs w:val="18"/>
              </w:rPr>
            </w:pPr>
            <w:r>
              <w:rPr>
                <w:rFonts w:ascii="Arial" w:hAnsi="Arial" w:cs="Arial"/>
                <w:color w:val="000000"/>
                <w:sz w:val="18"/>
                <w:szCs w:val="18"/>
              </w:rPr>
              <w:t>High</w:t>
            </w:r>
          </w:p>
        </w:tc>
        <w:tc>
          <w:tcPr>
            <w:tcW w:w="917" w:type="dxa"/>
            <w:tcBorders>
              <w:top w:val="nil"/>
              <w:left w:val="nil"/>
              <w:bottom w:val="single" w:sz="4" w:space="0" w:color="auto"/>
              <w:right w:val="single" w:sz="4" w:space="0" w:color="auto"/>
            </w:tcBorders>
            <w:shd w:val="clear" w:color="FF0000" w:fill="FF0000"/>
            <w:noWrap/>
            <w:vAlign w:val="center"/>
            <w:hideMark/>
          </w:tcPr>
          <w:p w14:paraId="4DC8C2B0" w14:textId="77777777" w:rsidR="00076B74" w:rsidRDefault="00076B74" w:rsidP="00076B74">
            <w:pPr>
              <w:rPr>
                <w:rFonts w:ascii="Arial" w:hAnsi="Arial" w:cs="Arial"/>
                <w:color w:val="000000"/>
                <w:sz w:val="18"/>
                <w:szCs w:val="18"/>
              </w:rPr>
            </w:pPr>
            <w:r>
              <w:rPr>
                <w:rFonts w:ascii="Arial" w:hAnsi="Arial" w:cs="Arial"/>
                <w:color w:val="000000"/>
                <w:sz w:val="18"/>
                <w:szCs w:val="18"/>
              </w:rPr>
              <w:t>High</w:t>
            </w:r>
          </w:p>
        </w:tc>
        <w:tc>
          <w:tcPr>
            <w:tcW w:w="1892" w:type="dxa"/>
            <w:tcBorders>
              <w:top w:val="nil"/>
              <w:left w:val="nil"/>
              <w:bottom w:val="single" w:sz="4" w:space="0" w:color="auto"/>
              <w:right w:val="single" w:sz="4" w:space="0" w:color="auto"/>
            </w:tcBorders>
            <w:vAlign w:val="bottom"/>
            <w:hideMark/>
          </w:tcPr>
          <w:p w14:paraId="29E1AD1C" w14:textId="3341C063" w:rsidR="00076B74" w:rsidRDefault="00076B74" w:rsidP="00076B74">
            <w:pPr>
              <w:rPr>
                <w:rFonts w:ascii="Arial" w:hAnsi="Arial" w:cs="Arial"/>
                <w:color w:val="000000"/>
                <w:sz w:val="18"/>
                <w:szCs w:val="18"/>
              </w:rPr>
            </w:pPr>
            <w:r>
              <w:rPr>
                <w:rFonts w:ascii="Arial" w:hAnsi="Arial" w:cs="Arial"/>
                <w:color w:val="000000"/>
                <w:sz w:val="18"/>
                <w:szCs w:val="18"/>
              </w:rPr>
              <w:t>Ensure appropriate model choice, rigorous validation, feature engineering,  regular evaluation, robust testing and ensemble methods for robust predictions.</w:t>
            </w:r>
          </w:p>
        </w:tc>
        <w:tc>
          <w:tcPr>
            <w:tcW w:w="1672" w:type="dxa"/>
            <w:tcBorders>
              <w:top w:val="nil"/>
              <w:left w:val="nil"/>
              <w:bottom w:val="single" w:sz="4" w:space="0" w:color="auto"/>
              <w:right w:val="single" w:sz="4" w:space="0" w:color="auto"/>
            </w:tcBorders>
            <w:vAlign w:val="bottom"/>
            <w:hideMark/>
          </w:tcPr>
          <w:p w14:paraId="51BAD679" w14:textId="77777777" w:rsidR="00076B74" w:rsidRDefault="00076B74" w:rsidP="00076B74">
            <w:pPr>
              <w:rPr>
                <w:rFonts w:ascii="Arial" w:hAnsi="Arial" w:cs="Arial"/>
                <w:color w:val="000000"/>
                <w:sz w:val="18"/>
                <w:szCs w:val="18"/>
              </w:rPr>
            </w:pPr>
            <w:r>
              <w:rPr>
                <w:rFonts w:ascii="Arial" w:hAnsi="Arial" w:cs="Arial"/>
                <w:color w:val="000000"/>
                <w:sz w:val="18"/>
                <w:szCs w:val="18"/>
              </w:rPr>
              <w:t>Continuously monitor model's performance against data. Collaborate with tutor, NTU staff, and online resources for code review and method validation.</w:t>
            </w:r>
          </w:p>
        </w:tc>
      </w:tr>
      <w:tr w:rsidR="00076B74" w14:paraId="338B9EE0" w14:textId="77777777" w:rsidTr="00076B74">
        <w:trPr>
          <w:divId w:val="711197284"/>
          <w:trHeight w:val="1205"/>
        </w:trPr>
        <w:tc>
          <w:tcPr>
            <w:tcW w:w="597" w:type="dxa"/>
            <w:tcBorders>
              <w:top w:val="nil"/>
              <w:left w:val="single" w:sz="4" w:space="0" w:color="auto"/>
              <w:bottom w:val="single" w:sz="4" w:space="0" w:color="auto"/>
              <w:right w:val="single" w:sz="4" w:space="0" w:color="auto"/>
            </w:tcBorders>
            <w:shd w:val="clear" w:color="000000" w:fill="000000"/>
            <w:noWrap/>
            <w:vAlign w:val="center"/>
            <w:hideMark/>
          </w:tcPr>
          <w:p w14:paraId="57865471" w14:textId="77777777" w:rsidR="00076B74" w:rsidRDefault="00076B74" w:rsidP="00076B74">
            <w:pPr>
              <w:jc w:val="center"/>
              <w:rPr>
                <w:rFonts w:ascii="Arial" w:hAnsi="Arial" w:cs="Arial"/>
                <w:b/>
                <w:bCs/>
                <w:color w:val="FFFFFF"/>
                <w:sz w:val="18"/>
                <w:szCs w:val="18"/>
              </w:rPr>
            </w:pPr>
            <w:r>
              <w:rPr>
                <w:rFonts w:ascii="Arial" w:hAnsi="Arial" w:cs="Arial"/>
                <w:b/>
                <w:bCs/>
                <w:color w:val="FFFFFF"/>
                <w:sz w:val="18"/>
                <w:szCs w:val="18"/>
              </w:rPr>
              <w:t>R5</w:t>
            </w:r>
          </w:p>
        </w:tc>
        <w:tc>
          <w:tcPr>
            <w:tcW w:w="1327" w:type="dxa"/>
            <w:tcBorders>
              <w:top w:val="nil"/>
              <w:left w:val="nil"/>
              <w:bottom w:val="single" w:sz="4" w:space="0" w:color="auto"/>
              <w:right w:val="single" w:sz="4" w:space="0" w:color="auto"/>
            </w:tcBorders>
            <w:noWrap/>
            <w:vAlign w:val="center"/>
            <w:hideMark/>
          </w:tcPr>
          <w:p w14:paraId="57624552" w14:textId="77777777" w:rsidR="00076B74" w:rsidRDefault="00076B74" w:rsidP="00076B74">
            <w:pPr>
              <w:rPr>
                <w:rFonts w:ascii="Arial" w:hAnsi="Arial" w:cs="Arial"/>
                <w:color w:val="000000"/>
                <w:sz w:val="18"/>
                <w:szCs w:val="18"/>
              </w:rPr>
            </w:pPr>
            <w:r>
              <w:rPr>
                <w:rFonts w:ascii="Arial" w:hAnsi="Arial" w:cs="Arial"/>
                <w:color w:val="000000"/>
                <w:sz w:val="18"/>
                <w:szCs w:val="18"/>
              </w:rPr>
              <w:t>Model Complexity</w:t>
            </w:r>
          </w:p>
        </w:tc>
        <w:tc>
          <w:tcPr>
            <w:tcW w:w="1647" w:type="dxa"/>
            <w:tcBorders>
              <w:top w:val="nil"/>
              <w:left w:val="nil"/>
              <w:bottom w:val="single" w:sz="4" w:space="0" w:color="auto"/>
              <w:right w:val="single" w:sz="4" w:space="0" w:color="auto"/>
            </w:tcBorders>
            <w:vAlign w:val="bottom"/>
            <w:hideMark/>
          </w:tcPr>
          <w:p w14:paraId="700A458F" w14:textId="77777777" w:rsidR="00076B74" w:rsidRDefault="00076B74" w:rsidP="00076B74">
            <w:pPr>
              <w:spacing w:line="276" w:lineRule="auto"/>
              <w:rPr>
                <w:rFonts w:ascii="Arial" w:hAnsi="Arial" w:cs="Arial"/>
                <w:color w:val="000000"/>
                <w:sz w:val="18"/>
                <w:szCs w:val="18"/>
              </w:rPr>
            </w:pPr>
            <w:r>
              <w:rPr>
                <w:rFonts w:ascii="Arial" w:hAnsi="Arial" w:cs="Arial"/>
                <w:color w:val="000000"/>
                <w:sz w:val="18"/>
                <w:szCs w:val="18"/>
              </w:rPr>
              <w:t>Simplify complex models for better understanding by creators and audiences.</w:t>
            </w:r>
          </w:p>
        </w:tc>
        <w:tc>
          <w:tcPr>
            <w:tcW w:w="1147" w:type="dxa"/>
            <w:tcBorders>
              <w:top w:val="nil"/>
              <w:left w:val="nil"/>
              <w:bottom w:val="single" w:sz="4" w:space="0" w:color="auto"/>
              <w:right w:val="single" w:sz="4" w:space="0" w:color="auto"/>
            </w:tcBorders>
            <w:shd w:val="clear" w:color="00B050" w:fill="00B050"/>
            <w:noWrap/>
            <w:vAlign w:val="center"/>
            <w:hideMark/>
          </w:tcPr>
          <w:p w14:paraId="551B78EE" w14:textId="77777777" w:rsidR="00076B74" w:rsidRDefault="00076B74" w:rsidP="00076B74">
            <w:pPr>
              <w:rPr>
                <w:rFonts w:ascii="Arial" w:hAnsi="Arial" w:cs="Arial"/>
                <w:color w:val="000000"/>
                <w:sz w:val="18"/>
                <w:szCs w:val="18"/>
              </w:rPr>
            </w:pPr>
            <w:r>
              <w:rPr>
                <w:rFonts w:ascii="Arial" w:hAnsi="Arial" w:cs="Arial"/>
                <w:color w:val="000000"/>
                <w:sz w:val="18"/>
                <w:szCs w:val="18"/>
              </w:rPr>
              <w:t>Low</w:t>
            </w:r>
          </w:p>
        </w:tc>
        <w:tc>
          <w:tcPr>
            <w:tcW w:w="857" w:type="dxa"/>
            <w:tcBorders>
              <w:top w:val="nil"/>
              <w:left w:val="nil"/>
              <w:bottom w:val="single" w:sz="4" w:space="0" w:color="auto"/>
              <w:right w:val="single" w:sz="4" w:space="0" w:color="auto"/>
            </w:tcBorders>
            <w:shd w:val="clear" w:color="FFC000" w:fill="FFC000"/>
            <w:noWrap/>
            <w:vAlign w:val="center"/>
            <w:hideMark/>
          </w:tcPr>
          <w:p w14:paraId="19FB3794" w14:textId="77777777" w:rsidR="00076B74" w:rsidRDefault="00076B74" w:rsidP="00076B74">
            <w:pPr>
              <w:rPr>
                <w:rFonts w:ascii="Arial" w:hAnsi="Arial" w:cs="Arial"/>
                <w:color w:val="000000"/>
                <w:sz w:val="18"/>
                <w:szCs w:val="18"/>
              </w:rPr>
            </w:pPr>
            <w:r>
              <w:rPr>
                <w:rFonts w:ascii="Arial" w:hAnsi="Arial" w:cs="Arial"/>
                <w:color w:val="000000"/>
                <w:sz w:val="18"/>
                <w:szCs w:val="18"/>
              </w:rPr>
              <w:t>Medium</w:t>
            </w:r>
          </w:p>
        </w:tc>
        <w:tc>
          <w:tcPr>
            <w:tcW w:w="917" w:type="dxa"/>
            <w:tcBorders>
              <w:top w:val="nil"/>
              <w:left w:val="nil"/>
              <w:bottom w:val="single" w:sz="4" w:space="0" w:color="auto"/>
              <w:right w:val="single" w:sz="4" w:space="0" w:color="auto"/>
            </w:tcBorders>
            <w:shd w:val="clear" w:color="FFC000" w:fill="FFC000"/>
            <w:noWrap/>
            <w:vAlign w:val="center"/>
            <w:hideMark/>
          </w:tcPr>
          <w:p w14:paraId="558FD892" w14:textId="77777777" w:rsidR="00076B74" w:rsidRDefault="00076B74" w:rsidP="00076B74">
            <w:pPr>
              <w:rPr>
                <w:rFonts w:ascii="Arial" w:hAnsi="Arial" w:cs="Arial"/>
                <w:color w:val="000000"/>
                <w:sz w:val="18"/>
                <w:szCs w:val="18"/>
              </w:rPr>
            </w:pPr>
            <w:r>
              <w:rPr>
                <w:rFonts w:ascii="Arial" w:hAnsi="Arial" w:cs="Arial"/>
                <w:color w:val="000000"/>
                <w:sz w:val="18"/>
                <w:szCs w:val="18"/>
              </w:rPr>
              <w:t>Medium</w:t>
            </w:r>
          </w:p>
        </w:tc>
        <w:tc>
          <w:tcPr>
            <w:tcW w:w="1892" w:type="dxa"/>
            <w:tcBorders>
              <w:top w:val="nil"/>
              <w:left w:val="nil"/>
              <w:bottom w:val="single" w:sz="4" w:space="0" w:color="auto"/>
              <w:right w:val="single" w:sz="4" w:space="0" w:color="auto"/>
            </w:tcBorders>
            <w:vAlign w:val="bottom"/>
            <w:hideMark/>
          </w:tcPr>
          <w:p w14:paraId="0A742E89" w14:textId="77777777" w:rsidR="00076B74" w:rsidRDefault="00076B74" w:rsidP="00076B74">
            <w:pPr>
              <w:rPr>
                <w:rFonts w:ascii="Arial" w:hAnsi="Arial" w:cs="Arial"/>
                <w:color w:val="000000"/>
                <w:sz w:val="18"/>
                <w:szCs w:val="18"/>
              </w:rPr>
            </w:pPr>
            <w:r>
              <w:rPr>
                <w:rFonts w:ascii="Arial" w:hAnsi="Arial" w:cs="Arial"/>
                <w:color w:val="000000"/>
                <w:sz w:val="18"/>
                <w:szCs w:val="18"/>
              </w:rPr>
              <w:t>Ensure model selection with tutor's advice, aiming for both accuracy and interpretability. Clearly define and communicate limitations, validate regularly, and seek user feedback for improvements.</w:t>
            </w:r>
          </w:p>
        </w:tc>
        <w:tc>
          <w:tcPr>
            <w:tcW w:w="1672" w:type="dxa"/>
            <w:tcBorders>
              <w:top w:val="nil"/>
              <w:left w:val="nil"/>
              <w:bottom w:val="single" w:sz="4" w:space="0" w:color="auto"/>
              <w:right w:val="single" w:sz="4" w:space="0" w:color="auto"/>
            </w:tcBorders>
            <w:vAlign w:val="bottom"/>
            <w:hideMark/>
          </w:tcPr>
          <w:p w14:paraId="2629FAEA" w14:textId="77777777" w:rsidR="00076B74" w:rsidRDefault="00076B74" w:rsidP="00076B74">
            <w:pPr>
              <w:rPr>
                <w:rFonts w:ascii="Arial" w:hAnsi="Arial" w:cs="Arial"/>
                <w:color w:val="000000"/>
                <w:sz w:val="18"/>
                <w:szCs w:val="18"/>
              </w:rPr>
            </w:pPr>
            <w:r>
              <w:rPr>
                <w:rFonts w:ascii="Arial" w:hAnsi="Arial" w:cs="Arial"/>
                <w:color w:val="000000"/>
                <w:sz w:val="18"/>
                <w:szCs w:val="18"/>
              </w:rPr>
              <w:t>simplify model with tutor guidance, consider alternatives, provide user training, enhance documentation, conduct peer reviews, and iteratively refine based on feedback.</w:t>
            </w:r>
          </w:p>
        </w:tc>
      </w:tr>
      <w:tr w:rsidR="00076B74" w14:paraId="61BC449D" w14:textId="77777777" w:rsidTr="00076B74">
        <w:trPr>
          <w:divId w:val="711197284"/>
          <w:trHeight w:val="1007"/>
        </w:trPr>
        <w:tc>
          <w:tcPr>
            <w:tcW w:w="597" w:type="dxa"/>
            <w:tcBorders>
              <w:top w:val="nil"/>
              <w:left w:val="single" w:sz="4" w:space="0" w:color="auto"/>
              <w:bottom w:val="single" w:sz="4" w:space="0" w:color="auto"/>
              <w:right w:val="single" w:sz="4" w:space="0" w:color="auto"/>
            </w:tcBorders>
            <w:shd w:val="clear" w:color="000000" w:fill="000000"/>
            <w:noWrap/>
            <w:vAlign w:val="center"/>
            <w:hideMark/>
          </w:tcPr>
          <w:p w14:paraId="0E5AD63D" w14:textId="77777777" w:rsidR="00076B74" w:rsidRDefault="00076B74" w:rsidP="00076B74">
            <w:pPr>
              <w:jc w:val="center"/>
              <w:rPr>
                <w:rFonts w:ascii="Arial" w:hAnsi="Arial" w:cs="Arial"/>
                <w:b/>
                <w:bCs/>
                <w:color w:val="FFFFFF"/>
                <w:sz w:val="18"/>
                <w:szCs w:val="18"/>
              </w:rPr>
            </w:pPr>
            <w:r>
              <w:rPr>
                <w:rFonts w:ascii="Arial" w:hAnsi="Arial" w:cs="Arial"/>
                <w:b/>
                <w:bCs/>
                <w:color w:val="FFFFFF"/>
                <w:sz w:val="18"/>
                <w:szCs w:val="18"/>
              </w:rPr>
              <w:t>R6</w:t>
            </w:r>
          </w:p>
        </w:tc>
        <w:tc>
          <w:tcPr>
            <w:tcW w:w="1327" w:type="dxa"/>
            <w:tcBorders>
              <w:top w:val="nil"/>
              <w:left w:val="nil"/>
              <w:bottom w:val="single" w:sz="4" w:space="0" w:color="auto"/>
              <w:right w:val="single" w:sz="4" w:space="0" w:color="auto"/>
            </w:tcBorders>
            <w:noWrap/>
            <w:vAlign w:val="center"/>
            <w:hideMark/>
          </w:tcPr>
          <w:p w14:paraId="4DD993FD" w14:textId="77777777" w:rsidR="00076B74" w:rsidRDefault="00076B74" w:rsidP="00076B74">
            <w:pPr>
              <w:rPr>
                <w:rFonts w:ascii="Arial" w:hAnsi="Arial" w:cs="Arial"/>
                <w:color w:val="000000"/>
                <w:sz w:val="18"/>
                <w:szCs w:val="18"/>
              </w:rPr>
            </w:pPr>
            <w:r>
              <w:rPr>
                <w:rFonts w:ascii="Arial" w:hAnsi="Arial" w:cs="Arial"/>
                <w:color w:val="000000"/>
                <w:sz w:val="18"/>
                <w:szCs w:val="18"/>
              </w:rPr>
              <w:t>Ethical Consideration</w:t>
            </w:r>
          </w:p>
        </w:tc>
        <w:tc>
          <w:tcPr>
            <w:tcW w:w="1647" w:type="dxa"/>
            <w:tcBorders>
              <w:top w:val="nil"/>
              <w:left w:val="nil"/>
              <w:bottom w:val="single" w:sz="4" w:space="0" w:color="auto"/>
              <w:right w:val="single" w:sz="4" w:space="0" w:color="auto"/>
            </w:tcBorders>
            <w:vAlign w:val="bottom"/>
            <w:hideMark/>
          </w:tcPr>
          <w:p w14:paraId="2F0F22BC" w14:textId="77777777" w:rsidR="00076B74" w:rsidRDefault="00076B74" w:rsidP="00076B74">
            <w:pPr>
              <w:rPr>
                <w:rFonts w:ascii="Arial" w:hAnsi="Arial" w:cs="Arial"/>
                <w:color w:val="000000"/>
                <w:sz w:val="18"/>
                <w:szCs w:val="18"/>
              </w:rPr>
            </w:pPr>
            <w:r>
              <w:rPr>
                <w:rFonts w:ascii="Arial" w:hAnsi="Arial" w:cs="Arial"/>
                <w:color w:val="000000"/>
                <w:sz w:val="18"/>
                <w:szCs w:val="18"/>
              </w:rPr>
              <w:t>Consider privacy and ethics in data use, model outputs, and recommendations to ensure responsible decision-making</w:t>
            </w:r>
          </w:p>
        </w:tc>
        <w:tc>
          <w:tcPr>
            <w:tcW w:w="1147" w:type="dxa"/>
            <w:tcBorders>
              <w:top w:val="nil"/>
              <w:left w:val="nil"/>
              <w:bottom w:val="single" w:sz="4" w:space="0" w:color="auto"/>
              <w:right w:val="single" w:sz="4" w:space="0" w:color="auto"/>
            </w:tcBorders>
            <w:shd w:val="clear" w:color="FFC000" w:fill="FFC000"/>
            <w:noWrap/>
            <w:vAlign w:val="center"/>
            <w:hideMark/>
          </w:tcPr>
          <w:p w14:paraId="72B44742" w14:textId="77777777" w:rsidR="00076B74" w:rsidRDefault="00076B74" w:rsidP="00076B74">
            <w:pPr>
              <w:rPr>
                <w:rFonts w:ascii="Arial" w:hAnsi="Arial" w:cs="Arial"/>
                <w:color w:val="000000"/>
                <w:sz w:val="18"/>
                <w:szCs w:val="18"/>
              </w:rPr>
            </w:pPr>
            <w:r>
              <w:rPr>
                <w:rFonts w:ascii="Arial" w:hAnsi="Arial" w:cs="Arial"/>
                <w:color w:val="000000"/>
                <w:sz w:val="18"/>
                <w:szCs w:val="18"/>
              </w:rPr>
              <w:t>Medium</w:t>
            </w:r>
          </w:p>
        </w:tc>
        <w:tc>
          <w:tcPr>
            <w:tcW w:w="857" w:type="dxa"/>
            <w:tcBorders>
              <w:top w:val="nil"/>
              <w:left w:val="nil"/>
              <w:bottom w:val="single" w:sz="4" w:space="0" w:color="auto"/>
              <w:right w:val="single" w:sz="4" w:space="0" w:color="auto"/>
            </w:tcBorders>
            <w:shd w:val="clear" w:color="FF0000" w:fill="FF0000"/>
            <w:noWrap/>
            <w:vAlign w:val="center"/>
            <w:hideMark/>
          </w:tcPr>
          <w:p w14:paraId="091E9B54" w14:textId="77777777" w:rsidR="00076B74" w:rsidRDefault="00076B74" w:rsidP="00076B74">
            <w:pPr>
              <w:rPr>
                <w:rFonts w:ascii="Arial" w:hAnsi="Arial" w:cs="Arial"/>
                <w:color w:val="000000"/>
                <w:sz w:val="18"/>
                <w:szCs w:val="18"/>
              </w:rPr>
            </w:pPr>
            <w:r>
              <w:rPr>
                <w:rFonts w:ascii="Arial" w:hAnsi="Arial" w:cs="Arial"/>
                <w:color w:val="000000"/>
                <w:sz w:val="18"/>
                <w:szCs w:val="18"/>
              </w:rPr>
              <w:t>High</w:t>
            </w:r>
          </w:p>
        </w:tc>
        <w:tc>
          <w:tcPr>
            <w:tcW w:w="917" w:type="dxa"/>
            <w:tcBorders>
              <w:top w:val="nil"/>
              <w:left w:val="nil"/>
              <w:bottom w:val="single" w:sz="4" w:space="0" w:color="auto"/>
              <w:right w:val="single" w:sz="4" w:space="0" w:color="auto"/>
            </w:tcBorders>
            <w:shd w:val="clear" w:color="FFC000" w:fill="FFC000"/>
            <w:noWrap/>
            <w:vAlign w:val="center"/>
            <w:hideMark/>
          </w:tcPr>
          <w:p w14:paraId="76398BCD" w14:textId="77777777" w:rsidR="00076B74" w:rsidRDefault="00076B74" w:rsidP="00076B74">
            <w:pPr>
              <w:rPr>
                <w:rFonts w:ascii="Arial" w:hAnsi="Arial" w:cs="Arial"/>
                <w:color w:val="000000"/>
                <w:sz w:val="18"/>
                <w:szCs w:val="18"/>
              </w:rPr>
            </w:pPr>
            <w:r>
              <w:rPr>
                <w:rFonts w:ascii="Arial" w:hAnsi="Arial" w:cs="Arial"/>
                <w:color w:val="000000"/>
                <w:sz w:val="18"/>
                <w:szCs w:val="18"/>
              </w:rPr>
              <w:t>Medium</w:t>
            </w:r>
          </w:p>
        </w:tc>
        <w:tc>
          <w:tcPr>
            <w:tcW w:w="1892" w:type="dxa"/>
            <w:tcBorders>
              <w:top w:val="nil"/>
              <w:left w:val="nil"/>
              <w:bottom w:val="single" w:sz="4" w:space="0" w:color="auto"/>
              <w:right w:val="single" w:sz="4" w:space="0" w:color="auto"/>
            </w:tcBorders>
            <w:vAlign w:val="center"/>
            <w:hideMark/>
          </w:tcPr>
          <w:p w14:paraId="18B530B6" w14:textId="77777777" w:rsidR="00076B74" w:rsidRDefault="00076B74" w:rsidP="00076B74">
            <w:pPr>
              <w:rPr>
                <w:rFonts w:ascii="Arial" w:hAnsi="Arial" w:cs="Arial"/>
                <w:color w:val="0D0D0D"/>
                <w:sz w:val="18"/>
                <w:szCs w:val="18"/>
              </w:rPr>
            </w:pPr>
            <w:r>
              <w:rPr>
                <w:rFonts w:ascii="Arial" w:hAnsi="Arial" w:cs="Arial"/>
                <w:color w:val="0D0D0D"/>
                <w:sz w:val="18"/>
                <w:szCs w:val="18"/>
              </w:rPr>
              <w:t xml:space="preserve">Ensure the data source is from open-source, prioritize privacy, and maintain transparency. </w:t>
            </w:r>
          </w:p>
        </w:tc>
        <w:tc>
          <w:tcPr>
            <w:tcW w:w="1672" w:type="dxa"/>
            <w:tcBorders>
              <w:top w:val="nil"/>
              <w:left w:val="nil"/>
              <w:bottom w:val="single" w:sz="4" w:space="0" w:color="auto"/>
              <w:right w:val="single" w:sz="4" w:space="0" w:color="auto"/>
            </w:tcBorders>
            <w:vAlign w:val="center"/>
            <w:hideMark/>
          </w:tcPr>
          <w:p w14:paraId="7A1A65B2" w14:textId="77777777" w:rsidR="00076B74" w:rsidRDefault="00076B74" w:rsidP="00076B74">
            <w:pPr>
              <w:rPr>
                <w:rFonts w:ascii="Arial" w:hAnsi="Arial" w:cs="Arial"/>
                <w:color w:val="000000"/>
                <w:sz w:val="18"/>
                <w:szCs w:val="18"/>
              </w:rPr>
            </w:pPr>
            <w:r>
              <w:rPr>
                <w:rFonts w:ascii="Arial" w:hAnsi="Arial" w:cs="Arial"/>
                <w:color w:val="000000"/>
                <w:sz w:val="18"/>
                <w:szCs w:val="18"/>
              </w:rPr>
              <w:t>If the dataset is not private, anonymize when appropriate. Keep project secure until submission to ensure privacy and confidentiality.</w:t>
            </w:r>
          </w:p>
        </w:tc>
      </w:tr>
    </w:tbl>
    <w:p w14:paraId="6ED34B77" w14:textId="77777777" w:rsidR="001600BA" w:rsidRDefault="001600BA" w:rsidP="001600BA">
      <w:pPr>
        <w:pStyle w:val="CHAPTERHEADING"/>
        <w:divId w:val="711197284"/>
      </w:pPr>
      <w:r>
        <w:t>Appendix</w:t>
      </w:r>
    </w:p>
    <w:p w14:paraId="0458FD7B" w14:textId="3B02F869" w:rsidR="00076B74" w:rsidRDefault="001600BA" w:rsidP="001600BA">
      <w:pPr>
        <w:pStyle w:val="NormalWeb"/>
        <w:spacing w:line="480" w:lineRule="auto"/>
        <w:jc w:val="both"/>
        <w:divId w:val="711197284"/>
        <w:rPr>
          <w:rFonts w:ascii="Verdana" w:hAnsi="Verdana"/>
          <w:b/>
          <w:bCs/>
          <w:color w:val="000000"/>
        </w:rPr>
      </w:pPr>
      <w:r w:rsidRPr="00076B74">
        <w:rPr>
          <w:rFonts w:ascii="Verdana" w:hAnsi="Verdana"/>
          <w:b/>
          <w:bCs/>
          <w:color w:val="000000"/>
        </w:rPr>
        <w:t>Project Risk</w:t>
      </w:r>
    </w:p>
    <w:p w14:paraId="404AB7CA" w14:textId="77777777" w:rsidR="001600BA" w:rsidRDefault="001600BA" w:rsidP="00B65ADA">
      <w:pPr>
        <w:pStyle w:val="NormalWeb"/>
        <w:spacing w:line="480" w:lineRule="auto"/>
        <w:jc w:val="both"/>
        <w:divId w:val="711197284"/>
        <w:rPr>
          <w:rFonts w:ascii="Verdana" w:hAnsi="Verdana"/>
          <w:b/>
          <w:bCs/>
          <w:color w:val="000000"/>
        </w:rPr>
      </w:pPr>
    </w:p>
    <w:p w14:paraId="3E40CFF3" w14:textId="7C00A86F" w:rsidR="009847FC" w:rsidRPr="00305669" w:rsidRDefault="009847FC" w:rsidP="00B65ADA">
      <w:pPr>
        <w:pStyle w:val="NormalWeb"/>
        <w:spacing w:line="480" w:lineRule="auto"/>
        <w:jc w:val="both"/>
        <w:divId w:val="711197284"/>
        <w:rPr>
          <w:rFonts w:ascii="Verdana" w:hAnsi="Verdana"/>
          <w:b/>
          <w:bCs/>
          <w:color w:val="000000"/>
        </w:rPr>
      </w:pPr>
      <w:r w:rsidRPr="00305669">
        <w:rPr>
          <w:rFonts w:ascii="Verdana" w:hAnsi="Verdana"/>
          <w:b/>
          <w:bCs/>
          <w:color w:val="000000"/>
        </w:rPr>
        <w:t>Gantt Chart</w:t>
      </w:r>
    </w:p>
    <w:p w14:paraId="715294A7" w14:textId="2367A68C" w:rsidR="009847FC" w:rsidRPr="005A50E4" w:rsidRDefault="009847FC" w:rsidP="009847FC">
      <w:pPr>
        <w:pStyle w:val="NormalWeb"/>
        <w:spacing w:line="480" w:lineRule="auto"/>
        <w:divId w:val="711197284"/>
        <w:rPr>
          <w:rFonts w:ascii="Verdana" w:hAnsi="Verdana"/>
          <w:color w:val="000000"/>
          <w:sz w:val="20"/>
          <w:szCs w:val="20"/>
        </w:rPr>
      </w:pPr>
      <w:r w:rsidRPr="009847FC">
        <w:rPr>
          <w:rFonts w:ascii="Verdana" w:hAnsi="Verdana"/>
          <w:noProof/>
          <w:color w:val="000000"/>
          <w:sz w:val="20"/>
          <w:szCs w:val="20"/>
        </w:rPr>
        <w:drawing>
          <wp:inline distT="0" distB="0" distL="0" distR="0" wp14:anchorId="5A6D1D9A" wp14:editId="38AFBA24">
            <wp:extent cx="5743575" cy="3212123"/>
            <wp:effectExtent l="0" t="0" r="0" b="7620"/>
            <wp:docPr id="827461385" name="Picture 1" descr="A diagram with multiple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61385" name="Picture 1" descr="A diagram with multiple colors&#10;&#10;Description automatically generated with medium confidence"/>
                    <pic:cNvPicPr/>
                  </pic:nvPicPr>
                  <pic:blipFill>
                    <a:blip r:embed="rId84"/>
                    <a:stretch>
                      <a:fillRect/>
                    </a:stretch>
                  </pic:blipFill>
                  <pic:spPr>
                    <a:xfrm>
                      <a:off x="0" y="0"/>
                      <a:ext cx="5869238" cy="3282400"/>
                    </a:xfrm>
                    <a:prstGeom prst="rect">
                      <a:avLst/>
                    </a:prstGeom>
                  </pic:spPr>
                </pic:pic>
              </a:graphicData>
            </a:graphic>
          </wp:inline>
        </w:drawing>
      </w:r>
    </w:p>
    <w:sectPr w:rsidR="009847FC" w:rsidRPr="005A50E4" w:rsidSect="004F3C5A">
      <w:pgSz w:w="11906" w:h="16838"/>
      <w:pgMar w:top="1440" w:right="1440" w:bottom="1440"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90B27" w14:textId="77777777" w:rsidR="0009359E" w:rsidRDefault="0009359E" w:rsidP="00C97F65">
      <w:r>
        <w:separator/>
      </w:r>
    </w:p>
  </w:endnote>
  <w:endnote w:type="continuationSeparator" w:id="0">
    <w:p w14:paraId="57D9C797" w14:textId="77777777" w:rsidR="0009359E" w:rsidRDefault="0009359E" w:rsidP="00C97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isonNeue">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7528064"/>
      <w:docPartObj>
        <w:docPartGallery w:val="Page Numbers (Bottom of Page)"/>
        <w:docPartUnique/>
      </w:docPartObj>
    </w:sdtPr>
    <w:sdtEndPr>
      <w:rPr>
        <w:noProof/>
      </w:rPr>
    </w:sdtEndPr>
    <w:sdtContent>
      <w:p w14:paraId="2A7FB254" w14:textId="38F18F4B" w:rsidR="004F3C5A" w:rsidRDefault="004F3C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709870" w14:textId="77777777" w:rsidR="00331363" w:rsidRDefault="003313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7228C" w14:textId="7AD6C65E" w:rsidR="004F3C5A" w:rsidRDefault="004F3C5A">
    <w:pPr>
      <w:pStyle w:val="Footer"/>
      <w:jc w:val="right"/>
    </w:pPr>
  </w:p>
  <w:p w14:paraId="23B15A6F" w14:textId="77777777" w:rsidR="004F3C5A" w:rsidRDefault="004F3C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40F78" w14:textId="77777777" w:rsidR="0009359E" w:rsidRDefault="0009359E" w:rsidP="00C97F65">
      <w:r>
        <w:separator/>
      </w:r>
    </w:p>
  </w:footnote>
  <w:footnote w:type="continuationSeparator" w:id="0">
    <w:p w14:paraId="3BBF5376" w14:textId="77777777" w:rsidR="0009359E" w:rsidRDefault="0009359E" w:rsidP="00C97F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C33"/>
    <w:multiLevelType w:val="hybridMultilevel"/>
    <w:tmpl w:val="8D628C32"/>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0D80BA5"/>
    <w:multiLevelType w:val="hybridMultilevel"/>
    <w:tmpl w:val="32CAF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5D27EA"/>
    <w:multiLevelType w:val="multilevel"/>
    <w:tmpl w:val="636A5EC6"/>
    <w:lvl w:ilvl="0">
      <w:start w:val="2"/>
      <w:numFmt w:val="decimal"/>
      <w:lvlText w:val="%1"/>
      <w:lvlJc w:val="left"/>
      <w:pPr>
        <w:ind w:left="2334" w:hanging="360"/>
      </w:pPr>
      <w:rPr>
        <w:rFonts w:hint="default"/>
      </w:rPr>
    </w:lvl>
    <w:lvl w:ilvl="1">
      <w:start w:val="2"/>
      <w:numFmt w:val="decimal"/>
      <w:lvlText w:val="%1.%2"/>
      <w:lvlJc w:val="left"/>
      <w:pPr>
        <w:ind w:left="2694" w:hanging="720"/>
      </w:pPr>
      <w:rPr>
        <w:rFonts w:hint="default"/>
      </w:rPr>
    </w:lvl>
    <w:lvl w:ilvl="2">
      <w:start w:val="1"/>
      <w:numFmt w:val="decimal"/>
      <w:lvlText w:val="%1.%2.%3"/>
      <w:lvlJc w:val="left"/>
      <w:pPr>
        <w:ind w:left="2694" w:hanging="720"/>
      </w:pPr>
      <w:rPr>
        <w:rFonts w:hint="default"/>
      </w:rPr>
    </w:lvl>
    <w:lvl w:ilvl="3">
      <w:start w:val="1"/>
      <w:numFmt w:val="decimal"/>
      <w:lvlText w:val="%1.%2.%3.%4"/>
      <w:lvlJc w:val="left"/>
      <w:pPr>
        <w:ind w:left="3054" w:hanging="1080"/>
      </w:pPr>
      <w:rPr>
        <w:rFonts w:hint="default"/>
      </w:rPr>
    </w:lvl>
    <w:lvl w:ilvl="4">
      <w:start w:val="1"/>
      <w:numFmt w:val="decimal"/>
      <w:lvlText w:val="%1.%2.%3.%4.%5"/>
      <w:lvlJc w:val="left"/>
      <w:pPr>
        <w:ind w:left="3414" w:hanging="1440"/>
      </w:pPr>
      <w:rPr>
        <w:rFonts w:hint="default"/>
      </w:rPr>
    </w:lvl>
    <w:lvl w:ilvl="5">
      <w:start w:val="1"/>
      <w:numFmt w:val="decimal"/>
      <w:lvlText w:val="%1.%2.%3.%4.%5.%6"/>
      <w:lvlJc w:val="left"/>
      <w:pPr>
        <w:ind w:left="3414" w:hanging="1440"/>
      </w:pPr>
      <w:rPr>
        <w:rFonts w:hint="default"/>
      </w:rPr>
    </w:lvl>
    <w:lvl w:ilvl="6">
      <w:start w:val="1"/>
      <w:numFmt w:val="decimal"/>
      <w:lvlText w:val="%1.%2.%3.%4.%5.%6.%7"/>
      <w:lvlJc w:val="left"/>
      <w:pPr>
        <w:ind w:left="3774" w:hanging="1800"/>
      </w:pPr>
      <w:rPr>
        <w:rFonts w:hint="default"/>
      </w:rPr>
    </w:lvl>
    <w:lvl w:ilvl="7">
      <w:start w:val="1"/>
      <w:numFmt w:val="decimal"/>
      <w:lvlText w:val="%1.%2.%3.%4.%5.%6.%7.%8"/>
      <w:lvlJc w:val="left"/>
      <w:pPr>
        <w:ind w:left="4134" w:hanging="2160"/>
      </w:pPr>
      <w:rPr>
        <w:rFonts w:hint="default"/>
      </w:rPr>
    </w:lvl>
    <w:lvl w:ilvl="8">
      <w:start w:val="1"/>
      <w:numFmt w:val="decimal"/>
      <w:lvlText w:val="%1.%2.%3.%4.%5.%6.%7.%8.%9"/>
      <w:lvlJc w:val="left"/>
      <w:pPr>
        <w:ind w:left="4134" w:hanging="2160"/>
      </w:pPr>
      <w:rPr>
        <w:rFonts w:hint="default"/>
      </w:rPr>
    </w:lvl>
  </w:abstractNum>
  <w:abstractNum w:abstractNumId="3" w15:restartNumberingAfterBreak="0">
    <w:nsid w:val="036C66BF"/>
    <w:multiLevelType w:val="multilevel"/>
    <w:tmpl w:val="141E2692"/>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3FA36A6"/>
    <w:multiLevelType w:val="hybridMultilevel"/>
    <w:tmpl w:val="56320D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49742E8"/>
    <w:multiLevelType w:val="multilevel"/>
    <w:tmpl w:val="E304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958C6"/>
    <w:multiLevelType w:val="hybridMultilevel"/>
    <w:tmpl w:val="B8704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64F3125"/>
    <w:multiLevelType w:val="hybridMultilevel"/>
    <w:tmpl w:val="2F6458C0"/>
    <w:lvl w:ilvl="0" w:tplc="0809000B">
      <w:start w:val="1"/>
      <w:numFmt w:val="bullet"/>
      <w:lvlText w:val=""/>
      <w:lvlJc w:val="left"/>
      <w:pPr>
        <w:ind w:left="1280" w:hanging="360"/>
      </w:pPr>
      <w:rPr>
        <w:rFonts w:ascii="Wingdings" w:hAnsi="Wingdings" w:hint="default"/>
      </w:rPr>
    </w:lvl>
    <w:lvl w:ilvl="1" w:tplc="08090003" w:tentative="1">
      <w:start w:val="1"/>
      <w:numFmt w:val="bullet"/>
      <w:lvlText w:val="o"/>
      <w:lvlJc w:val="left"/>
      <w:pPr>
        <w:ind w:left="2000" w:hanging="360"/>
      </w:pPr>
      <w:rPr>
        <w:rFonts w:ascii="Courier New" w:hAnsi="Courier New" w:cs="Courier New" w:hint="default"/>
      </w:rPr>
    </w:lvl>
    <w:lvl w:ilvl="2" w:tplc="08090005" w:tentative="1">
      <w:start w:val="1"/>
      <w:numFmt w:val="bullet"/>
      <w:lvlText w:val=""/>
      <w:lvlJc w:val="left"/>
      <w:pPr>
        <w:ind w:left="2720" w:hanging="360"/>
      </w:pPr>
      <w:rPr>
        <w:rFonts w:ascii="Wingdings" w:hAnsi="Wingdings" w:hint="default"/>
      </w:rPr>
    </w:lvl>
    <w:lvl w:ilvl="3" w:tplc="08090001" w:tentative="1">
      <w:start w:val="1"/>
      <w:numFmt w:val="bullet"/>
      <w:lvlText w:val=""/>
      <w:lvlJc w:val="left"/>
      <w:pPr>
        <w:ind w:left="3440" w:hanging="360"/>
      </w:pPr>
      <w:rPr>
        <w:rFonts w:ascii="Symbol" w:hAnsi="Symbol" w:hint="default"/>
      </w:rPr>
    </w:lvl>
    <w:lvl w:ilvl="4" w:tplc="08090003" w:tentative="1">
      <w:start w:val="1"/>
      <w:numFmt w:val="bullet"/>
      <w:lvlText w:val="o"/>
      <w:lvlJc w:val="left"/>
      <w:pPr>
        <w:ind w:left="4160" w:hanging="360"/>
      </w:pPr>
      <w:rPr>
        <w:rFonts w:ascii="Courier New" w:hAnsi="Courier New" w:cs="Courier New" w:hint="default"/>
      </w:rPr>
    </w:lvl>
    <w:lvl w:ilvl="5" w:tplc="08090005" w:tentative="1">
      <w:start w:val="1"/>
      <w:numFmt w:val="bullet"/>
      <w:lvlText w:val=""/>
      <w:lvlJc w:val="left"/>
      <w:pPr>
        <w:ind w:left="4880" w:hanging="360"/>
      </w:pPr>
      <w:rPr>
        <w:rFonts w:ascii="Wingdings" w:hAnsi="Wingdings" w:hint="default"/>
      </w:rPr>
    </w:lvl>
    <w:lvl w:ilvl="6" w:tplc="08090001" w:tentative="1">
      <w:start w:val="1"/>
      <w:numFmt w:val="bullet"/>
      <w:lvlText w:val=""/>
      <w:lvlJc w:val="left"/>
      <w:pPr>
        <w:ind w:left="5600" w:hanging="360"/>
      </w:pPr>
      <w:rPr>
        <w:rFonts w:ascii="Symbol" w:hAnsi="Symbol" w:hint="default"/>
      </w:rPr>
    </w:lvl>
    <w:lvl w:ilvl="7" w:tplc="08090003" w:tentative="1">
      <w:start w:val="1"/>
      <w:numFmt w:val="bullet"/>
      <w:lvlText w:val="o"/>
      <w:lvlJc w:val="left"/>
      <w:pPr>
        <w:ind w:left="6320" w:hanging="360"/>
      </w:pPr>
      <w:rPr>
        <w:rFonts w:ascii="Courier New" w:hAnsi="Courier New" w:cs="Courier New" w:hint="default"/>
      </w:rPr>
    </w:lvl>
    <w:lvl w:ilvl="8" w:tplc="08090005" w:tentative="1">
      <w:start w:val="1"/>
      <w:numFmt w:val="bullet"/>
      <w:lvlText w:val=""/>
      <w:lvlJc w:val="left"/>
      <w:pPr>
        <w:ind w:left="7040" w:hanging="360"/>
      </w:pPr>
      <w:rPr>
        <w:rFonts w:ascii="Wingdings" w:hAnsi="Wingdings" w:hint="default"/>
      </w:rPr>
    </w:lvl>
  </w:abstractNum>
  <w:abstractNum w:abstractNumId="8" w15:restartNumberingAfterBreak="0">
    <w:nsid w:val="06B16A6B"/>
    <w:multiLevelType w:val="hybridMultilevel"/>
    <w:tmpl w:val="ACF0E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77D6A4E"/>
    <w:multiLevelType w:val="multilevel"/>
    <w:tmpl w:val="2540625A"/>
    <w:lvl w:ilvl="0">
      <w:start w:val="2"/>
      <w:numFmt w:val="decimal"/>
      <w:lvlText w:val="%1"/>
      <w:lvlJc w:val="left"/>
      <w:pPr>
        <w:ind w:left="530" w:hanging="530"/>
      </w:pPr>
      <w:rPr>
        <w:rFonts w:eastAsia="Times New Roman" w:cs="Times New Roman" w:hint="default"/>
        <w:b w:val="0"/>
      </w:rPr>
    </w:lvl>
    <w:lvl w:ilvl="1">
      <w:start w:val="5"/>
      <w:numFmt w:val="decimal"/>
      <w:lvlText w:val="%1.%2"/>
      <w:lvlJc w:val="left"/>
      <w:pPr>
        <w:ind w:left="720" w:hanging="720"/>
      </w:pPr>
      <w:rPr>
        <w:rFonts w:eastAsia="Times New Roman" w:cs="Times New Roman" w:hint="default"/>
        <w:b w:val="0"/>
      </w:rPr>
    </w:lvl>
    <w:lvl w:ilvl="2">
      <w:start w:val="2"/>
      <w:numFmt w:val="decimal"/>
      <w:lvlText w:val="%1.%2.%3"/>
      <w:lvlJc w:val="left"/>
      <w:pPr>
        <w:ind w:left="720" w:hanging="720"/>
      </w:pPr>
      <w:rPr>
        <w:rFonts w:eastAsia="Times New Roman" w:cs="Times New Roman" w:hint="default"/>
        <w:b w:val="0"/>
      </w:rPr>
    </w:lvl>
    <w:lvl w:ilvl="3">
      <w:start w:val="1"/>
      <w:numFmt w:val="decimal"/>
      <w:lvlText w:val="%1.%2.%3.%4"/>
      <w:lvlJc w:val="left"/>
      <w:pPr>
        <w:ind w:left="1080" w:hanging="1080"/>
      </w:pPr>
      <w:rPr>
        <w:rFonts w:eastAsia="Times New Roman" w:cs="Times New Roman" w:hint="default"/>
        <w:b w:val="0"/>
      </w:rPr>
    </w:lvl>
    <w:lvl w:ilvl="4">
      <w:start w:val="1"/>
      <w:numFmt w:val="decimal"/>
      <w:lvlText w:val="%1.%2.%3.%4.%5"/>
      <w:lvlJc w:val="left"/>
      <w:pPr>
        <w:ind w:left="1440" w:hanging="1440"/>
      </w:pPr>
      <w:rPr>
        <w:rFonts w:eastAsia="Times New Roman" w:cs="Times New Roman" w:hint="default"/>
        <w:b w:val="0"/>
      </w:rPr>
    </w:lvl>
    <w:lvl w:ilvl="5">
      <w:start w:val="1"/>
      <w:numFmt w:val="decimal"/>
      <w:lvlText w:val="%1.%2.%3.%4.%5.%6"/>
      <w:lvlJc w:val="left"/>
      <w:pPr>
        <w:ind w:left="1440" w:hanging="1440"/>
      </w:pPr>
      <w:rPr>
        <w:rFonts w:eastAsia="Times New Roman" w:cs="Times New Roman" w:hint="default"/>
        <w:b w:val="0"/>
      </w:rPr>
    </w:lvl>
    <w:lvl w:ilvl="6">
      <w:start w:val="1"/>
      <w:numFmt w:val="decimal"/>
      <w:lvlText w:val="%1.%2.%3.%4.%5.%6.%7"/>
      <w:lvlJc w:val="left"/>
      <w:pPr>
        <w:ind w:left="1800" w:hanging="1800"/>
      </w:pPr>
      <w:rPr>
        <w:rFonts w:eastAsia="Times New Roman" w:cs="Times New Roman" w:hint="default"/>
        <w:b w:val="0"/>
      </w:rPr>
    </w:lvl>
    <w:lvl w:ilvl="7">
      <w:start w:val="1"/>
      <w:numFmt w:val="decimal"/>
      <w:lvlText w:val="%1.%2.%3.%4.%5.%6.%7.%8"/>
      <w:lvlJc w:val="left"/>
      <w:pPr>
        <w:ind w:left="2160" w:hanging="2160"/>
      </w:pPr>
      <w:rPr>
        <w:rFonts w:eastAsia="Times New Roman" w:cs="Times New Roman" w:hint="default"/>
        <w:b w:val="0"/>
      </w:rPr>
    </w:lvl>
    <w:lvl w:ilvl="8">
      <w:start w:val="1"/>
      <w:numFmt w:val="decimal"/>
      <w:lvlText w:val="%1.%2.%3.%4.%5.%6.%7.%8.%9"/>
      <w:lvlJc w:val="left"/>
      <w:pPr>
        <w:ind w:left="2160" w:hanging="2160"/>
      </w:pPr>
      <w:rPr>
        <w:rFonts w:eastAsia="Times New Roman" w:cs="Times New Roman" w:hint="default"/>
        <w:b w:val="0"/>
      </w:rPr>
    </w:lvl>
  </w:abstractNum>
  <w:abstractNum w:abstractNumId="10" w15:restartNumberingAfterBreak="0">
    <w:nsid w:val="07950D8E"/>
    <w:multiLevelType w:val="hybridMultilevel"/>
    <w:tmpl w:val="5ADC233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867022A"/>
    <w:multiLevelType w:val="hybridMultilevel"/>
    <w:tmpl w:val="7D4682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088D41A6"/>
    <w:multiLevelType w:val="multilevel"/>
    <w:tmpl w:val="59D8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779F6"/>
    <w:multiLevelType w:val="multilevel"/>
    <w:tmpl w:val="25F6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2A4FB6"/>
    <w:multiLevelType w:val="multilevel"/>
    <w:tmpl w:val="840A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2854C4"/>
    <w:multiLevelType w:val="hybridMultilevel"/>
    <w:tmpl w:val="5718D0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A546C4E"/>
    <w:multiLevelType w:val="hybridMultilevel"/>
    <w:tmpl w:val="5420E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AA50032"/>
    <w:multiLevelType w:val="multilevel"/>
    <w:tmpl w:val="5D58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BF6B8C"/>
    <w:multiLevelType w:val="hybridMultilevel"/>
    <w:tmpl w:val="27EE383A"/>
    <w:lvl w:ilvl="0" w:tplc="86725910">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CCB6CCD"/>
    <w:multiLevelType w:val="hybridMultilevel"/>
    <w:tmpl w:val="7F9CF67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E0511B4"/>
    <w:multiLevelType w:val="multilevel"/>
    <w:tmpl w:val="CFD6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5A321D"/>
    <w:multiLevelType w:val="hybridMultilevel"/>
    <w:tmpl w:val="A3A478BA"/>
    <w:lvl w:ilvl="0" w:tplc="86725910">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0EAE6D8C"/>
    <w:multiLevelType w:val="hybridMultilevel"/>
    <w:tmpl w:val="B82605D2"/>
    <w:lvl w:ilvl="0" w:tplc="BF664806">
      <w:start w:val="1"/>
      <w:numFmt w:val="decimal"/>
      <w:lvlText w:val="3.3.%1"/>
      <w:lvlJc w:val="righ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0EF8773B"/>
    <w:multiLevelType w:val="multilevel"/>
    <w:tmpl w:val="EB50154C"/>
    <w:lvl w:ilvl="0">
      <w:start w:val="3"/>
      <w:numFmt w:val="decimal"/>
      <w:lvlText w:val="%1"/>
      <w:lvlJc w:val="left"/>
      <w:pPr>
        <w:ind w:left="560" w:hanging="560"/>
      </w:pPr>
      <w:rPr>
        <w:rFonts w:hint="default"/>
      </w:rPr>
    </w:lvl>
    <w:lvl w:ilvl="1">
      <w:start w:val="2"/>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0EFE5BFE"/>
    <w:multiLevelType w:val="multilevel"/>
    <w:tmpl w:val="F73A0FE8"/>
    <w:lvl w:ilvl="0">
      <w:start w:val="5"/>
      <w:numFmt w:val="decimal"/>
      <w:lvlText w:val="%1"/>
      <w:lvlJc w:val="left"/>
      <w:pPr>
        <w:ind w:left="560" w:hanging="56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0FA96B30"/>
    <w:multiLevelType w:val="hybridMultilevel"/>
    <w:tmpl w:val="AD30A396"/>
    <w:lvl w:ilvl="0" w:tplc="05D037F4">
      <w:start w:val="1"/>
      <w:numFmt w:val="decimal"/>
      <w:lvlText w:val="4.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01D5BA6"/>
    <w:multiLevelType w:val="multilevel"/>
    <w:tmpl w:val="7FAE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A70EE2"/>
    <w:multiLevelType w:val="multilevel"/>
    <w:tmpl w:val="62E21082"/>
    <w:lvl w:ilvl="0">
      <w:start w:val="1"/>
      <w:numFmt w:val="decimal"/>
      <w:lvlText w:val="%1"/>
      <w:lvlJc w:val="left"/>
      <w:pPr>
        <w:ind w:left="360" w:hanging="360"/>
      </w:pPr>
      <w:rPr>
        <w:rFonts w:asciiTheme="minorHAnsi" w:hAnsiTheme="minorHAnsi" w:hint="default"/>
        <w:b w:val="0"/>
        <w:sz w:val="24"/>
      </w:rPr>
    </w:lvl>
    <w:lvl w:ilvl="1">
      <w:start w:val="1"/>
      <w:numFmt w:val="decimal"/>
      <w:lvlText w:val="%1.%2"/>
      <w:lvlJc w:val="left"/>
      <w:pPr>
        <w:ind w:left="720" w:hanging="720"/>
      </w:pPr>
      <w:rPr>
        <w:rFonts w:asciiTheme="minorHAnsi" w:hAnsiTheme="minorHAnsi" w:hint="default"/>
        <w:b w:val="0"/>
        <w:sz w:val="24"/>
      </w:rPr>
    </w:lvl>
    <w:lvl w:ilvl="2">
      <w:start w:val="1"/>
      <w:numFmt w:val="decimal"/>
      <w:lvlText w:val="%1.%2.%3"/>
      <w:lvlJc w:val="left"/>
      <w:pPr>
        <w:ind w:left="720" w:hanging="720"/>
      </w:pPr>
      <w:rPr>
        <w:rFonts w:asciiTheme="minorHAnsi" w:hAnsiTheme="minorHAnsi" w:hint="default"/>
        <w:b w:val="0"/>
        <w:sz w:val="24"/>
      </w:rPr>
    </w:lvl>
    <w:lvl w:ilvl="3">
      <w:start w:val="1"/>
      <w:numFmt w:val="decimal"/>
      <w:lvlText w:val="%1.%2.%3.%4"/>
      <w:lvlJc w:val="left"/>
      <w:pPr>
        <w:ind w:left="1080" w:hanging="1080"/>
      </w:pPr>
      <w:rPr>
        <w:rFonts w:asciiTheme="minorHAnsi" w:hAnsiTheme="minorHAnsi" w:hint="default"/>
        <w:b w:val="0"/>
        <w:sz w:val="24"/>
      </w:rPr>
    </w:lvl>
    <w:lvl w:ilvl="4">
      <w:start w:val="1"/>
      <w:numFmt w:val="decimal"/>
      <w:lvlText w:val="%1.%2.%3.%4.%5"/>
      <w:lvlJc w:val="left"/>
      <w:pPr>
        <w:ind w:left="1440" w:hanging="1440"/>
      </w:pPr>
      <w:rPr>
        <w:rFonts w:asciiTheme="minorHAnsi" w:hAnsiTheme="minorHAnsi" w:hint="default"/>
        <w:b w:val="0"/>
        <w:sz w:val="24"/>
      </w:rPr>
    </w:lvl>
    <w:lvl w:ilvl="5">
      <w:start w:val="1"/>
      <w:numFmt w:val="decimal"/>
      <w:lvlText w:val="%1.%2.%3.%4.%5.%6"/>
      <w:lvlJc w:val="left"/>
      <w:pPr>
        <w:ind w:left="1440" w:hanging="1440"/>
      </w:pPr>
      <w:rPr>
        <w:rFonts w:asciiTheme="minorHAnsi" w:hAnsiTheme="minorHAnsi" w:hint="default"/>
        <w:b w:val="0"/>
        <w:sz w:val="24"/>
      </w:rPr>
    </w:lvl>
    <w:lvl w:ilvl="6">
      <w:start w:val="1"/>
      <w:numFmt w:val="decimal"/>
      <w:lvlText w:val="%1.%2.%3.%4.%5.%6.%7"/>
      <w:lvlJc w:val="left"/>
      <w:pPr>
        <w:ind w:left="1800" w:hanging="1800"/>
      </w:pPr>
      <w:rPr>
        <w:rFonts w:asciiTheme="minorHAnsi" w:hAnsiTheme="minorHAnsi" w:hint="default"/>
        <w:b w:val="0"/>
        <w:sz w:val="24"/>
      </w:rPr>
    </w:lvl>
    <w:lvl w:ilvl="7">
      <w:start w:val="1"/>
      <w:numFmt w:val="decimal"/>
      <w:lvlText w:val="%1.%2.%3.%4.%5.%6.%7.%8"/>
      <w:lvlJc w:val="left"/>
      <w:pPr>
        <w:ind w:left="2160" w:hanging="2160"/>
      </w:pPr>
      <w:rPr>
        <w:rFonts w:asciiTheme="minorHAnsi" w:hAnsiTheme="minorHAnsi" w:hint="default"/>
        <w:b w:val="0"/>
        <w:sz w:val="24"/>
      </w:rPr>
    </w:lvl>
    <w:lvl w:ilvl="8">
      <w:start w:val="1"/>
      <w:numFmt w:val="decimal"/>
      <w:lvlText w:val="%1.%2.%3.%4.%5.%6.%7.%8.%9"/>
      <w:lvlJc w:val="left"/>
      <w:pPr>
        <w:ind w:left="2160" w:hanging="2160"/>
      </w:pPr>
      <w:rPr>
        <w:rFonts w:asciiTheme="minorHAnsi" w:hAnsiTheme="minorHAnsi" w:hint="default"/>
        <w:b w:val="0"/>
        <w:sz w:val="24"/>
      </w:rPr>
    </w:lvl>
  </w:abstractNum>
  <w:abstractNum w:abstractNumId="28" w15:restartNumberingAfterBreak="0">
    <w:nsid w:val="16085541"/>
    <w:multiLevelType w:val="hybridMultilevel"/>
    <w:tmpl w:val="997E1188"/>
    <w:lvl w:ilvl="0" w:tplc="0D2820D4">
      <w:start w:val="1"/>
      <w:numFmt w:val="decimal"/>
      <w:lvlText w:val="5.1.%1"/>
      <w:lvlJc w:val="center"/>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1836775C"/>
    <w:multiLevelType w:val="hybridMultilevel"/>
    <w:tmpl w:val="2AA8C8B4"/>
    <w:lvl w:ilvl="0" w:tplc="410A984C">
      <w:start w:val="1"/>
      <w:numFmt w:val="decimal"/>
      <w:lvlText w:val="%1)"/>
      <w:lvlJc w:val="left"/>
      <w:pPr>
        <w:ind w:left="720" w:hanging="360"/>
      </w:pPr>
      <w:rPr>
        <w:rFonts w:ascii="Verdana" w:eastAsia="Times New Roman" w:hAnsi="Verdana"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18DF647F"/>
    <w:multiLevelType w:val="hybridMultilevel"/>
    <w:tmpl w:val="4D063EC4"/>
    <w:lvl w:ilvl="0" w:tplc="B9FA481C">
      <w:start w:val="1"/>
      <w:numFmt w:val="decimal"/>
      <w:lvlText w:val="%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18FA57B8"/>
    <w:multiLevelType w:val="hybridMultilevel"/>
    <w:tmpl w:val="BE9840C6"/>
    <w:lvl w:ilvl="0" w:tplc="2430C602">
      <w:start w:val="1"/>
      <w:numFmt w:val="decimal"/>
      <w:lvlText w:val="%1."/>
      <w:lvlJc w:val="left"/>
      <w:pPr>
        <w:ind w:left="840" w:hanging="360"/>
      </w:pPr>
      <w:rPr>
        <w:rFonts w:hint="default"/>
      </w:r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32" w15:restartNumberingAfterBreak="0">
    <w:nsid w:val="19A2016E"/>
    <w:multiLevelType w:val="hybridMultilevel"/>
    <w:tmpl w:val="F558E42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19B73683"/>
    <w:multiLevelType w:val="hybridMultilevel"/>
    <w:tmpl w:val="41A60A44"/>
    <w:lvl w:ilvl="0" w:tplc="25F6A8AA">
      <w:start w:val="1"/>
      <w:numFmt w:val="decimal"/>
      <w:lvlText w:val="3.2.2.%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1B5B28E5"/>
    <w:multiLevelType w:val="hybridMultilevel"/>
    <w:tmpl w:val="13B8D71C"/>
    <w:lvl w:ilvl="0" w:tplc="DEBA0942">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1BD626D3"/>
    <w:multiLevelType w:val="hybridMultilevel"/>
    <w:tmpl w:val="72382704"/>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6" w15:restartNumberingAfterBreak="0">
    <w:nsid w:val="1BFB140D"/>
    <w:multiLevelType w:val="multilevel"/>
    <w:tmpl w:val="BA1A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FD5E30"/>
    <w:multiLevelType w:val="hybridMultilevel"/>
    <w:tmpl w:val="69FC4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1C3425B1"/>
    <w:multiLevelType w:val="hybridMultilevel"/>
    <w:tmpl w:val="83ACE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1C35520B"/>
    <w:multiLevelType w:val="hybridMultilevel"/>
    <w:tmpl w:val="2CAE5826"/>
    <w:lvl w:ilvl="0" w:tplc="EAA698D0">
      <w:start w:val="1"/>
      <w:numFmt w:val="decimal"/>
      <w:lvlText w:val="4.3.%1"/>
      <w:lvlJc w:val="center"/>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1DAF002F"/>
    <w:multiLevelType w:val="multilevel"/>
    <w:tmpl w:val="9222CE38"/>
    <w:lvl w:ilvl="0">
      <w:start w:val="5"/>
      <w:numFmt w:val="decimal"/>
      <w:lvlText w:val="%1"/>
      <w:lvlJc w:val="left"/>
      <w:pPr>
        <w:ind w:left="770" w:hanging="770"/>
      </w:pPr>
      <w:rPr>
        <w:rFonts w:hint="default"/>
      </w:rPr>
    </w:lvl>
    <w:lvl w:ilvl="1">
      <w:start w:val="1"/>
      <w:numFmt w:val="decimal"/>
      <w:lvlText w:val="%1.%2"/>
      <w:lvlJc w:val="left"/>
      <w:pPr>
        <w:ind w:left="793" w:hanging="770"/>
      </w:pPr>
      <w:rPr>
        <w:rFonts w:hint="default"/>
      </w:rPr>
    </w:lvl>
    <w:lvl w:ilvl="2">
      <w:start w:val="1"/>
      <w:numFmt w:val="decimal"/>
      <w:lvlText w:val="%1.%2.%3"/>
      <w:lvlJc w:val="left"/>
      <w:pPr>
        <w:ind w:left="816" w:hanging="77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532" w:hanging="144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938" w:hanging="1800"/>
      </w:pPr>
      <w:rPr>
        <w:rFonts w:hint="default"/>
      </w:rPr>
    </w:lvl>
    <w:lvl w:ilvl="7">
      <w:start w:val="1"/>
      <w:numFmt w:val="decimal"/>
      <w:lvlText w:val="%1.%2.%3.%4.%5.%6.%7.%8"/>
      <w:lvlJc w:val="left"/>
      <w:pPr>
        <w:ind w:left="2321" w:hanging="2160"/>
      </w:pPr>
      <w:rPr>
        <w:rFonts w:hint="default"/>
      </w:rPr>
    </w:lvl>
    <w:lvl w:ilvl="8">
      <w:start w:val="1"/>
      <w:numFmt w:val="decimal"/>
      <w:lvlText w:val="%1.%2.%3.%4.%5.%6.%7.%8.%9"/>
      <w:lvlJc w:val="left"/>
      <w:pPr>
        <w:ind w:left="2344" w:hanging="2160"/>
      </w:pPr>
      <w:rPr>
        <w:rFonts w:hint="default"/>
      </w:rPr>
    </w:lvl>
  </w:abstractNum>
  <w:abstractNum w:abstractNumId="41" w15:restartNumberingAfterBreak="0">
    <w:nsid w:val="1E0E3E71"/>
    <w:multiLevelType w:val="multilevel"/>
    <w:tmpl w:val="64AC70F8"/>
    <w:lvl w:ilvl="0">
      <w:start w:val="5"/>
      <w:numFmt w:val="decimal"/>
      <w:lvlText w:val="%1"/>
      <w:lvlJc w:val="left"/>
      <w:pPr>
        <w:ind w:left="560" w:hanging="560"/>
      </w:pPr>
      <w:rPr>
        <w:rFonts w:hint="default"/>
      </w:rPr>
    </w:lvl>
    <w:lvl w:ilvl="1">
      <w:start w:val="1"/>
      <w:numFmt w:val="decimal"/>
      <w:lvlText w:val="%1.%2"/>
      <w:lvlJc w:val="left"/>
      <w:pPr>
        <w:ind w:left="755" w:hanging="720"/>
      </w:pPr>
      <w:rPr>
        <w:rFonts w:hint="default"/>
      </w:rPr>
    </w:lvl>
    <w:lvl w:ilvl="2">
      <w:start w:val="1"/>
      <w:numFmt w:val="decimal"/>
      <w:lvlText w:val="%1.%2.%3"/>
      <w:lvlJc w:val="left"/>
      <w:pPr>
        <w:ind w:left="790" w:hanging="720"/>
      </w:pPr>
      <w:rPr>
        <w:rFonts w:hint="default"/>
      </w:rPr>
    </w:lvl>
    <w:lvl w:ilvl="3">
      <w:start w:val="1"/>
      <w:numFmt w:val="decimal"/>
      <w:lvlText w:val="%1.%2.%3.%4"/>
      <w:lvlJc w:val="left"/>
      <w:pPr>
        <w:ind w:left="1185" w:hanging="1080"/>
      </w:pPr>
      <w:rPr>
        <w:rFonts w:hint="default"/>
      </w:rPr>
    </w:lvl>
    <w:lvl w:ilvl="4">
      <w:start w:val="1"/>
      <w:numFmt w:val="decimal"/>
      <w:lvlText w:val="%1.%2.%3.%4.%5"/>
      <w:lvlJc w:val="left"/>
      <w:pPr>
        <w:ind w:left="1580" w:hanging="1440"/>
      </w:pPr>
      <w:rPr>
        <w:rFonts w:hint="default"/>
      </w:rPr>
    </w:lvl>
    <w:lvl w:ilvl="5">
      <w:start w:val="1"/>
      <w:numFmt w:val="decimal"/>
      <w:lvlText w:val="%1.%2.%3.%4.%5.%6"/>
      <w:lvlJc w:val="left"/>
      <w:pPr>
        <w:ind w:left="1615" w:hanging="1440"/>
      </w:pPr>
      <w:rPr>
        <w:rFonts w:hint="default"/>
      </w:rPr>
    </w:lvl>
    <w:lvl w:ilvl="6">
      <w:start w:val="1"/>
      <w:numFmt w:val="decimal"/>
      <w:lvlText w:val="%1.%2.%3.%4.%5.%6.%7"/>
      <w:lvlJc w:val="left"/>
      <w:pPr>
        <w:ind w:left="2010" w:hanging="1800"/>
      </w:pPr>
      <w:rPr>
        <w:rFonts w:hint="default"/>
      </w:rPr>
    </w:lvl>
    <w:lvl w:ilvl="7">
      <w:start w:val="1"/>
      <w:numFmt w:val="decimal"/>
      <w:lvlText w:val="%1.%2.%3.%4.%5.%6.%7.%8"/>
      <w:lvlJc w:val="left"/>
      <w:pPr>
        <w:ind w:left="2405" w:hanging="2160"/>
      </w:pPr>
      <w:rPr>
        <w:rFonts w:hint="default"/>
      </w:rPr>
    </w:lvl>
    <w:lvl w:ilvl="8">
      <w:start w:val="1"/>
      <w:numFmt w:val="decimal"/>
      <w:lvlText w:val="%1.%2.%3.%4.%5.%6.%7.%8.%9"/>
      <w:lvlJc w:val="left"/>
      <w:pPr>
        <w:ind w:left="2440" w:hanging="2160"/>
      </w:pPr>
      <w:rPr>
        <w:rFonts w:hint="default"/>
      </w:rPr>
    </w:lvl>
  </w:abstractNum>
  <w:abstractNum w:abstractNumId="42" w15:restartNumberingAfterBreak="0">
    <w:nsid w:val="1E2644E3"/>
    <w:multiLevelType w:val="hybridMultilevel"/>
    <w:tmpl w:val="FE92AF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1FB800B9"/>
    <w:multiLevelType w:val="hybridMultilevel"/>
    <w:tmpl w:val="EF44B964"/>
    <w:lvl w:ilvl="0" w:tplc="86725910">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225F5E1D"/>
    <w:multiLevelType w:val="multilevel"/>
    <w:tmpl w:val="EA789FEA"/>
    <w:lvl w:ilvl="0">
      <w:start w:val="2"/>
      <w:numFmt w:val="decimal"/>
      <w:lvlText w:val="%1"/>
      <w:lvlJc w:val="left"/>
      <w:pPr>
        <w:ind w:left="560" w:hanging="560"/>
      </w:pPr>
      <w:rPr>
        <w:rFonts w:hint="default"/>
      </w:rPr>
    </w:lvl>
    <w:lvl w:ilvl="1">
      <w:start w:val="4"/>
      <w:numFmt w:val="decimal"/>
      <w:lvlText w:val="%1.%2"/>
      <w:lvlJc w:val="left"/>
      <w:pPr>
        <w:ind w:left="720" w:hanging="720"/>
      </w:pPr>
      <w:rPr>
        <w:rFonts w:hint="default"/>
      </w:rPr>
    </w:lvl>
    <w:lvl w:ilvl="2">
      <w:start w:val="1"/>
      <w:numFmt w:val="decimal"/>
      <w:lvlText w:val="%1.%2.%3"/>
      <w:lvlJc w:val="center"/>
      <w:pPr>
        <w:ind w:left="720" w:hanging="43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23371D1D"/>
    <w:multiLevelType w:val="multilevel"/>
    <w:tmpl w:val="33C2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B229E4"/>
    <w:multiLevelType w:val="hybridMultilevel"/>
    <w:tmpl w:val="895CF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3D25A21"/>
    <w:multiLevelType w:val="hybridMultilevel"/>
    <w:tmpl w:val="05909DC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2461580D"/>
    <w:multiLevelType w:val="hybridMultilevel"/>
    <w:tmpl w:val="E36AF4E0"/>
    <w:lvl w:ilvl="0" w:tplc="63DED54E">
      <w:start w:val="1"/>
      <w:numFmt w:val="decimal"/>
      <w:lvlText w:val="8.%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25D34A76"/>
    <w:multiLevelType w:val="hybridMultilevel"/>
    <w:tmpl w:val="83E086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25DC159B"/>
    <w:multiLevelType w:val="hybridMultilevel"/>
    <w:tmpl w:val="5F48A42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6693497"/>
    <w:multiLevelType w:val="hybridMultilevel"/>
    <w:tmpl w:val="54328F9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2705293D"/>
    <w:multiLevelType w:val="hybridMultilevel"/>
    <w:tmpl w:val="8A8A5204"/>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3" w15:restartNumberingAfterBreak="0">
    <w:nsid w:val="28690E55"/>
    <w:multiLevelType w:val="hybridMultilevel"/>
    <w:tmpl w:val="322C306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28B021F0"/>
    <w:multiLevelType w:val="multilevel"/>
    <w:tmpl w:val="47DC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C66FD5"/>
    <w:multiLevelType w:val="hybridMultilevel"/>
    <w:tmpl w:val="84FC2D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2CF20279"/>
    <w:multiLevelType w:val="hybridMultilevel"/>
    <w:tmpl w:val="FD16E73C"/>
    <w:lvl w:ilvl="0" w:tplc="99364100">
      <w:start w:val="1"/>
      <w:numFmt w:val="decimal"/>
      <w:lvlText w:val="4.%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2CF57EC2"/>
    <w:multiLevelType w:val="hybridMultilevel"/>
    <w:tmpl w:val="26C0D81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2E6E6D9E"/>
    <w:multiLevelType w:val="hybridMultilevel"/>
    <w:tmpl w:val="D72E8BF8"/>
    <w:lvl w:ilvl="0" w:tplc="C9C29876">
      <w:start w:val="1"/>
      <w:numFmt w:val="decimal"/>
      <w:lvlText w:val="4.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2E7A2BC0"/>
    <w:multiLevelType w:val="hybridMultilevel"/>
    <w:tmpl w:val="4FD62ACA"/>
    <w:lvl w:ilvl="0" w:tplc="08090001">
      <w:start w:val="1"/>
      <w:numFmt w:val="bullet"/>
      <w:lvlText w:val=""/>
      <w:lvlJc w:val="left"/>
      <w:pPr>
        <w:ind w:left="1280" w:hanging="360"/>
      </w:pPr>
      <w:rPr>
        <w:rFonts w:ascii="Symbol" w:hAnsi="Symbol" w:hint="default"/>
      </w:rPr>
    </w:lvl>
    <w:lvl w:ilvl="1" w:tplc="08090003" w:tentative="1">
      <w:start w:val="1"/>
      <w:numFmt w:val="bullet"/>
      <w:lvlText w:val="o"/>
      <w:lvlJc w:val="left"/>
      <w:pPr>
        <w:ind w:left="2000" w:hanging="360"/>
      </w:pPr>
      <w:rPr>
        <w:rFonts w:ascii="Courier New" w:hAnsi="Courier New" w:cs="Courier New" w:hint="default"/>
      </w:rPr>
    </w:lvl>
    <w:lvl w:ilvl="2" w:tplc="08090005" w:tentative="1">
      <w:start w:val="1"/>
      <w:numFmt w:val="bullet"/>
      <w:lvlText w:val=""/>
      <w:lvlJc w:val="left"/>
      <w:pPr>
        <w:ind w:left="2720" w:hanging="360"/>
      </w:pPr>
      <w:rPr>
        <w:rFonts w:ascii="Wingdings" w:hAnsi="Wingdings" w:hint="default"/>
      </w:rPr>
    </w:lvl>
    <w:lvl w:ilvl="3" w:tplc="08090001" w:tentative="1">
      <w:start w:val="1"/>
      <w:numFmt w:val="bullet"/>
      <w:lvlText w:val=""/>
      <w:lvlJc w:val="left"/>
      <w:pPr>
        <w:ind w:left="3440" w:hanging="360"/>
      </w:pPr>
      <w:rPr>
        <w:rFonts w:ascii="Symbol" w:hAnsi="Symbol" w:hint="default"/>
      </w:rPr>
    </w:lvl>
    <w:lvl w:ilvl="4" w:tplc="08090003" w:tentative="1">
      <w:start w:val="1"/>
      <w:numFmt w:val="bullet"/>
      <w:lvlText w:val="o"/>
      <w:lvlJc w:val="left"/>
      <w:pPr>
        <w:ind w:left="4160" w:hanging="360"/>
      </w:pPr>
      <w:rPr>
        <w:rFonts w:ascii="Courier New" w:hAnsi="Courier New" w:cs="Courier New" w:hint="default"/>
      </w:rPr>
    </w:lvl>
    <w:lvl w:ilvl="5" w:tplc="08090005" w:tentative="1">
      <w:start w:val="1"/>
      <w:numFmt w:val="bullet"/>
      <w:lvlText w:val=""/>
      <w:lvlJc w:val="left"/>
      <w:pPr>
        <w:ind w:left="4880" w:hanging="360"/>
      </w:pPr>
      <w:rPr>
        <w:rFonts w:ascii="Wingdings" w:hAnsi="Wingdings" w:hint="default"/>
      </w:rPr>
    </w:lvl>
    <w:lvl w:ilvl="6" w:tplc="08090001" w:tentative="1">
      <w:start w:val="1"/>
      <w:numFmt w:val="bullet"/>
      <w:lvlText w:val=""/>
      <w:lvlJc w:val="left"/>
      <w:pPr>
        <w:ind w:left="5600" w:hanging="360"/>
      </w:pPr>
      <w:rPr>
        <w:rFonts w:ascii="Symbol" w:hAnsi="Symbol" w:hint="default"/>
      </w:rPr>
    </w:lvl>
    <w:lvl w:ilvl="7" w:tplc="08090003" w:tentative="1">
      <w:start w:val="1"/>
      <w:numFmt w:val="bullet"/>
      <w:lvlText w:val="o"/>
      <w:lvlJc w:val="left"/>
      <w:pPr>
        <w:ind w:left="6320" w:hanging="360"/>
      </w:pPr>
      <w:rPr>
        <w:rFonts w:ascii="Courier New" w:hAnsi="Courier New" w:cs="Courier New" w:hint="default"/>
      </w:rPr>
    </w:lvl>
    <w:lvl w:ilvl="8" w:tplc="08090005" w:tentative="1">
      <w:start w:val="1"/>
      <w:numFmt w:val="bullet"/>
      <w:lvlText w:val=""/>
      <w:lvlJc w:val="left"/>
      <w:pPr>
        <w:ind w:left="7040" w:hanging="360"/>
      </w:pPr>
      <w:rPr>
        <w:rFonts w:ascii="Wingdings" w:hAnsi="Wingdings" w:hint="default"/>
      </w:rPr>
    </w:lvl>
  </w:abstractNum>
  <w:abstractNum w:abstractNumId="60" w15:restartNumberingAfterBreak="0">
    <w:nsid w:val="2E813CAB"/>
    <w:multiLevelType w:val="multilevel"/>
    <w:tmpl w:val="53B84698"/>
    <w:lvl w:ilvl="0">
      <w:start w:val="2"/>
      <w:numFmt w:val="decimal"/>
      <w:lvlText w:val="%1"/>
      <w:lvlJc w:val="left"/>
      <w:pPr>
        <w:ind w:left="530" w:hanging="530"/>
      </w:pPr>
      <w:rPr>
        <w:rFonts w:eastAsia="Times New Roman" w:cs="Times New Roman" w:hint="default"/>
        <w:b w:val="0"/>
      </w:rPr>
    </w:lvl>
    <w:lvl w:ilvl="1">
      <w:start w:val="5"/>
      <w:numFmt w:val="decimal"/>
      <w:lvlText w:val="%1.%2"/>
      <w:lvlJc w:val="left"/>
      <w:pPr>
        <w:ind w:left="720" w:hanging="720"/>
      </w:pPr>
      <w:rPr>
        <w:rFonts w:eastAsia="Times New Roman" w:cs="Times New Roman" w:hint="default"/>
        <w:b w:val="0"/>
      </w:rPr>
    </w:lvl>
    <w:lvl w:ilvl="2">
      <w:start w:val="2"/>
      <w:numFmt w:val="decimal"/>
      <w:lvlText w:val="%1.%2.%3"/>
      <w:lvlJc w:val="left"/>
      <w:pPr>
        <w:ind w:left="720" w:hanging="720"/>
      </w:pPr>
      <w:rPr>
        <w:rFonts w:eastAsia="Times New Roman" w:cs="Times New Roman" w:hint="default"/>
        <w:b w:val="0"/>
      </w:rPr>
    </w:lvl>
    <w:lvl w:ilvl="3">
      <w:start w:val="1"/>
      <w:numFmt w:val="decimal"/>
      <w:lvlText w:val="%1.%2.%3.%4"/>
      <w:lvlJc w:val="left"/>
      <w:pPr>
        <w:ind w:left="1080" w:hanging="1080"/>
      </w:pPr>
      <w:rPr>
        <w:rFonts w:eastAsia="Times New Roman" w:cs="Times New Roman" w:hint="default"/>
        <w:b w:val="0"/>
      </w:rPr>
    </w:lvl>
    <w:lvl w:ilvl="4">
      <w:start w:val="1"/>
      <w:numFmt w:val="decimal"/>
      <w:lvlText w:val="%1.%2.%3.%4.%5"/>
      <w:lvlJc w:val="left"/>
      <w:pPr>
        <w:ind w:left="1440" w:hanging="1440"/>
      </w:pPr>
      <w:rPr>
        <w:rFonts w:eastAsia="Times New Roman" w:cs="Times New Roman" w:hint="default"/>
        <w:b w:val="0"/>
      </w:rPr>
    </w:lvl>
    <w:lvl w:ilvl="5">
      <w:start w:val="1"/>
      <w:numFmt w:val="decimal"/>
      <w:lvlText w:val="%1.%2.%3.%4.%5.%6"/>
      <w:lvlJc w:val="left"/>
      <w:pPr>
        <w:ind w:left="1440" w:hanging="1440"/>
      </w:pPr>
      <w:rPr>
        <w:rFonts w:eastAsia="Times New Roman" w:cs="Times New Roman" w:hint="default"/>
        <w:b w:val="0"/>
      </w:rPr>
    </w:lvl>
    <w:lvl w:ilvl="6">
      <w:start w:val="1"/>
      <w:numFmt w:val="decimal"/>
      <w:lvlText w:val="%1.%2.%3.%4.%5.%6.%7"/>
      <w:lvlJc w:val="left"/>
      <w:pPr>
        <w:ind w:left="1800" w:hanging="1800"/>
      </w:pPr>
      <w:rPr>
        <w:rFonts w:eastAsia="Times New Roman" w:cs="Times New Roman" w:hint="default"/>
        <w:b w:val="0"/>
      </w:rPr>
    </w:lvl>
    <w:lvl w:ilvl="7">
      <w:start w:val="1"/>
      <w:numFmt w:val="decimal"/>
      <w:lvlText w:val="%1.%2.%3.%4.%5.%6.%7.%8"/>
      <w:lvlJc w:val="left"/>
      <w:pPr>
        <w:ind w:left="2160" w:hanging="2160"/>
      </w:pPr>
      <w:rPr>
        <w:rFonts w:eastAsia="Times New Roman" w:cs="Times New Roman" w:hint="default"/>
        <w:b w:val="0"/>
      </w:rPr>
    </w:lvl>
    <w:lvl w:ilvl="8">
      <w:start w:val="1"/>
      <w:numFmt w:val="decimal"/>
      <w:lvlText w:val="%1.%2.%3.%4.%5.%6.%7.%8.%9"/>
      <w:lvlJc w:val="left"/>
      <w:pPr>
        <w:ind w:left="2160" w:hanging="2160"/>
      </w:pPr>
      <w:rPr>
        <w:rFonts w:eastAsia="Times New Roman" w:cs="Times New Roman" w:hint="default"/>
        <w:b w:val="0"/>
      </w:rPr>
    </w:lvl>
  </w:abstractNum>
  <w:abstractNum w:abstractNumId="61" w15:restartNumberingAfterBreak="0">
    <w:nsid w:val="2EC86629"/>
    <w:multiLevelType w:val="hybridMultilevel"/>
    <w:tmpl w:val="B54239F2"/>
    <w:lvl w:ilvl="0" w:tplc="73226840">
      <w:start w:val="1"/>
      <w:numFmt w:val="decimal"/>
      <w:lvlText w:val="4.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F131536"/>
    <w:multiLevelType w:val="hybridMultilevel"/>
    <w:tmpl w:val="57CEE758"/>
    <w:lvl w:ilvl="0" w:tplc="8252E73E">
      <w:start w:val="1"/>
      <w:numFmt w:val="decimal"/>
      <w:lvlText w:val="2.%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2F6F7144"/>
    <w:multiLevelType w:val="hybridMultilevel"/>
    <w:tmpl w:val="FE40802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2FB2003E"/>
    <w:multiLevelType w:val="multilevel"/>
    <w:tmpl w:val="FDCE5ADC"/>
    <w:lvl w:ilvl="0">
      <w:start w:val="6"/>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5" w15:restartNumberingAfterBreak="0">
    <w:nsid w:val="307523CA"/>
    <w:multiLevelType w:val="multilevel"/>
    <w:tmpl w:val="80EEB92E"/>
    <w:lvl w:ilvl="0">
      <w:start w:val="1"/>
      <w:numFmt w:val="decimal"/>
      <w:lvlText w:val="%1"/>
      <w:lvlJc w:val="left"/>
      <w:pPr>
        <w:ind w:left="360" w:hanging="36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66" w15:restartNumberingAfterBreak="0">
    <w:nsid w:val="319E2B3A"/>
    <w:multiLevelType w:val="multilevel"/>
    <w:tmpl w:val="F7A4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1C015E"/>
    <w:multiLevelType w:val="hybridMultilevel"/>
    <w:tmpl w:val="0F5EE34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333818D6"/>
    <w:multiLevelType w:val="multilevel"/>
    <w:tmpl w:val="02FE1EE0"/>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9" w15:restartNumberingAfterBreak="0">
    <w:nsid w:val="34956DBC"/>
    <w:multiLevelType w:val="hybridMultilevel"/>
    <w:tmpl w:val="40929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35263090"/>
    <w:multiLevelType w:val="hybridMultilevel"/>
    <w:tmpl w:val="8474D52E"/>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36540279"/>
    <w:multiLevelType w:val="multilevel"/>
    <w:tmpl w:val="0BE0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B90EB3"/>
    <w:multiLevelType w:val="hybridMultilevel"/>
    <w:tmpl w:val="B6324276"/>
    <w:lvl w:ilvl="0" w:tplc="7C52D920">
      <w:start w:val="1"/>
      <w:numFmt w:val="decimal"/>
      <w:lvlText w:val="1.%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36CB5079"/>
    <w:multiLevelType w:val="hybridMultilevel"/>
    <w:tmpl w:val="E4FE896C"/>
    <w:lvl w:ilvl="0" w:tplc="86725910">
      <w:start w:val="1"/>
      <w:numFmt w:val="decimal"/>
      <w:lvlText w:val="2.%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36F335D7"/>
    <w:multiLevelType w:val="hybridMultilevel"/>
    <w:tmpl w:val="7D06EC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37404234"/>
    <w:multiLevelType w:val="hybridMultilevel"/>
    <w:tmpl w:val="27CAE7A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37C83AD4"/>
    <w:multiLevelType w:val="hybridMultilevel"/>
    <w:tmpl w:val="7DCEB6EC"/>
    <w:lvl w:ilvl="0" w:tplc="DEBA0942">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38250F5C"/>
    <w:multiLevelType w:val="hybridMultilevel"/>
    <w:tmpl w:val="E7DA1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38332946"/>
    <w:multiLevelType w:val="hybridMultilevel"/>
    <w:tmpl w:val="5E86D44A"/>
    <w:lvl w:ilvl="0" w:tplc="F1EA57FE">
      <w:start w:val="1"/>
      <w:numFmt w:val="decimal"/>
      <w:lvlText w:val="2.%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387764F2"/>
    <w:multiLevelType w:val="hybridMultilevel"/>
    <w:tmpl w:val="E4B0F46A"/>
    <w:lvl w:ilvl="0" w:tplc="2E5E3C64">
      <w:start w:val="1"/>
      <w:numFmt w:val="decimal"/>
      <w:lvlText w:val="2.5.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3AD4052A"/>
    <w:multiLevelType w:val="multilevel"/>
    <w:tmpl w:val="8188BB2C"/>
    <w:lvl w:ilvl="0">
      <w:start w:val="5"/>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1" w15:restartNumberingAfterBreak="0">
    <w:nsid w:val="3AF2253A"/>
    <w:multiLevelType w:val="hybridMultilevel"/>
    <w:tmpl w:val="A93AA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3BC37844"/>
    <w:multiLevelType w:val="hybridMultilevel"/>
    <w:tmpl w:val="3EBC42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3C5B398F"/>
    <w:multiLevelType w:val="hybridMultilevel"/>
    <w:tmpl w:val="4372CBBE"/>
    <w:lvl w:ilvl="0" w:tplc="05D037F4">
      <w:start w:val="1"/>
      <w:numFmt w:val="decimal"/>
      <w:lvlText w:val="4.4.%1"/>
      <w:lvlJc w:val="left"/>
      <w:pPr>
        <w:ind w:left="1440" w:hanging="360"/>
      </w:pPr>
      <w:rPr>
        <w:rFonts w:hint="default"/>
      </w:rPr>
    </w:lvl>
    <w:lvl w:ilvl="1" w:tplc="1602D2F8">
      <w:start w:val="1"/>
      <w:numFmt w:val="decimal"/>
      <w:lvlText w:val="4.4.%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3C781223"/>
    <w:multiLevelType w:val="hybridMultilevel"/>
    <w:tmpl w:val="EE0616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3DDF54DB"/>
    <w:multiLevelType w:val="multilevel"/>
    <w:tmpl w:val="DC5A20A8"/>
    <w:lvl w:ilvl="0">
      <w:start w:val="5"/>
      <w:numFmt w:val="decimal"/>
      <w:lvlText w:val="%1"/>
      <w:lvlJc w:val="left"/>
      <w:pPr>
        <w:ind w:left="560" w:hanging="560"/>
      </w:pPr>
      <w:rPr>
        <w:rFonts w:hint="default"/>
      </w:rPr>
    </w:lvl>
    <w:lvl w:ilvl="1">
      <w:start w:val="7"/>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6" w15:restartNumberingAfterBreak="0">
    <w:nsid w:val="3ED77F51"/>
    <w:multiLevelType w:val="multilevel"/>
    <w:tmpl w:val="146005DC"/>
    <w:lvl w:ilvl="0">
      <w:start w:val="4"/>
      <w:numFmt w:val="decimal"/>
      <w:lvlText w:val="%1"/>
      <w:lvlJc w:val="left"/>
      <w:pPr>
        <w:ind w:left="360" w:hanging="360"/>
      </w:pPr>
      <w:rPr>
        <w:rFonts w:hint="default"/>
      </w:rPr>
    </w:lvl>
    <w:lvl w:ilvl="1">
      <w:start w:val="1"/>
      <w:numFmt w:val="decimal"/>
      <w:lvlText w:val="%1.%2"/>
      <w:lvlJc w:val="left"/>
      <w:pPr>
        <w:ind w:left="790" w:hanging="72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720" w:hanging="144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2220" w:hanging="1800"/>
      </w:pPr>
      <w:rPr>
        <w:rFonts w:hint="default"/>
      </w:rPr>
    </w:lvl>
    <w:lvl w:ilvl="7">
      <w:start w:val="1"/>
      <w:numFmt w:val="decimal"/>
      <w:lvlText w:val="%1.%2.%3.%4.%5.%6.%7.%8"/>
      <w:lvlJc w:val="left"/>
      <w:pPr>
        <w:ind w:left="2650" w:hanging="2160"/>
      </w:pPr>
      <w:rPr>
        <w:rFonts w:hint="default"/>
      </w:rPr>
    </w:lvl>
    <w:lvl w:ilvl="8">
      <w:start w:val="1"/>
      <w:numFmt w:val="decimal"/>
      <w:lvlText w:val="%1.%2.%3.%4.%5.%6.%7.%8.%9"/>
      <w:lvlJc w:val="left"/>
      <w:pPr>
        <w:ind w:left="2720" w:hanging="2160"/>
      </w:pPr>
      <w:rPr>
        <w:rFonts w:hint="default"/>
      </w:rPr>
    </w:lvl>
  </w:abstractNum>
  <w:abstractNum w:abstractNumId="87" w15:restartNumberingAfterBreak="0">
    <w:nsid w:val="40FE0D59"/>
    <w:multiLevelType w:val="hybridMultilevel"/>
    <w:tmpl w:val="6428C9A2"/>
    <w:lvl w:ilvl="0" w:tplc="06A680F4">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414F362C"/>
    <w:multiLevelType w:val="hybridMultilevel"/>
    <w:tmpl w:val="E54066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418F53B2"/>
    <w:multiLevelType w:val="hybridMultilevel"/>
    <w:tmpl w:val="954C185A"/>
    <w:lvl w:ilvl="0" w:tplc="26DC0D70">
      <w:start w:val="1"/>
      <w:numFmt w:val="decimal"/>
      <w:lvlText w:val="5.3.%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0" w15:restartNumberingAfterBreak="0">
    <w:nsid w:val="41F17EF4"/>
    <w:multiLevelType w:val="hybridMultilevel"/>
    <w:tmpl w:val="6702155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427C5E01"/>
    <w:multiLevelType w:val="hybridMultilevel"/>
    <w:tmpl w:val="D61C8EA8"/>
    <w:lvl w:ilvl="0" w:tplc="9C866694">
      <w:start w:val="1"/>
      <w:numFmt w:val="decimal"/>
      <w:lvlText w:val="4.3.%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2" w15:restartNumberingAfterBreak="0">
    <w:nsid w:val="429A4C86"/>
    <w:multiLevelType w:val="hybridMultilevel"/>
    <w:tmpl w:val="CED8B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42EC06D9"/>
    <w:multiLevelType w:val="hybridMultilevel"/>
    <w:tmpl w:val="79D45F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4" w15:restartNumberingAfterBreak="0">
    <w:nsid w:val="43AF4A47"/>
    <w:multiLevelType w:val="hybridMultilevel"/>
    <w:tmpl w:val="E586D262"/>
    <w:lvl w:ilvl="0" w:tplc="BF664806">
      <w:start w:val="1"/>
      <w:numFmt w:val="decimal"/>
      <w:lvlText w:val="3.3.%1"/>
      <w:lvlJc w:val="righ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5" w15:restartNumberingAfterBreak="0">
    <w:nsid w:val="4471562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6" w15:restartNumberingAfterBreak="0">
    <w:nsid w:val="44B34068"/>
    <w:multiLevelType w:val="hybridMultilevel"/>
    <w:tmpl w:val="464A0350"/>
    <w:lvl w:ilvl="0" w:tplc="B15497FA">
      <w:start w:val="1"/>
      <w:numFmt w:val="decimal"/>
      <w:lvlText w:val="7.%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45CD1C9A"/>
    <w:multiLevelType w:val="hybridMultilevel"/>
    <w:tmpl w:val="E88E3F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45E6504C"/>
    <w:multiLevelType w:val="hybridMultilevel"/>
    <w:tmpl w:val="690453E0"/>
    <w:lvl w:ilvl="0" w:tplc="847E6596">
      <w:start w:val="1"/>
      <w:numFmt w:val="decimal"/>
      <w:lvlText w:val="3.4.%1"/>
      <w:lvlJc w:val="center"/>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9" w15:restartNumberingAfterBreak="0">
    <w:nsid w:val="47B24738"/>
    <w:multiLevelType w:val="hybridMultilevel"/>
    <w:tmpl w:val="FB582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47C50F45"/>
    <w:multiLevelType w:val="hybridMultilevel"/>
    <w:tmpl w:val="DD02115A"/>
    <w:lvl w:ilvl="0" w:tplc="EC58AD34">
      <w:start w:val="1"/>
      <w:numFmt w:val="decimal"/>
      <w:lvlText w:val="2.%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49C965E5"/>
    <w:multiLevelType w:val="hybridMultilevel"/>
    <w:tmpl w:val="0B88B87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4A10122F"/>
    <w:multiLevelType w:val="hybridMultilevel"/>
    <w:tmpl w:val="90301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4A333BF4"/>
    <w:multiLevelType w:val="multilevel"/>
    <w:tmpl w:val="636A5EC6"/>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4" w15:restartNumberingAfterBreak="0">
    <w:nsid w:val="4A7114B6"/>
    <w:multiLevelType w:val="hybridMultilevel"/>
    <w:tmpl w:val="67F6B7EE"/>
    <w:lvl w:ilvl="0" w:tplc="86725910">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4AEE4D65"/>
    <w:multiLevelType w:val="multilevel"/>
    <w:tmpl w:val="B7B049E2"/>
    <w:lvl w:ilvl="0">
      <w:start w:val="5"/>
      <w:numFmt w:val="decimal"/>
      <w:lvlText w:val="%1"/>
      <w:lvlJc w:val="left"/>
      <w:pPr>
        <w:ind w:left="560" w:hanging="560"/>
      </w:pPr>
      <w:rPr>
        <w:rFonts w:hint="default"/>
      </w:rPr>
    </w:lvl>
    <w:lvl w:ilvl="1">
      <w:start w:val="2"/>
      <w:numFmt w:val="decimal"/>
      <w:lvlText w:val="%1.%2"/>
      <w:lvlJc w:val="left"/>
      <w:pPr>
        <w:ind w:left="755" w:hanging="720"/>
      </w:pPr>
      <w:rPr>
        <w:rFonts w:hint="default"/>
      </w:rPr>
    </w:lvl>
    <w:lvl w:ilvl="2">
      <w:start w:val="3"/>
      <w:numFmt w:val="decimal"/>
      <w:lvlText w:val="%1.%2.%3"/>
      <w:lvlJc w:val="left"/>
      <w:pPr>
        <w:ind w:left="790" w:hanging="720"/>
      </w:pPr>
      <w:rPr>
        <w:rFonts w:hint="default"/>
      </w:rPr>
    </w:lvl>
    <w:lvl w:ilvl="3">
      <w:start w:val="1"/>
      <w:numFmt w:val="decimal"/>
      <w:lvlText w:val="%1.%2.%3.%4"/>
      <w:lvlJc w:val="left"/>
      <w:pPr>
        <w:ind w:left="1185" w:hanging="1080"/>
      </w:pPr>
      <w:rPr>
        <w:rFonts w:hint="default"/>
      </w:rPr>
    </w:lvl>
    <w:lvl w:ilvl="4">
      <w:start w:val="1"/>
      <w:numFmt w:val="decimal"/>
      <w:lvlText w:val="%1.%2.%3.%4.%5"/>
      <w:lvlJc w:val="left"/>
      <w:pPr>
        <w:ind w:left="1580" w:hanging="1440"/>
      </w:pPr>
      <w:rPr>
        <w:rFonts w:hint="default"/>
      </w:rPr>
    </w:lvl>
    <w:lvl w:ilvl="5">
      <w:start w:val="1"/>
      <w:numFmt w:val="decimal"/>
      <w:lvlText w:val="%1.%2.%3.%4.%5.%6"/>
      <w:lvlJc w:val="left"/>
      <w:pPr>
        <w:ind w:left="1615" w:hanging="1440"/>
      </w:pPr>
      <w:rPr>
        <w:rFonts w:hint="default"/>
      </w:rPr>
    </w:lvl>
    <w:lvl w:ilvl="6">
      <w:start w:val="1"/>
      <w:numFmt w:val="decimal"/>
      <w:lvlText w:val="%1.%2.%3.%4.%5.%6.%7"/>
      <w:lvlJc w:val="left"/>
      <w:pPr>
        <w:ind w:left="2010" w:hanging="1800"/>
      </w:pPr>
      <w:rPr>
        <w:rFonts w:hint="default"/>
      </w:rPr>
    </w:lvl>
    <w:lvl w:ilvl="7">
      <w:start w:val="1"/>
      <w:numFmt w:val="decimal"/>
      <w:lvlText w:val="%1.%2.%3.%4.%5.%6.%7.%8"/>
      <w:lvlJc w:val="left"/>
      <w:pPr>
        <w:ind w:left="2405" w:hanging="2160"/>
      </w:pPr>
      <w:rPr>
        <w:rFonts w:hint="default"/>
      </w:rPr>
    </w:lvl>
    <w:lvl w:ilvl="8">
      <w:start w:val="1"/>
      <w:numFmt w:val="decimal"/>
      <w:lvlText w:val="%1.%2.%3.%4.%5.%6.%7.%8.%9"/>
      <w:lvlJc w:val="left"/>
      <w:pPr>
        <w:ind w:left="2440" w:hanging="2160"/>
      </w:pPr>
      <w:rPr>
        <w:rFonts w:hint="default"/>
      </w:rPr>
    </w:lvl>
  </w:abstractNum>
  <w:abstractNum w:abstractNumId="106" w15:restartNumberingAfterBreak="0">
    <w:nsid w:val="4B3B6B53"/>
    <w:multiLevelType w:val="hybridMultilevel"/>
    <w:tmpl w:val="2FE6EFFC"/>
    <w:lvl w:ilvl="0" w:tplc="DEBA0942">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4B6F2574"/>
    <w:multiLevelType w:val="hybridMultilevel"/>
    <w:tmpl w:val="F59CE34A"/>
    <w:lvl w:ilvl="0" w:tplc="00A623AC">
      <w:start w:val="1"/>
      <w:numFmt w:val="decimal"/>
      <w:lvlText w:val="6.1.%1"/>
      <w:lvlJc w:val="left"/>
      <w:pPr>
        <w:ind w:left="790" w:hanging="360"/>
      </w:pPr>
      <w:rPr>
        <w:rFonts w:hint="default"/>
      </w:rPr>
    </w:lvl>
    <w:lvl w:ilvl="1" w:tplc="08090019" w:tentative="1">
      <w:start w:val="1"/>
      <w:numFmt w:val="lowerLetter"/>
      <w:lvlText w:val="%2."/>
      <w:lvlJc w:val="left"/>
      <w:pPr>
        <w:ind w:left="1510" w:hanging="360"/>
      </w:pPr>
    </w:lvl>
    <w:lvl w:ilvl="2" w:tplc="0809001B" w:tentative="1">
      <w:start w:val="1"/>
      <w:numFmt w:val="lowerRoman"/>
      <w:lvlText w:val="%3."/>
      <w:lvlJc w:val="right"/>
      <w:pPr>
        <w:ind w:left="2230" w:hanging="180"/>
      </w:pPr>
    </w:lvl>
    <w:lvl w:ilvl="3" w:tplc="0809000F" w:tentative="1">
      <w:start w:val="1"/>
      <w:numFmt w:val="decimal"/>
      <w:lvlText w:val="%4."/>
      <w:lvlJc w:val="left"/>
      <w:pPr>
        <w:ind w:left="2950" w:hanging="360"/>
      </w:pPr>
    </w:lvl>
    <w:lvl w:ilvl="4" w:tplc="08090019" w:tentative="1">
      <w:start w:val="1"/>
      <w:numFmt w:val="lowerLetter"/>
      <w:lvlText w:val="%5."/>
      <w:lvlJc w:val="left"/>
      <w:pPr>
        <w:ind w:left="3670" w:hanging="360"/>
      </w:pPr>
    </w:lvl>
    <w:lvl w:ilvl="5" w:tplc="0809001B" w:tentative="1">
      <w:start w:val="1"/>
      <w:numFmt w:val="lowerRoman"/>
      <w:lvlText w:val="%6."/>
      <w:lvlJc w:val="right"/>
      <w:pPr>
        <w:ind w:left="4390" w:hanging="180"/>
      </w:pPr>
    </w:lvl>
    <w:lvl w:ilvl="6" w:tplc="0809000F" w:tentative="1">
      <w:start w:val="1"/>
      <w:numFmt w:val="decimal"/>
      <w:lvlText w:val="%7."/>
      <w:lvlJc w:val="left"/>
      <w:pPr>
        <w:ind w:left="5110" w:hanging="360"/>
      </w:pPr>
    </w:lvl>
    <w:lvl w:ilvl="7" w:tplc="08090019" w:tentative="1">
      <w:start w:val="1"/>
      <w:numFmt w:val="lowerLetter"/>
      <w:lvlText w:val="%8."/>
      <w:lvlJc w:val="left"/>
      <w:pPr>
        <w:ind w:left="5830" w:hanging="360"/>
      </w:pPr>
    </w:lvl>
    <w:lvl w:ilvl="8" w:tplc="0809001B" w:tentative="1">
      <w:start w:val="1"/>
      <w:numFmt w:val="lowerRoman"/>
      <w:lvlText w:val="%9."/>
      <w:lvlJc w:val="right"/>
      <w:pPr>
        <w:ind w:left="6550" w:hanging="180"/>
      </w:pPr>
    </w:lvl>
  </w:abstractNum>
  <w:abstractNum w:abstractNumId="108" w15:restartNumberingAfterBreak="0">
    <w:nsid w:val="4B8A2856"/>
    <w:multiLevelType w:val="hybridMultilevel"/>
    <w:tmpl w:val="26AA919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4CB86E32"/>
    <w:multiLevelType w:val="hybridMultilevel"/>
    <w:tmpl w:val="74DA62FE"/>
    <w:lvl w:ilvl="0" w:tplc="B9FA481C">
      <w:start w:val="1"/>
      <w:numFmt w:val="decimal"/>
      <w:lvlText w:val="%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4CE3669B"/>
    <w:multiLevelType w:val="multilevel"/>
    <w:tmpl w:val="20AE2D30"/>
    <w:lvl w:ilvl="0">
      <w:start w:val="7"/>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1" w15:restartNumberingAfterBreak="0">
    <w:nsid w:val="4F72093A"/>
    <w:multiLevelType w:val="multilevel"/>
    <w:tmpl w:val="6414EDDC"/>
    <w:lvl w:ilvl="0">
      <w:start w:val="3"/>
      <w:numFmt w:val="decimal"/>
      <w:lvlText w:val="%1"/>
      <w:lvlJc w:val="left"/>
      <w:pPr>
        <w:ind w:left="560" w:hanging="560"/>
      </w:pPr>
      <w:rPr>
        <w:rFonts w:hint="default"/>
      </w:rPr>
    </w:lvl>
    <w:lvl w:ilvl="1">
      <w:start w:val="2"/>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50D37CA5"/>
    <w:multiLevelType w:val="hybridMultilevel"/>
    <w:tmpl w:val="C5C6C19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51156B98"/>
    <w:multiLevelType w:val="hybridMultilevel"/>
    <w:tmpl w:val="524E13B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511D0F6A"/>
    <w:multiLevelType w:val="hybridMultilevel"/>
    <w:tmpl w:val="B1B035C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51364A25"/>
    <w:multiLevelType w:val="hybridMultilevel"/>
    <w:tmpl w:val="30A0DCA0"/>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51961BE0"/>
    <w:multiLevelType w:val="hybridMultilevel"/>
    <w:tmpl w:val="B644D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52443017"/>
    <w:multiLevelType w:val="hybridMultilevel"/>
    <w:tmpl w:val="482C3FE6"/>
    <w:lvl w:ilvl="0" w:tplc="EC58AD34">
      <w:start w:val="1"/>
      <w:numFmt w:val="decimal"/>
      <w:lvlText w:val="2.%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529E4FA3"/>
    <w:multiLevelType w:val="hybridMultilevel"/>
    <w:tmpl w:val="66B6F1F0"/>
    <w:lvl w:ilvl="0" w:tplc="7C52D920">
      <w:start w:val="1"/>
      <w:numFmt w:val="decimal"/>
      <w:lvlText w:val="1.%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15:restartNumberingAfterBreak="0">
    <w:nsid w:val="53407A75"/>
    <w:multiLevelType w:val="hybridMultilevel"/>
    <w:tmpl w:val="FFF6106A"/>
    <w:lvl w:ilvl="0" w:tplc="6C8A8AC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0" w15:restartNumberingAfterBreak="0">
    <w:nsid w:val="5359424E"/>
    <w:multiLevelType w:val="multilevel"/>
    <w:tmpl w:val="FC08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C4606B"/>
    <w:multiLevelType w:val="hybridMultilevel"/>
    <w:tmpl w:val="710C67D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2" w15:restartNumberingAfterBreak="0">
    <w:nsid w:val="547D114D"/>
    <w:multiLevelType w:val="hybridMultilevel"/>
    <w:tmpl w:val="DA04835C"/>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56540A4A"/>
    <w:multiLevelType w:val="hybridMultilevel"/>
    <w:tmpl w:val="AE9077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57482C4A"/>
    <w:multiLevelType w:val="hybridMultilevel"/>
    <w:tmpl w:val="A62A1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57494E5E"/>
    <w:multiLevelType w:val="multilevel"/>
    <w:tmpl w:val="70F61658"/>
    <w:lvl w:ilvl="0">
      <w:start w:val="4"/>
      <w:numFmt w:val="decimal"/>
      <w:lvlText w:val="%1"/>
      <w:lvlJc w:val="left"/>
      <w:pPr>
        <w:ind w:left="560" w:hanging="56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6" w15:restartNumberingAfterBreak="0">
    <w:nsid w:val="57B74E75"/>
    <w:multiLevelType w:val="multilevel"/>
    <w:tmpl w:val="59C07FC4"/>
    <w:lvl w:ilvl="0">
      <w:start w:val="2"/>
      <w:numFmt w:val="decimal"/>
      <w:lvlText w:val="%1"/>
      <w:lvlJc w:val="left"/>
      <w:pPr>
        <w:ind w:left="560" w:hanging="5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7" w15:restartNumberingAfterBreak="0">
    <w:nsid w:val="57FC2549"/>
    <w:multiLevelType w:val="hybridMultilevel"/>
    <w:tmpl w:val="1A521BF0"/>
    <w:lvl w:ilvl="0" w:tplc="EC58AD34">
      <w:start w:val="1"/>
      <w:numFmt w:val="decimal"/>
      <w:lvlText w:val="2.%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15:restartNumberingAfterBreak="0">
    <w:nsid w:val="583F213B"/>
    <w:multiLevelType w:val="hybridMultilevel"/>
    <w:tmpl w:val="057E1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5997345E"/>
    <w:multiLevelType w:val="multilevel"/>
    <w:tmpl w:val="66AEB12A"/>
    <w:lvl w:ilvl="0">
      <w:start w:val="4"/>
      <w:numFmt w:val="decimal"/>
      <w:lvlText w:val="%1"/>
      <w:lvlJc w:val="left"/>
      <w:pPr>
        <w:ind w:left="560" w:hanging="5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0" w15:restartNumberingAfterBreak="0">
    <w:nsid w:val="59EB52E4"/>
    <w:multiLevelType w:val="hybridMultilevel"/>
    <w:tmpl w:val="95FC76E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5B326423"/>
    <w:multiLevelType w:val="multilevel"/>
    <w:tmpl w:val="D98ED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BBF72EE"/>
    <w:multiLevelType w:val="multilevel"/>
    <w:tmpl w:val="DCBE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ED4CC2"/>
    <w:multiLevelType w:val="hybridMultilevel"/>
    <w:tmpl w:val="ECB0AD2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5CAC7FC3"/>
    <w:multiLevelType w:val="hybridMultilevel"/>
    <w:tmpl w:val="483ED70A"/>
    <w:lvl w:ilvl="0" w:tplc="B394DC20">
      <w:start w:val="1"/>
      <w:numFmt w:val="decimal"/>
      <w:lvlText w:val="3.%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5" w15:restartNumberingAfterBreak="0">
    <w:nsid w:val="5D037CD4"/>
    <w:multiLevelType w:val="multilevel"/>
    <w:tmpl w:val="2F3A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060A5E"/>
    <w:multiLevelType w:val="hybridMultilevel"/>
    <w:tmpl w:val="BF9EC7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7" w15:restartNumberingAfterBreak="0">
    <w:nsid w:val="5D281449"/>
    <w:multiLevelType w:val="hybridMultilevel"/>
    <w:tmpl w:val="B5FE438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5D4562DB"/>
    <w:multiLevelType w:val="hybridMultilevel"/>
    <w:tmpl w:val="7C622A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5D6D6028"/>
    <w:multiLevelType w:val="hybridMultilevel"/>
    <w:tmpl w:val="89BC8350"/>
    <w:lvl w:ilvl="0" w:tplc="F8C66704">
      <w:start w:val="1"/>
      <w:numFmt w:val="decimal"/>
      <w:lvlText w:val="3.%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0" w15:restartNumberingAfterBreak="0">
    <w:nsid w:val="5D9A2C8C"/>
    <w:multiLevelType w:val="hybridMultilevel"/>
    <w:tmpl w:val="C2E6A63A"/>
    <w:lvl w:ilvl="0" w:tplc="EC58AD34">
      <w:start w:val="1"/>
      <w:numFmt w:val="decimal"/>
      <w:lvlText w:val="2.%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1" w15:restartNumberingAfterBreak="0">
    <w:nsid w:val="5E5402AE"/>
    <w:multiLevelType w:val="hybridMultilevel"/>
    <w:tmpl w:val="43AC7DCE"/>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5E5B25FB"/>
    <w:multiLevelType w:val="hybridMultilevel"/>
    <w:tmpl w:val="B36830B8"/>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3" w15:restartNumberingAfterBreak="0">
    <w:nsid w:val="5E6D5730"/>
    <w:multiLevelType w:val="multilevel"/>
    <w:tmpl w:val="235CE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60277F61"/>
    <w:multiLevelType w:val="hybridMultilevel"/>
    <w:tmpl w:val="F4E0D9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5" w15:restartNumberingAfterBreak="0">
    <w:nsid w:val="610079DC"/>
    <w:multiLevelType w:val="hybridMultilevel"/>
    <w:tmpl w:val="0EB2FD3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61182843"/>
    <w:multiLevelType w:val="hybridMultilevel"/>
    <w:tmpl w:val="EEC235D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7" w15:restartNumberingAfterBreak="0">
    <w:nsid w:val="615C4A62"/>
    <w:multiLevelType w:val="hybridMultilevel"/>
    <w:tmpl w:val="657E2690"/>
    <w:lvl w:ilvl="0" w:tplc="FFFFFFFF">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61787401"/>
    <w:multiLevelType w:val="multilevel"/>
    <w:tmpl w:val="43D4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33078E"/>
    <w:multiLevelType w:val="hybridMultilevel"/>
    <w:tmpl w:val="03B8F24C"/>
    <w:lvl w:ilvl="0" w:tplc="458EB4CE">
      <w:start w:val="1"/>
      <w:numFmt w:val="decimal"/>
      <w:lvlText w:val="5.%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0" w15:restartNumberingAfterBreak="0">
    <w:nsid w:val="62A235FA"/>
    <w:multiLevelType w:val="hybridMultilevel"/>
    <w:tmpl w:val="DD7440E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1" w15:restartNumberingAfterBreak="0">
    <w:nsid w:val="62FC178D"/>
    <w:multiLevelType w:val="hybridMultilevel"/>
    <w:tmpl w:val="80ACE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63F87631"/>
    <w:multiLevelType w:val="hybridMultilevel"/>
    <w:tmpl w:val="33AC94EE"/>
    <w:lvl w:ilvl="0" w:tplc="05D037F4">
      <w:start w:val="1"/>
      <w:numFmt w:val="decimal"/>
      <w:lvlText w:val="4.4.%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3" w15:restartNumberingAfterBreak="0">
    <w:nsid w:val="6504146F"/>
    <w:multiLevelType w:val="hybridMultilevel"/>
    <w:tmpl w:val="2150521E"/>
    <w:lvl w:ilvl="0" w:tplc="19008A62">
      <w:start w:val="1"/>
      <w:numFmt w:val="decimal"/>
      <w:lvlText w:val="3.1.%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4" w15:restartNumberingAfterBreak="0">
    <w:nsid w:val="657F068B"/>
    <w:multiLevelType w:val="hybridMultilevel"/>
    <w:tmpl w:val="A68819E2"/>
    <w:lvl w:ilvl="0" w:tplc="EDF68D1A">
      <w:start w:val="1"/>
      <w:numFmt w:val="decimal"/>
      <w:lvlText w:val="%1."/>
      <w:lvlJc w:val="left"/>
      <w:pPr>
        <w:ind w:left="570" w:hanging="360"/>
      </w:pPr>
      <w:rPr>
        <w:rFonts w:hint="default"/>
      </w:rPr>
    </w:lvl>
    <w:lvl w:ilvl="1" w:tplc="08090019" w:tentative="1">
      <w:start w:val="1"/>
      <w:numFmt w:val="lowerLetter"/>
      <w:lvlText w:val="%2."/>
      <w:lvlJc w:val="left"/>
      <w:pPr>
        <w:ind w:left="1290" w:hanging="360"/>
      </w:pPr>
    </w:lvl>
    <w:lvl w:ilvl="2" w:tplc="0809001B" w:tentative="1">
      <w:start w:val="1"/>
      <w:numFmt w:val="lowerRoman"/>
      <w:lvlText w:val="%3."/>
      <w:lvlJc w:val="right"/>
      <w:pPr>
        <w:ind w:left="2010" w:hanging="180"/>
      </w:pPr>
    </w:lvl>
    <w:lvl w:ilvl="3" w:tplc="0809000F" w:tentative="1">
      <w:start w:val="1"/>
      <w:numFmt w:val="decimal"/>
      <w:lvlText w:val="%4."/>
      <w:lvlJc w:val="left"/>
      <w:pPr>
        <w:ind w:left="2730" w:hanging="360"/>
      </w:pPr>
    </w:lvl>
    <w:lvl w:ilvl="4" w:tplc="08090019" w:tentative="1">
      <w:start w:val="1"/>
      <w:numFmt w:val="lowerLetter"/>
      <w:lvlText w:val="%5."/>
      <w:lvlJc w:val="left"/>
      <w:pPr>
        <w:ind w:left="3450" w:hanging="360"/>
      </w:pPr>
    </w:lvl>
    <w:lvl w:ilvl="5" w:tplc="0809001B" w:tentative="1">
      <w:start w:val="1"/>
      <w:numFmt w:val="lowerRoman"/>
      <w:lvlText w:val="%6."/>
      <w:lvlJc w:val="right"/>
      <w:pPr>
        <w:ind w:left="4170" w:hanging="180"/>
      </w:pPr>
    </w:lvl>
    <w:lvl w:ilvl="6" w:tplc="0809000F" w:tentative="1">
      <w:start w:val="1"/>
      <w:numFmt w:val="decimal"/>
      <w:lvlText w:val="%7."/>
      <w:lvlJc w:val="left"/>
      <w:pPr>
        <w:ind w:left="4890" w:hanging="360"/>
      </w:pPr>
    </w:lvl>
    <w:lvl w:ilvl="7" w:tplc="08090019" w:tentative="1">
      <w:start w:val="1"/>
      <w:numFmt w:val="lowerLetter"/>
      <w:lvlText w:val="%8."/>
      <w:lvlJc w:val="left"/>
      <w:pPr>
        <w:ind w:left="5610" w:hanging="360"/>
      </w:pPr>
    </w:lvl>
    <w:lvl w:ilvl="8" w:tplc="0809001B" w:tentative="1">
      <w:start w:val="1"/>
      <w:numFmt w:val="lowerRoman"/>
      <w:lvlText w:val="%9."/>
      <w:lvlJc w:val="right"/>
      <w:pPr>
        <w:ind w:left="6330" w:hanging="180"/>
      </w:pPr>
    </w:lvl>
  </w:abstractNum>
  <w:abstractNum w:abstractNumId="155" w15:restartNumberingAfterBreak="0">
    <w:nsid w:val="65B804B4"/>
    <w:multiLevelType w:val="multilevel"/>
    <w:tmpl w:val="657E2690"/>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6" w15:restartNumberingAfterBreak="0">
    <w:nsid w:val="662A2BB0"/>
    <w:multiLevelType w:val="hybridMultilevel"/>
    <w:tmpl w:val="844A7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7" w15:restartNumberingAfterBreak="0">
    <w:nsid w:val="66396867"/>
    <w:multiLevelType w:val="hybridMultilevel"/>
    <w:tmpl w:val="642AFC24"/>
    <w:lvl w:ilvl="0" w:tplc="86725910">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8" w15:restartNumberingAfterBreak="0">
    <w:nsid w:val="666330DB"/>
    <w:multiLevelType w:val="multilevel"/>
    <w:tmpl w:val="22101E94"/>
    <w:lvl w:ilvl="0">
      <w:start w:val="3"/>
      <w:numFmt w:val="decimal"/>
      <w:lvlText w:val="%1"/>
      <w:lvlJc w:val="left"/>
      <w:pPr>
        <w:ind w:left="560" w:hanging="560"/>
      </w:pPr>
      <w:rPr>
        <w:rFonts w:hint="default"/>
      </w:rPr>
    </w:lvl>
    <w:lvl w:ilvl="1">
      <w:start w:val="2"/>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3120" w:hanging="144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5100" w:hanging="2160"/>
      </w:pPr>
      <w:rPr>
        <w:rFonts w:hint="default"/>
      </w:rPr>
    </w:lvl>
    <w:lvl w:ilvl="8">
      <w:start w:val="1"/>
      <w:numFmt w:val="decimal"/>
      <w:lvlText w:val="%1.%2.%3.%4.%5.%6.%7.%8.%9"/>
      <w:lvlJc w:val="left"/>
      <w:pPr>
        <w:ind w:left="5520" w:hanging="2160"/>
      </w:pPr>
      <w:rPr>
        <w:rFonts w:hint="default"/>
      </w:rPr>
    </w:lvl>
  </w:abstractNum>
  <w:abstractNum w:abstractNumId="159" w15:restartNumberingAfterBreak="0">
    <w:nsid w:val="66DE25DE"/>
    <w:multiLevelType w:val="hybridMultilevel"/>
    <w:tmpl w:val="68F640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0" w15:restartNumberingAfterBreak="0">
    <w:nsid w:val="67BA21EF"/>
    <w:multiLevelType w:val="hybridMultilevel"/>
    <w:tmpl w:val="26D87BF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1" w15:restartNumberingAfterBreak="0">
    <w:nsid w:val="67EC101F"/>
    <w:multiLevelType w:val="hybridMultilevel"/>
    <w:tmpl w:val="517A3F3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686A7F24"/>
    <w:multiLevelType w:val="hybridMultilevel"/>
    <w:tmpl w:val="B93476BE"/>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3" w15:restartNumberingAfterBreak="0">
    <w:nsid w:val="6A674EDE"/>
    <w:multiLevelType w:val="multilevel"/>
    <w:tmpl w:val="BAEE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C6B0857"/>
    <w:multiLevelType w:val="hybridMultilevel"/>
    <w:tmpl w:val="F7787D9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5" w15:restartNumberingAfterBreak="0">
    <w:nsid w:val="6C832799"/>
    <w:multiLevelType w:val="hybridMultilevel"/>
    <w:tmpl w:val="889A15A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6CE67197"/>
    <w:multiLevelType w:val="hybridMultilevel"/>
    <w:tmpl w:val="E3583480"/>
    <w:lvl w:ilvl="0" w:tplc="B394DC20">
      <w:start w:val="1"/>
      <w:numFmt w:val="decimal"/>
      <w:lvlText w:val="3.%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7" w15:restartNumberingAfterBreak="0">
    <w:nsid w:val="6D5B7E91"/>
    <w:multiLevelType w:val="hybridMultilevel"/>
    <w:tmpl w:val="B726AC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8" w15:restartNumberingAfterBreak="0">
    <w:nsid w:val="6DD67B56"/>
    <w:multiLevelType w:val="hybridMultilevel"/>
    <w:tmpl w:val="C1AC628C"/>
    <w:lvl w:ilvl="0" w:tplc="EC58AD34">
      <w:start w:val="1"/>
      <w:numFmt w:val="decimal"/>
      <w:lvlText w:val="2.%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9" w15:restartNumberingAfterBreak="0">
    <w:nsid w:val="6E4764ED"/>
    <w:multiLevelType w:val="hybridMultilevel"/>
    <w:tmpl w:val="A9E6843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0" w15:restartNumberingAfterBreak="0">
    <w:nsid w:val="6E783D2E"/>
    <w:multiLevelType w:val="multilevel"/>
    <w:tmpl w:val="B45A953A"/>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1" w15:restartNumberingAfterBreak="0">
    <w:nsid w:val="6F350E71"/>
    <w:multiLevelType w:val="multilevel"/>
    <w:tmpl w:val="81B68D54"/>
    <w:lvl w:ilvl="0">
      <w:start w:val="5"/>
      <w:numFmt w:val="decimal"/>
      <w:lvlText w:val="%1"/>
      <w:lvlJc w:val="left"/>
      <w:pPr>
        <w:ind w:left="560" w:hanging="560"/>
      </w:pPr>
      <w:rPr>
        <w:rFonts w:hint="default"/>
      </w:rPr>
    </w:lvl>
    <w:lvl w:ilvl="1">
      <w:start w:val="6"/>
      <w:numFmt w:val="decimal"/>
      <w:lvlText w:val="%1.%2"/>
      <w:lvlJc w:val="left"/>
      <w:pPr>
        <w:ind w:left="790" w:hanging="720"/>
      </w:pPr>
      <w:rPr>
        <w:rFonts w:hint="default"/>
      </w:rPr>
    </w:lvl>
    <w:lvl w:ilvl="2">
      <w:start w:val="2"/>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720" w:hanging="144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2220" w:hanging="1800"/>
      </w:pPr>
      <w:rPr>
        <w:rFonts w:hint="default"/>
      </w:rPr>
    </w:lvl>
    <w:lvl w:ilvl="7">
      <w:start w:val="1"/>
      <w:numFmt w:val="decimal"/>
      <w:lvlText w:val="%1.%2.%3.%4.%5.%6.%7.%8"/>
      <w:lvlJc w:val="left"/>
      <w:pPr>
        <w:ind w:left="2650" w:hanging="2160"/>
      </w:pPr>
      <w:rPr>
        <w:rFonts w:hint="default"/>
      </w:rPr>
    </w:lvl>
    <w:lvl w:ilvl="8">
      <w:start w:val="1"/>
      <w:numFmt w:val="decimal"/>
      <w:lvlText w:val="%1.%2.%3.%4.%5.%6.%7.%8.%9"/>
      <w:lvlJc w:val="left"/>
      <w:pPr>
        <w:ind w:left="2720" w:hanging="2160"/>
      </w:pPr>
      <w:rPr>
        <w:rFonts w:hint="default"/>
      </w:rPr>
    </w:lvl>
  </w:abstractNum>
  <w:abstractNum w:abstractNumId="172" w15:restartNumberingAfterBreak="0">
    <w:nsid w:val="70083D42"/>
    <w:multiLevelType w:val="hybridMultilevel"/>
    <w:tmpl w:val="1E6C706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703B5D6F"/>
    <w:multiLevelType w:val="hybridMultilevel"/>
    <w:tmpl w:val="3B98B6C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4" w15:restartNumberingAfterBreak="0">
    <w:nsid w:val="709A1F1B"/>
    <w:multiLevelType w:val="hybridMultilevel"/>
    <w:tmpl w:val="0A304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5" w15:restartNumberingAfterBreak="0">
    <w:nsid w:val="713D75B5"/>
    <w:multiLevelType w:val="hybridMultilevel"/>
    <w:tmpl w:val="B58E757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6" w15:restartNumberingAfterBreak="0">
    <w:nsid w:val="74495C21"/>
    <w:multiLevelType w:val="multilevel"/>
    <w:tmpl w:val="60C0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0E4DFE"/>
    <w:multiLevelType w:val="multilevel"/>
    <w:tmpl w:val="93A2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1B45DB"/>
    <w:multiLevelType w:val="hybridMultilevel"/>
    <w:tmpl w:val="A0988B0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15:restartNumberingAfterBreak="0">
    <w:nsid w:val="775557DF"/>
    <w:multiLevelType w:val="hybridMultilevel"/>
    <w:tmpl w:val="9BAED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0" w15:restartNumberingAfterBreak="0">
    <w:nsid w:val="78B4565D"/>
    <w:multiLevelType w:val="hybridMultilevel"/>
    <w:tmpl w:val="86DC4D34"/>
    <w:lvl w:ilvl="0" w:tplc="FC6A34C4">
      <w:start w:val="1"/>
      <w:numFmt w:val="decimal"/>
      <w:lvlText w:val="4.2.%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1" w15:restartNumberingAfterBreak="0">
    <w:nsid w:val="794E701B"/>
    <w:multiLevelType w:val="multilevel"/>
    <w:tmpl w:val="1D0A8FE2"/>
    <w:lvl w:ilvl="0">
      <w:start w:val="1"/>
      <w:numFmt w:val="decimal"/>
      <w:lvlText w:val="%1."/>
      <w:lvlJc w:val="left"/>
      <w:pPr>
        <w:ind w:left="1211" w:hanging="360"/>
      </w:pPr>
      <w:rPr>
        <w:rFonts w:eastAsia="Times New Roman" w:cs="Times New Roman" w:hint="default"/>
        <w:b/>
      </w:rPr>
    </w:lvl>
    <w:lvl w:ilvl="1">
      <w:start w:val="1"/>
      <w:numFmt w:val="decimal"/>
      <w:lvlText w:val="7.%2"/>
      <w:lvlJc w:val="righ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2291" w:hanging="144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3011" w:hanging="2160"/>
      </w:pPr>
      <w:rPr>
        <w:rFonts w:hint="default"/>
      </w:rPr>
    </w:lvl>
    <w:lvl w:ilvl="8">
      <w:start w:val="1"/>
      <w:numFmt w:val="decimal"/>
      <w:isLgl/>
      <w:lvlText w:val="%1.%2.%3.%4.%5.%6.%7.%8.%9"/>
      <w:lvlJc w:val="left"/>
      <w:pPr>
        <w:ind w:left="3011" w:hanging="2160"/>
      </w:pPr>
      <w:rPr>
        <w:rFonts w:hint="default"/>
      </w:rPr>
    </w:lvl>
  </w:abstractNum>
  <w:abstractNum w:abstractNumId="182" w15:restartNumberingAfterBreak="0">
    <w:nsid w:val="79627CC1"/>
    <w:multiLevelType w:val="hybridMultilevel"/>
    <w:tmpl w:val="1FFC76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3" w15:restartNumberingAfterBreak="0">
    <w:nsid w:val="79F617F3"/>
    <w:multiLevelType w:val="hybridMultilevel"/>
    <w:tmpl w:val="0AB882B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4" w15:restartNumberingAfterBreak="0">
    <w:nsid w:val="7A7062E5"/>
    <w:multiLevelType w:val="hybridMultilevel"/>
    <w:tmpl w:val="71AEB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5" w15:restartNumberingAfterBreak="0">
    <w:nsid w:val="7A764ED2"/>
    <w:multiLevelType w:val="hybridMultilevel"/>
    <w:tmpl w:val="1EA2B62C"/>
    <w:lvl w:ilvl="0" w:tplc="86725910">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6" w15:restartNumberingAfterBreak="0">
    <w:nsid w:val="7AC2427E"/>
    <w:multiLevelType w:val="hybridMultilevel"/>
    <w:tmpl w:val="4F9EC9C2"/>
    <w:lvl w:ilvl="0" w:tplc="FFFFFFFF">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7B5E15D5"/>
    <w:multiLevelType w:val="multilevel"/>
    <w:tmpl w:val="71E84382"/>
    <w:lvl w:ilvl="0">
      <w:start w:val="5"/>
      <w:numFmt w:val="decimal"/>
      <w:lvlText w:val="%1"/>
      <w:lvlJc w:val="left"/>
      <w:pPr>
        <w:ind w:left="560" w:hanging="560"/>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8" w15:restartNumberingAfterBreak="0">
    <w:nsid w:val="7C7558CF"/>
    <w:multiLevelType w:val="multilevel"/>
    <w:tmpl w:val="636A5EC6"/>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9" w15:restartNumberingAfterBreak="0">
    <w:nsid w:val="7D8521A4"/>
    <w:multiLevelType w:val="hybridMultilevel"/>
    <w:tmpl w:val="7E3E89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0" w15:restartNumberingAfterBreak="0">
    <w:nsid w:val="7E474486"/>
    <w:multiLevelType w:val="multilevel"/>
    <w:tmpl w:val="275E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665876">
    <w:abstractNumId w:val="139"/>
  </w:num>
  <w:num w:numId="2" w16cid:durableId="851722779">
    <w:abstractNumId w:val="76"/>
  </w:num>
  <w:num w:numId="3" w16cid:durableId="453794568">
    <w:abstractNumId w:val="34"/>
  </w:num>
  <w:num w:numId="4" w16cid:durableId="1721631927">
    <w:abstractNumId w:val="27"/>
  </w:num>
  <w:num w:numId="5" w16cid:durableId="1266157052">
    <w:abstractNumId w:val="118"/>
  </w:num>
  <w:num w:numId="6" w16cid:durableId="1644119231">
    <w:abstractNumId w:val="65"/>
  </w:num>
  <w:num w:numId="7" w16cid:durableId="1873877608">
    <w:abstractNumId w:val="93"/>
  </w:num>
  <w:num w:numId="8" w16cid:durableId="2118060488">
    <w:abstractNumId w:val="143"/>
  </w:num>
  <w:num w:numId="9" w16cid:durableId="1423725560">
    <w:abstractNumId w:val="32"/>
  </w:num>
  <w:num w:numId="10" w16cid:durableId="647590523">
    <w:abstractNumId w:val="186"/>
  </w:num>
  <w:num w:numId="11" w16cid:durableId="1539776159">
    <w:abstractNumId w:val="147"/>
  </w:num>
  <w:num w:numId="12" w16cid:durableId="700398732">
    <w:abstractNumId w:val="155"/>
  </w:num>
  <w:num w:numId="13" w16cid:durableId="1316375822">
    <w:abstractNumId w:val="106"/>
  </w:num>
  <w:num w:numId="14" w16cid:durableId="456603140">
    <w:abstractNumId w:val="18"/>
  </w:num>
  <w:num w:numId="15" w16cid:durableId="198707829">
    <w:abstractNumId w:val="157"/>
  </w:num>
  <w:num w:numId="16" w16cid:durableId="443430340">
    <w:abstractNumId w:val="95"/>
  </w:num>
  <w:num w:numId="17" w16cid:durableId="534930863">
    <w:abstractNumId w:val="84"/>
  </w:num>
  <w:num w:numId="18" w16cid:durableId="1737193993">
    <w:abstractNumId w:val="68"/>
  </w:num>
  <w:num w:numId="19" w16cid:durableId="1730835188">
    <w:abstractNumId w:val="88"/>
  </w:num>
  <w:num w:numId="20" w16cid:durableId="1237130854">
    <w:abstractNumId w:val="156"/>
  </w:num>
  <w:num w:numId="21" w16cid:durableId="1491948766">
    <w:abstractNumId w:val="15"/>
  </w:num>
  <w:num w:numId="22" w16cid:durableId="1383140990">
    <w:abstractNumId w:val="42"/>
  </w:num>
  <w:num w:numId="23" w16cid:durableId="719671219">
    <w:abstractNumId w:val="124"/>
  </w:num>
  <w:num w:numId="24" w16cid:durableId="1976523873">
    <w:abstractNumId w:val="74"/>
  </w:num>
  <w:num w:numId="25" w16cid:durableId="1984238014">
    <w:abstractNumId w:val="126"/>
  </w:num>
  <w:num w:numId="26" w16cid:durableId="2138641680">
    <w:abstractNumId w:val="141"/>
  </w:num>
  <w:num w:numId="27" w16cid:durableId="1190021489">
    <w:abstractNumId w:val="60"/>
  </w:num>
  <w:num w:numId="28" w16cid:durableId="1471751239">
    <w:abstractNumId w:val="9"/>
  </w:num>
  <w:num w:numId="29" w16cid:durableId="2069180920">
    <w:abstractNumId w:val="79"/>
  </w:num>
  <w:num w:numId="30" w16cid:durableId="5712527">
    <w:abstractNumId w:val="178"/>
  </w:num>
  <w:num w:numId="31" w16cid:durableId="155921616">
    <w:abstractNumId w:val="161"/>
  </w:num>
  <w:num w:numId="32" w16cid:durableId="855117064">
    <w:abstractNumId w:val="44"/>
  </w:num>
  <w:num w:numId="33" w16cid:durableId="731972207">
    <w:abstractNumId w:val="21"/>
  </w:num>
  <w:num w:numId="34" w16cid:durableId="1564757505">
    <w:abstractNumId w:val="73"/>
  </w:num>
  <w:num w:numId="35" w16cid:durableId="300044664">
    <w:abstractNumId w:val="43"/>
  </w:num>
  <w:num w:numId="36" w16cid:durableId="883446187">
    <w:abstractNumId w:val="153"/>
  </w:num>
  <w:num w:numId="37" w16cid:durableId="1351102038">
    <w:abstractNumId w:val="109"/>
  </w:num>
  <w:num w:numId="38" w16cid:durableId="441264772">
    <w:abstractNumId w:val="87"/>
  </w:num>
  <w:num w:numId="39" w16cid:durableId="1396124596">
    <w:abstractNumId w:val="94"/>
  </w:num>
  <w:num w:numId="40" w16cid:durableId="1421218664">
    <w:abstractNumId w:val="72"/>
  </w:num>
  <w:num w:numId="41" w16cid:durableId="561333037">
    <w:abstractNumId w:val="103"/>
  </w:num>
  <w:num w:numId="42" w16cid:durableId="1835024303">
    <w:abstractNumId w:val="123"/>
  </w:num>
  <w:num w:numId="43" w16cid:durableId="86584491">
    <w:abstractNumId w:val="140"/>
  </w:num>
  <w:num w:numId="44" w16cid:durableId="1114669012">
    <w:abstractNumId w:val="62"/>
  </w:num>
  <w:num w:numId="45" w16cid:durableId="253439390">
    <w:abstractNumId w:val="100"/>
  </w:num>
  <w:num w:numId="46" w16cid:durableId="1904414127">
    <w:abstractNumId w:val="2"/>
  </w:num>
  <w:num w:numId="47" w16cid:durableId="90049935">
    <w:abstractNumId w:val="117"/>
  </w:num>
  <w:num w:numId="48" w16cid:durableId="757289321">
    <w:abstractNumId w:val="168"/>
  </w:num>
  <w:num w:numId="49" w16cid:durableId="847868547">
    <w:abstractNumId w:val="127"/>
  </w:num>
  <w:num w:numId="50" w16cid:durableId="1957983908">
    <w:abstractNumId w:val="104"/>
  </w:num>
  <w:num w:numId="51" w16cid:durableId="882911571">
    <w:abstractNumId w:val="38"/>
  </w:num>
  <w:num w:numId="52" w16cid:durableId="453333476">
    <w:abstractNumId w:val="134"/>
  </w:num>
  <w:num w:numId="53" w16cid:durableId="1767263159">
    <w:abstractNumId w:val="166"/>
  </w:num>
  <w:num w:numId="54" w16cid:durableId="246693348">
    <w:abstractNumId w:val="22"/>
  </w:num>
  <w:num w:numId="55" w16cid:durableId="1730616993">
    <w:abstractNumId w:val="98"/>
  </w:num>
  <w:num w:numId="56" w16cid:durableId="1587226744">
    <w:abstractNumId w:val="55"/>
  </w:num>
  <w:num w:numId="57" w16cid:durableId="309868454">
    <w:abstractNumId w:val="57"/>
  </w:num>
  <w:num w:numId="58" w16cid:durableId="1023048857">
    <w:abstractNumId w:val="137"/>
  </w:num>
  <w:num w:numId="59" w16cid:durableId="1020358192">
    <w:abstractNumId w:val="183"/>
  </w:num>
  <w:num w:numId="60" w16cid:durableId="726224902">
    <w:abstractNumId w:val="90"/>
  </w:num>
  <w:num w:numId="61" w16cid:durableId="730806340">
    <w:abstractNumId w:val="169"/>
  </w:num>
  <w:num w:numId="62" w16cid:durableId="541137800">
    <w:abstractNumId w:val="180"/>
  </w:num>
  <w:num w:numId="63" w16cid:durableId="126095886">
    <w:abstractNumId w:val="182"/>
  </w:num>
  <w:num w:numId="64" w16cid:durableId="358047198">
    <w:abstractNumId w:val="163"/>
  </w:num>
  <w:num w:numId="65" w16cid:durableId="1352104085">
    <w:abstractNumId w:val="97"/>
  </w:num>
  <w:num w:numId="66" w16cid:durableId="997802097">
    <w:abstractNumId w:val="17"/>
  </w:num>
  <w:num w:numId="67" w16cid:durableId="703991314">
    <w:abstractNumId w:val="66"/>
  </w:num>
  <w:num w:numId="68" w16cid:durableId="1953390397">
    <w:abstractNumId w:val="185"/>
  </w:num>
  <w:num w:numId="69" w16cid:durableId="1449396872">
    <w:abstractNumId w:val="78"/>
  </w:num>
  <w:num w:numId="70" w16cid:durableId="2017608649">
    <w:abstractNumId w:val="56"/>
  </w:num>
  <w:num w:numId="71" w16cid:durableId="1252399166">
    <w:abstractNumId w:val="58"/>
  </w:num>
  <w:num w:numId="72" w16cid:durableId="293096387">
    <w:abstractNumId w:val="91"/>
  </w:num>
  <w:num w:numId="73" w16cid:durableId="2050373736">
    <w:abstractNumId w:val="83"/>
  </w:num>
  <w:num w:numId="74" w16cid:durableId="20521464">
    <w:abstractNumId w:val="152"/>
  </w:num>
  <w:num w:numId="75" w16cid:durableId="1605380742">
    <w:abstractNumId w:val="47"/>
  </w:num>
  <w:num w:numId="76" w16cid:durableId="1414277813">
    <w:abstractNumId w:val="39"/>
  </w:num>
  <w:num w:numId="77" w16cid:durableId="1805272410">
    <w:abstractNumId w:val="149"/>
  </w:num>
  <w:num w:numId="78" w16cid:durableId="1535188074">
    <w:abstractNumId w:val="89"/>
  </w:num>
  <w:num w:numId="79" w16cid:durableId="2133789737">
    <w:abstractNumId w:val="61"/>
  </w:num>
  <w:num w:numId="80" w16cid:durableId="350644882">
    <w:abstractNumId w:val="48"/>
  </w:num>
  <w:num w:numId="81" w16cid:durableId="1679961602">
    <w:abstractNumId w:val="102"/>
  </w:num>
  <w:num w:numId="82" w16cid:durableId="507137171">
    <w:abstractNumId w:val="176"/>
  </w:num>
  <w:num w:numId="83" w16cid:durableId="1806508868">
    <w:abstractNumId w:val="20"/>
  </w:num>
  <w:num w:numId="84" w16cid:durableId="352345730">
    <w:abstractNumId w:val="120"/>
  </w:num>
  <w:num w:numId="85" w16cid:durableId="152449047">
    <w:abstractNumId w:val="71"/>
  </w:num>
  <w:num w:numId="86" w16cid:durableId="1128934432">
    <w:abstractNumId w:val="5"/>
  </w:num>
  <w:num w:numId="87" w16cid:durableId="1396002003">
    <w:abstractNumId w:val="179"/>
  </w:num>
  <w:num w:numId="88" w16cid:durableId="304555884">
    <w:abstractNumId w:val="177"/>
  </w:num>
  <w:num w:numId="89" w16cid:durableId="1737505940">
    <w:abstractNumId w:val="26"/>
  </w:num>
  <w:num w:numId="90" w16cid:durableId="1548878952">
    <w:abstractNumId w:val="75"/>
  </w:num>
  <w:num w:numId="91" w16cid:durableId="911233943">
    <w:abstractNumId w:val="135"/>
  </w:num>
  <w:num w:numId="92" w16cid:durableId="1258097834">
    <w:abstractNumId w:val="12"/>
  </w:num>
  <w:num w:numId="93" w16cid:durableId="1632591610">
    <w:abstractNumId w:val="13"/>
  </w:num>
  <w:num w:numId="94" w16cid:durableId="386032601">
    <w:abstractNumId w:val="14"/>
  </w:num>
  <w:num w:numId="95" w16cid:durableId="135028879">
    <w:abstractNumId w:val="25"/>
  </w:num>
  <w:num w:numId="96" w16cid:durableId="1001857741">
    <w:abstractNumId w:val="116"/>
  </w:num>
  <w:num w:numId="97" w16cid:durableId="19942228">
    <w:abstractNumId w:val="30"/>
  </w:num>
  <w:num w:numId="98" w16cid:durableId="1118060908">
    <w:abstractNumId w:val="28"/>
  </w:num>
  <w:num w:numId="99" w16cid:durableId="1051612210">
    <w:abstractNumId w:val="121"/>
  </w:num>
  <w:num w:numId="100" w16cid:durableId="2055889917">
    <w:abstractNumId w:val="119"/>
  </w:num>
  <w:num w:numId="101" w16cid:durableId="1662734">
    <w:abstractNumId w:val="54"/>
  </w:num>
  <w:num w:numId="102" w16cid:durableId="1167209059">
    <w:abstractNumId w:val="23"/>
  </w:num>
  <w:num w:numId="103" w16cid:durableId="997734823">
    <w:abstractNumId w:val="154"/>
  </w:num>
  <w:num w:numId="104" w16cid:durableId="1811820709">
    <w:abstractNumId w:val="111"/>
  </w:num>
  <w:num w:numId="105" w16cid:durableId="1952201058">
    <w:abstractNumId w:val="31"/>
  </w:num>
  <w:num w:numId="106" w16cid:durableId="1080365996">
    <w:abstractNumId w:val="158"/>
  </w:num>
  <w:num w:numId="107" w16cid:durableId="490951459">
    <w:abstractNumId w:val="33"/>
  </w:num>
  <w:num w:numId="108" w16cid:durableId="896475741">
    <w:abstractNumId w:val="188"/>
  </w:num>
  <w:num w:numId="109" w16cid:durableId="632449305">
    <w:abstractNumId w:val="86"/>
  </w:num>
  <w:num w:numId="110" w16cid:durableId="1992639879">
    <w:abstractNumId w:val="35"/>
  </w:num>
  <w:num w:numId="111" w16cid:durableId="947464899">
    <w:abstractNumId w:val="49"/>
  </w:num>
  <w:num w:numId="112" w16cid:durableId="487596432">
    <w:abstractNumId w:val="114"/>
  </w:num>
  <w:num w:numId="113" w16cid:durableId="112867848">
    <w:abstractNumId w:val="181"/>
  </w:num>
  <w:num w:numId="114" w16cid:durableId="1381048947">
    <w:abstractNumId w:val="125"/>
  </w:num>
  <w:num w:numId="115" w16cid:durableId="1867020291">
    <w:abstractNumId w:val="40"/>
  </w:num>
  <w:num w:numId="116" w16cid:durableId="545411989">
    <w:abstractNumId w:val="41"/>
  </w:num>
  <w:num w:numId="117" w16cid:durableId="186409535">
    <w:abstractNumId w:val="129"/>
  </w:num>
  <w:num w:numId="118" w16cid:durableId="2050256818">
    <w:abstractNumId w:val="133"/>
  </w:num>
  <w:num w:numId="119" w16cid:durableId="1124427947">
    <w:abstractNumId w:val="131"/>
  </w:num>
  <w:num w:numId="120" w16cid:durableId="1246643183">
    <w:abstractNumId w:val="175"/>
  </w:num>
  <w:num w:numId="121" w16cid:durableId="1440566468">
    <w:abstractNumId w:val="81"/>
  </w:num>
  <w:num w:numId="122" w16cid:durableId="1532844132">
    <w:abstractNumId w:val="77"/>
  </w:num>
  <w:num w:numId="123" w16cid:durableId="1300846008">
    <w:abstractNumId w:val="82"/>
  </w:num>
  <w:num w:numId="124" w16cid:durableId="1142423600">
    <w:abstractNumId w:val="138"/>
  </w:num>
  <w:num w:numId="125" w16cid:durableId="333385072">
    <w:abstractNumId w:val="46"/>
  </w:num>
  <w:num w:numId="126" w16cid:durableId="1019309620">
    <w:abstractNumId w:val="37"/>
  </w:num>
  <w:num w:numId="127" w16cid:durableId="1232277401">
    <w:abstractNumId w:val="132"/>
  </w:num>
  <w:num w:numId="128" w16cid:durableId="633489605">
    <w:abstractNumId w:val="45"/>
  </w:num>
  <w:num w:numId="129" w16cid:durableId="148523778">
    <w:abstractNumId w:val="190"/>
  </w:num>
  <w:num w:numId="130" w16cid:durableId="186530215">
    <w:abstractNumId w:val="148"/>
  </w:num>
  <w:num w:numId="131" w16cid:durableId="664822932">
    <w:abstractNumId w:val="128"/>
  </w:num>
  <w:num w:numId="132" w16cid:durableId="493111292">
    <w:abstractNumId w:val="80"/>
  </w:num>
  <w:num w:numId="133" w16cid:durableId="1900021531">
    <w:abstractNumId w:val="105"/>
  </w:num>
  <w:num w:numId="134" w16cid:durableId="987440083">
    <w:abstractNumId w:val="24"/>
  </w:num>
  <w:num w:numId="135" w16cid:durableId="671227101">
    <w:abstractNumId w:val="171"/>
  </w:num>
  <w:num w:numId="136" w16cid:durableId="2035420613">
    <w:abstractNumId w:val="85"/>
  </w:num>
  <w:num w:numId="137" w16cid:durableId="155922405">
    <w:abstractNumId w:val="3"/>
  </w:num>
  <w:num w:numId="138" w16cid:durableId="213202542">
    <w:abstractNumId w:val="107"/>
  </w:num>
  <w:num w:numId="139" w16cid:durableId="162208041">
    <w:abstractNumId w:val="64"/>
  </w:num>
  <w:num w:numId="140" w16cid:durableId="535393396">
    <w:abstractNumId w:val="96"/>
  </w:num>
  <w:num w:numId="141" w16cid:durableId="826628332">
    <w:abstractNumId w:val="170"/>
  </w:num>
  <w:num w:numId="142" w16cid:durableId="2017226171">
    <w:abstractNumId w:val="110"/>
  </w:num>
  <w:num w:numId="143" w16cid:durableId="531697060">
    <w:abstractNumId w:val="189"/>
  </w:num>
  <w:num w:numId="144" w16cid:durableId="722558431">
    <w:abstractNumId w:val="19"/>
  </w:num>
  <w:num w:numId="145" w16cid:durableId="407583680">
    <w:abstractNumId w:val="165"/>
  </w:num>
  <w:num w:numId="146" w16cid:durableId="1991209231">
    <w:abstractNumId w:val="52"/>
  </w:num>
  <w:num w:numId="147" w16cid:durableId="2135830109">
    <w:abstractNumId w:val="130"/>
  </w:num>
  <w:num w:numId="148" w16cid:durableId="356463863">
    <w:abstractNumId w:val="187"/>
  </w:num>
  <w:num w:numId="149" w16cid:durableId="1068574962">
    <w:abstractNumId w:val="7"/>
  </w:num>
  <w:num w:numId="150" w16cid:durableId="1339893472">
    <w:abstractNumId w:val="10"/>
  </w:num>
  <w:num w:numId="151" w16cid:durableId="536360108">
    <w:abstractNumId w:val="145"/>
  </w:num>
  <w:num w:numId="152" w16cid:durableId="387413097">
    <w:abstractNumId w:val="50"/>
  </w:num>
  <w:num w:numId="153" w16cid:durableId="1470979580">
    <w:abstractNumId w:val="160"/>
  </w:num>
  <w:num w:numId="154" w16cid:durableId="1818574565">
    <w:abstractNumId w:val="6"/>
  </w:num>
  <w:num w:numId="155" w16cid:durableId="1791321827">
    <w:abstractNumId w:val="172"/>
  </w:num>
  <w:num w:numId="156" w16cid:durableId="1100031673">
    <w:abstractNumId w:val="70"/>
  </w:num>
  <w:num w:numId="157" w16cid:durableId="920481117">
    <w:abstractNumId w:val="142"/>
  </w:num>
  <w:num w:numId="158" w16cid:durableId="719137297">
    <w:abstractNumId w:val="115"/>
  </w:num>
  <w:num w:numId="159" w16cid:durableId="1650983971">
    <w:abstractNumId w:val="162"/>
  </w:num>
  <w:num w:numId="160" w16cid:durableId="2005476079">
    <w:abstractNumId w:val="122"/>
  </w:num>
  <w:num w:numId="161" w16cid:durableId="455216705">
    <w:abstractNumId w:val="4"/>
  </w:num>
  <w:num w:numId="162" w16cid:durableId="984773173">
    <w:abstractNumId w:val="173"/>
  </w:num>
  <w:num w:numId="163" w16cid:durableId="770976983">
    <w:abstractNumId w:val="1"/>
  </w:num>
  <w:num w:numId="164" w16cid:durableId="1720862335">
    <w:abstractNumId w:val="99"/>
  </w:num>
  <w:num w:numId="165" w16cid:durableId="739254470">
    <w:abstractNumId w:val="11"/>
  </w:num>
  <w:num w:numId="166" w16cid:durableId="46682710">
    <w:abstractNumId w:val="184"/>
  </w:num>
  <w:num w:numId="167" w16cid:durableId="1075860896">
    <w:abstractNumId w:val="69"/>
  </w:num>
  <w:num w:numId="168" w16cid:durableId="1733193863">
    <w:abstractNumId w:val="92"/>
  </w:num>
  <w:num w:numId="169" w16cid:durableId="584463705">
    <w:abstractNumId w:val="159"/>
  </w:num>
  <w:num w:numId="170" w16cid:durableId="1268848469">
    <w:abstractNumId w:val="36"/>
  </w:num>
  <w:num w:numId="171" w16cid:durableId="40566907">
    <w:abstractNumId w:val="29"/>
  </w:num>
  <w:num w:numId="172" w16cid:durableId="1633517458">
    <w:abstractNumId w:val="151"/>
  </w:num>
  <w:num w:numId="173" w16cid:durableId="295335235">
    <w:abstractNumId w:val="144"/>
  </w:num>
  <w:num w:numId="174" w16cid:durableId="248933585">
    <w:abstractNumId w:val="167"/>
  </w:num>
  <w:num w:numId="175" w16cid:durableId="1020469442">
    <w:abstractNumId w:val="136"/>
  </w:num>
  <w:num w:numId="176" w16cid:durableId="1430350464">
    <w:abstractNumId w:val="16"/>
  </w:num>
  <w:num w:numId="177" w16cid:durableId="244725184">
    <w:abstractNumId w:val="0"/>
  </w:num>
  <w:num w:numId="178" w16cid:durableId="851997436">
    <w:abstractNumId w:val="67"/>
  </w:num>
  <w:num w:numId="179" w16cid:durableId="1339386787">
    <w:abstractNumId w:val="51"/>
  </w:num>
  <w:num w:numId="180" w16cid:durableId="851069953">
    <w:abstractNumId w:val="164"/>
  </w:num>
  <w:num w:numId="181" w16cid:durableId="946346429">
    <w:abstractNumId w:val="108"/>
  </w:num>
  <w:num w:numId="182" w16cid:durableId="1747025612">
    <w:abstractNumId w:val="113"/>
  </w:num>
  <w:num w:numId="183" w16cid:durableId="1941450589">
    <w:abstractNumId w:val="59"/>
  </w:num>
  <w:num w:numId="184" w16cid:durableId="62219900">
    <w:abstractNumId w:val="174"/>
  </w:num>
  <w:num w:numId="185" w16cid:durableId="197814361">
    <w:abstractNumId w:val="112"/>
  </w:num>
  <w:num w:numId="186" w16cid:durableId="248974466">
    <w:abstractNumId w:val="53"/>
  </w:num>
  <w:num w:numId="187" w16cid:durableId="1239168463">
    <w:abstractNumId w:val="101"/>
  </w:num>
  <w:num w:numId="188" w16cid:durableId="1810786093">
    <w:abstractNumId w:val="150"/>
  </w:num>
  <w:num w:numId="189" w16cid:durableId="51731114">
    <w:abstractNumId w:val="63"/>
  </w:num>
  <w:num w:numId="190" w16cid:durableId="1480027072">
    <w:abstractNumId w:val="146"/>
  </w:num>
  <w:num w:numId="191" w16cid:durableId="1307973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A3A"/>
    <w:rsid w:val="00000CCF"/>
    <w:rsid w:val="00013910"/>
    <w:rsid w:val="00024643"/>
    <w:rsid w:val="0003164F"/>
    <w:rsid w:val="000422C7"/>
    <w:rsid w:val="00046114"/>
    <w:rsid w:val="00050116"/>
    <w:rsid w:val="000575B3"/>
    <w:rsid w:val="00062C84"/>
    <w:rsid w:val="00067E07"/>
    <w:rsid w:val="00076B74"/>
    <w:rsid w:val="00077B3F"/>
    <w:rsid w:val="00077F6B"/>
    <w:rsid w:val="00082DD1"/>
    <w:rsid w:val="00085A51"/>
    <w:rsid w:val="0009022C"/>
    <w:rsid w:val="00090A1A"/>
    <w:rsid w:val="0009359E"/>
    <w:rsid w:val="00093720"/>
    <w:rsid w:val="000949B8"/>
    <w:rsid w:val="00094ADB"/>
    <w:rsid w:val="000A13FB"/>
    <w:rsid w:val="000B0E2A"/>
    <w:rsid w:val="000B25AA"/>
    <w:rsid w:val="000B25B0"/>
    <w:rsid w:val="000B77C0"/>
    <w:rsid w:val="000C6187"/>
    <w:rsid w:val="000C766C"/>
    <w:rsid w:val="000D0D2C"/>
    <w:rsid w:val="000D479C"/>
    <w:rsid w:val="000D7E56"/>
    <w:rsid w:val="000F3CFC"/>
    <w:rsid w:val="000F553C"/>
    <w:rsid w:val="00102D5A"/>
    <w:rsid w:val="001073BF"/>
    <w:rsid w:val="001151D5"/>
    <w:rsid w:val="001362C0"/>
    <w:rsid w:val="00137FD1"/>
    <w:rsid w:val="00141D3E"/>
    <w:rsid w:val="00143100"/>
    <w:rsid w:val="0015197E"/>
    <w:rsid w:val="001600BA"/>
    <w:rsid w:val="001659BF"/>
    <w:rsid w:val="00173DA8"/>
    <w:rsid w:val="00176A83"/>
    <w:rsid w:val="00176BC1"/>
    <w:rsid w:val="001801E3"/>
    <w:rsid w:val="00180F6A"/>
    <w:rsid w:val="001912F8"/>
    <w:rsid w:val="00192E6A"/>
    <w:rsid w:val="001B181A"/>
    <w:rsid w:val="001B2E9C"/>
    <w:rsid w:val="001B34DA"/>
    <w:rsid w:val="001B35D5"/>
    <w:rsid w:val="001B73B7"/>
    <w:rsid w:val="001D1B48"/>
    <w:rsid w:val="001D5B01"/>
    <w:rsid w:val="001F58A3"/>
    <w:rsid w:val="00204F7D"/>
    <w:rsid w:val="00221886"/>
    <w:rsid w:val="00223C75"/>
    <w:rsid w:val="00224F98"/>
    <w:rsid w:val="00234492"/>
    <w:rsid w:val="002428EE"/>
    <w:rsid w:val="002448F4"/>
    <w:rsid w:val="00246CA0"/>
    <w:rsid w:val="002541BD"/>
    <w:rsid w:val="0026254C"/>
    <w:rsid w:val="0027101C"/>
    <w:rsid w:val="00273021"/>
    <w:rsid w:val="00274DB3"/>
    <w:rsid w:val="00283ECC"/>
    <w:rsid w:val="0029275A"/>
    <w:rsid w:val="00292DDC"/>
    <w:rsid w:val="0029336A"/>
    <w:rsid w:val="002937ED"/>
    <w:rsid w:val="00294D4E"/>
    <w:rsid w:val="002A6272"/>
    <w:rsid w:val="002A7629"/>
    <w:rsid w:val="002A791C"/>
    <w:rsid w:val="002B1454"/>
    <w:rsid w:val="002C2825"/>
    <w:rsid w:val="002C3F88"/>
    <w:rsid w:val="002D0996"/>
    <w:rsid w:val="002D3262"/>
    <w:rsid w:val="002D3DAC"/>
    <w:rsid w:val="002F32CC"/>
    <w:rsid w:val="00305669"/>
    <w:rsid w:val="0031105F"/>
    <w:rsid w:val="00327472"/>
    <w:rsid w:val="00331363"/>
    <w:rsid w:val="00341552"/>
    <w:rsid w:val="00345818"/>
    <w:rsid w:val="003458A9"/>
    <w:rsid w:val="00346857"/>
    <w:rsid w:val="003471FA"/>
    <w:rsid w:val="003511EA"/>
    <w:rsid w:val="0036359E"/>
    <w:rsid w:val="00382AD4"/>
    <w:rsid w:val="0039741E"/>
    <w:rsid w:val="003A01D9"/>
    <w:rsid w:val="003A7D42"/>
    <w:rsid w:val="003B24B1"/>
    <w:rsid w:val="003B4A3A"/>
    <w:rsid w:val="003B53FA"/>
    <w:rsid w:val="003C0D0A"/>
    <w:rsid w:val="003C583A"/>
    <w:rsid w:val="003D28C4"/>
    <w:rsid w:val="003D4913"/>
    <w:rsid w:val="003E3062"/>
    <w:rsid w:val="003F0A1A"/>
    <w:rsid w:val="003F13BC"/>
    <w:rsid w:val="003F4A1A"/>
    <w:rsid w:val="003F72E0"/>
    <w:rsid w:val="003F7E8B"/>
    <w:rsid w:val="00400414"/>
    <w:rsid w:val="00412795"/>
    <w:rsid w:val="004128F1"/>
    <w:rsid w:val="00416D5F"/>
    <w:rsid w:val="004311AC"/>
    <w:rsid w:val="004406CE"/>
    <w:rsid w:val="004415CE"/>
    <w:rsid w:val="00441B43"/>
    <w:rsid w:val="00443726"/>
    <w:rsid w:val="00443C6F"/>
    <w:rsid w:val="00457681"/>
    <w:rsid w:val="004761B3"/>
    <w:rsid w:val="00496069"/>
    <w:rsid w:val="004A64A5"/>
    <w:rsid w:val="004A6EB6"/>
    <w:rsid w:val="004C63DA"/>
    <w:rsid w:val="004D56E4"/>
    <w:rsid w:val="004D5A3E"/>
    <w:rsid w:val="004D6471"/>
    <w:rsid w:val="004F31C6"/>
    <w:rsid w:val="004F3C5A"/>
    <w:rsid w:val="00502905"/>
    <w:rsid w:val="00503802"/>
    <w:rsid w:val="00505054"/>
    <w:rsid w:val="00506624"/>
    <w:rsid w:val="0050709A"/>
    <w:rsid w:val="00512EA6"/>
    <w:rsid w:val="0052394D"/>
    <w:rsid w:val="00532049"/>
    <w:rsid w:val="00544E64"/>
    <w:rsid w:val="00562E8A"/>
    <w:rsid w:val="00563C58"/>
    <w:rsid w:val="005803D7"/>
    <w:rsid w:val="0059303B"/>
    <w:rsid w:val="00595325"/>
    <w:rsid w:val="00596301"/>
    <w:rsid w:val="005A0929"/>
    <w:rsid w:val="005A0DDC"/>
    <w:rsid w:val="005A278A"/>
    <w:rsid w:val="005A50E4"/>
    <w:rsid w:val="005B64AB"/>
    <w:rsid w:val="005C04DA"/>
    <w:rsid w:val="005C6F6A"/>
    <w:rsid w:val="005E5AB7"/>
    <w:rsid w:val="005F11F9"/>
    <w:rsid w:val="00607A69"/>
    <w:rsid w:val="006170E3"/>
    <w:rsid w:val="00617428"/>
    <w:rsid w:val="006200B3"/>
    <w:rsid w:val="0062016F"/>
    <w:rsid w:val="006239F1"/>
    <w:rsid w:val="006306A8"/>
    <w:rsid w:val="006308DB"/>
    <w:rsid w:val="006310C3"/>
    <w:rsid w:val="00640C53"/>
    <w:rsid w:val="00641455"/>
    <w:rsid w:val="00645182"/>
    <w:rsid w:val="00650324"/>
    <w:rsid w:val="0065201F"/>
    <w:rsid w:val="006547E3"/>
    <w:rsid w:val="0065583B"/>
    <w:rsid w:val="0066094F"/>
    <w:rsid w:val="006760AD"/>
    <w:rsid w:val="006839B1"/>
    <w:rsid w:val="00687EF0"/>
    <w:rsid w:val="00690BEE"/>
    <w:rsid w:val="00691678"/>
    <w:rsid w:val="00692C8F"/>
    <w:rsid w:val="006960BE"/>
    <w:rsid w:val="006A306A"/>
    <w:rsid w:val="006B2337"/>
    <w:rsid w:val="006C1A71"/>
    <w:rsid w:val="006D3845"/>
    <w:rsid w:val="006D501B"/>
    <w:rsid w:val="006F2D3D"/>
    <w:rsid w:val="006F5FF7"/>
    <w:rsid w:val="0070154A"/>
    <w:rsid w:val="00704F46"/>
    <w:rsid w:val="00706887"/>
    <w:rsid w:val="00706A65"/>
    <w:rsid w:val="0071198F"/>
    <w:rsid w:val="00724229"/>
    <w:rsid w:val="00727A3F"/>
    <w:rsid w:val="00745368"/>
    <w:rsid w:val="00756781"/>
    <w:rsid w:val="00756B5C"/>
    <w:rsid w:val="00756BA6"/>
    <w:rsid w:val="00761945"/>
    <w:rsid w:val="007620BA"/>
    <w:rsid w:val="0076435E"/>
    <w:rsid w:val="00765F6E"/>
    <w:rsid w:val="00766D29"/>
    <w:rsid w:val="007719EC"/>
    <w:rsid w:val="00773307"/>
    <w:rsid w:val="00781663"/>
    <w:rsid w:val="00781879"/>
    <w:rsid w:val="007A3D4C"/>
    <w:rsid w:val="007B0630"/>
    <w:rsid w:val="007B075F"/>
    <w:rsid w:val="007B126F"/>
    <w:rsid w:val="007B651F"/>
    <w:rsid w:val="007C4BEB"/>
    <w:rsid w:val="007D2C4D"/>
    <w:rsid w:val="007D5449"/>
    <w:rsid w:val="007D6AA2"/>
    <w:rsid w:val="007F0F5C"/>
    <w:rsid w:val="007F40A7"/>
    <w:rsid w:val="007F6AA7"/>
    <w:rsid w:val="00800527"/>
    <w:rsid w:val="00802C4F"/>
    <w:rsid w:val="00802D14"/>
    <w:rsid w:val="00810F28"/>
    <w:rsid w:val="00816072"/>
    <w:rsid w:val="00820DC2"/>
    <w:rsid w:val="00825752"/>
    <w:rsid w:val="00833BC7"/>
    <w:rsid w:val="00833F03"/>
    <w:rsid w:val="008602CF"/>
    <w:rsid w:val="00860765"/>
    <w:rsid w:val="0086667D"/>
    <w:rsid w:val="00874268"/>
    <w:rsid w:val="00877502"/>
    <w:rsid w:val="0088246B"/>
    <w:rsid w:val="008832B7"/>
    <w:rsid w:val="008A292E"/>
    <w:rsid w:val="008A6EAA"/>
    <w:rsid w:val="008B245C"/>
    <w:rsid w:val="008C2C97"/>
    <w:rsid w:val="008C3972"/>
    <w:rsid w:val="008E28A8"/>
    <w:rsid w:val="008F37AC"/>
    <w:rsid w:val="0090169D"/>
    <w:rsid w:val="0091685A"/>
    <w:rsid w:val="009222AE"/>
    <w:rsid w:val="009225D2"/>
    <w:rsid w:val="00922701"/>
    <w:rsid w:val="009248F2"/>
    <w:rsid w:val="00925FD8"/>
    <w:rsid w:val="00926056"/>
    <w:rsid w:val="0092700C"/>
    <w:rsid w:val="009401BE"/>
    <w:rsid w:val="0094588E"/>
    <w:rsid w:val="00954E37"/>
    <w:rsid w:val="00957B2C"/>
    <w:rsid w:val="009608B7"/>
    <w:rsid w:val="00966890"/>
    <w:rsid w:val="00970698"/>
    <w:rsid w:val="00971B88"/>
    <w:rsid w:val="00972F72"/>
    <w:rsid w:val="009847FC"/>
    <w:rsid w:val="009A2B49"/>
    <w:rsid w:val="009A53A0"/>
    <w:rsid w:val="009B34A1"/>
    <w:rsid w:val="009C44A0"/>
    <w:rsid w:val="009C520C"/>
    <w:rsid w:val="009C6CDC"/>
    <w:rsid w:val="009D3613"/>
    <w:rsid w:val="009E52A0"/>
    <w:rsid w:val="009F1499"/>
    <w:rsid w:val="009F60BD"/>
    <w:rsid w:val="00A007C9"/>
    <w:rsid w:val="00A03BCF"/>
    <w:rsid w:val="00A0536E"/>
    <w:rsid w:val="00A32E3B"/>
    <w:rsid w:val="00A45928"/>
    <w:rsid w:val="00A46AAC"/>
    <w:rsid w:val="00A4721D"/>
    <w:rsid w:val="00A81E0D"/>
    <w:rsid w:val="00A83691"/>
    <w:rsid w:val="00AA0162"/>
    <w:rsid w:val="00AA02CE"/>
    <w:rsid w:val="00AA2AF6"/>
    <w:rsid w:val="00AA6CD7"/>
    <w:rsid w:val="00AA75CF"/>
    <w:rsid w:val="00AA7965"/>
    <w:rsid w:val="00AC43F7"/>
    <w:rsid w:val="00AD493D"/>
    <w:rsid w:val="00AD76B5"/>
    <w:rsid w:val="00AE2BD9"/>
    <w:rsid w:val="00AE6954"/>
    <w:rsid w:val="00AF09D6"/>
    <w:rsid w:val="00AF36D6"/>
    <w:rsid w:val="00AF5157"/>
    <w:rsid w:val="00AF5F46"/>
    <w:rsid w:val="00B01602"/>
    <w:rsid w:val="00B03988"/>
    <w:rsid w:val="00B144CA"/>
    <w:rsid w:val="00B16E15"/>
    <w:rsid w:val="00B17428"/>
    <w:rsid w:val="00B24F9E"/>
    <w:rsid w:val="00B2552C"/>
    <w:rsid w:val="00B348F2"/>
    <w:rsid w:val="00B356F5"/>
    <w:rsid w:val="00B436AB"/>
    <w:rsid w:val="00B52A19"/>
    <w:rsid w:val="00B53C28"/>
    <w:rsid w:val="00B63459"/>
    <w:rsid w:val="00B65ADA"/>
    <w:rsid w:val="00B75505"/>
    <w:rsid w:val="00B75B85"/>
    <w:rsid w:val="00B777C3"/>
    <w:rsid w:val="00B913A6"/>
    <w:rsid w:val="00BA38D1"/>
    <w:rsid w:val="00BB24AE"/>
    <w:rsid w:val="00BB7360"/>
    <w:rsid w:val="00BC164E"/>
    <w:rsid w:val="00BC3FFE"/>
    <w:rsid w:val="00BC6309"/>
    <w:rsid w:val="00BC7A08"/>
    <w:rsid w:val="00BD1A71"/>
    <w:rsid w:val="00BD23FD"/>
    <w:rsid w:val="00BD59EB"/>
    <w:rsid w:val="00BD5D29"/>
    <w:rsid w:val="00BE0B70"/>
    <w:rsid w:val="00BF1290"/>
    <w:rsid w:val="00BF43DA"/>
    <w:rsid w:val="00BF591D"/>
    <w:rsid w:val="00C023D3"/>
    <w:rsid w:val="00C052F3"/>
    <w:rsid w:val="00C07244"/>
    <w:rsid w:val="00C07707"/>
    <w:rsid w:val="00C1166E"/>
    <w:rsid w:val="00C23877"/>
    <w:rsid w:val="00C30684"/>
    <w:rsid w:val="00C433F0"/>
    <w:rsid w:val="00C44DD1"/>
    <w:rsid w:val="00C5186A"/>
    <w:rsid w:val="00C5331A"/>
    <w:rsid w:val="00C550ED"/>
    <w:rsid w:val="00C65BAA"/>
    <w:rsid w:val="00C80B65"/>
    <w:rsid w:val="00C82DC3"/>
    <w:rsid w:val="00C837DC"/>
    <w:rsid w:val="00C85421"/>
    <w:rsid w:val="00C908EA"/>
    <w:rsid w:val="00C94087"/>
    <w:rsid w:val="00C97F65"/>
    <w:rsid w:val="00CA0E38"/>
    <w:rsid w:val="00CA323C"/>
    <w:rsid w:val="00CA7E97"/>
    <w:rsid w:val="00CC10BB"/>
    <w:rsid w:val="00CD0363"/>
    <w:rsid w:val="00CD2D5B"/>
    <w:rsid w:val="00CD68DC"/>
    <w:rsid w:val="00CE4D1D"/>
    <w:rsid w:val="00D21EBD"/>
    <w:rsid w:val="00D31AC7"/>
    <w:rsid w:val="00D329BA"/>
    <w:rsid w:val="00D335E5"/>
    <w:rsid w:val="00D33AA5"/>
    <w:rsid w:val="00D4499E"/>
    <w:rsid w:val="00D45D74"/>
    <w:rsid w:val="00D46A65"/>
    <w:rsid w:val="00D703E5"/>
    <w:rsid w:val="00D72B96"/>
    <w:rsid w:val="00D82EE0"/>
    <w:rsid w:val="00D93D28"/>
    <w:rsid w:val="00DA226F"/>
    <w:rsid w:val="00DA2BF2"/>
    <w:rsid w:val="00DA4B73"/>
    <w:rsid w:val="00DA7165"/>
    <w:rsid w:val="00DB218D"/>
    <w:rsid w:val="00DB60C1"/>
    <w:rsid w:val="00DC4682"/>
    <w:rsid w:val="00DC77EC"/>
    <w:rsid w:val="00DD46ED"/>
    <w:rsid w:val="00DE518D"/>
    <w:rsid w:val="00DE71BF"/>
    <w:rsid w:val="00DF294C"/>
    <w:rsid w:val="00DF4622"/>
    <w:rsid w:val="00E006F1"/>
    <w:rsid w:val="00E00791"/>
    <w:rsid w:val="00E06384"/>
    <w:rsid w:val="00E07A17"/>
    <w:rsid w:val="00E163DA"/>
    <w:rsid w:val="00E24E29"/>
    <w:rsid w:val="00E325AD"/>
    <w:rsid w:val="00E36A2A"/>
    <w:rsid w:val="00E40449"/>
    <w:rsid w:val="00E4305A"/>
    <w:rsid w:val="00E45ABF"/>
    <w:rsid w:val="00E47396"/>
    <w:rsid w:val="00E47406"/>
    <w:rsid w:val="00E6165D"/>
    <w:rsid w:val="00E72A3B"/>
    <w:rsid w:val="00E72D76"/>
    <w:rsid w:val="00E8649F"/>
    <w:rsid w:val="00E96085"/>
    <w:rsid w:val="00EB1448"/>
    <w:rsid w:val="00EC120A"/>
    <w:rsid w:val="00ED3725"/>
    <w:rsid w:val="00EE17BD"/>
    <w:rsid w:val="00EE5AC5"/>
    <w:rsid w:val="00EE6108"/>
    <w:rsid w:val="00F007D4"/>
    <w:rsid w:val="00F06C88"/>
    <w:rsid w:val="00F12E56"/>
    <w:rsid w:val="00F14F9E"/>
    <w:rsid w:val="00F20D7D"/>
    <w:rsid w:val="00F23D93"/>
    <w:rsid w:val="00F24E41"/>
    <w:rsid w:val="00F307A0"/>
    <w:rsid w:val="00F34306"/>
    <w:rsid w:val="00F43F4C"/>
    <w:rsid w:val="00F45240"/>
    <w:rsid w:val="00F56273"/>
    <w:rsid w:val="00F61CAD"/>
    <w:rsid w:val="00F624A5"/>
    <w:rsid w:val="00F8029A"/>
    <w:rsid w:val="00F83166"/>
    <w:rsid w:val="00F85BFD"/>
    <w:rsid w:val="00F879A7"/>
    <w:rsid w:val="00FA24BF"/>
    <w:rsid w:val="00FA6C8A"/>
    <w:rsid w:val="00FB2EE4"/>
    <w:rsid w:val="00FB39CA"/>
    <w:rsid w:val="00FC103C"/>
    <w:rsid w:val="00FC378C"/>
    <w:rsid w:val="00FC432C"/>
    <w:rsid w:val="00FD0C4E"/>
    <w:rsid w:val="00FD26DC"/>
    <w:rsid w:val="00FD6EC5"/>
    <w:rsid w:val="00FE2616"/>
    <w:rsid w:val="00FE2D5F"/>
    <w:rsid w:val="00FF2E9A"/>
    <w:rsid w:val="00FF47D9"/>
    <w:rsid w:val="00FF5F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4B906"/>
  <w15:chartTrackingRefBased/>
  <w15:docId w15:val="{2897127D-634C-46FD-B78B-DDB2F868D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99E"/>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B4A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A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4A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4A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A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A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A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A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A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A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A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4A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B4A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A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A3A"/>
    <w:rPr>
      <w:rFonts w:eastAsiaTheme="majorEastAsia" w:cstheme="majorBidi"/>
      <w:color w:val="272727" w:themeColor="text1" w:themeTint="D8"/>
    </w:rPr>
  </w:style>
  <w:style w:type="paragraph" w:styleId="Title">
    <w:name w:val="Title"/>
    <w:basedOn w:val="Normal"/>
    <w:next w:val="Normal"/>
    <w:link w:val="TitleChar"/>
    <w:uiPriority w:val="10"/>
    <w:qFormat/>
    <w:rsid w:val="003B4A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A3A"/>
    <w:pPr>
      <w:spacing w:before="160"/>
      <w:jc w:val="center"/>
    </w:pPr>
    <w:rPr>
      <w:i/>
      <w:iCs/>
      <w:color w:val="404040" w:themeColor="text1" w:themeTint="BF"/>
    </w:rPr>
  </w:style>
  <w:style w:type="character" w:customStyle="1" w:styleId="QuoteChar">
    <w:name w:val="Quote Char"/>
    <w:basedOn w:val="DefaultParagraphFont"/>
    <w:link w:val="Quote"/>
    <w:uiPriority w:val="29"/>
    <w:rsid w:val="003B4A3A"/>
    <w:rPr>
      <w:i/>
      <w:iCs/>
      <w:color w:val="404040" w:themeColor="text1" w:themeTint="BF"/>
    </w:rPr>
  </w:style>
  <w:style w:type="paragraph" w:styleId="ListParagraph">
    <w:name w:val="List Paragraph"/>
    <w:basedOn w:val="Normal"/>
    <w:uiPriority w:val="34"/>
    <w:qFormat/>
    <w:rsid w:val="003B4A3A"/>
    <w:pPr>
      <w:ind w:left="720"/>
      <w:contextualSpacing/>
    </w:pPr>
  </w:style>
  <w:style w:type="character" w:styleId="IntenseEmphasis">
    <w:name w:val="Intense Emphasis"/>
    <w:basedOn w:val="DefaultParagraphFont"/>
    <w:uiPriority w:val="21"/>
    <w:qFormat/>
    <w:rsid w:val="003B4A3A"/>
    <w:rPr>
      <w:i/>
      <w:iCs/>
      <w:color w:val="0F4761" w:themeColor="accent1" w:themeShade="BF"/>
    </w:rPr>
  </w:style>
  <w:style w:type="paragraph" w:styleId="IntenseQuote">
    <w:name w:val="Intense Quote"/>
    <w:basedOn w:val="Normal"/>
    <w:next w:val="Normal"/>
    <w:link w:val="IntenseQuoteChar"/>
    <w:uiPriority w:val="30"/>
    <w:qFormat/>
    <w:rsid w:val="003B4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A3A"/>
    <w:rPr>
      <w:i/>
      <w:iCs/>
      <w:color w:val="0F4761" w:themeColor="accent1" w:themeShade="BF"/>
    </w:rPr>
  </w:style>
  <w:style w:type="character" w:styleId="IntenseReference">
    <w:name w:val="Intense Reference"/>
    <w:basedOn w:val="DefaultParagraphFont"/>
    <w:uiPriority w:val="32"/>
    <w:qFormat/>
    <w:rsid w:val="003B4A3A"/>
    <w:rPr>
      <w:b/>
      <w:bCs/>
      <w:smallCaps/>
      <w:color w:val="0F4761" w:themeColor="accent1" w:themeShade="BF"/>
      <w:spacing w:val="5"/>
    </w:rPr>
  </w:style>
  <w:style w:type="character" w:customStyle="1" w:styleId="TitlePage-TextChar">
    <w:name w:val="Title Page - Text Char"/>
    <w:link w:val="TitlePage-Text"/>
    <w:locked/>
    <w:rsid w:val="003B4A3A"/>
    <w:rPr>
      <w:rFonts w:ascii="Verdana" w:hAnsi="Verdana"/>
      <w:b/>
    </w:rPr>
  </w:style>
  <w:style w:type="paragraph" w:customStyle="1" w:styleId="TitlePage-Text">
    <w:name w:val="Title Page - Text"/>
    <w:basedOn w:val="Normal"/>
    <w:link w:val="TitlePage-TextChar"/>
    <w:rsid w:val="003B4A3A"/>
    <w:pPr>
      <w:spacing w:before="120" w:after="120" w:line="480" w:lineRule="auto"/>
      <w:jc w:val="center"/>
    </w:pPr>
    <w:rPr>
      <w:rFonts w:ascii="Verdana" w:hAnsi="Verdana"/>
      <w:b/>
    </w:rPr>
  </w:style>
  <w:style w:type="paragraph" w:customStyle="1" w:styleId="TitlePage-Author">
    <w:name w:val="Title Page - Author"/>
    <w:basedOn w:val="Normal"/>
    <w:next w:val="Normal"/>
    <w:rsid w:val="003B4A3A"/>
    <w:pPr>
      <w:spacing w:after="240" w:line="480" w:lineRule="auto"/>
      <w:jc w:val="center"/>
    </w:pPr>
    <w:rPr>
      <w:rFonts w:ascii="Verdana" w:hAnsi="Verdana"/>
      <w:b/>
      <w:sz w:val="28"/>
    </w:rPr>
  </w:style>
  <w:style w:type="paragraph" w:customStyle="1" w:styleId="TitlePage-Year">
    <w:name w:val="Title Page - Year"/>
    <w:basedOn w:val="TitlePage-Author"/>
    <w:rsid w:val="003B4A3A"/>
  </w:style>
  <w:style w:type="paragraph" w:customStyle="1" w:styleId="FigureCentered">
    <w:name w:val="Figure Centered"/>
    <w:basedOn w:val="Normal"/>
    <w:rsid w:val="003B4A3A"/>
    <w:pPr>
      <w:spacing w:after="240" w:line="480" w:lineRule="auto"/>
      <w:jc w:val="center"/>
    </w:pPr>
    <w:rPr>
      <w:rFonts w:ascii="Verdana" w:hAnsi="Verdana"/>
      <w:sz w:val="20"/>
    </w:rPr>
  </w:style>
  <w:style w:type="paragraph" w:styleId="BodyText">
    <w:name w:val="Body Text"/>
    <w:basedOn w:val="Normal"/>
    <w:link w:val="BodyTextChar"/>
    <w:uiPriority w:val="1"/>
    <w:qFormat/>
    <w:rsid w:val="003B4A3A"/>
    <w:pPr>
      <w:widowControl w:val="0"/>
      <w:autoSpaceDE w:val="0"/>
      <w:autoSpaceDN w:val="0"/>
    </w:pPr>
    <w:rPr>
      <w:rFonts w:ascii="Verdana" w:eastAsia="Verdana" w:hAnsi="Verdana" w:cs="Verdana"/>
      <w:sz w:val="20"/>
      <w:szCs w:val="20"/>
      <w:lang w:val="en-US"/>
    </w:rPr>
  </w:style>
  <w:style w:type="character" w:customStyle="1" w:styleId="BodyTextChar">
    <w:name w:val="Body Text Char"/>
    <w:basedOn w:val="DefaultParagraphFont"/>
    <w:link w:val="BodyText"/>
    <w:uiPriority w:val="1"/>
    <w:rsid w:val="003B4A3A"/>
    <w:rPr>
      <w:rFonts w:ascii="Verdana" w:eastAsia="Verdana" w:hAnsi="Verdana" w:cs="Verdana"/>
      <w:kern w:val="0"/>
      <w:sz w:val="20"/>
      <w:szCs w:val="20"/>
      <w:lang w:val="en-US"/>
      <w14:ligatures w14:val="none"/>
    </w:rPr>
  </w:style>
  <w:style w:type="paragraph" w:customStyle="1" w:styleId="CHAPTERHEADING">
    <w:name w:val="CHAPTER HEADING"/>
    <w:basedOn w:val="Normal"/>
    <w:qFormat/>
    <w:rsid w:val="00641455"/>
    <w:pPr>
      <w:keepNext/>
      <w:keepLines/>
      <w:pBdr>
        <w:bottom w:val="single" w:sz="12" w:space="1" w:color="auto"/>
      </w:pBdr>
      <w:spacing w:before="720" w:after="120" w:line="480" w:lineRule="auto"/>
      <w:outlineLvl w:val="0"/>
    </w:pPr>
    <w:rPr>
      <w:rFonts w:ascii="Verdana" w:hAnsi="Verdana" w:cs="Arial"/>
      <w:b/>
      <w:iCs/>
      <w:kern w:val="32"/>
      <w:szCs w:val="28"/>
    </w:rPr>
  </w:style>
  <w:style w:type="paragraph" w:styleId="BodyText2">
    <w:name w:val="Body Text 2"/>
    <w:basedOn w:val="Normal"/>
    <w:link w:val="BodyText2Char"/>
    <w:uiPriority w:val="99"/>
    <w:unhideWhenUsed/>
    <w:rsid w:val="003B4A3A"/>
    <w:pPr>
      <w:spacing w:line="480" w:lineRule="auto"/>
      <w:jc w:val="both"/>
    </w:pPr>
    <w:rPr>
      <w:rFonts w:ascii="Verdana" w:hAnsi="Verdana"/>
      <w:sz w:val="20"/>
      <w:szCs w:val="20"/>
    </w:rPr>
  </w:style>
  <w:style w:type="character" w:customStyle="1" w:styleId="BodyText2Char">
    <w:name w:val="Body Text 2 Char"/>
    <w:basedOn w:val="DefaultParagraphFont"/>
    <w:link w:val="BodyText2"/>
    <w:uiPriority w:val="99"/>
    <w:rsid w:val="003B4A3A"/>
    <w:rPr>
      <w:rFonts w:ascii="Verdana" w:hAnsi="Verdana"/>
      <w:sz w:val="20"/>
      <w:szCs w:val="20"/>
    </w:rPr>
  </w:style>
  <w:style w:type="paragraph" w:customStyle="1" w:styleId="Chapter">
    <w:name w:val="Chapter"/>
    <w:basedOn w:val="TitlePage-Text"/>
    <w:link w:val="ChapterChar"/>
    <w:rsid w:val="00641455"/>
    <w:pPr>
      <w:tabs>
        <w:tab w:val="left" w:pos="1847"/>
      </w:tabs>
    </w:pPr>
  </w:style>
  <w:style w:type="character" w:customStyle="1" w:styleId="ChapterChar">
    <w:name w:val="Chapter Char"/>
    <w:basedOn w:val="TitlePage-TextChar"/>
    <w:link w:val="Chapter"/>
    <w:rsid w:val="00641455"/>
    <w:rPr>
      <w:rFonts w:ascii="Verdana" w:hAnsi="Verdana"/>
      <w:b/>
      <w:lang w:eastAsia="en-GB"/>
    </w:rPr>
  </w:style>
  <w:style w:type="character" w:styleId="PlaceholderText">
    <w:name w:val="Placeholder Text"/>
    <w:basedOn w:val="DefaultParagraphFont"/>
    <w:uiPriority w:val="99"/>
    <w:semiHidden/>
    <w:rsid w:val="005A50E4"/>
    <w:rPr>
      <w:color w:val="666666"/>
    </w:rPr>
  </w:style>
  <w:style w:type="paragraph" w:styleId="NormalWeb">
    <w:name w:val="Normal (Web)"/>
    <w:basedOn w:val="Normal"/>
    <w:uiPriority w:val="99"/>
    <w:unhideWhenUsed/>
    <w:rsid w:val="005A50E4"/>
    <w:pPr>
      <w:spacing w:before="100" w:beforeAutospacing="1" w:after="100" w:afterAutospacing="1"/>
    </w:pPr>
    <w:rPr>
      <w:rFonts w:eastAsiaTheme="minorEastAsia"/>
    </w:rPr>
  </w:style>
  <w:style w:type="paragraph" w:styleId="Header">
    <w:name w:val="header"/>
    <w:basedOn w:val="Normal"/>
    <w:link w:val="HeaderChar"/>
    <w:uiPriority w:val="99"/>
    <w:unhideWhenUsed/>
    <w:rsid w:val="00C97F65"/>
    <w:pPr>
      <w:tabs>
        <w:tab w:val="center" w:pos="4513"/>
        <w:tab w:val="right" w:pos="9026"/>
      </w:tabs>
    </w:pPr>
  </w:style>
  <w:style w:type="character" w:customStyle="1" w:styleId="HeaderChar">
    <w:name w:val="Header Char"/>
    <w:basedOn w:val="DefaultParagraphFont"/>
    <w:link w:val="Header"/>
    <w:uiPriority w:val="99"/>
    <w:rsid w:val="00C97F65"/>
  </w:style>
  <w:style w:type="paragraph" w:styleId="Footer">
    <w:name w:val="footer"/>
    <w:basedOn w:val="Normal"/>
    <w:link w:val="FooterChar"/>
    <w:uiPriority w:val="99"/>
    <w:unhideWhenUsed/>
    <w:rsid w:val="00C97F65"/>
    <w:pPr>
      <w:tabs>
        <w:tab w:val="center" w:pos="4513"/>
        <w:tab w:val="right" w:pos="9026"/>
      </w:tabs>
    </w:pPr>
  </w:style>
  <w:style w:type="character" w:customStyle="1" w:styleId="FooterChar">
    <w:name w:val="Footer Char"/>
    <w:basedOn w:val="DefaultParagraphFont"/>
    <w:link w:val="Footer"/>
    <w:uiPriority w:val="99"/>
    <w:rsid w:val="00C97F65"/>
  </w:style>
  <w:style w:type="paragraph" w:styleId="BodyTextIndent">
    <w:name w:val="Body Text Indent"/>
    <w:basedOn w:val="Normal"/>
    <w:link w:val="BodyTextIndentChar"/>
    <w:uiPriority w:val="99"/>
    <w:unhideWhenUsed/>
    <w:rsid w:val="00C80B65"/>
    <w:pPr>
      <w:spacing w:line="480" w:lineRule="auto"/>
      <w:ind w:left="360"/>
      <w:jc w:val="both"/>
    </w:pPr>
    <w:rPr>
      <w:rFonts w:ascii="Verdana" w:hAnsi="Verdana"/>
      <w:sz w:val="20"/>
      <w:szCs w:val="20"/>
    </w:rPr>
  </w:style>
  <w:style w:type="character" w:customStyle="1" w:styleId="BodyTextIndentChar">
    <w:name w:val="Body Text Indent Char"/>
    <w:basedOn w:val="DefaultParagraphFont"/>
    <w:link w:val="BodyTextIndent"/>
    <w:uiPriority w:val="99"/>
    <w:rsid w:val="00C80B65"/>
    <w:rPr>
      <w:rFonts w:ascii="Verdana" w:hAnsi="Verdana"/>
      <w:sz w:val="20"/>
      <w:szCs w:val="20"/>
      <w:lang w:eastAsia="en-GB"/>
    </w:rPr>
  </w:style>
  <w:style w:type="character" w:styleId="Strong">
    <w:name w:val="Strong"/>
    <w:basedOn w:val="DefaultParagraphFont"/>
    <w:uiPriority w:val="22"/>
    <w:qFormat/>
    <w:rsid w:val="009F60BD"/>
    <w:rPr>
      <w:b/>
      <w:bCs/>
    </w:rPr>
  </w:style>
  <w:style w:type="paragraph" w:styleId="Caption">
    <w:name w:val="caption"/>
    <w:basedOn w:val="Normal"/>
    <w:next w:val="Normal"/>
    <w:uiPriority w:val="35"/>
    <w:unhideWhenUsed/>
    <w:qFormat/>
    <w:rsid w:val="00BD59EB"/>
    <w:pPr>
      <w:spacing w:after="200"/>
    </w:pPr>
    <w:rPr>
      <w:i/>
      <w:iCs/>
      <w:color w:val="0E2841" w:themeColor="text2"/>
      <w:sz w:val="18"/>
      <w:szCs w:val="18"/>
    </w:rPr>
  </w:style>
  <w:style w:type="paragraph" w:styleId="TOCHeading">
    <w:name w:val="TOC Heading"/>
    <w:basedOn w:val="Heading1"/>
    <w:next w:val="Normal"/>
    <w:uiPriority w:val="39"/>
    <w:unhideWhenUsed/>
    <w:qFormat/>
    <w:rsid w:val="00BF43DA"/>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6200B3"/>
    <w:pPr>
      <w:tabs>
        <w:tab w:val="right" w:leader="dot" w:pos="8188"/>
      </w:tabs>
      <w:spacing w:after="100" w:line="360" w:lineRule="auto"/>
    </w:pPr>
    <w:rPr>
      <w:rFonts w:ascii="Verdana" w:hAnsi="Verdana"/>
      <w:b/>
      <w:noProof/>
      <w:sz w:val="22"/>
    </w:rPr>
  </w:style>
  <w:style w:type="character" w:styleId="Hyperlink">
    <w:name w:val="Hyperlink"/>
    <w:basedOn w:val="DefaultParagraphFont"/>
    <w:uiPriority w:val="99"/>
    <w:unhideWhenUsed/>
    <w:rsid w:val="00BF43DA"/>
    <w:rPr>
      <w:color w:val="467886" w:themeColor="hyperlink"/>
      <w:u w:val="single"/>
    </w:rPr>
  </w:style>
  <w:style w:type="paragraph" w:styleId="TOC2">
    <w:name w:val="toc 2"/>
    <w:basedOn w:val="Normal"/>
    <w:next w:val="Normal"/>
    <w:autoRedefine/>
    <w:uiPriority w:val="39"/>
    <w:unhideWhenUsed/>
    <w:rsid w:val="00BF43DA"/>
    <w:pPr>
      <w:spacing w:after="100" w:line="259" w:lineRule="auto"/>
      <w:ind w:left="220"/>
    </w:pPr>
    <w:rPr>
      <w:rFonts w:eastAsiaTheme="minorEastAsia"/>
      <w:sz w:val="22"/>
      <w:szCs w:val="22"/>
      <w:lang w:val="en-US"/>
    </w:rPr>
  </w:style>
  <w:style w:type="paragraph" w:styleId="TOC3">
    <w:name w:val="toc 3"/>
    <w:basedOn w:val="Normal"/>
    <w:next w:val="Normal"/>
    <w:autoRedefine/>
    <w:uiPriority w:val="39"/>
    <w:unhideWhenUsed/>
    <w:rsid w:val="00BF43DA"/>
    <w:pPr>
      <w:spacing w:after="100" w:line="259" w:lineRule="auto"/>
      <w:ind w:left="440"/>
    </w:pPr>
    <w:rPr>
      <w:rFonts w:eastAsiaTheme="minorEastAsia"/>
      <w:sz w:val="22"/>
      <w:szCs w:val="22"/>
      <w:lang w:val="en-US"/>
    </w:rPr>
  </w:style>
  <w:style w:type="table" w:styleId="TableGrid">
    <w:name w:val="Table Grid"/>
    <w:basedOn w:val="TableNormal"/>
    <w:uiPriority w:val="39"/>
    <w:rsid w:val="002933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iPriority w:val="99"/>
    <w:unhideWhenUsed/>
    <w:rsid w:val="00FF47D9"/>
    <w:pPr>
      <w:spacing w:line="480" w:lineRule="auto"/>
      <w:ind w:left="1080"/>
      <w:jc w:val="both"/>
    </w:pPr>
    <w:rPr>
      <w:rFonts w:ascii="Verdana" w:hAnsi="Verdana"/>
      <w:sz w:val="20"/>
      <w:szCs w:val="20"/>
    </w:rPr>
  </w:style>
  <w:style w:type="character" w:customStyle="1" w:styleId="BodyTextIndent2Char">
    <w:name w:val="Body Text Indent 2 Char"/>
    <w:basedOn w:val="DefaultParagraphFont"/>
    <w:link w:val="BodyTextIndent2"/>
    <w:uiPriority w:val="99"/>
    <w:rsid w:val="00FF47D9"/>
    <w:rPr>
      <w:rFonts w:ascii="Verdana" w:hAnsi="Verdana"/>
      <w:sz w:val="20"/>
      <w:szCs w:val="20"/>
      <w:lang w:eastAsia="en-GB"/>
    </w:rPr>
  </w:style>
  <w:style w:type="character" w:styleId="LineNumber">
    <w:name w:val="line number"/>
    <w:basedOn w:val="DefaultParagraphFont"/>
    <w:uiPriority w:val="99"/>
    <w:semiHidden/>
    <w:unhideWhenUsed/>
    <w:rsid w:val="004F3C5A"/>
  </w:style>
  <w:style w:type="paragraph" w:styleId="TableofFigures">
    <w:name w:val="table of figures"/>
    <w:basedOn w:val="Normal"/>
    <w:next w:val="Normal"/>
    <w:uiPriority w:val="99"/>
    <w:unhideWhenUsed/>
    <w:rsid w:val="000D479C"/>
    <w:rPr>
      <w:rFonts w:ascii="Verdana" w:hAnsi="Verdan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334">
      <w:bodyDiv w:val="1"/>
      <w:marLeft w:val="0"/>
      <w:marRight w:val="0"/>
      <w:marTop w:val="0"/>
      <w:marBottom w:val="0"/>
      <w:divBdr>
        <w:top w:val="none" w:sz="0" w:space="0" w:color="auto"/>
        <w:left w:val="none" w:sz="0" w:space="0" w:color="auto"/>
        <w:bottom w:val="none" w:sz="0" w:space="0" w:color="auto"/>
        <w:right w:val="none" w:sz="0" w:space="0" w:color="auto"/>
      </w:divBdr>
    </w:div>
    <w:div w:id="5177351">
      <w:bodyDiv w:val="1"/>
      <w:marLeft w:val="0"/>
      <w:marRight w:val="0"/>
      <w:marTop w:val="0"/>
      <w:marBottom w:val="0"/>
      <w:divBdr>
        <w:top w:val="none" w:sz="0" w:space="0" w:color="auto"/>
        <w:left w:val="none" w:sz="0" w:space="0" w:color="auto"/>
        <w:bottom w:val="none" w:sz="0" w:space="0" w:color="auto"/>
        <w:right w:val="none" w:sz="0" w:space="0" w:color="auto"/>
      </w:divBdr>
    </w:div>
    <w:div w:id="5522470">
      <w:bodyDiv w:val="1"/>
      <w:marLeft w:val="0"/>
      <w:marRight w:val="0"/>
      <w:marTop w:val="0"/>
      <w:marBottom w:val="0"/>
      <w:divBdr>
        <w:top w:val="none" w:sz="0" w:space="0" w:color="auto"/>
        <w:left w:val="none" w:sz="0" w:space="0" w:color="auto"/>
        <w:bottom w:val="none" w:sz="0" w:space="0" w:color="auto"/>
        <w:right w:val="none" w:sz="0" w:space="0" w:color="auto"/>
      </w:divBdr>
    </w:div>
    <w:div w:id="6370632">
      <w:bodyDiv w:val="1"/>
      <w:marLeft w:val="0"/>
      <w:marRight w:val="0"/>
      <w:marTop w:val="0"/>
      <w:marBottom w:val="0"/>
      <w:divBdr>
        <w:top w:val="none" w:sz="0" w:space="0" w:color="auto"/>
        <w:left w:val="none" w:sz="0" w:space="0" w:color="auto"/>
        <w:bottom w:val="none" w:sz="0" w:space="0" w:color="auto"/>
        <w:right w:val="none" w:sz="0" w:space="0" w:color="auto"/>
      </w:divBdr>
    </w:div>
    <w:div w:id="8993338">
      <w:bodyDiv w:val="1"/>
      <w:marLeft w:val="0"/>
      <w:marRight w:val="0"/>
      <w:marTop w:val="0"/>
      <w:marBottom w:val="0"/>
      <w:divBdr>
        <w:top w:val="none" w:sz="0" w:space="0" w:color="auto"/>
        <w:left w:val="none" w:sz="0" w:space="0" w:color="auto"/>
        <w:bottom w:val="none" w:sz="0" w:space="0" w:color="auto"/>
        <w:right w:val="none" w:sz="0" w:space="0" w:color="auto"/>
      </w:divBdr>
    </w:div>
    <w:div w:id="9454103">
      <w:bodyDiv w:val="1"/>
      <w:marLeft w:val="0"/>
      <w:marRight w:val="0"/>
      <w:marTop w:val="0"/>
      <w:marBottom w:val="0"/>
      <w:divBdr>
        <w:top w:val="none" w:sz="0" w:space="0" w:color="auto"/>
        <w:left w:val="none" w:sz="0" w:space="0" w:color="auto"/>
        <w:bottom w:val="none" w:sz="0" w:space="0" w:color="auto"/>
        <w:right w:val="none" w:sz="0" w:space="0" w:color="auto"/>
      </w:divBdr>
    </w:div>
    <w:div w:id="10763270">
      <w:bodyDiv w:val="1"/>
      <w:marLeft w:val="0"/>
      <w:marRight w:val="0"/>
      <w:marTop w:val="0"/>
      <w:marBottom w:val="0"/>
      <w:divBdr>
        <w:top w:val="none" w:sz="0" w:space="0" w:color="auto"/>
        <w:left w:val="none" w:sz="0" w:space="0" w:color="auto"/>
        <w:bottom w:val="none" w:sz="0" w:space="0" w:color="auto"/>
        <w:right w:val="none" w:sz="0" w:space="0" w:color="auto"/>
      </w:divBdr>
    </w:div>
    <w:div w:id="11031418">
      <w:bodyDiv w:val="1"/>
      <w:marLeft w:val="0"/>
      <w:marRight w:val="0"/>
      <w:marTop w:val="0"/>
      <w:marBottom w:val="0"/>
      <w:divBdr>
        <w:top w:val="none" w:sz="0" w:space="0" w:color="auto"/>
        <w:left w:val="none" w:sz="0" w:space="0" w:color="auto"/>
        <w:bottom w:val="none" w:sz="0" w:space="0" w:color="auto"/>
        <w:right w:val="none" w:sz="0" w:space="0" w:color="auto"/>
      </w:divBdr>
    </w:div>
    <w:div w:id="13457071">
      <w:bodyDiv w:val="1"/>
      <w:marLeft w:val="0"/>
      <w:marRight w:val="0"/>
      <w:marTop w:val="0"/>
      <w:marBottom w:val="0"/>
      <w:divBdr>
        <w:top w:val="none" w:sz="0" w:space="0" w:color="auto"/>
        <w:left w:val="none" w:sz="0" w:space="0" w:color="auto"/>
        <w:bottom w:val="none" w:sz="0" w:space="0" w:color="auto"/>
        <w:right w:val="none" w:sz="0" w:space="0" w:color="auto"/>
      </w:divBdr>
    </w:div>
    <w:div w:id="14503181">
      <w:bodyDiv w:val="1"/>
      <w:marLeft w:val="0"/>
      <w:marRight w:val="0"/>
      <w:marTop w:val="0"/>
      <w:marBottom w:val="0"/>
      <w:divBdr>
        <w:top w:val="none" w:sz="0" w:space="0" w:color="auto"/>
        <w:left w:val="none" w:sz="0" w:space="0" w:color="auto"/>
        <w:bottom w:val="none" w:sz="0" w:space="0" w:color="auto"/>
        <w:right w:val="none" w:sz="0" w:space="0" w:color="auto"/>
      </w:divBdr>
    </w:div>
    <w:div w:id="18897167">
      <w:bodyDiv w:val="1"/>
      <w:marLeft w:val="0"/>
      <w:marRight w:val="0"/>
      <w:marTop w:val="0"/>
      <w:marBottom w:val="0"/>
      <w:divBdr>
        <w:top w:val="none" w:sz="0" w:space="0" w:color="auto"/>
        <w:left w:val="none" w:sz="0" w:space="0" w:color="auto"/>
        <w:bottom w:val="none" w:sz="0" w:space="0" w:color="auto"/>
        <w:right w:val="none" w:sz="0" w:space="0" w:color="auto"/>
      </w:divBdr>
    </w:div>
    <w:div w:id="20013286">
      <w:bodyDiv w:val="1"/>
      <w:marLeft w:val="0"/>
      <w:marRight w:val="0"/>
      <w:marTop w:val="0"/>
      <w:marBottom w:val="0"/>
      <w:divBdr>
        <w:top w:val="none" w:sz="0" w:space="0" w:color="auto"/>
        <w:left w:val="none" w:sz="0" w:space="0" w:color="auto"/>
        <w:bottom w:val="none" w:sz="0" w:space="0" w:color="auto"/>
        <w:right w:val="none" w:sz="0" w:space="0" w:color="auto"/>
      </w:divBdr>
    </w:div>
    <w:div w:id="20018391">
      <w:bodyDiv w:val="1"/>
      <w:marLeft w:val="0"/>
      <w:marRight w:val="0"/>
      <w:marTop w:val="0"/>
      <w:marBottom w:val="0"/>
      <w:divBdr>
        <w:top w:val="none" w:sz="0" w:space="0" w:color="auto"/>
        <w:left w:val="none" w:sz="0" w:space="0" w:color="auto"/>
        <w:bottom w:val="none" w:sz="0" w:space="0" w:color="auto"/>
        <w:right w:val="none" w:sz="0" w:space="0" w:color="auto"/>
      </w:divBdr>
    </w:div>
    <w:div w:id="22293958">
      <w:bodyDiv w:val="1"/>
      <w:marLeft w:val="0"/>
      <w:marRight w:val="0"/>
      <w:marTop w:val="0"/>
      <w:marBottom w:val="0"/>
      <w:divBdr>
        <w:top w:val="none" w:sz="0" w:space="0" w:color="auto"/>
        <w:left w:val="none" w:sz="0" w:space="0" w:color="auto"/>
        <w:bottom w:val="none" w:sz="0" w:space="0" w:color="auto"/>
        <w:right w:val="none" w:sz="0" w:space="0" w:color="auto"/>
      </w:divBdr>
    </w:div>
    <w:div w:id="22362719">
      <w:bodyDiv w:val="1"/>
      <w:marLeft w:val="0"/>
      <w:marRight w:val="0"/>
      <w:marTop w:val="0"/>
      <w:marBottom w:val="0"/>
      <w:divBdr>
        <w:top w:val="none" w:sz="0" w:space="0" w:color="auto"/>
        <w:left w:val="none" w:sz="0" w:space="0" w:color="auto"/>
        <w:bottom w:val="none" w:sz="0" w:space="0" w:color="auto"/>
        <w:right w:val="none" w:sz="0" w:space="0" w:color="auto"/>
      </w:divBdr>
    </w:div>
    <w:div w:id="23362464">
      <w:bodyDiv w:val="1"/>
      <w:marLeft w:val="0"/>
      <w:marRight w:val="0"/>
      <w:marTop w:val="0"/>
      <w:marBottom w:val="0"/>
      <w:divBdr>
        <w:top w:val="none" w:sz="0" w:space="0" w:color="auto"/>
        <w:left w:val="none" w:sz="0" w:space="0" w:color="auto"/>
        <w:bottom w:val="none" w:sz="0" w:space="0" w:color="auto"/>
        <w:right w:val="none" w:sz="0" w:space="0" w:color="auto"/>
      </w:divBdr>
    </w:div>
    <w:div w:id="23598557">
      <w:bodyDiv w:val="1"/>
      <w:marLeft w:val="0"/>
      <w:marRight w:val="0"/>
      <w:marTop w:val="0"/>
      <w:marBottom w:val="0"/>
      <w:divBdr>
        <w:top w:val="none" w:sz="0" w:space="0" w:color="auto"/>
        <w:left w:val="none" w:sz="0" w:space="0" w:color="auto"/>
        <w:bottom w:val="none" w:sz="0" w:space="0" w:color="auto"/>
        <w:right w:val="none" w:sz="0" w:space="0" w:color="auto"/>
      </w:divBdr>
    </w:div>
    <w:div w:id="25571296">
      <w:bodyDiv w:val="1"/>
      <w:marLeft w:val="0"/>
      <w:marRight w:val="0"/>
      <w:marTop w:val="0"/>
      <w:marBottom w:val="0"/>
      <w:divBdr>
        <w:top w:val="none" w:sz="0" w:space="0" w:color="auto"/>
        <w:left w:val="none" w:sz="0" w:space="0" w:color="auto"/>
        <w:bottom w:val="none" w:sz="0" w:space="0" w:color="auto"/>
        <w:right w:val="none" w:sz="0" w:space="0" w:color="auto"/>
      </w:divBdr>
    </w:div>
    <w:div w:id="25957279">
      <w:bodyDiv w:val="1"/>
      <w:marLeft w:val="0"/>
      <w:marRight w:val="0"/>
      <w:marTop w:val="0"/>
      <w:marBottom w:val="0"/>
      <w:divBdr>
        <w:top w:val="none" w:sz="0" w:space="0" w:color="auto"/>
        <w:left w:val="none" w:sz="0" w:space="0" w:color="auto"/>
        <w:bottom w:val="none" w:sz="0" w:space="0" w:color="auto"/>
        <w:right w:val="none" w:sz="0" w:space="0" w:color="auto"/>
      </w:divBdr>
    </w:div>
    <w:div w:id="26564287">
      <w:bodyDiv w:val="1"/>
      <w:marLeft w:val="0"/>
      <w:marRight w:val="0"/>
      <w:marTop w:val="0"/>
      <w:marBottom w:val="0"/>
      <w:divBdr>
        <w:top w:val="none" w:sz="0" w:space="0" w:color="auto"/>
        <w:left w:val="none" w:sz="0" w:space="0" w:color="auto"/>
        <w:bottom w:val="none" w:sz="0" w:space="0" w:color="auto"/>
        <w:right w:val="none" w:sz="0" w:space="0" w:color="auto"/>
      </w:divBdr>
    </w:div>
    <w:div w:id="26607799">
      <w:bodyDiv w:val="1"/>
      <w:marLeft w:val="0"/>
      <w:marRight w:val="0"/>
      <w:marTop w:val="0"/>
      <w:marBottom w:val="0"/>
      <w:divBdr>
        <w:top w:val="none" w:sz="0" w:space="0" w:color="auto"/>
        <w:left w:val="none" w:sz="0" w:space="0" w:color="auto"/>
        <w:bottom w:val="none" w:sz="0" w:space="0" w:color="auto"/>
        <w:right w:val="none" w:sz="0" w:space="0" w:color="auto"/>
      </w:divBdr>
    </w:div>
    <w:div w:id="27070739">
      <w:bodyDiv w:val="1"/>
      <w:marLeft w:val="0"/>
      <w:marRight w:val="0"/>
      <w:marTop w:val="0"/>
      <w:marBottom w:val="0"/>
      <w:divBdr>
        <w:top w:val="none" w:sz="0" w:space="0" w:color="auto"/>
        <w:left w:val="none" w:sz="0" w:space="0" w:color="auto"/>
        <w:bottom w:val="none" w:sz="0" w:space="0" w:color="auto"/>
        <w:right w:val="none" w:sz="0" w:space="0" w:color="auto"/>
      </w:divBdr>
    </w:div>
    <w:div w:id="27488170">
      <w:bodyDiv w:val="1"/>
      <w:marLeft w:val="0"/>
      <w:marRight w:val="0"/>
      <w:marTop w:val="0"/>
      <w:marBottom w:val="0"/>
      <w:divBdr>
        <w:top w:val="none" w:sz="0" w:space="0" w:color="auto"/>
        <w:left w:val="none" w:sz="0" w:space="0" w:color="auto"/>
        <w:bottom w:val="none" w:sz="0" w:space="0" w:color="auto"/>
        <w:right w:val="none" w:sz="0" w:space="0" w:color="auto"/>
      </w:divBdr>
    </w:div>
    <w:div w:id="28457092">
      <w:bodyDiv w:val="1"/>
      <w:marLeft w:val="0"/>
      <w:marRight w:val="0"/>
      <w:marTop w:val="0"/>
      <w:marBottom w:val="0"/>
      <w:divBdr>
        <w:top w:val="none" w:sz="0" w:space="0" w:color="auto"/>
        <w:left w:val="none" w:sz="0" w:space="0" w:color="auto"/>
        <w:bottom w:val="none" w:sz="0" w:space="0" w:color="auto"/>
        <w:right w:val="none" w:sz="0" w:space="0" w:color="auto"/>
      </w:divBdr>
    </w:div>
    <w:div w:id="28720867">
      <w:bodyDiv w:val="1"/>
      <w:marLeft w:val="0"/>
      <w:marRight w:val="0"/>
      <w:marTop w:val="0"/>
      <w:marBottom w:val="0"/>
      <w:divBdr>
        <w:top w:val="none" w:sz="0" w:space="0" w:color="auto"/>
        <w:left w:val="none" w:sz="0" w:space="0" w:color="auto"/>
        <w:bottom w:val="none" w:sz="0" w:space="0" w:color="auto"/>
        <w:right w:val="none" w:sz="0" w:space="0" w:color="auto"/>
      </w:divBdr>
    </w:div>
    <w:div w:id="30375523">
      <w:bodyDiv w:val="1"/>
      <w:marLeft w:val="0"/>
      <w:marRight w:val="0"/>
      <w:marTop w:val="0"/>
      <w:marBottom w:val="0"/>
      <w:divBdr>
        <w:top w:val="none" w:sz="0" w:space="0" w:color="auto"/>
        <w:left w:val="none" w:sz="0" w:space="0" w:color="auto"/>
        <w:bottom w:val="none" w:sz="0" w:space="0" w:color="auto"/>
        <w:right w:val="none" w:sz="0" w:space="0" w:color="auto"/>
      </w:divBdr>
    </w:div>
    <w:div w:id="30418797">
      <w:bodyDiv w:val="1"/>
      <w:marLeft w:val="0"/>
      <w:marRight w:val="0"/>
      <w:marTop w:val="0"/>
      <w:marBottom w:val="0"/>
      <w:divBdr>
        <w:top w:val="none" w:sz="0" w:space="0" w:color="auto"/>
        <w:left w:val="none" w:sz="0" w:space="0" w:color="auto"/>
        <w:bottom w:val="none" w:sz="0" w:space="0" w:color="auto"/>
        <w:right w:val="none" w:sz="0" w:space="0" w:color="auto"/>
      </w:divBdr>
    </w:div>
    <w:div w:id="30809277">
      <w:bodyDiv w:val="1"/>
      <w:marLeft w:val="0"/>
      <w:marRight w:val="0"/>
      <w:marTop w:val="0"/>
      <w:marBottom w:val="0"/>
      <w:divBdr>
        <w:top w:val="none" w:sz="0" w:space="0" w:color="auto"/>
        <w:left w:val="none" w:sz="0" w:space="0" w:color="auto"/>
        <w:bottom w:val="none" w:sz="0" w:space="0" w:color="auto"/>
        <w:right w:val="none" w:sz="0" w:space="0" w:color="auto"/>
      </w:divBdr>
    </w:div>
    <w:div w:id="30883346">
      <w:bodyDiv w:val="1"/>
      <w:marLeft w:val="0"/>
      <w:marRight w:val="0"/>
      <w:marTop w:val="0"/>
      <w:marBottom w:val="0"/>
      <w:divBdr>
        <w:top w:val="none" w:sz="0" w:space="0" w:color="auto"/>
        <w:left w:val="none" w:sz="0" w:space="0" w:color="auto"/>
        <w:bottom w:val="none" w:sz="0" w:space="0" w:color="auto"/>
        <w:right w:val="none" w:sz="0" w:space="0" w:color="auto"/>
      </w:divBdr>
    </w:div>
    <w:div w:id="31078470">
      <w:bodyDiv w:val="1"/>
      <w:marLeft w:val="0"/>
      <w:marRight w:val="0"/>
      <w:marTop w:val="0"/>
      <w:marBottom w:val="0"/>
      <w:divBdr>
        <w:top w:val="none" w:sz="0" w:space="0" w:color="auto"/>
        <w:left w:val="none" w:sz="0" w:space="0" w:color="auto"/>
        <w:bottom w:val="none" w:sz="0" w:space="0" w:color="auto"/>
        <w:right w:val="none" w:sz="0" w:space="0" w:color="auto"/>
      </w:divBdr>
    </w:div>
    <w:div w:id="31272951">
      <w:bodyDiv w:val="1"/>
      <w:marLeft w:val="0"/>
      <w:marRight w:val="0"/>
      <w:marTop w:val="0"/>
      <w:marBottom w:val="0"/>
      <w:divBdr>
        <w:top w:val="none" w:sz="0" w:space="0" w:color="auto"/>
        <w:left w:val="none" w:sz="0" w:space="0" w:color="auto"/>
        <w:bottom w:val="none" w:sz="0" w:space="0" w:color="auto"/>
        <w:right w:val="none" w:sz="0" w:space="0" w:color="auto"/>
      </w:divBdr>
    </w:div>
    <w:div w:id="32313066">
      <w:bodyDiv w:val="1"/>
      <w:marLeft w:val="0"/>
      <w:marRight w:val="0"/>
      <w:marTop w:val="0"/>
      <w:marBottom w:val="0"/>
      <w:divBdr>
        <w:top w:val="none" w:sz="0" w:space="0" w:color="auto"/>
        <w:left w:val="none" w:sz="0" w:space="0" w:color="auto"/>
        <w:bottom w:val="none" w:sz="0" w:space="0" w:color="auto"/>
        <w:right w:val="none" w:sz="0" w:space="0" w:color="auto"/>
      </w:divBdr>
    </w:div>
    <w:div w:id="32313077">
      <w:bodyDiv w:val="1"/>
      <w:marLeft w:val="0"/>
      <w:marRight w:val="0"/>
      <w:marTop w:val="0"/>
      <w:marBottom w:val="0"/>
      <w:divBdr>
        <w:top w:val="none" w:sz="0" w:space="0" w:color="auto"/>
        <w:left w:val="none" w:sz="0" w:space="0" w:color="auto"/>
        <w:bottom w:val="none" w:sz="0" w:space="0" w:color="auto"/>
        <w:right w:val="none" w:sz="0" w:space="0" w:color="auto"/>
      </w:divBdr>
    </w:div>
    <w:div w:id="33818888">
      <w:bodyDiv w:val="1"/>
      <w:marLeft w:val="0"/>
      <w:marRight w:val="0"/>
      <w:marTop w:val="0"/>
      <w:marBottom w:val="0"/>
      <w:divBdr>
        <w:top w:val="none" w:sz="0" w:space="0" w:color="auto"/>
        <w:left w:val="none" w:sz="0" w:space="0" w:color="auto"/>
        <w:bottom w:val="none" w:sz="0" w:space="0" w:color="auto"/>
        <w:right w:val="none" w:sz="0" w:space="0" w:color="auto"/>
      </w:divBdr>
    </w:div>
    <w:div w:id="36586028">
      <w:bodyDiv w:val="1"/>
      <w:marLeft w:val="0"/>
      <w:marRight w:val="0"/>
      <w:marTop w:val="0"/>
      <w:marBottom w:val="0"/>
      <w:divBdr>
        <w:top w:val="none" w:sz="0" w:space="0" w:color="auto"/>
        <w:left w:val="none" w:sz="0" w:space="0" w:color="auto"/>
        <w:bottom w:val="none" w:sz="0" w:space="0" w:color="auto"/>
        <w:right w:val="none" w:sz="0" w:space="0" w:color="auto"/>
      </w:divBdr>
    </w:div>
    <w:div w:id="38825568">
      <w:bodyDiv w:val="1"/>
      <w:marLeft w:val="0"/>
      <w:marRight w:val="0"/>
      <w:marTop w:val="0"/>
      <w:marBottom w:val="0"/>
      <w:divBdr>
        <w:top w:val="none" w:sz="0" w:space="0" w:color="auto"/>
        <w:left w:val="none" w:sz="0" w:space="0" w:color="auto"/>
        <w:bottom w:val="none" w:sz="0" w:space="0" w:color="auto"/>
        <w:right w:val="none" w:sz="0" w:space="0" w:color="auto"/>
      </w:divBdr>
    </w:div>
    <w:div w:id="39525856">
      <w:bodyDiv w:val="1"/>
      <w:marLeft w:val="0"/>
      <w:marRight w:val="0"/>
      <w:marTop w:val="0"/>
      <w:marBottom w:val="0"/>
      <w:divBdr>
        <w:top w:val="none" w:sz="0" w:space="0" w:color="auto"/>
        <w:left w:val="none" w:sz="0" w:space="0" w:color="auto"/>
        <w:bottom w:val="none" w:sz="0" w:space="0" w:color="auto"/>
        <w:right w:val="none" w:sz="0" w:space="0" w:color="auto"/>
      </w:divBdr>
    </w:div>
    <w:div w:id="39596425">
      <w:bodyDiv w:val="1"/>
      <w:marLeft w:val="0"/>
      <w:marRight w:val="0"/>
      <w:marTop w:val="0"/>
      <w:marBottom w:val="0"/>
      <w:divBdr>
        <w:top w:val="none" w:sz="0" w:space="0" w:color="auto"/>
        <w:left w:val="none" w:sz="0" w:space="0" w:color="auto"/>
        <w:bottom w:val="none" w:sz="0" w:space="0" w:color="auto"/>
        <w:right w:val="none" w:sz="0" w:space="0" w:color="auto"/>
      </w:divBdr>
    </w:div>
    <w:div w:id="40397744">
      <w:bodyDiv w:val="1"/>
      <w:marLeft w:val="0"/>
      <w:marRight w:val="0"/>
      <w:marTop w:val="0"/>
      <w:marBottom w:val="0"/>
      <w:divBdr>
        <w:top w:val="none" w:sz="0" w:space="0" w:color="auto"/>
        <w:left w:val="none" w:sz="0" w:space="0" w:color="auto"/>
        <w:bottom w:val="none" w:sz="0" w:space="0" w:color="auto"/>
        <w:right w:val="none" w:sz="0" w:space="0" w:color="auto"/>
      </w:divBdr>
    </w:div>
    <w:div w:id="43528012">
      <w:bodyDiv w:val="1"/>
      <w:marLeft w:val="0"/>
      <w:marRight w:val="0"/>
      <w:marTop w:val="0"/>
      <w:marBottom w:val="0"/>
      <w:divBdr>
        <w:top w:val="none" w:sz="0" w:space="0" w:color="auto"/>
        <w:left w:val="none" w:sz="0" w:space="0" w:color="auto"/>
        <w:bottom w:val="none" w:sz="0" w:space="0" w:color="auto"/>
        <w:right w:val="none" w:sz="0" w:space="0" w:color="auto"/>
      </w:divBdr>
    </w:div>
    <w:div w:id="44647178">
      <w:bodyDiv w:val="1"/>
      <w:marLeft w:val="0"/>
      <w:marRight w:val="0"/>
      <w:marTop w:val="0"/>
      <w:marBottom w:val="0"/>
      <w:divBdr>
        <w:top w:val="none" w:sz="0" w:space="0" w:color="auto"/>
        <w:left w:val="none" w:sz="0" w:space="0" w:color="auto"/>
        <w:bottom w:val="none" w:sz="0" w:space="0" w:color="auto"/>
        <w:right w:val="none" w:sz="0" w:space="0" w:color="auto"/>
      </w:divBdr>
    </w:div>
    <w:div w:id="46615890">
      <w:bodyDiv w:val="1"/>
      <w:marLeft w:val="0"/>
      <w:marRight w:val="0"/>
      <w:marTop w:val="0"/>
      <w:marBottom w:val="0"/>
      <w:divBdr>
        <w:top w:val="none" w:sz="0" w:space="0" w:color="auto"/>
        <w:left w:val="none" w:sz="0" w:space="0" w:color="auto"/>
        <w:bottom w:val="none" w:sz="0" w:space="0" w:color="auto"/>
        <w:right w:val="none" w:sz="0" w:space="0" w:color="auto"/>
      </w:divBdr>
    </w:div>
    <w:div w:id="46884698">
      <w:bodyDiv w:val="1"/>
      <w:marLeft w:val="0"/>
      <w:marRight w:val="0"/>
      <w:marTop w:val="0"/>
      <w:marBottom w:val="0"/>
      <w:divBdr>
        <w:top w:val="none" w:sz="0" w:space="0" w:color="auto"/>
        <w:left w:val="none" w:sz="0" w:space="0" w:color="auto"/>
        <w:bottom w:val="none" w:sz="0" w:space="0" w:color="auto"/>
        <w:right w:val="none" w:sz="0" w:space="0" w:color="auto"/>
      </w:divBdr>
    </w:div>
    <w:div w:id="48384759">
      <w:bodyDiv w:val="1"/>
      <w:marLeft w:val="0"/>
      <w:marRight w:val="0"/>
      <w:marTop w:val="0"/>
      <w:marBottom w:val="0"/>
      <w:divBdr>
        <w:top w:val="none" w:sz="0" w:space="0" w:color="auto"/>
        <w:left w:val="none" w:sz="0" w:space="0" w:color="auto"/>
        <w:bottom w:val="none" w:sz="0" w:space="0" w:color="auto"/>
        <w:right w:val="none" w:sz="0" w:space="0" w:color="auto"/>
      </w:divBdr>
    </w:div>
    <w:div w:id="50663104">
      <w:bodyDiv w:val="1"/>
      <w:marLeft w:val="0"/>
      <w:marRight w:val="0"/>
      <w:marTop w:val="0"/>
      <w:marBottom w:val="0"/>
      <w:divBdr>
        <w:top w:val="none" w:sz="0" w:space="0" w:color="auto"/>
        <w:left w:val="none" w:sz="0" w:space="0" w:color="auto"/>
        <w:bottom w:val="none" w:sz="0" w:space="0" w:color="auto"/>
        <w:right w:val="none" w:sz="0" w:space="0" w:color="auto"/>
      </w:divBdr>
    </w:div>
    <w:div w:id="51542247">
      <w:bodyDiv w:val="1"/>
      <w:marLeft w:val="0"/>
      <w:marRight w:val="0"/>
      <w:marTop w:val="0"/>
      <w:marBottom w:val="0"/>
      <w:divBdr>
        <w:top w:val="none" w:sz="0" w:space="0" w:color="auto"/>
        <w:left w:val="none" w:sz="0" w:space="0" w:color="auto"/>
        <w:bottom w:val="none" w:sz="0" w:space="0" w:color="auto"/>
        <w:right w:val="none" w:sz="0" w:space="0" w:color="auto"/>
      </w:divBdr>
    </w:div>
    <w:div w:id="52505190">
      <w:bodyDiv w:val="1"/>
      <w:marLeft w:val="0"/>
      <w:marRight w:val="0"/>
      <w:marTop w:val="0"/>
      <w:marBottom w:val="0"/>
      <w:divBdr>
        <w:top w:val="none" w:sz="0" w:space="0" w:color="auto"/>
        <w:left w:val="none" w:sz="0" w:space="0" w:color="auto"/>
        <w:bottom w:val="none" w:sz="0" w:space="0" w:color="auto"/>
        <w:right w:val="none" w:sz="0" w:space="0" w:color="auto"/>
      </w:divBdr>
    </w:div>
    <w:div w:id="53043676">
      <w:bodyDiv w:val="1"/>
      <w:marLeft w:val="0"/>
      <w:marRight w:val="0"/>
      <w:marTop w:val="0"/>
      <w:marBottom w:val="0"/>
      <w:divBdr>
        <w:top w:val="none" w:sz="0" w:space="0" w:color="auto"/>
        <w:left w:val="none" w:sz="0" w:space="0" w:color="auto"/>
        <w:bottom w:val="none" w:sz="0" w:space="0" w:color="auto"/>
        <w:right w:val="none" w:sz="0" w:space="0" w:color="auto"/>
      </w:divBdr>
    </w:div>
    <w:div w:id="53703472">
      <w:bodyDiv w:val="1"/>
      <w:marLeft w:val="0"/>
      <w:marRight w:val="0"/>
      <w:marTop w:val="0"/>
      <w:marBottom w:val="0"/>
      <w:divBdr>
        <w:top w:val="none" w:sz="0" w:space="0" w:color="auto"/>
        <w:left w:val="none" w:sz="0" w:space="0" w:color="auto"/>
        <w:bottom w:val="none" w:sz="0" w:space="0" w:color="auto"/>
        <w:right w:val="none" w:sz="0" w:space="0" w:color="auto"/>
      </w:divBdr>
    </w:div>
    <w:div w:id="54278845">
      <w:bodyDiv w:val="1"/>
      <w:marLeft w:val="0"/>
      <w:marRight w:val="0"/>
      <w:marTop w:val="0"/>
      <w:marBottom w:val="0"/>
      <w:divBdr>
        <w:top w:val="none" w:sz="0" w:space="0" w:color="auto"/>
        <w:left w:val="none" w:sz="0" w:space="0" w:color="auto"/>
        <w:bottom w:val="none" w:sz="0" w:space="0" w:color="auto"/>
        <w:right w:val="none" w:sz="0" w:space="0" w:color="auto"/>
      </w:divBdr>
    </w:div>
    <w:div w:id="55903938">
      <w:bodyDiv w:val="1"/>
      <w:marLeft w:val="0"/>
      <w:marRight w:val="0"/>
      <w:marTop w:val="0"/>
      <w:marBottom w:val="0"/>
      <w:divBdr>
        <w:top w:val="none" w:sz="0" w:space="0" w:color="auto"/>
        <w:left w:val="none" w:sz="0" w:space="0" w:color="auto"/>
        <w:bottom w:val="none" w:sz="0" w:space="0" w:color="auto"/>
        <w:right w:val="none" w:sz="0" w:space="0" w:color="auto"/>
      </w:divBdr>
    </w:div>
    <w:div w:id="56632667">
      <w:bodyDiv w:val="1"/>
      <w:marLeft w:val="0"/>
      <w:marRight w:val="0"/>
      <w:marTop w:val="0"/>
      <w:marBottom w:val="0"/>
      <w:divBdr>
        <w:top w:val="none" w:sz="0" w:space="0" w:color="auto"/>
        <w:left w:val="none" w:sz="0" w:space="0" w:color="auto"/>
        <w:bottom w:val="none" w:sz="0" w:space="0" w:color="auto"/>
        <w:right w:val="none" w:sz="0" w:space="0" w:color="auto"/>
      </w:divBdr>
    </w:div>
    <w:div w:id="57173459">
      <w:bodyDiv w:val="1"/>
      <w:marLeft w:val="0"/>
      <w:marRight w:val="0"/>
      <w:marTop w:val="0"/>
      <w:marBottom w:val="0"/>
      <w:divBdr>
        <w:top w:val="none" w:sz="0" w:space="0" w:color="auto"/>
        <w:left w:val="none" w:sz="0" w:space="0" w:color="auto"/>
        <w:bottom w:val="none" w:sz="0" w:space="0" w:color="auto"/>
        <w:right w:val="none" w:sz="0" w:space="0" w:color="auto"/>
      </w:divBdr>
    </w:div>
    <w:div w:id="58328594">
      <w:bodyDiv w:val="1"/>
      <w:marLeft w:val="0"/>
      <w:marRight w:val="0"/>
      <w:marTop w:val="0"/>
      <w:marBottom w:val="0"/>
      <w:divBdr>
        <w:top w:val="none" w:sz="0" w:space="0" w:color="auto"/>
        <w:left w:val="none" w:sz="0" w:space="0" w:color="auto"/>
        <w:bottom w:val="none" w:sz="0" w:space="0" w:color="auto"/>
        <w:right w:val="none" w:sz="0" w:space="0" w:color="auto"/>
      </w:divBdr>
      <w:divsChild>
        <w:div w:id="1853913613">
          <w:marLeft w:val="0"/>
          <w:marRight w:val="0"/>
          <w:marTop w:val="0"/>
          <w:marBottom w:val="0"/>
          <w:divBdr>
            <w:top w:val="none" w:sz="0" w:space="0" w:color="auto"/>
            <w:left w:val="none" w:sz="0" w:space="0" w:color="auto"/>
            <w:bottom w:val="none" w:sz="0" w:space="0" w:color="auto"/>
            <w:right w:val="none" w:sz="0" w:space="0" w:color="auto"/>
          </w:divBdr>
          <w:divsChild>
            <w:div w:id="1758750089">
              <w:marLeft w:val="0"/>
              <w:marRight w:val="0"/>
              <w:marTop w:val="0"/>
              <w:marBottom w:val="0"/>
              <w:divBdr>
                <w:top w:val="none" w:sz="0" w:space="0" w:color="auto"/>
                <w:left w:val="none" w:sz="0" w:space="0" w:color="auto"/>
                <w:bottom w:val="none" w:sz="0" w:space="0" w:color="auto"/>
                <w:right w:val="none" w:sz="0" w:space="0" w:color="auto"/>
              </w:divBdr>
              <w:divsChild>
                <w:div w:id="612832150">
                  <w:marLeft w:val="0"/>
                  <w:marRight w:val="0"/>
                  <w:marTop w:val="0"/>
                  <w:marBottom w:val="0"/>
                  <w:divBdr>
                    <w:top w:val="none" w:sz="0" w:space="0" w:color="auto"/>
                    <w:left w:val="none" w:sz="0" w:space="0" w:color="auto"/>
                    <w:bottom w:val="none" w:sz="0" w:space="0" w:color="auto"/>
                    <w:right w:val="none" w:sz="0" w:space="0" w:color="auto"/>
                  </w:divBdr>
                  <w:divsChild>
                    <w:div w:id="122868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382244">
          <w:marLeft w:val="0"/>
          <w:marRight w:val="0"/>
          <w:marTop w:val="0"/>
          <w:marBottom w:val="0"/>
          <w:divBdr>
            <w:top w:val="none" w:sz="0" w:space="0" w:color="auto"/>
            <w:left w:val="none" w:sz="0" w:space="0" w:color="auto"/>
            <w:bottom w:val="none" w:sz="0" w:space="0" w:color="auto"/>
            <w:right w:val="none" w:sz="0" w:space="0" w:color="auto"/>
          </w:divBdr>
          <w:divsChild>
            <w:div w:id="170148007">
              <w:marLeft w:val="0"/>
              <w:marRight w:val="0"/>
              <w:marTop w:val="0"/>
              <w:marBottom w:val="0"/>
              <w:divBdr>
                <w:top w:val="none" w:sz="0" w:space="0" w:color="auto"/>
                <w:left w:val="none" w:sz="0" w:space="0" w:color="auto"/>
                <w:bottom w:val="none" w:sz="0" w:space="0" w:color="auto"/>
                <w:right w:val="none" w:sz="0" w:space="0" w:color="auto"/>
              </w:divBdr>
              <w:divsChild>
                <w:div w:id="1826891095">
                  <w:marLeft w:val="0"/>
                  <w:marRight w:val="0"/>
                  <w:marTop w:val="0"/>
                  <w:marBottom w:val="0"/>
                  <w:divBdr>
                    <w:top w:val="none" w:sz="0" w:space="0" w:color="auto"/>
                    <w:left w:val="none" w:sz="0" w:space="0" w:color="auto"/>
                    <w:bottom w:val="none" w:sz="0" w:space="0" w:color="auto"/>
                    <w:right w:val="none" w:sz="0" w:space="0" w:color="auto"/>
                  </w:divBdr>
                  <w:divsChild>
                    <w:div w:id="5964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38827">
      <w:bodyDiv w:val="1"/>
      <w:marLeft w:val="0"/>
      <w:marRight w:val="0"/>
      <w:marTop w:val="0"/>
      <w:marBottom w:val="0"/>
      <w:divBdr>
        <w:top w:val="none" w:sz="0" w:space="0" w:color="auto"/>
        <w:left w:val="none" w:sz="0" w:space="0" w:color="auto"/>
        <w:bottom w:val="none" w:sz="0" w:space="0" w:color="auto"/>
        <w:right w:val="none" w:sz="0" w:space="0" w:color="auto"/>
      </w:divBdr>
    </w:div>
    <w:div w:id="61372012">
      <w:bodyDiv w:val="1"/>
      <w:marLeft w:val="0"/>
      <w:marRight w:val="0"/>
      <w:marTop w:val="0"/>
      <w:marBottom w:val="0"/>
      <w:divBdr>
        <w:top w:val="none" w:sz="0" w:space="0" w:color="auto"/>
        <w:left w:val="none" w:sz="0" w:space="0" w:color="auto"/>
        <w:bottom w:val="none" w:sz="0" w:space="0" w:color="auto"/>
        <w:right w:val="none" w:sz="0" w:space="0" w:color="auto"/>
      </w:divBdr>
    </w:div>
    <w:div w:id="61683906">
      <w:bodyDiv w:val="1"/>
      <w:marLeft w:val="0"/>
      <w:marRight w:val="0"/>
      <w:marTop w:val="0"/>
      <w:marBottom w:val="0"/>
      <w:divBdr>
        <w:top w:val="none" w:sz="0" w:space="0" w:color="auto"/>
        <w:left w:val="none" w:sz="0" w:space="0" w:color="auto"/>
        <w:bottom w:val="none" w:sz="0" w:space="0" w:color="auto"/>
        <w:right w:val="none" w:sz="0" w:space="0" w:color="auto"/>
      </w:divBdr>
    </w:div>
    <w:div w:id="62222242">
      <w:bodyDiv w:val="1"/>
      <w:marLeft w:val="0"/>
      <w:marRight w:val="0"/>
      <w:marTop w:val="0"/>
      <w:marBottom w:val="0"/>
      <w:divBdr>
        <w:top w:val="none" w:sz="0" w:space="0" w:color="auto"/>
        <w:left w:val="none" w:sz="0" w:space="0" w:color="auto"/>
        <w:bottom w:val="none" w:sz="0" w:space="0" w:color="auto"/>
        <w:right w:val="none" w:sz="0" w:space="0" w:color="auto"/>
      </w:divBdr>
    </w:div>
    <w:div w:id="63575315">
      <w:bodyDiv w:val="1"/>
      <w:marLeft w:val="0"/>
      <w:marRight w:val="0"/>
      <w:marTop w:val="0"/>
      <w:marBottom w:val="0"/>
      <w:divBdr>
        <w:top w:val="none" w:sz="0" w:space="0" w:color="auto"/>
        <w:left w:val="none" w:sz="0" w:space="0" w:color="auto"/>
        <w:bottom w:val="none" w:sz="0" w:space="0" w:color="auto"/>
        <w:right w:val="none" w:sz="0" w:space="0" w:color="auto"/>
      </w:divBdr>
    </w:div>
    <w:div w:id="63919019">
      <w:bodyDiv w:val="1"/>
      <w:marLeft w:val="0"/>
      <w:marRight w:val="0"/>
      <w:marTop w:val="0"/>
      <w:marBottom w:val="0"/>
      <w:divBdr>
        <w:top w:val="none" w:sz="0" w:space="0" w:color="auto"/>
        <w:left w:val="none" w:sz="0" w:space="0" w:color="auto"/>
        <w:bottom w:val="none" w:sz="0" w:space="0" w:color="auto"/>
        <w:right w:val="none" w:sz="0" w:space="0" w:color="auto"/>
      </w:divBdr>
    </w:div>
    <w:div w:id="69548773">
      <w:bodyDiv w:val="1"/>
      <w:marLeft w:val="0"/>
      <w:marRight w:val="0"/>
      <w:marTop w:val="0"/>
      <w:marBottom w:val="0"/>
      <w:divBdr>
        <w:top w:val="none" w:sz="0" w:space="0" w:color="auto"/>
        <w:left w:val="none" w:sz="0" w:space="0" w:color="auto"/>
        <w:bottom w:val="none" w:sz="0" w:space="0" w:color="auto"/>
        <w:right w:val="none" w:sz="0" w:space="0" w:color="auto"/>
      </w:divBdr>
    </w:div>
    <w:div w:id="70279659">
      <w:bodyDiv w:val="1"/>
      <w:marLeft w:val="0"/>
      <w:marRight w:val="0"/>
      <w:marTop w:val="0"/>
      <w:marBottom w:val="0"/>
      <w:divBdr>
        <w:top w:val="none" w:sz="0" w:space="0" w:color="auto"/>
        <w:left w:val="none" w:sz="0" w:space="0" w:color="auto"/>
        <w:bottom w:val="none" w:sz="0" w:space="0" w:color="auto"/>
        <w:right w:val="none" w:sz="0" w:space="0" w:color="auto"/>
      </w:divBdr>
    </w:div>
    <w:div w:id="70930279">
      <w:bodyDiv w:val="1"/>
      <w:marLeft w:val="0"/>
      <w:marRight w:val="0"/>
      <w:marTop w:val="0"/>
      <w:marBottom w:val="0"/>
      <w:divBdr>
        <w:top w:val="none" w:sz="0" w:space="0" w:color="auto"/>
        <w:left w:val="none" w:sz="0" w:space="0" w:color="auto"/>
        <w:bottom w:val="none" w:sz="0" w:space="0" w:color="auto"/>
        <w:right w:val="none" w:sz="0" w:space="0" w:color="auto"/>
      </w:divBdr>
    </w:div>
    <w:div w:id="73476901">
      <w:bodyDiv w:val="1"/>
      <w:marLeft w:val="0"/>
      <w:marRight w:val="0"/>
      <w:marTop w:val="0"/>
      <w:marBottom w:val="0"/>
      <w:divBdr>
        <w:top w:val="none" w:sz="0" w:space="0" w:color="auto"/>
        <w:left w:val="none" w:sz="0" w:space="0" w:color="auto"/>
        <w:bottom w:val="none" w:sz="0" w:space="0" w:color="auto"/>
        <w:right w:val="none" w:sz="0" w:space="0" w:color="auto"/>
      </w:divBdr>
    </w:div>
    <w:div w:id="75716687">
      <w:bodyDiv w:val="1"/>
      <w:marLeft w:val="0"/>
      <w:marRight w:val="0"/>
      <w:marTop w:val="0"/>
      <w:marBottom w:val="0"/>
      <w:divBdr>
        <w:top w:val="none" w:sz="0" w:space="0" w:color="auto"/>
        <w:left w:val="none" w:sz="0" w:space="0" w:color="auto"/>
        <w:bottom w:val="none" w:sz="0" w:space="0" w:color="auto"/>
        <w:right w:val="none" w:sz="0" w:space="0" w:color="auto"/>
      </w:divBdr>
    </w:div>
    <w:div w:id="76951411">
      <w:bodyDiv w:val="1"/>
      <w:marLeft w:val="0"/>
      <w:marRight w:val="0"/>
      <w:marTop w:val="0"/>
      <w:marBottom w:val="0"/>
      <w:divBdr>
        <w:top w:val="none" w:sz="0" w:space="0" w:color="auto"/>
        <w:left w:val="none" w:sz="0" w:space="0" w:color="auto"/>
        <w:bottom w:val="none" w:sz="0" w:space="0" w:color="auto"/>
        <w:right w:val="none" w:sz="0" w:space="0" w:color="auto"/>
      </w:divBdr>
    </w:div>
    <w:div w:id="77486623">
      <w:bodyDiv w:val="1"/>
      <w:marLeft w:val="0"/>
      <w:marRight w:val="0"/>
      <w:marTop w:val="0"/>
      <w:marBottom w:val="0"/>
      <w:divBdr>
        <w:top w:val="none" w:sz="0" w:space="0" w:color="auto"/>
        <w:left w:val="none" w:sz="0" w:space="0" w:color="auto"/>
        <w:bottom w:val="none" w:sz="0" w:space="0" w:color="auto"/>
        <w:right w:val="none" w:sz="0" w:space="0" w:color="auto"/>
      </w:divBdr>
    </w:div>
    <w:div w:id="79832658">
      <w:bodyDiv w:val="1"/>
      <w:marLeft w:val="0"/>
      <w:marRight w:val="0"/>
      <w:marTop w:val="0"/>
      <w:marBottom w:val="0"/>
      <w:divBdr>
        <w:top w:val="none" w:sz="0" w:space="0" w:color="auto"/>
        <w:left w:val="none" w:sz="0" w:space="0" w:color="auto"/>
        <w:bottom w:val="none" w:sz="0" w:space="0" w:color="auto"/>
        <w:right w:val="none" w:sz="0" w:space="0" w:color="auto"/>
      </w:divBdr>
    </w:div>
    <w:div w:id="81922381">
      <w:bodyDiv w:val="1"/>
      <w:marLeft w:val="0"/>
      <w:marRight w:val="0"/>
      <w:marTop w:val="0"/>
      <w:marBottom w:val="0"/>
      <w:divBdr>
        <w:top w:val="none" w:sz="0" w:space="0" w:color="auto"/>
        <w:left w:val="none" w:sz="0" w:space="0" w:color="auto"/>
        <w:bottom w:val="none" w:sz="0" w:space="0" w:color="auto"/>
        <w:right w:val="none" w:sz="0" w:space="0" w:color="auto"/>
      </w:divBdr>
    </w:div>
    <w:div w:id="82070262">
      <w:bodyDiv w:val="1"/>
      <w:marLeft w:val="0"/>
      <w:marRight w:val="0"/>
      <w:marTop w:val="0"/>
      <w:marBottom w:val="0"/>
      <w:divBdr>
        <w:top w:val="none" w:sz="0" w:space="0" w:color="auto"/>
        <w:left w:val="none" w:sz="0" w:space="0" w:color="auto"/>
        <w:bottom w:val="none" w:sz="0" w:space="0" w:color="auto"/>
        <w:right w:val="none" w:sz="0" w:space="0" w:color="auto"/>
      </w:divBdr>
    </w:div>
    <w:div w:id="84305842">
      <w:bodyDiv w:val="1"/>
      <w:marLeft w:val="0"/>
      <w:marRight w:val="0"/>
      <w:marTop w:val="0"/>
      <w:marBottom w:val="0"/>
      <w:divBdr>
        <w:top w:val="none" w:sz="0" w:space="0" w:color="auto"/>
        <w:left w:val="none" w:sz="0" w:space="0" w:color="auto"/>
        <w:bottom w:val="none" w:sz="0" w:space="0" w:color="auto"/>
        <w:right w:val="none" w:sz="0" w:space="0" w:color="auto"/>
      </w:divBdr>
    </w:div>
    <w:div w:id="86583832">
      <w:bodyDiv w:val="1"/>
      <w:marLeft w:val="0"/>
      <w:marRight w:val="0"/>
      <w:marTop w:val="0"/>
      <w:marBottom w:val="0"/>
      <w:divBdr>
        <w:top w:val="none" w:sz="0" w:space="0" w:color="auto"/>
        <w:left w:val="none" w:sz="0" w:space="0" w:color="auto"/>
        <w:bottom w:val="none" w:sz="0" w:space="0" w:color="auto"/>
        <w:right w:val="none" w:sz="0" w:space="0" w:color="auto"/>
      </w:divBdr>
    </w:div>
    <w:div w:id="87048548">
      <w:bodyDiv w:val="1"/>
      <w:marLeft w:val="0"/>
      <w:marRight w:val="0"/>
      <w:marTop w:val="0"/>
      <w:marBottom w:val="0"/>
      <w:divBdr>
        <w:top w:val="none" w:sz="0" w:space="0" w:color="auto"/>
        <w:left w:val="none" w:sz="0" w:space="0" w:color="auto"/>
        <w:bottom w:val="none" w:sz="0" w:space="0" w:color="auto"/>
        <w:right w:val="none" w:sz="0" w:space="0" w:color="auto"/>
      </w:divBdr>
    </w:div>
    <w:div w:id="89396263">
      <w:bodyDiv w:val="1"/>
      <w:marLeft w:val="0"/>
      <w:marRight w:val="0"/>
      <w:marTop w:val="0"/>
      <w:marBottom w:val="0"/>
      <w:divBdr>
        <w:top w:val="none" w:sz="0" w:space="0" w:color="auto"/>
        <w:left w:val="none" w:sz="0" w:space="0" w:color="auto"/>
        <w:bottom w:val="none" w:sz="0" w:space="0" w:color="auto"/>
        <w:right w:val="none" w:sz="0" w:space="0" w:color="auto"/>
      </w:divBdr>
    </w:div>
    <w:div w:id="91779260">
      <w:bodyDiv w:val="1"/>
      <w:marLeft w:val="0"/>
      <w:marRight w:val="0"/>
      <w:marTop w:val="0"/>
      <w:marBottom w:val="0"/>
      <w:divBdr>
        <w:top w:val="none" w:sz="0" w:space="0" w:color="auto"/>
        <w:left w:val="none" w:sz="0" w:space="0" w:color="auto"/>
        <w:bottom w:val="none" w:sz="0" w:space="0" w:color="auto"/>
        <w:right w:val="none" w:sz="0" w:space="0" w:color="auto"/>
      </w:divBdr>
    </w:div>
    <w:div w:id="92629165">
      <w:bodyDiv w:val="1"/>
      <w:marLeft w:val="0"/>
      <w:marRight w:val="0"/>
      <w:marTop w:val="0"/>
      <w:marBottom w:val="0"/>
      <w:divBdr>
        <w:top w:val="none" w:sz="0" w:space="0" w:color="auto"/>
        <w:left w:val="none" w:sz="0" w:space="0" w:color="auto"/>
        <w:bottom w:val="none" w:sz="0" w:space="0" w:color="auto"/>
        <w:right w:val="none" w:sz="0" w:space="0" w:color="auto"/>
      </w:divBdr>
    </w:div>
    <w:div w:id="93062715">
      <w:bodyDiv w:val="1"/>
      <w:marLeft w:val="0"/>
      <w:marRight w:val="0"/>
      <w:marTop w:val="0"/>
      <w:marBottom w:val="0"/>
      <w:divBdr>
        <w:top w:val="none" w:sz="0" w:space="0" w:color="auto"/>
        <w:left w:val="none" w:sz="0" w:space="0" w:color="auto"/>
        <w:bottom w:val="none" w:sz="0" w:space="0" w:color="auto"/>
        <w:right w:val="none" w:sz="0" w:space="0" w:color="auto"/>
      </w:divBdr>
    </w:div>
    <w:div w:id="95944909">
      <w:bodyDiv w:val="1"/>
      <w:marLeft w:val="0"/>
      <w:marRight w:val="0"/>
      <w:marTop w:val="0"/>
      <w:marBottom w:val="0"/>
      <w:divBdr>
        <w:top w:val="none" w:sz="0" w:space="0" w:color="auto"/>
        <w:left w:val="none" w:sz="0" w:space="0" w:color="auto"/>
        <w:bottom w:val="none" w:sz="0" w:space="0" w:color="auto"/>
        <w:right w:val="none" w:sz="0" w:space="0" w:color="auto"/>
      </w:divBdr>
    </w:div>
    <w:div w:id="96411097">
      <w:bodyDiv w:val="1"/>
      <w:marLeft w:val="0"/>
      <w:marRight w:val="0"/>
      <w:marTop w:val="0"/>
      <w:marBottom w:val="0"/>
      <w:divBdr>
        <w:top w:val="none" w:sz="0" w:space="0" w:color="auto"/>
        <w:left w:val="none" w:sz="0" w:space="0" w:color="auto"/>
        <w:bottom w:val="none" w:sz="0" w:space="0" w:color="auto"/>
        <w:right w:val="none" w:sz="0" w:space="0" w:color="auto"/>
      </w:divBdr>
    </w:div>
    <w:div w:id="97604451">
      <w:bodyDiv w:val="1"/>
      <w:marLeft w:val="0"/>
      <w:marRight w:val="0"/>
      <w:marTop w:val="0"/>
      <w:marBottom w:val="0"/>
      <w:divBdr>
        <w:top w:val="none" w:sz="0" w:space="0" w:color="auto"/>
        <w:left w:val="none" w:sz="0" w:space="0" w:color="auto"/>
        <w:bottom w:val="none" w:sz="0" w:space="0" w:color="auto"/>
        <w:right w:val="none" w:sz="0" w:space="0" w:color="auto"/>
      </w:divBdr>
    </w:div>
    <w:div w:id="98919217">
      <w:bodyDiv w:val="1"/>
      <w:marLeft w:val="0"/>
      <w:marRight w:val="0"/>
      <w:marTop w:val="0"/>
      <w:marBottom w:val="0"/>
      <w:divBdr>
        <w:top w:val="none" w:sz="0" w:space="0" w:color="auto"/>
        <w:left w:val="none" w:sz="0" w:space="0" w:color="auto"/>
        <w:bottom w:val="none" w:sz="0" w:space="0" w:color="auto"/>
        <w:right w:val="none" w:sz="0" w:space="0" w:color="auto"/>
      </w:divBdr>
    </w:div>
    <w:div w:id="101925637">
      <w:bodyDiv w:val="1"/>
      <w:marLeft w:val="0"/>
      <w:marRight w:val="0"/>
      <w:marTop w:val="0"/>
      <w:marBottom w:val="0"/>
      <w:divBdr>
        <w:top w:val="none" w:sz="0" w:space="0" w:color="auto"/>
        <w:left w:val="none" w:sz="0" w:space="0" w:color="auto"/>
        <w:bottom w:val="none" w:sz="0" w:space="0" w:color="auto"/>
        <w:right w:val="none" w:sz="0" w:space="0" w:color="auto"/>
      </w:divBdr>
    </w:div>
    <w:div w:id="102196120">
      <w:bodyDiv w:val="1"/>
      <w:marLeft w:val="0"/>
      <w:marRight w:val="0"/>
      <w:marTop w:val="0"/>
      <w:marBottom w:val="0"/>
      <w:divBdr>
        <w:top w:val="none" w:sz="0" w:space="0" w:color="auto"/>
        <w:left w:val="none" w:sz="0" w:space="0" w:color="auto"/>
        <w:bottom w:val="none" w:sz="0" w:space="0" w:color="auto"/>
        <w:right w:val="none" w:sz="0" w:space="0" w:color="auto"/>
      </w:divBdr>
    </w:div>
    <w:div w:id="102236825">
      <w:bodyDiv w:val="1"/>
      <w:marLeft w:val="0"/>
      <w:marRight w:val="0"/>
      <w:marTop w:val="0"/>
      <w:marBottom w:val="0"/>
      <w:divBdr>
        <w:top w:val="none" w:sz="0" w:space="0" w:color="auto"/>
        <w:left w:val="none" w:sz="0" w:space="0" w:color="auto"/>
        <w:bottom w:val="none" w:sz="0" w:space="0" w:color="auto"/>
        <w:right w:val="none" w:sz="0" w:space="0" w:color="auto"/>
      </w:divBdr>
    </w:div>
    <w:div w:id="102383758">
      <w:bodyDiv w:val="1"/>
      <w:marLeft w:val="0"/>
      <w:marRight w:val="0"/>
      <w:marTop w:val="0"/>
      <w:marBottom w:val="0"/>
      <w:divBdr>
        <w:top w:val="none" w:sz="0" w:space="0" w:color="auto"/>
        <w:left w:val="none" w:sz="0" w:space="0" w:color="auto"/>
        <w:bottom w:val="none" w:sz="0" w:space="0" w:color="auto"/>
        <w:right w:val="none" w:sz="0" w:space="0" w:color="auto"/>
      </w:divBdr>
    </w:div>
    <w:div w:id="103044393">
      <w:bodyDiv w:val="1"/>
      <w:marLeft w:val="0"/>
      <w:marRight w:val="0"/>
      <w:marTop w:val="0"/>
      <w:marBottom w:val="0"/>
      <w:divBdr>
        <w:top w:val="none" w:sz="0" w:space="0" w:color="auto"/>
        <w:left w:val="none" w:sz="0" w:space="0" w:color="auto"/>
        <w:bottom w:val="none" w:sz="0" w:space="0" w:color="auto"/>
        <w:right w:val="none" w:sz="0" w:space="0" w:color="auto"/>
      </w:divBdr>
    </w:div>
    <w:div w:id="103232640">
      <w:bodyDiv w:val="1"/>
      <w:marLeft w:val="0"/>
      <w:marRight w:val="0"/>
      <w:marTop w:val="0"/>
      <w:marBottom w:val="0"/>
      <w:divBdr>
        <w:top w:val="none" w:sz="0" w:space="0" w:color="auto"/>
        <w:left w:val="none" w:sz="0" w:space="0" w:color="auto"/>
        <w:bottom w:val="none" w:sz="0" w:space="0" w:color="auto"/>
        <w:right w:val="none" w:sz="0" w:space="0" w:color="auto"/>
      </w:divBdr>
    </w:div>
    <w:div w:id="103965521">
      <w:bodyDiv w:val="1"/>
      <w:marLeft w:val="0"/>
      <w:marRight w:val="0"/>
      <w:marTop w:val="0"/>
      <w:marBottom w:val="0"/>
      <w:divBdr>
        <w:top w:val="none" w:sz="0" w:space="0" w:color="auto"/>
        <w:left w:val="none" w:sz="0" w:space="0" w:color="auto"/>
        <w:bottom w:val="none" w:sz="0" w:space="0" w:color="auto"/>
        <w:right w:val="none" w:sz="0" w:space="0" w:color="auto"/>
      </w:divBdr>
    </w:div>
    <w:div w:id="104034330">
      <w:bodyDiv w:val="1"/>
      <w:marLeft w:val="0"/>
      <w:marRight w:val="0"/>
      <w:marTop w:val="0"/>
      <w:marBottom w:val="0"/>
      <w:divBdr>
        <w:top w:val="none" w:sz="0" w:space="0" w:color="auto"/>
        <w:left w:val="none" w:sz="0" w:space="0" w:color="auto"/>
        <w:bottom w:val="none" w:sz="0" w:space="0" w:color="auto"/>
        <w:right w:val="none" w:sz="0" w:space="0" w:color="auto"/>
      </w:divBdr>
    </w:div>
    <w:div w:id="105925795">
      <w:bodyDiv w:val="1"/>
      <w:marLeft w:val="0"/>
      <w:marRight w:val="0"/>
      <w:marTop w:val="0"/>
      <w:marBottom w:val="0"/>
      <w:divBdr>
        <w:top w:val="none" w:sz="0" w:space="0" w:color="auto"/>
        <w:left w:val="none" w:sz="0" w:space="0" w:color="auto"/>
        <w:bottom w:val="none" w:sz="0" w:space="0" w:color="auto"/>
        <w:right w:val="none" w:sz="0" w:space="0" w:color="auto"/>
      </w:divBdr>
    </w:div>
    <w:div w:id="109012438">
      <w:bodyDiv w:val="1"/>
      <w:marLeft w:val="0"/>
      <w:marRight w:val="0"/>
      <w:marTop w:val="0"/>
      <w:marBottom w:val="0"/>
      <w:divBdr>
        <w:top w:val="none" w:sz="0" w:space="0" w:color="auto"/>
        <w:left w:val="none" w:sz="0" w:space="0" w:color="auto"/>
        <w:bottom w:val="none" w:sz="0" w:space="0" w:color="auto"/>
        <w:right w:val="none" w:sz="0" w:space="0" w:color="auto"/>
      </w:divBdr>
    </w:div>
    <w:div w:id="111293762">
      <w:bodyDiv w:val="1"/>
      <w:marLeft w:val="0"/>
      <w:marRight w:val="0"/>
      <w:marTop w:val="0"/>
      <w:marBottom w:val="0"/>
      <w:divBdr>
        <w:top w:val="none" w:sz="0" w:space="0" w:color="auto"/>
        <w:left w:val="none" w:sz="0" w:space="0" w:color="auto"/>
        <w:bottom w:val="none" w:sz="0" w:space="0" w:color="auto"/>
        <w:right w:val="none" w:sz="0" w:space="0" w:color="auto"/>
      </w:divBdr>
    </w:div>
    <w:div w:id="111412223">
      <w:bodyDiv w:val="1"/>
      <w:marLeft w:val="0"/>
      <w:marRight w:val="0"/>
      <w:marTop w:val="0"/>
      <w:marBottom w:val="0"/>
      <w:divBdr>
        <w:top w:val="none" w:sz="0" w:space="0" w:color="auto"/>
        <w:left w:val="none" w:sz="0" w:space="0" w:color="auto"/>
        <w:bottom w:val="none" w:sz="0" w:space="0" w:color="auto"/>
        <w:right w:val="none" w:sz="0" w:space="0" w:color="auto"/>
      </w:divBdr>
    </w:div>
    <w:div w:id="111412279">
      <w:bodyDiv w:val="1"/>
      <w:marLeft w:val="0"/>
      <w:marRight w:val="0"/>
      <w:marTop w:val="0"/>
      <w:marBottom w:val="0"/>
      <w:divBdr>
        <w:top w:val="none" w:sz="0" w:space="0" w:color="auto"/>
        <w:left w:val="none" w:sz="0" w:space="0" w:color="auto"/>
        <w:bottom w:val="none" w:sz="0" w:space="0" w:color="auto"/>
        <w:right w:val="none" w:sz="0" w:space="0" w:color="auto"/>
      </w:divBdr>
    </w:div>
    <w:div w:id="112865227">
      <w:bodyDiv w:val="1"/>
      <w:marLeft w:val="0"/>
      <w:marRight w:val="0"/>
      <w:marTop w:val="0"/>
      <w:marBottom w:val="0"/>
      <w:divBdr>
        <w:top w:val="none" w:sz="0" w:space="0" w:color="auto"/>
        <w:left w:val="none" w:sz="0" w:space="0" w:color="auto"/>
        <w:bottom w:val="none" w:sz="0" w:space="0" w:color="auto"/>
        <w:right w:val="none" w:sz="0" w:space="0" w:color="auto"/>
      </w:divBdr>
    </w:div>
    <w:div w:id="113719800">
      <w:bodyDiv w:val="1"/>
      <w:marLeft w:val="0"/>
      <w:marRight w:val="0"/>
      <w:marTop w:val="0"/>
      <w:marBottom w:val="0"/>
      <w:divBdr>
        <w:top w:val="none" w:sz="0" w:space="0" w:color="auto"/>
        <w:left w:val="none" w:sz="0" w:space="0" w:color="auto"/>
        <w:bottom w:val="none" w:sz="0" w:space="0" w:color="auto"/>
        <w:right w:val="none" w:sz="0" w:space="0" w:color="auto"/>
      </w:divBdr>
    </w:div>
    <w:div w:id="116722421">
      <w:bodyDiv w:val="1"/>
      <w:marLeft w:val="0"/>
      <w:marRight w:val="0"/>
      <w:marTop w:val="0"/>
      <w:marBottom w:val="0"/>
      <w:divBdr>
        <w:top w:val="none" w:sz="0" w:space="0" w:color="auto"/>
        <w:left w:val="none" w:sz="0" w:space="0" w:color="auto"/>
        <w:bottom w:val="none" w:sz="0" w:space="0" w:color="auto"/>
        <w:right w:val="none" w:sz="0" w:space="0" w:color="auto"/>
      </w:divBdr>
    </w:div>
    <w:div w:id="116872354">
      <w:bodyDiv w:val="1"/>
      <w:marLeft w:val="0"/>
      <w:marRight w:val="0"/>
      <w:marTop w:val="0"/>
      <w:marBottom w:val="0"/>
      <w:divBdr>
        <w:top w:val="none" w:sz="0" w:space="0" w:color="auto"/>
        <w:left w:val="none" w:sz="0" w:space="0" w:color="auto"/>
        <w:bottom w:val="none" w:sz="0" w:space="0" w:color="auto"/>
        <w:right w:val="none" w:sz="0" w:space="0" w:color="auto"/>
      </w:divBdr>
      <w:divsChild>
        <w:div w:id="447550092">
          <w:marLeft w:val="0"/>
          <w:marRight w:val="0"/>
          <w:marTop w:val="0"/>
          <w:marBottom w:val="0"/>
          <w:divBdr>
            <w:top w:val="none" w:sz="0" w:space="0" w:color="auto"/>
            <w:left w:val="none" w:sz="0" w:space="0" w:color="auto"/>
            <w:bottom w:val="none" w:sz="0" w:space="0" w:color="auto"/>
            <w:right w:val="none" w:sz="0" w:space="0" w:color="auto"/>
          </w:divBdr>
          <w:divsChild>
            <w:div w:id="1827239238">
              <w:marLeft w:val="0"/>
              <w:marRight w:val="0"/>
              <w:marTop w:val="0"/>
              <w:marBottom w:val="0"/>
              <w:divBdr>
                <w:top w:val="none" w:sz="0" w:space="0" w:color="auto"/>
                <w:left w:val="none" w:sz="0" w:space="0" w:color="auto"/>
                <w:bottom w:val="none" w:sz="0" w:space="0" w:color="auto"/>
                <w:right w:val="none" w:sz="0" w:space="0" w:color="auto"/>
              </w:divBdr>
              <w:divsChild>
                <w:div w:id="463541876">
                  <w:marLeft w:val="0"/>
                  <w:marRight w:val="0"/>
                  <w:marTop w:val="0"/>
                  <w:marBottom w:val="0"/>
                  <w:divBdr>
                    <w:top w:val="none" w:sz="0" w:space="0" w:color="auto"/>
                    <w:left w:val="none" w:sz="0" w:space="0" w:color="auto"/>
                    <w:bottom w:val="none" w:sz="0" w:space="0" w:color="auto"/>
                    <w:right w:val="none" w:sz="0" w:space="0" w:color="auto"/>
                  </w:divBdr>
                  <w:divsChild>
                    <w:div w:id="1470898659">
                      <w:marLeft w:val="0"/>
                      <w:marRight w:val="0"/>
                      <w:marTop w:val="0"/>
                      <w:marBottom w:val="0"/>
                      <w:divBdr>
                        <w:top w:val="none" w:sz="0" w:space="0" w:color="auto"/>
                        <w:left w:val="none" w:sz="0" w:space="0" w:color="auto"/>
                        <w:bottom w:val="none" w:sz="0" w:space="0" w:color="auto"/>
                        <w:right w:val="none" w:sz="0" w:space="0" w:color="auto"/>
                      </w:divBdr>
                      <w:divsChild>
                        <w:div w:id="957221951">
                          <w:marLeft w:val="0"/>
                          <w:marRight w:val="0"/>
                          <w:marTop w:val="0"/>
                          <w:marBottom w:val="0"/>
                          <w:divBdr>
                            <w:top w:val="none" w:sz="0" w:space="0" w:color="auto"/>
                            <w:left w:val="none" w:sz="0" w:space="0" w:color="auto"/>
                            <w:bottom w:val="none" w:sz="0" w:space="0" w:color="auto"/>
                            <w:right w:val="none" w:sz="0" w:space="0" w:color="auto"/>
                          </w:divBdr>
                          <w:divsChild>
                            <w:div w:id="116563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94641">
      <w:bodyDiv w:val="1"/>
      <w:marLeft w:val="0"/>
      <w:marRight w:val="0"/>
      <w:marTop w:val="0"/>
      <w:marBottom w:val="0"/>
      <w:divBdr>
        <w:top w:val="none" w:sz="0" w:space="0" w:color="auto"/>
        <w:left w:val="none" w:sz="0" w:space="0" w:color="auto"/>
        <w:bottom w:val="none" w:sz="0" w:space="0" w:color="auto"/>
        <w:right w:val="none" w:sz="0" w:space="0" w:color="auto"/>
      </w:divBdr>
    </w:div>
    <w:div w:id="120198907">
      <w:bodyDiv w:val="1"/>
      <w:marLeft w:val="0"/>
      <w:marRight w:val="0"/>
      <w:marTop w:val="0"/>
      <w:marBottom w:val="0"/>
      <w:divBdr>
        <w:top w:val="none" w:sz="0" w:space="0" w:color="auto"/>
        <w:left w:val="none" w:sz="0" w:space="0" w:color="auto"/>
        <w:bottom w:val="none" w:sz="0" w:space="0" w:color="auto"/>
        <w:right w:val="none" w:sz="0" w:space="0" w:color="auto"/>
      </w:divBdr>
    </w:div>
    <w:div w:id="120536633">
      <w:bodyDiv w:val="1"/>
      <w:marLeft w:val="0"/>
      <w:marRight w:val="0"/>
      <w:marTop w:val="0"/>
      <w:marBottom w:val="0"/>
      <w:divBdr>
        <w:top w:val="none" w:sz="0" w:space="0" w:color="auto"/>
        <w:left w:val="none" w:sz="0" w:space="0" w:color="auto"/>
        <w:bottom w:val="none" w:sz="0" w:space="0" w:color="auto"/>
        <w:right w:val="none" w:sz="0" w:space="0" w:color="auto"/>
      </w:divBdr>
    </w:div>
    <w:div w:id="120541080">
      <w:bodyDiv w:val="1"/>
      <w:marLeft w:val="0"/>
      <w:marRight w:val="0"/>
      <w:marTop w:val="0"/>
      <w:marBottom w:val="0"/>
      <w:divBdr>
        <w:top w:val="none" w:sz="0" w:space="0" w:color="auto"/>
        <w:left w:val="none" w:sz="0" w:space="0" w:color="auto"/>
        <w:bottom w:val="none" w:sz="0" w:space="0" w:color="auto"/>
        <w:right w:val="none" w:sz="0" w:space="0" w:color="auto"/>
      </w:divBdr>
    </w:div>
    <w:div w:id="121965439">
      <w:bodyDiv w:val="1"/>
      <w:marLeft w:val="0"/>
      <w:marRight w:val="0"/>
      <w:marTop w:val="0"/>
      <w:marBottom w:val="0"/>
      <w:divBdr>
        <w:top w:val="none" w:sz="0" w:space="0" w:color="auto"/>
        <w:left w:val="none" w:sz="0" w:space="0" w:color="auto"/>
        <w:bottom w:val="none" w:sz="0" w:space="0" w:color="auto"/>
        <w:right w:val="none" w:sz="0" w:space="0" w:color="auto"/>
      </w:divBdr>
    </w:div>
    <w:div w:id="122046691">
      <w:bodyDiv w:val="1"/>
      <w:marLeft w:val="0"/>
      <w:marRight w:val="0"/>
      <w:marTop w:val="0"/>
      <w:marBottom w:val="0"/>
      <w:divBdr>
        <w:top w:val="none" w:sz="0" w:space="0" w:color="auto"/>
        <w:left w:val="none" w:sz="0" w:space="0" w:color="auto"/>
        <w:bottom w:val="none" w:sz="0" w:space="0" w:color="auto"/>
        <w:right w:val="none" w:sz="0" w:space="0" w:color="auto"/>
      </w:divBdr>
    </w:div>
    <w:div w:id="122771890">
      <w:bodyDiv w:val="1"/>
      <w:marLeft w:val="0"/>
      <w:marRight w:val="0"/>
      <w:marTop w:val="0"/>
      <w:marBottom w:val="0"/>
      <w:divBdr>
        <w:top w:val="none" w:sz="0" w:space="0" w:color="auto"/>
        <w:left w:val="none" w:sz="0" w:space="0" w:color="auto"/>
        <w:bottom w:val="none" w:sz="0" w:space="0" w:color="auto"/>
        <w:right w:val="none" w:sz="0" w:space="0" w:color="auto"/>
      </w:divBdr>
    </w:div>
    <w:div w:id="125703549">
      <w:bodyDiv w:val="1"/>
      <w:marLeft w:val="0"/>
      <w:marRight w:val="0"/>
      <w:marTop w:val="0"/>
      <w:marBottom w:val="0"/>
      <w:divBdr>
        <w:top w:val="none" w:sz="0" w:space="0" w:color="auto"/>
        <w:left w:val="none" w:sz="0" w:space="0" w:color="auto"/>
        <w:bottom w:val="none" w:sz="0" w:space="0" w:color="auto"/>
        <w:right w:val="none" w:sz="0" w:space="0" w:color="auto"/>
      </w:divBdr>
    </w:div>
    <w:div w:id="126625910">
      <w:bodyDiv w:val="1"/>
      <w:marLeft w:val="0"/>
      <w:marRight w:val="0"/>
      <w:marTop w:val="0"/>
      <w:marBottom w:val="0"/>
      <w:divBdr>
        <w:top w:val="none" w:sz="0" w:space="0" w:color="auto"/>
        <w:left w:val="none" w:sz="0" w:space="0" w:color="auto"/>
        <w:bottom w:val="none" w:sz="0" w:space="0" w:color="auto"/>
        <w:right w:val="none" w:sz="0" w:space="0" w:color="auto"/>
      </w:divBdr>
    </w:div>
    <w:div w:id="131532050">
      <w:bodyDiv w:val="1"/>
      <w:marLeft w:val="0"/>
      <w:marRight w:val="0"/>
      <w:marTop w:val="0"/>
      <w:marBottom w:val="0"/>
      <w:divBdr>
        <w:top w:val="none" w:sz="0" w:space="0" w:color="auto"/>
        <w:left w:val="none" w:sz="0" w:space="0" w:color="auto"/>
        <w:bottom w:val="none" w:sz="0" w:space="0" w:color="auto"/>
        <w:right w:val="none" w:sz="0" w:space="0" w:color="auto"/>
      </w:divBdr>
    </w:div>
    <w:div w:id="131749852">
      <w:bodyDiv w:val="1"/>
      <w:marLeft w:val="0"/>
      <w:marRight w:val="0"/>
      <w:marTop w:val="0"/>
      <w:marBottom w:val="0"/>
      <w:divBdr>
        <w:top w:val="none" w:sz="0" w:space="0" w:color="auto"/>
        <w:left w:val="none" w:sz="0" w:space="0" w:color="auto"/>
        <w:bottom w:val="none" w:sz="0" w:space="0" w:color="auto"/>
        <w:right w:val="none" w:sz="0" w:space="0" w:color="auto"/>
      </w:divBdr>
    </w:div>
    <w:div w:id="131795103">
      <w:bodyDiv w:val="1"/>
      <w:marLeft w:val="0"/>
      <w:marRight w:val="0"/>
      <w:marTop w:val="0"/>
      <w:marBottom w:val="0"/>
      <w:divBdr>
        <w:top w:val="none" w:sz="0" w:space="0" w:color="auto"/>
        <w:left w:val="none" w:sz="0" w:space="0" w:color="auto"/>
        <w:bottom w:val="none" w:sz="0" w:space="0" w:color="auto"/>
        <w:right w:val="none" w:sz="0" w:space="0" w:color="auto"/>
      </w:divBdr>
    </w:div>
    <w:div w:id="135223420">
      <w:bodyDiv w:val="1"/>
      <w:marLeft w:val="0"/>
      <w:marRight w:val="0"/>
      <w:marTop w:val="0"/>
      <w:marBottom w:val="0"/>
      <w:divBdr>
        <w:top w:val="none" w:sz="0" w:space="0" w:color="auto"/>
        <w:left w:val="none" w:sz="0" w:space="0" w:color="auto"/>
        <w:bottom w:val="none" w:sz="0" w:space="0" w:color="auto"/>
        <w:right w:val="none" w:sz="0" w:space="0" w:color="auto"/>
      </w:divBdr>
    </w:div>
    <w:div w:id="135494133">
      <w:bodyDiv w:val="1"/>
      <w:marLeft w:val="0"/>
      <w:marRight w:val="0"/>
      <w:marTop w:val="0"/>
      <w:marBottom w:val="0"/>
      <w:divBdr>
        <w:top w:val="none" w:sz="0" w:space="0" w:color="auto"/>
        <w:left w:val="none" w:sz="0" w:space="0" w:color="auto"/>
        <w:bottom w:val="none" w:sz="0" w:space="0" w:color="auto"/>
        <w:right w:val="none" w:sz="0" w:space="0" w:color="auto"/>
      </w:divBdr>
    </w:div>
    <w:div w:id="135611778">
      <w:bodyDiv w:val="1"/>
      <w:marLeft w:val="0"/>
      <w:marRight w:val="0"/>
      <w:marTop w:val="0"/>
      <w:marBottom w:val="0"/>
      <w:divBdr>
        <w:top w:val="none" w:sz="0" w:space="0" w:color="auto"/>
        <w:left w:val="none" w:sz="0" w:space="0" w:color="auto"/>
        <w:bottom w:val="none" w:sz="0" w:space="0" w:color="auto"/>
        <w:right w:val="none" w:sz="0" w:space="0" w:color="auto"/>
      </w:divBdr>
    </w:div>
    <w:div w:id="136269770">
      <w:bodyDiv w:val="1"/>
      <w:marLeft w:val="0"/>
      <w:marRight w:val="0"/>
      <w:marTop w:val="0"/>
      <w:marBottom w:val="0"/>
      <w:divBdr>
        <w:top w:val="none" w:sz="0" w:space="0" w:color="auto"/>
        <w:left w:val="none" w:sz="0" w:space="0" w:color="auto"/>
        <w:bottom w:val="none" w:sz="0" w:space="0" w:color="auto"/>
        <w:right w:val="none" w:sz="0" w:space="0" w:color="auto"/>
      </w:divBdr>
    </w:div>
    <w:div w:id="136991171">
      <w:bodyDiv w:val="1"/>
      <w:marLeft w:val="0"/>
      <w:marRight w:val="0"/>
      <w:marTop w:val="0"/>
      <w:marBottom w:val="0"/>
      <w:divBdr>
        <w:top w:val="none" w:sz="0" w:space="0" w:color="auto"/>
        <w:left w:val="none" w:sz="0" w:space="0" w:color="auto"/>
        <w:bottom w:val="none" w:sz="0" w:space="0" w:color="auto"/>
        <w:right w:val="none" w:sz="0" w:space="0" w:color="auto"/>
      </w:divBdr>
    </w:div>
    <w:div w:id="138235110">
      <w:bodyDiv w:val="1"/>
      <w:marLeft w:val="0"/>
      <w:marRight w:val="0"/>
      <w:marTop w:val="0"/>
      <w:marBottom w:val="0"/>
      <w:divBdr>
        <w:top w:val="none" w:sz="0" w:space="0" w:color="auto"/>
        <w:left w:val="none" w:sz="0" w:space="0" w:color="auto"/>
        <w:bottom w:val="none" w:sz="0" w:space="0" w:color="auto"/>
        <w:right w:val="none" w:sz="0" w:space="0" w:color="auto"/>
      </w:divBdr>
    </w:div>
    <w:div w:id="138351150">
      <w:bodyDiv w:val="1"/>
      <w:marLeft w:val="0"/>
      <w:marRight w:val="0"/>
      <w:marTop w:val="0"/>
      <w:marBottom w:val="0"/>
      <w:divBdr>
        <w:top w:val="none" w:sz="0" w:space="0" w:color="auto"/>
        <w:left w:val="none" w:sz="0" w:space="0" w:color="auto"/>
        <w:bottom w:val="none" w:sz="0" w:space="0" w:color="auto"/>
        <w:right w:val="none" w:sz="0" w:space="0" w:color="auto"/>
      </w:divBdr>
    </w:div>
    <w:div w:id="139930698">
      <w:bodyDiv w:val="1"/>
      <w:marLeft w:val="0"/>
      <w:marRight w:val="0"/>
      <w:marTop w:val="0"/>
      <w:marBottom w:val="0"/>
      <w:divBdr>
        <w:top w:val="none" w:sz="0" w:space="0" w:color="auto"/>
        <w:left w:val="none" w:sz="0" w:space="0" w:color="auto"/>
        <w:bottom w:val="none" w:sz="0" w:space="0" w:color="auto"/>
        <w:right w:val="none" w:sz="0" w:space="0" w:color="auto"/>
      </w:divBdr>
    </w:div>
    <w:div w:id="140541255">
      <w:bodyDiv w:val="1"/>
      <w:marLeft w:val="0"/>
      <w:marRight w:val="0"/>
      <w:marTop w:val="0"/>
      <w:marBottom w:val="0"/>
      <w:divBdr>
        <w:top w:val="none" w:sz="0" w:space="0" w:color="auto"/>
        <w:left w:val="none" w:sz="0" w:space="0" w:color="auto"/>
        <w:bottom w:val="none" w:sz="0" w:space="0" w:color="auto"/>
        <w:right w:val="none" w:sz="0" w:space="0" w:color="auto"/>
      </w:divBdr>
    </w:div>
    <w:div w:id="143082944">
      <w:bodyDiv w:val="1"/>
      <w:marLeft w:val="0"/>
      <w:marRight w:val="0"/>
      <w:marTop w:val="0"/>
      <w:marBottom w:val="0"/>
      <w:divBdr>
        <w:top w:val="none" w:sz="0" w:space="0" w:color="auto"/>
        <w:left w:val="none" w:sz="0" w:space="0" w:color="auto"/>
        <w:bottom w:val="none" w:sz="0" w:space="0" w:color="auto"/>
        <w:right w:val="none" w:sz="0" w:space="0" w:color="auto"/>
      </w:divBdr>
    </w:div>
    <w:div w:id="143930966">
      <w:bodyDiv w:val="1"/>
      <w:marLeft w:val="0"/>
      <w:marRight w:val="0"/>
      <w:marTop w:val="0"/>
      <w:marBottom w:val="0"/>
      <w:divBdr>
        <w:top w:val="none" w:sz="0" w:space="0" w:color="auto"/>
        <w:left w:val="none" w:sz="0" w:space="0" w:color="auto"/>
        <w:bottom w:val="none" w:sz="0" w:space="0" w:color="auto"/>
        <w:right w:val="none" w:sz="0" w:space="0" w:color="auto"/>
      </w:divBdr>
    </w:div>
    <w:div w:id="144976157">
      <w:bodyDiv w:val="1"/>
      <w:marLeft w:val="0"/>
      <w:marRight w:val="0"/>
      <w:marTop w:val="0"/>
      <w:marBottom w:val="0"/>
      <w:divBdr>
        <w:top w:val="none" w:sz="0" w:space="0" w:color="auto"/>
        <w:left w:val="none" w:sz="0" w:space="0" w:color="auto"/>
        <w:bottom w:val="none" w:sz="0" w:space="0" w:color="auto"/>
        <w:right w:val="none" w:sz="0" w:space="0" w:color="auto"/>
      </w:divBdr>
    </w:div>
    <w:div w:id="145514623">
      <w:bodyDiv w:val="1"/>
      <w:marLeft w:val="0"/>
      <w:marRight w:val="0"/>
      <w:marTop w:val="0"/>
      <w:marBottom w:val="0"/>
      <w:divBdr>
        <w:top w:val="none" w:sz="0" w:space="0" w:color="auto"/>
        <w:left w:val="none" w:sz="0" w:space="0" w:color="auto"/>
        <w:bottom w:val="none" w:sz="0" w:space="0" w:color="auto"/>
        <w:right w:val="none" w:sz="0" w:space="0" w:color="auto"/>
      </w:divBdr>
    </w:div>
    <w:div w:id="146675293">
      <w:bodyDiv w:val="1"/>
      <w:marLeft w:val="0"/>
      <w:marRight w:val="0"/>
      <w:marTop w:val="0"/>
      <w:marBottom w:val="0"/>
      <w:divBdr>
        <w:top w:val="none" w:sz="0" w:space="0" w:color="auto"/>
        <w:left w:val="none" w:sz="0" w:space="0" w:color="auto"/>
        <w:bottom w:val="none" w:sz="0" w:space="0" w:color="auto"/>
        <w:right w:val="none" w:sz="0" w:space="0" w:color="auto"/>
      </w:divBdr>
    </w:div>
    <w:div w:id="147405823">
      <w:bodyDiv w:val="1"/>
      <w:marLeft w:val="0"/>
      <w:marRight w:val="0"/>
      <w:marTop w:val="0"/>
      <w:marBottom w:val="0"/>
      <w:divBdr>
        <w:top w:val="none" w:sz="0" w:space="0" w:color="auto"/>
        <w:left w:val="none" w:sz="0" w:space="0" w:color="auto"/>
        <w:bottom w:val="none" w:sz="0" w:space="0" w:color="auto"/>
        <w:right w:val="none" w:sz="0" w:space="0" w:color="auto"/>
      </w:divBdr>
    </w:div>
    <w:div w:id="147791490">
      <w:bodyDiv w:val="1"/>
      <w:marLeft w:val="0"/>
      <w:marRight w:val="0"/>
      <w:marTop w:val="0"/>
      <w:marBottom w:val="0"/>
      <w:divBdr>
        <w:top w:val="none" w:sz="0" w:space="0" w:color="auto"/>
        <w:left w:val="none" w:sz="0" w:space="0" w:color="auto"/>
        <w:bottom w:val="none" w:sz="0" w:space="0" w:color="auto"/>
        <w:right w:val="none" w:sz="0" w:space="0" w:color="auto"/>
      </w:divBdr>
    </w:div>
    <w:div w:id="148642200">
      <w:bodyDiv w:val="1"/>
      <w:marLeft w:val="0"/>
      <w:marRight w:val="0"/>
      <w:marTop w:val="0"/>
      <w:marBottom w:val="0"/>
      <w:divBdr>
        <w:top w:val="none" w:sz="0" w:space="0" w:color="auto"/>
        <w:left w:val="none" w:sz="0" w:space="0" w:color="auto"/>
        <w:bottom w:val="none" w:sz="0" w:space="0" w:color="auto"/>
        <w:right w:val="none" w:sz="0" w:space="0" w:color="auto"/>
      </w:divBdr>
    </w:div>
    <w:div w:id="151144789">
      <w:bodyDiv w:val="1"/>
      <w:marLeft w:val="0"/>
      <w:marRight w:val="0"/>
      <w:marTop w:val="0"/>
      <w:marBottom w:val="0"/>
      <w:divBdr>
        <w:top w:val="none" w:sz="0" w:space="0" w:color="auto"/>
        <w:left w:val="none" w:sz="0" w:space="0" w:color="auto"/>
        <w:bottom w:val="none" w:sz="0" w:space="0" w:color="auto"/>
        <w:right w:val="none" w:sz="0" w:space="0" w:color="auto"/>
      </w:divBdr>
    </w:div>
    <w:div w:id="153886583">
      <w:bodyDiv w:val="1"/>
      <w:marLeft w:val="0"/>
      <w:marRight w:val="0"/>
      <w:marTop w:val="0"/>
      <w:marBottom w:val="0"/>
      <w:divBdr>
        <w:top w:val="none" w:sz="0" w:space="0" w:color="auto"/>
        <w:left w:val="none" w:sz="0" w:space="0" w:color="auto"/>
        <w:bottom w:val="none" w:sz="0" w:space="0" w:color="auto"/>
        <w:right w:val="none" w:sz="0" w:space="0" w:color="auto"/>
      </w:divBdr>
    </w:div>
    <w:div w:id="154686049">
      <w:bodyDiv w:val="1"/>
      <w:marLeft w:val="0"/>
      <w:marRight w:val="0"/>
      <w:marTop w:val="0"/>
      <w:marBottom w:val="0"/>
      <w:divBdr>
        <w:top w:val="none" w:sz="0" w:space="0" w:color="auto"/>
        <w:left w:val="none" w:sz="0" w:space="0" w:color="auto"/>
        <w:bottom w:val="none" w:sz="0" w:space="0" w:color="auto"/>
        <w:right w:val="none" w:sz="0" w:space="0" w:color="auto"/>
      </w:divBdr>
    </w:div>
    <w:div w:id="154762992">
      <w:bodyDiv w:val="1"/>
      <w:marLeft w:val="0"/>
      <w:marRight w:val="0"/>
      <w:marTop w:val="0"/>
      <w:marBottom w:val="0"/>
      <w:divBdr>
        <w:top w:val="none" w:sz="0" w:space="0" w:color="auto"/>
        <w:left w:val="none" w:sz="0" w:space="0" w:color="auto"/>
        <w:bottom w:val="none" w:sz="0" w:space="0" w:color="auto"/>
        <w:right w:val="none" w:sz="0" w:space="0" w:color="auto"/>
      </w:divBdr>
    </w:div>
    <w:div w:id="155003292">
      <w:bodyDiv w:val="1"/>
      <w:marLeft w:val="0"/>
      <w:marRight w:val="0"/>
      <w:marTop w:val="0"/>
      <w:marBottom w:val="0"/>
      <w:divBdr>
        <w:top w:val="none" w:sz="0" w:space="0" w:color="auto"/>
        <w:left w:val="none" w:sz="0" w:space="0" w:color="auto"/>
        <w:bottom w:val="none" w:sz="0" w:space="0" w:color="auto"/>
        <w:right w:val="none" w:sz="0" w:space="0" w:color="auto"/>
      </w:divBdr>
    </w:div>
    <w:div w:id="157426141">
      <w:bodyDiv w:val="1"/>
      <w:marLeft w:val="0"/>
      <w:marRight w:val="0"/>
      <w:marTop w:val="0"/>
      <w:marBottom w:val="0"/>
      <w:divBdr>
        <w:top w:val="none" w:sz="0" w:space="0" w:color="auto"/>
        <w:left w:val="none" w:sz="0" w:space="0" w:color="auto"/>
        <w:bottom w:val="none" w:sz="0" w:space="0" w:color="auto"/>
        <w:right w:val="none" w:sz="0" w:space="0" w:color="auto"/>
      </w:divBdr>
    </w:div>
    <w:div w:id="160896631">
      <w:bodyDiv w:val="1"/>
      <w:marLeft w:val="0"/>
      <w:marRight w:val="0"/>
      <w:marTop w:val="0"/>
      <w:marBottom w:val="0"/>
      <w:divBdr>
        <w:top w:val="none" w:sz="0" w:space="0" w:color="auto"/>
        <w:left w:val="none" w:sz="0" w:space="0" w:color="auto"/>
        <w:bottom w:val="none" w:sz="0" w:space="0" w:color="auto"/>
        <w:right w:val="none" w:sz="0" w:space="0" w:color="auto"/>
      </w:divBdr>
    </w:div>
    <w:div w:id="164826712">
      <w:bodyDiv w:val="1"/>
      <w:marLeft w:val="0"/>
      <w:marRight w:val="0"/>
      <w:marTop w:val="0"/>
      <w:marBottom w:val="0"/>
      <w:divBdr>
        <w:top w:val="none" w:sz="0" w:space="0" w:color="auto"/>
        <w:left w:val="none" w:sz="0" w:space="0" w:color="auto"/>
        <w:bottom w:val="none" w:sz="0" w:space="0" w:color="auto"/>
        <w:right w:val="none" w:sz="0" w:space="0" w:color="auto"/>
      </w:divBdr>
    </w:div>
    <w:div w:id="168956878">
      <w:bodyDiv w:val="1"/>
      <w:marLeft w:val="0"/>
      <w:marRight w:val="0"/>
      <w:marTop w:val="0"/>
      <w:marBottom w:val="0"/>
      <w:divBdr>
        <w:top w:val="none" w:sz="0" w:space="0" w:color="auto"/>
        <w:left w:val="none" w:sz="0" w:space="0" w:color="auto"/>
        <w:bottom w:val="none" w:sz="0" w:space="0" w:color="auto"/>
        <w:right w:val="none" w:sz="0" w:space="0" w:color="auto"/>
      </w:divBdr>
    </w:div>
    <w:div w:id="169612664">
      <w:bodyDiv w:val="1"/>
      <w:marLeft w:val="0"/>
      <w:marRight w:val="0"/>
      <w:marTop w:val="0"/>
      <w:marBottom w:val="0"/>
      <w:divBdr>
        <w:top w:val="none" w:sz="0" w:space="0" w:color="auto"/>
        <w:left w:val="none" w:sz="0" w:space="0" w:color="auto"/>
        <w:bottom w:val="none" w:sz="0" w:space="0" w:color="auto"/>
        <w:right w:val="none" w:sz="0" w:space="0" w:color="auto"/>
      </w:divBdr>
    </w:div>
    <w:div w:id="170072891">
      <w:bodyDiv w:val="1"/>
      <w:marLeft w:val="0"/>
      <w:marRight w:val="0"/>
      <w:marTop w:val="0"/>
      <w:marBottom w:val="0"/>
      <w:divBdr>
        <w:top w:val="none" w:sz="0" w:space="0" w:color="auto"/>
        <w:left w:val="none" w:sz="0" w:space="0" w:color="auto"/>
        <w:bottom w:val="none" w:sz="0" w:space="0" w:color="auto"/>
        <w:right w:val="none" w:sz="0" w:space="0" w:color="auto"/>
      </w:divBdr>
    </w:div>
    <w:div w:id="170415120">
      <w:bodyDiv w:val="1"/>
      <w:marLeft w:val="0"/>
      <w:marRight w:val="0"/>
      <w:marTop w:val="0"/>
      <w:marBottom w:val="0"/>
      <w:divBdr>
        <w:top w:val="none" w:sz="0" w:space="0" w:color="auto"/>
        <w:left w:val="none" w:sz="0" w:space="0" w:color="auto"/>
        <w:bottom w:val="none" w:sz="0" w:space="0" w:color="auto"/>
        <w:right w:val="none" w:sz="0" w:space="0" w:color="auto"/>
      </w:divBdr>
    </w:div>
    <w:div w:id="171577446">
      <w:bodyDiv w:val="1"/>
      <w:marLeft w:val="0"/>
      <w:marRight w:val="0"/>
      <w:marTop w:val="0"/>
      <w:marBottom w:val="0"/>
      <w:divBdr>
        <w:top w:val="none" w:sz="0" w:space="0" w:color="auto"/>
        <w:left w:val="none" w:sz="0" w:space="0" w:color="auto"/>
        <w:bottom w:val="none" w:sz="0" w:space="0" w:color="auto"/>
        <w:right w:val="none" w:sz="0" w:space="0" w:color="auto"/>
      </w:divBdr>
    </w:div>
    <w:div w:id="171646922">
      <w:bodyDiv w:val="1"/>
      <w:marLeft w:val="0"/>
      <w:marRight w:val="0"/>
      <w:marTop w:val="0"/>
      <w:marBottom w:val="0"/>
      <w:divBdr>
        <w:top w:val="none" w:sz="0" w:space="0" w:color="auto"/>
        <w:left w:val="none" w:sz="0" w:space="0" w:color="auto"/>
        <w:bottom w:val="none" w:sz="0" w:space="0" w:color="auto"/>
        <w:right w:val="none" w:sz="0" w:space="0" w:color="auto"/>
      </w:divBdr>
    </w:div>
    <w:div w:id="173112976">
      <w:bodyDiv w:val="1"/>
      <w:marLeft w:val="0"/>
      <w:marRight w:val="0"/>
      <w:marTop w:val="0"/>
      <w:marBottom w:val="0"/>
      <w:divBdr>
        <w:top w:val="none" w:sz="0" w:space="0" w:color="auto"/>
        <w:left w:val="none" w:sz="0" w:space="0" w:color="auto"/>
        <w:bottom w:val="none" w:sz="0" w:space="0" w:color="auto"/>
        <w:right w:val="none" w:sz="0" w:space="0" w:color="auto"/>
      </w:divBdr>
    </w:div>
    <w:div w:id="175195961">
      <w:bodyDiv w:val="1"/>
      <w:marLeft w:val="0"/>
      <w:marRight w:val="0"/>
      <w:marTop w:val="0"/>
      <w:marBottom w:val="0"/>
      <w:divBdr>
        <w:top w:val="none" w:sz="0" w:space="0" w:color="auto"/>
        <w:left w:val="none" w:sz="0" w:space="0" w:color="auto"/>
        <w:bottom w:val="none" w:sz="0" w:space="0" w:color="auto"/>
        <w:right w:val="none" w:sz="0" w:space="0" w:color="auto"/>
      </w:divBdr>
    </w:div>
    <w:div w:id="175854028">
      <w:bodyDiv w:val="1"/>
      <w:marLeft w:val="0"/>
      <w:marRight w:val="0"/>
      <w:marTop w:val="0"/>
      <w:marBottom w:val="0"/>
      <w:divBdr>
        <w:top w:val="none" w:sz="0" w:space="0" w:color="auto"/>
        <w:left w:val="none" w:sz="0" w:space="0" w:color="auto"/>
        <w:bottom w:val="none" w:sz="0" w:space="0" w:color="auto"/>
        <w:right w:val="none" w:sz="0" w:space="0" w:color="auto"/>
      </w:divBdr>
    </w:div>
    <w:div w:id="176694533">
      <w:bodyDiv w:val="1"/>
      <w:marLeft w:val="0"/>
      <w:marRight w:val="0"/>
      <w:marTop w:val="0"/>
      <w:marBottom w:val="0"/>
      <w:divBdr>
        <w:top w:val="none" w:sz="0" w:space="0" w:color="auto"/>
        <w:left w:val="none" w:sz="0" w:space="0" w:color="auto"/>
        <w:bottom w:val="none" w:sz="0" w:space="0" w:color="auto"/>
        <w:right w:val="none" w:sz="0" w:space="0" w:color="auto"/>
      </w:divBdr>
    </w:div>
    <w:div w:id="179322694">
      <w:bodyDiv w:val="1"/>
      <w:marLeft w:val="0"/>
      <w:marRight w:val="0"/>
      <w:marTop w:val="0"/>
      <w:marBottom w:val="0"/>
      <w:divBdr>
        <w:top w:val="none" w:sz="0" w:space="0" w:color="auto"/>
        <w:left w:val="none" w:sz="0" w:space="0" w:color="auto"/>
        <w:bottom w:val="none" w:sz="0" w:space="0" w:color="auto"/>
        <w:right w:val="none" w:sz="0" w:space="0" w:color="auto"/>
      </w:divBdr>
    </w:div>
    <w:div w:id="179666580">
      <w:bodyDiv w:val="1"/>
      <w:marLeft w:val="0"/>
      <w:marRight w:val="0"/>
      <w:marTop w:val="0"/>
      <w:marBottom w:val="0"/>
      <w:divBdr>
        <w:top w:val="none" w:sz="0" w:space="0" w:color="auto"/>
        <w:left w:val="none" w:sz="0" w:space="0" w:color="auto"/>
        <w:bottom w:val="none" w:sz="0" w:space="0" w:color="auto"/>
        <w:right w:val="none" w:sz="0" w:space="0" w:color="auto"/>
      </w:divBdr>
    </w:div>
    <w:div w:id="180050846">
      <w:bodyDiv w:val="1"/>
      <w:marLeft w:val="0"/>
      <w:marRight w:val="0"/>
      <w:marTop w:val="0"/>
      <w:marBottom w:val="0"/>
      <w:divBdr>
        <w:top w:val="none" w:sz="0" w:space="0" w:color="auto"/>
        <w:left w:val="none" w:sz="0" w:space="0" w:color="auto"/>
        <w:bottom w:val="none" w:sz="0" w:space="0" w:color="auto"/>
        <w:right w:val="none" w:sz="0" w:space="0" w:color="auto"/>
      </w:divBdr>
    </w:div>
    <w:div w:id="182256496">
      <w:bodyDiv w:val="1"/>
      <w:marLeft w:val="0"/>
      <w:marRight w:val="0"/>
      <w:marTop w:val="0"/>
      <w:marBottom w:val="0"/>
      <w:divBdr>
        <w:top w:val="none" w:sz="0" w:space="0" w:color="auto"/>
        <w:left w:val="none" w:sz="0" w:space="0" w:color="auto"/>
        <w:bottom w:val="none" w:sz="0" w:space="0" w:color="auto"/>
        <w:right w:val="none" w:sz="0" w:space="0" w:color="auto"/>
      </w:divBdr>
    </w:div>
    <w:div w:id="182281480">
      <w:bodyDiv w:val="1"/>
      <w:marLeft w:val="0"/>
      <w:marRight w:val="0"/>
      <w:marTop w:val="0"/>
      <w:marBottom w:val="0"/>
      <w:divBdr>
        <w:top w:val="none" w:sz="0" w:space="0" w:color="auto"/>
        <w:left w:val="none" w:sz="0" w:space="0" w:color="auto"/>
        <w:bottom w:val="none" w:sz="0" w:space="0" w:color="auto"/>
        <w:right w:val="none" w:sz="0" w:space="0" w:color="auto"/>
      </w:divBdr>
    </w:div>
    <w:div w:id="182982628">
      <w:bodyDiv w:val="1"/>
      <w:marLeft w:val="0"/>
      <w:marRight w:val="0"/>
      <w:marTop w:val="0"/>
      <w:marBottom w:val="0"/>
      <w:divBdr>
        <w:top w:val="none" w:sz="0" w:space="0" w:color="auto"/>
        <w:left w:val="none" w:sz="0" w:space="0" w:color="auto"/>
        <w:bottom w:val="none" w:sz="0" w:space="0" w:color="auto"/>
        <w:right w:val="none" w:sz="0" w:space="0" w:color="auto"/>
      </w:divBdr>
    </w:div>
    <w:div w:id="183791860">
      <w:bodyDiv w:val="1"/>
      <w:marLeft w:val="0"/>
      <w:marRight w:val="0"/>
      <w:marTop w:val="0"/>
      <w:marBottom w:val="0"/>
      <w:divBdr>
        <w:top w:val="none" w:sz="0" w:space="0" w:color="auto"/>
        <w:left w:val="none" w:sz="0" w:space="0" w:color="auto"/>
        <w:bottom w:val="none" w:sz="0" w:space="0" w:color="auto"/>
        <w:right w:val="none" w:sz="0" w:space="0" w:color="auto"/>
      </w:divBdr>
    </w:div>
    <w:div w:id="186136422">
      <w:bodyDiv w:val="1"/>
      <w:marLeft w:val="0"/>
      <w:marRight w:val="0"/>
      <w:marTop w:val="0"/>
      <w:marBottom w:val="0"/>
      <w:divBdr>
        <w:top w:val="none" w:sz="0" w:space="0" w:color="auto"/>
        <w:left w:val="none" w:sz="0" w:space="0" w:color="auto"/>
        <w:bottom w:val="none" w:sz="0" w:space="0" w:color="auto"/>
        <w:right w:val="none" w:sz="0" w:space="0" w:color="auto"/>
      </w:divBdr>
    </w:div>
    <w:div w:id="186255732">
      <w:bodyDiv w:val="1"/>
      <w:marLeft w:val="0"/>
      <w:marRight w:val="0"/>
      <w:marTop w:val="0"/>
      <w:marBottom w:val="0"/>
      <w:divBdr>
        <w:top w:val="none" w:sz="0" w:space="0" w:color="auto"/>
        <w:left w:val="none" w:sz="0" w:space="0" w:color="auto"/>
        <w:bottom w:val="none" w:sz="0" w:space="0" w:color="auto"/>
        <w:right w:val="none" w:sz="0" w:space="0" w:color="auto"/>
      </w:divBdr>
    </w:div>
    <w:div w:id="186456396">
      <w:bodyDiv w:val="1"/>
      <w:marLeft w:val="0"/>
      <w:marRight w:val="0"/>
      <w:marTop w:val="0"/>
      <w:marBottom w:val="0"/>
      <w:divBdr>
        <w:top w:val="none" w:sz="0" w:space="0" w:color="auto"/>
        <w:left w:val="none" w:sz="0" w:space="0" w:color="auto"/>
        <w:bottom w:val="none" w:sz="0" w:space="0" w:color="auto"/>
        <w:right w:val="none" w:sz="0" w:space="0" w:color="auto"/>
      </w:divBdr>
    </w:div>
    <w:div w:id="190074219">
      <w:bodyDiv w:val="1"/>
      <w:marLeft w:val="0"/>
      <w:marRight w:val="0"/>
      <w:marTop w:val="0"/>
      <w:marBottom w:val="0"/>
      <w:divBdr>
        <w:top w:val="none" w:sz="0" w:space="0" w:color="auto"/>
        <w:left w:val="none" w:sz="0" w:space="0" w:color="auto"/>
        <w:bottom w:val="none" w:sz="0" w:space="0" w:color="auto"/>
        <w:right w:val="none" w:sz="0" w:space="0" w:color="auto"/>
      </w:divBdr>
    </w:div>
    <w:div w:id="191963368">
      <w:bodyDiv w:val="1"/>
      <w:marLeft w:val="0"/>
      <w:marRight w:val="0"/>
      <w:marTop w:val="0"/>
      <w:marBottom w:val="0"/>
      <w:divBdr>
        <w:top w:val="none" w:sz="0" w:space="0" w:color="auto"/>
        <w:left w:val="none" w:sz="0" w:space="0" w:color="auto"/>
        <w:bottom w:val="none" w:sz="0" w:space="0" w:color="auto"/>
        <w:right w:val="none" w:sz="0" w:space="0" w:color="auto"/>
      </w:divBdr>
    </w:div>
    <w:div w:id="193813200">
      <w:bodyDiv w:val="1"/>
      <w:marLeft w:val="0"/>
      <w:marRight w:val="0"/>
      <w:marTop w:val="0"/>
      <w:marBottom w:val="0"/>
      <w:divBdr>
        <w:top w:val="none" w:sz="0" w:space="0" w:color="auto"/>
        <w:left w:val="none" w:sz="0" w:space="0" w:color="auto"/>
        <w:bottom w:val="none" w:sz="0" w:space="0" w:color="auto"/>
        <w:right w:val="none" w:sz="0" w:space="0" w:color="auto"/>
      </w:divBdr>
    </w:div>
    <w:div w:id="196044705">
      <w:bodyDiv w:val="1"/>
      <w:marLeft w:val="0"/>
      <w:marRight w:val="0"/>
      <w:marTop w:val="0"/>
      <w:marBottom w:val="0"/>
      <w:divBdr>
        <w:top w:val="none" w:sz="0" w:space="0" w:color="auto"/>
        <w:left w:val="none" w:sz="0" w:space="0" w:color="auto"/>
        <w:bottom w:val="none" w:sz="0" w:space="0" w:color="auto"/>
        <w:right w:val="none" w:sz="0" w:space="0" w:color="auto"/>
      </w:divBdr>
    </w:div>
    <w:div w:id="196626037">
      <w:bodyDiv w:val="1"/>
      <w:marLeft w:val="0"/>
      <w:marRight w:val="0"/>
      <w:marTop w:val="0"/>
      <w:marBottom w:val="0"/>
      <w:divBdr>
        <w:top w:val="none" w:sz="0" w:space="0" w:color="auto"/>
        <w:left w:val="none" w:sz="0" w:space="0" w:color="auto"/>
        <w:bottom w:val="none" w:sz="0" w:space="0" w:color="auto"/>
        <w:right w:val="none" w:sz="0" w:space="0" w:color="auto"/>
      </w:divBdr>
    </w:div>
    <w:div w:id="196702604">
      <w:bodyDiv w:val="1"/>
      <w:marLeft w:val="0"/>
      <w:marRight w:val="0"/>
      <w:marTop w:val="0"/>
      <w:marBottom w:val="0"/>
      <w:divBdr>
        <w:top w:val="none" w:sz="0" w:space="0" w:color="auto"/>
        <w:left w:val="none" w:sz="0" w:space="0" w:color="auto"/>
        <w:bottom w:val="none" w:sz="0" w:space="0" w:color="auto"/>
        <w:right w:val="none" w:sz="0" w:space="0" w:color="auto"/>
      </w:divBdr>
    </w:div>
    <w:div w:id="198321566">
      <w:bodyDiv w:val="1"/>
      <w:marLeft w:val="0"/>
      <w:marRight w:val="0"/>
      <w:marTop w:val="0"/>
      <w:marBottom w:val="0"/>
      <w:divBdr>
        <w:top w:val="none" w:sz="0" w:space="0" w:color="auto"/>
        <w:left w:val="none" w:sz="0" w:space="0" w:color="auto"/>
        <w:bottom w:val="none" w:sz="0" w:space="0" w:color="auto"/>
        <w:right w:val="none" w:sz="0" w:space="0" w:color="auto"/>
      </w:divBdr>
    </w:div>
    <w:div w:id="200821855">
      <w:bodyDiv w:val="1"/>
      <w:marLeft w:val="0"/>
      <w:marRight w:val="0"/>
      <w:marTop w:val="0"/>
      <w:marBottom w:val="0"/>
      <w:divBdr>
        <w:top w:val="none" w:sz="0" w:space="0" w:color="auto"/>
        <w:left w:val="none" w:sz="0" w:space="0" w:color="auto"/>
        <w:bottom w:val="none" w:sz="0" w:space="0" w:color="auto"/>
        <w:right w:val="none" w:sz="0" w:space="0" w:color="auto"/>
      </w:divBdr>
    </w:div>
    <w:div w:id="202181759">
      <w:bodyDiv w:val="1"/>
      <w:marLeft w:val="0"/>
      <w:marRight w:val="0"/>
      <w:marTop w:val="0"/>
      <w:marBottom w:val="0"/>
      <w:divBdr>
        <w:top w:val="none" w:sz="0" w:space="0" w:color="auto"/>
        <w:left w:val="none" w:sz="0" w:space="0" w:color="auto"/>
        <w:bottom w:val="none" w:sz="0" w:space="0" w:color="auto"/>
        <w:right w:val="none" w:sz="0" w:space="0" w:color="auto"/>
      </w:divBdr>
    </w:div>
    <w:div w:id="204561404">
      <w:bodyDiv w:val="1"/>
      <w:marLeft w:val="0"/>
      <w:marRight w:val="0"/>
      <w:marTop w:val="0"/>
      <w:marBottom w:val="0"/>
      <w:divBdr>
        <w:top w:val="none" w:sz="0" w:space="0" w:color="auto"/>
        <w:left w:val="none" w:sz="0" w:space="0" w:color="auto"/>
        <w:bottom w:val="none" w:sz="0" w:space="0" w:color="auto"/>
        <w:right w:val="none" w:sz="0" w:space="0" w:color="auto"/>
      </w:divBdr>
    </w:div>
    <w:div w:id="207030451">
      <w:bodyDiv w:val="1"/>
      <w:marLeft w:val="0"/>
      <w:marRight w:val="0"/>
      <w:marTop w:val="0"/>
      <w:marBottom w:val="0"/>
      <w:divBdr>
        <w:top w:val="none" w:sz="0" w:space="0" w:color="auto"/>
        <w:left w:val="none" w:sz="0" w:space="0" w:color="auto"/>
        <w:bottom w:val="none" w:sz="0" w:space="0" w:color="auto"/>
        <w:right w:val="none" w:sz="0" w:space="0" w:color="auto"/>
      </w:divBdr>
    </w:div>
    <w:div w:id="207843291">
      <w:bodyDiv w:val="1"/>
      <w:marLeft w:val="0"/>
      <w:marRight w:val="0"/>
      <w:marTop w:val="0"/>
      <w:marBottom w:val="0"/>
      <w:divBdr>
        <w:top w:val="none" w:sz="0" w:space="0" w:color="auto"/>
        <w:left w:val="none" w:sz="0" w:space="0" w:color="auto"/>
        <w:bottom w:val="none" w:sz="0" w:space="0" w:color="auto"/>
        <w:right w:val="none" w:sz="0" w:space="0" w:color="auto"/>
      </w:divBdr>
    </w:div>
    <w:div w:id="208762224">
      <w:bodyDiv w:val="1"/>
      <w:marLeft w:val="0"/>
      <w:marRight w:val="0"/>
      <w:marTop w:val="0"/>
      <w:marBottom w:val="0"/>
      <w:divBdr>
        <w:top w:val="none" w:sz="0" w:space="0" w:color="auto"/>
        <w:left w:val="none" w:sz="0" w:space="0" w:color="auto"/>
        <w:bottom w:val="none" w:sz="0" w:space="0" w:color="auto"/>
        <w:right w:val="none" w:sz="0" w:space="0" w:color="auto"/>
      </w:divBdr>
    </w:div>
    <w:div w:id="209810830">
      <w:bodyDiv w:val="1"/>
      <w:marLeft w:val="0"/>
      <w:marRight w:val="0"/>
      <w:marTop w:val="0"/>
      <w:marBottom w:val="0"/>
      <w:divBdr>
        <w:top w:val="none" w:sz="0" w:space="0" w:color="auto"/>
        <w:left w:val="none" w:sz="0" w:space="0" w:color="auto"/>
        <w:bottom w:val="none" w:sz="0" w:space="0" w:color="auto"/>
        <w:right w:val="none" w:sz="0" w:space="0" w:color="auto"/>
      </w:divBdr>
    </w:div>
    <w:div w:id="212664694">
      <w:bodyDiv w:val="1"/>
      <w:marLeft w:val="0"/>
      <w:marRight w:val="0"/>
      <w:marTop w:val="0"/>
      <w:marBottom w:val="0"/>
      <w:divBdr>
        <w:top w:val="none" w:sz="0" w:space="0" w:color="auto"/>
        <w:left w:val="none" w:sz="0" w:space="0" w:color="auto"/>
        <w:bottom w:val="none" w:sz="0" w:space="0" w:color="auto"/>
        <w:right w:val="none" w:sz="0" w:space="0" w:color="auto"/>
      </w:divBdr>
    </w:div>
    <w:div w:id="216480675">
      <w:bodyDiv w:val="1"/>
      <w:marLeft w:val="0"/>
      <w:marRight w:val="0"/>
      <w:marTop w:val="0"/>
      <w:marBottom w:val="0"/>
      <w:divBdr>
        <w:top w:val="none" w:sz="0" w:space="0" w:color="auto"/>
        <w:left w:val="none" w:sz="0" w:space="0" w:color="auto"/>
        <w:bottom w:val="none" w:sz="0" w:space="0" w:color="auto"/>
        <w:right w:val="none" w:sz="0" w:space="0" w:color="auto"/>
      </w:divBdr>
    </w:div>
    <w:div w:id="220989735">
      <w:bodyDiv w:val="1"/>
      <w:marLeft w:val="0"/>
      <w:marRight w:val="0"/>
      <w:marTop w:val="0"/>
      <w:marBottom w:val="0"/>
      <w:divBdr>
        <w:top w:val="none" w:sz="0" w:space="0" w:color="auto"/>
        <w:left w:val="none" w:sz="0" w:space="0" w:color="auto"/>
        <w:bottom w:val="none" w:sz="0" w:space="0" w:color="auto"/>
        <w:right w:val="none" w:sz="0" w:space="0" w:color="auto"/>
      </w:divBdr>
    </w:div>
    <w:div w:id="223609010">
      <w:bodyDiv w:val="1"/>
      <w:marLeft w:val="0"/>
      <w:marRight w:val="0"/>
      <w:marTop w:val="0"/>
      <w:marBottom w:val="0"/>
      <w:divBdr>
        <w:top w:val="none" w:sz="0" w:space="0" w:color="auto"/>
        <w:left w:val="none" w:sz="0" w:space="0" w:color="auto"/>
        <w:bottom w:val="none" w:sz="0" w:space="0" w:color="auto"/>
        <w:right w:val="none" w:sz="0" w:space="0" w:color="auto"/>
      </w:divBdr>
    </w:div>
    <w:div w:id="224151304">
      <w:bodyDiv w:val="1"/>
      <w:marLeft w:val="0"/>
      <w:marRight w:val="0"/>
      <w:marTop w:val="0"/>
      <w:marBottom w:val="0"/>
      <w:divBdr>
        <w:top w:val="none" w:sz="0" w:space="0" w:color="auto"/>
        <w:left w:val="none" w:sz="0" w:space="0" w:color="auto"/>
        <w:bottom w:val="none" w:sz="0" w:space="0" w:color="auto"/>
        <w:right w:val="none" w:sz="0" w:space="0" w:color="auto"/>
      </w:divBdr>
    </w:div>
    <w:div w:id="224948072">
      <w:bodyDiv w:val="1"/>
      <w:marLeft w:val="0"/>
      <w:marRight w:val="0"/>
      <w:marTop w:val="0"/>
      <w:marBottom w:val="0"/>
      <w:divBdr>
        <w:top w:val="none" w:sz="0" w:space="0" w:color="auto"/>
        <w:left w:val="none" w:sz="0" w:space="0" w:color="auto"/>
        <w:bottom w:val="none" w:sz="0" w:space="0" w:color="auto"/>
        <w:right w:val="none" w:sz="0" w:space="0" w:color="auto"/>
      </w:divBdr>
    </w:div>
    <w:div w:id="225800531">
      <w:bodyDiv w:val="1"/>
      <w:marLeft w:val="0"/>
      <w:marRight w:val="0"/>
      <w:marTop w:val="0"/>
      <w:marBottom w:val="0"/>
      <w:divBdr>
        <w:top w:val="none" w:sz="0" w:space="0" w:color="auto"/>
        <w:left w:val="none" w:sz="0" w:space="0" w:color="auto"/>
        <w:bottom w:val="none" w:sz="0" w:space="0" w:color="auto"/>
        <w:right w:val="none" w:sz="0" w:space="0" w:color="auto"/>
      </w:divBdr>
    </w:div>
    <w:div w:id="226259589">
      <w:bodyDiv w:val="1"/>
      <w:marLeft w:val="0"/>
      <w:marRight w:val="0"/>
      <w:marTop w:val="0"/>
      <w:marBottom w:val="0"/>
      <w:divBdr>
        <w:top w:val="none" w:sz="0" w:space="0" w:color="auto"/>
        <w:left w:val="none" w:sz="0" w:space="0" w:color="auto"/>
        <w:bottom w:val="none" w:sz="0" w:space="0" w:color="auto"/>
        <w:right w:val="none" w:sz="0" w:space="0" w:color="auto"/>
      </w:divBdr>
    </w:div>
    <w:div w:id="227811976">
      <w:bodyDiv w:val="1"/>
      <w:marLeft w:val="0"/>
      <w:marRight w:val="0"/>
      <w:marTop w:val="0"/>
      <w:marBottom w:val="0"/>
      <w:divBdr>
        <w:top w:val="none" w:sz="0" w:space="0" w:color="auto"/>
        <w:left w:val="none" w:sz="0" w:space="0" w:color="auto"/>
        <w:bottom w:val="none" w:sz="0" w:space="0" w:color="auto"/>
        <w:right w:val="none" w:sz="0" w:space="0" w:color="auto"/>
      </w:divBdr>
    </w:div>
    <w:div w:id="229124882">
      <w:bodyDiv w:val="1"/>
      <w:marLeft w:val="0"/>
      <w:marRight w:val="0"/>
      <w:marTop w:val="0"/>
      <w:marBottom w:val="0"/>
      <w:divBdr>
        <w:top w:val="none" w:sz="0" w:space="0" w:color="auto"/>
        <w:left w:val="none" w:sz="0" w:space="0" w:color="auto"/>
        <w:bottom w:val="none" w:sz="0" w:space="0" w:color="auto"/>
        <w:right w:val="none" w:sz="0" w:space="0" w:color="auto"/>
      </w:divBdr>
    </w:div>
    <w:div w:id="230967002">
      <w:bodyDiv w:val="1"/>
      <w:marLeft w:val="0"/>
      <w:marRight w:val="0"/>
      <w:marTop w:val="0"/>
      <w:marBottom w:val="0"/>
      <w:divBdr>
        <w:top w:val="none" w:sz="0" w:space="0" w:color="auto"/>
        <w:left w:val="none" w:sz="0" w:space="0" w:color="auto"/>
        <w:bottom w:val="none" w:sz="0" w:space="0" w:color="auto"/>
        <w:right w:val="none" w:sz="0" w:space="0" w:color="auto"/>
      </w:divBdr>
    </w:div>
    <w:div w:id="231278440">
      <w:bodyDiv w:val="1"/>
      <w:marLeft w:val="0"/>
      <w:marRight w:val="0"/>
      <w:marTop w:val="0"/>
      <w:marBottom w:val="0"/>
      <w:divBdr>
        <w:top w:val="none" w:sz="0" w:space="0" w:color="auto"/>
        <w:left w:val="none" w:sz="0" w:space="0" w:color="auto"/>
        <w:bottom w:val="none" w:sz="0" w:space="0" w:color="auto"/>
        <w:right w:val="none" w:sz="0" w:space="0" w:color="auto"/>
      </w:divBdr>
    </w:div>
    <w:div w:id="231349999">
      <w:bodyDiv w:val="1"/>
      <w:marLeft w:val="0"/>
      <w:marRight w:val="0"/>
      <w:marTop w:val="0"/>
      <w:marBottom w:val="0"/>
      <w:divBdr>
        <w:top w:val="none" w:sz="0" w:space="0" w:color="auto"/>
        <w:left w:val="none" w:sz="0" w:space="0" w:color="auto"/>
        <w:bottom w:val="none" w:sz="0" w:space="0" w:color="auto"/>
        <w:right w:val="none" w:sz="0" w:space="0" w:color="auto"/>
      </w:divBdr>
    </w:div>
    <w:div w:id="233511113">
      <w:bodyDiv w:val="1"/>
      <w:marLeft w:val="0"/>
      <w:marRight w:val="0"/>
      <w:marTop w:val="0"/>
      <w:marBottom w:val="0"/>
      <w:divBdr>
        <w:top w:val="none" w:sz="0" w:space="0" w:color="auto"/>
        <w:left w:val="none" w:sz="0" w:space="0" w:color="auto"/>
        <w:bottom w:val="none" w:sz="0" w:space="0" w:color="auto"/>
        <w:right w:val="none" w:sz="0" w:space="0" w:color="auto"/>
      </w:divBdr>
    </w:div>
    <w:div w:id="235867832">
      <w:bodyDiv w:val="1"/>
      <w:marLeft w:val="0"/>
      <w:marRight w:val="0"/>
      <w:marTop w:val="0"/>
      <w:marBottom w:val="0"/>
      <w:divBdr>
        <w:top w:val="none" w:sz="0" w:space="0" w:color="auto"/>
        <w:left w:val="none" w:sz="0" w:space="0" w:color="auto"/>
        <w:bottom w:val="none" w:sz="0" w:space="0" w:color="auto"/>
        <w:right w:val="none" w:sz="0" w:space="0" w:color="auto"/>
      </w:divBdr>
    </w:div>
    <w:div w:id="237055322">
      <w:bodyDiv w:val="1"/>
      <w:marLeft w:val="0"/>
      <w:marRight w:val="0"/>
      <w:marTop w:val="0"/>
      <w:marBottom w:val="0"/>
      <w:divBdr>
        <w:top w:val="none" w:sz="0" w:space="0" w:color="auto"/>
        <w:left w:val="none" w:sz="0" w:space="0" w:color="auto"/>
        <w:bottom w:val="none" w:sz="0" w:space="0" w:color="auto"/>
        <w:right w:val="none" w:sz="0" w:space="0" w:color="auto"/>
      </w:divBdr>
    </w:div>
    <w:div w:id="237903547">
      <w:bodyDiv w:val="1"/>
      <w:marLeft w:val="0"/>
      <w:marRight w:val="0"/>
      <w:marTop w:val="0"/>
      <w:marBottom w:val="0"/>
      <w:divBdr>
        <w:top w:val="none" w:sz="0" w:space="0" w:color="auto"/>
        <w:left w:val="none" w:sz="0" w:space="0" w:color="auto"/>
        <w:bottom w:val="none" w:sz="0" w:space="0" w:color="auto"/>
        <w:right w:val="none" w:sz="0" w:space="0" w:color="auto"/>
      </w:divBdr>
    </w:div>
    <w:div w:id="238246792">
      <w:bodyDiv w:val="1"/>
      <w:marLeft w:val="0"/>
      <w:marRight w:val="0"/>
      <w:marTop w:val="0"/>
      <w:marBottom w:val="0"/>
      <w:divBdr>
        <w:top w:val="none" w:sz="0" w:space="0" w:color="auto"/>
        <w:left w:val="none" w:sz="0" w:space="0" w:color="auto"/>
        <w:bottom w:val="none" w:sz="0" w:space="0" w:color="auto"/>
        <w:right w:val="none" w:sz="0" w:space="0" w:color="auto"/>
      </w:divBdr>
    </w:div>
    <w:div w:id="240142683">
      <w:bodyDiv w:val="1"/>
      <w:marLeft w:val="0"/>
      <w:marRight w:val="0"/>
      <w:marTop w:val="0"/>
      <w:marBottom w:val="0"/>
      <w:divBdr>
        <w:top w:val="none" w:sz="0" w:space="0" w:color="auto"/>
        <w:left w:val="none" w:sz="0" w:space="0" w:color="auto"/>
        <w:bottom w:val="none" w:sz="0" w:space="0" w:color="auto"/>
        <w:right w:val="none" w:sz="0" w:space="0" w:color="auto"/>
      </w:divBdr>
    </w:div>
    <w:div w:id="242569952">
      <w:bodyDiv w:val="1"/>
      <w:marLeft w:val="0"/>
      <w:marRight w:val="0"/>
      <w:marTop w:val="0"/>
      <w:marBottom w:val="0"/>
      <w:divBdr>
        <w:top w:val="none" w:sz="0" w:space="0" w:color="auto"/>
        <w:left w:val="none" w:sz="0" w:space="0" w:color="auto"/>
        <w:bottom w:val="none" w:sz="0" w:space="0" w:color="auto"/>
        <w:right w:val="none" w:sz="0" w:space="0" w:color="auto"/>
      </w:divBdr>
    </w:div>
    <w:div w:id="243223724">
      <w:bodyDiv w:val="1"/>
      <w:marLeft w:val="0"/>
      <w:marRight w:val="0"/>
      <w:marTop w:val="0"/>
      <w:marBottom w:val="0"/>
      <w:divBdr>
        <w:top w:val="none" w:sz="0" w:space="0" w:color="auto"/>
        <w:left w:val="none" w:sz="0" w:space="0" w:color="auto"/>
        <w:bottom w:val="none" w:sz="0" w:space="0" w:color="auto"/>
        <w:right w:val="none" w:sz="0" w:space="0" w:color="auto"/>
      </w:divBdr>
    </w:div>
    <w:div w:id="243804654">
      <w:bodyDiv w:val="1"/>
      <w:marLeft w:val="0"/>
      <w:marRight w:val="0"/>
      <w:marTop w:val="0"/>
      <w:marBottom w:val="0"/>
      <w:divBdr>
        <w:top w:val="none" w:sz="0" w:space="0" w:color="auto"/>
        <w:left w:val="none" w:sz="0" w:space="0" w:color="auto"/>
        <w:bottom w:val="none" w:sz="0" w:space="0" w:color="auto"/>
        <w:right w:val="none" w:sz="0" w:space="0" w:color="auto"/>
      </w:divBdr>
    </w:div>
    <w:div w:id="245308552">
      <w:bodyDiv w:val="1"/>
      <w:marLeft w:val="0"/>
      <w:marRight w:val="0"/>
      <w:marTop w:val="0"/>
      <w:marBottom w:val="0"/>
      <w:divBdr>
        <w:top w:val="none" w:sz="0" w:space="0" w:color="auto"/>
        <w:left w:val="none" w:sz="0" w:space="0" w:color="auto"/>
        <w:bottom w:val="none" w:sz="0" w:space="0" w:color="auto"/>
        <w:right w:val="none" w:sz="0" w:space="0" w:color="auto"/>
      </w:divBdr>
    </w:div>
    <w:div w:id="246306975">
      <w:bodyDiv w:val="1"/>
      <w:marLeft w:val="0"/>
      <w:marRight w:val="0"/>
      <w:marTop w:val="0"/>
      <w:marBottom w:val="0"/>
      <w:divBdr>
        <w:top w:val="none" w:sz="0" w:space="0" w:color="auto"/>
        <w:left w:val="none" w:sz="0" w:space="0" w:color="auto"/>
        <w:bottom w:val="none" w:sz="0" w:space="0" w:color="auto"/>
        <w:right w:val="none" w:sz="0" w:space="0" w:color="auto"/>
      </w:divBdr>
    </w:div>
    <w:div w:id="247160439">
      <w:bodyDiv w:val="1"/>
      <w:marLeft w:val="0"/>
      <w:marRight w:val="0"/>
      <w:marTop w:val="0"/>
      <w:marBottom w:val="0"/>
      <w:divBdr>
        <w:top w:val="none" w:sz="0" w:space="0" w:color="auto"/>
        <w:left w:val="none" w:sz="0" w:space="0" w:color="auto"/>
        <w:bottom w:val="none" w:sz="0" w:space="0" w:color="auto"/>
        <w:right w:val="none" w:sz="0" w:space="0" w:color="auto"/>
      </w:divBdr>
    </w:div>
    <w:div w:id="247620349">
      <w:bodyDiv w:val="1"/>
      <w:marLeft w:val="0"/>
      <w:marRight w:val="0"/>
      <w:marTop w:val="0"/>
      <w:marBottom w:val="0"/>
      <w:divBdr>
        <w:top w:val="none" w:sz="0" w:space="0" w:color="auto"/>
        <w:left w:val="none" w:sz="0" w:space="0" w:color="auto"/>
        <w:bottom w:val="none" w:sz="0" w:space="0" w:color="auto"/>
        <w:right w:val="none" w:sz="0" w:space="0" w:color="auto"/>
      </w:divBdr>
    </w:div>
    <w:div w:id="248777672">
      <w:bodyDiv w:val="1"/>
      <w:marLeft w:val="0"/>
      <w:marRight w:val="0"/>
      <w:marTop w:val="0"/>
      <w:marBottom w:val="0"/>
      <w:divBdr>
        <w:top w:val="none" w:sz="0" w:space="0" w:color="auto"/>
        <w:left w:val="none" w:sz="0" w:space="0" w:color="auto"/>
        <w:bottom w:val="none" w:sz="0" w:space="0" w:color="auto"/>
        <w:right w:val="none" w:sz="0" w:space="0" w:color="auto"/>
      </w:divBdr>
    </w:div>
    <w:div w:id="249775565">
      <w:bodyDiv w:val="1"/>
      <w:marLeft w:val="0"/>
      <w:marRight w:val="0"/>
      <w:marTop w:val="0"/>
      <w:marBottom w:val="0"/>
      <w:divBdr>
        <w:top w:val="none" w:sz="0" w:space="0" w:color="auto"/>
        <w:left w:val="none" w:sz="0" w:space="0" w:color="auto"/>
        <w:bottom w:val="none" w:sz="0" w:space="0" w:color="auto"/>
        <w:right w:val="none" w:sz="0" w:space="0" w:color="auto"/>
      </w:divBdr>
    </w:div>
    <w:div w:id="250698291">
      <w:bodyDiv w:val="1"/>
      <w:marLeft w:val="0"/>
      <w:marRight w:val="0"/>
      <w:marTop w:val="0"/>
      <w:marBottom w:val="0"/>
      <w:divBdr>
        <w:top w:val="none" w:sz="0" w:space="0" w:color="auto"/>
        <w:left w:val="none" w:sz="0" w:space="0" w:color="auto"/>
        <w:bottom w:val="none" w:sz="0" w:space="0" w:color="auto"/>
        <w:right w:val="none" w:sz="0" w:space="0" w:color="auto"/>
      </w:divBdr>
    </w:div>
    <w:div w:id="250893413">
      <w:bodyDiv w:val="1"/>
      <w:marLeft w:val="0"/>
      <w:marRight w:val="0"/>
      <w:marTop w:val="0"/>
      <w:marBottom w:val="0"/>
      <w:divBdr>
        <w:top w:val="none" w:sz="0" w:space="0" w:color="auto"/>
        <w:left w:val="none" w:sz="0" w:space="0" w:color="auto"/>
        <w:bottom w:val="none" w:sz="0" w:space="0" w:color="auto"/>
        <w:right w:val="none" w:sz="0" w:space="0" w:color="auto"/>
      </w:divBdr>
      <w:divsChild>
        <w:div w:id="689455292">
          <w:marLeft w:val="0"/>
          <w:marRight w:val="0"/>
          <w:marTop w:val="0"/>
          <w:marBottom w:val="0"/>
          <w:divBdr>
            <w:top w:val="none" w:sz="0" w:space="0" w:color="auto"/>
            <w:left w:val="none" w:sz="0" w:space="0" w:color="auto"/>
            <w:bottom w:val="none" w:sz="0" w:space="0" w:color="auto"/>
            <w:right w:val="none" w:sz="0" w:space="0" w:color="auto"/>
          </w:divBdr>
          <w:divsChild>
            <w:div w:id="1446851488">
              <w:marLeft w:val="0"/>
              <w:marRight w:val="0"/>
              <w:marTop w:val="0"/>
              <w:marBottom w:val="0"/>
              <w:divBdr>
                <w:top w:val="none" w:sz="0" w:space="0" w:color="auto"/>
                <w:left w:val="none" w:sz="0" w:space="0" w:color="auto"/>
                <w:bottom w:val="none" w:sz="0" w:space="0" w:color="auto"/>
                <w:right w:val="none" w:sz="0" w:space="0" w:color="auto"/>
              </w:divBdr>
              <w:divsChild>
                <w:div w:id="432211403">
                  <w:marLeft w:val="0"/>
                  <w:marRight w:val="0"/>
                  <w:marTop w:val="0"/>
                  <w:marBottom w:val="0"/>
                  <w:divBdr>
                    <w:top w:val="none" w:sz="0" w:space="0" w:color="auto"/>
                    <w:left w:val="none" w:sz="0" w:space="0" w:color="auto"/>
                    <w:bottom w:val="none" w:sz="0" w:space="0" w:color="auto"/>
                    <w:right w:val="none" w:sz="0" w:space="0" w:color="auto"/>
                  </w:divBdr>
                  <w:divsChild>
                    <w:div w:id="17961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200522">
      <w:bodyDiv w:val="1"/>
      <w:marLeft w:val="0"/>
      <w:marRight w:val="0"/>
      <w:marTop w:val="0"/>
      <w:marBottom w:val="0"/>
      <w:divBdr>
        <w:top w:val="none" w:sz="0" w:space="0" w:color="auto"/>
        <w:left w:val="none" w:sz="0" w:space="0" w:color="auto"/>
        <w:bottom w:val="none" w:sz="0" w:space="0" w:color="auto"/>
        <w:right w:val="none" w:sz="0" w:space="0" w:color="auto"/>
      </w:divBdr>
    </w:div>
    <w:div w:id="254215050">
      <w:bodyDiv w:val="1"/>
      <w:marLeft w:val="0"/>
      <w:marRight w:val="0"/>
      <w:marTop w:val="0"/>
      <w:marBottom w:val="0"/>
      <w:divBdr>
        <w:top w:val="none" w:sz="0" w:space="0" w:color="auto"/>
        <w:left w:val="none" w:sz="0" w:space="0" w:color="auto"/>
        <w:bottom w:val="none" w:sz="0" w:space="0" w:color="auto"/>
        <w:right w:val="none" w:sz="0" w:space="0" w:color="auto"/>
      </w:divBdr>
    </w:div>
    <w:div w:id="254673870">
      <w:bodyDiv w:val="1"/>
      <w:marLeft w:val="0"/>
      <w:marRight w:val="0"/>
      <w:marTop w:val="0"/>
      <w:marBottom w:val="0"/>
      <w:divBdr>
        <w:top w:val="none" w:sz="0" w:space="0" w:color="auto"/>
        <w:left w:val="none" w:sz="0" w:space="0" w:color="auto"/>
        <w:bottom w:val="none" w:sz="0" w:space="0" w:color="auto"/>
        <w:right w:val="none" w:sz="0" w:space="0" w:color="auto"/>
      </w:divBdr>
    </w:div>
    <w:div w:id="257257412">
      <w:bodyDiv w:val="1"/>
      <w:marLeft w:val="0"/>
      <w:marRight w:val="0"/>
      <w:marTop w:val="0"/>
      <w:marBottom w:val="0"/>
      <w:divBdr>
        <w:top w:val="none" w:sz="0" w:space="0" w:color="auto"/>
        <w:left w:val="none" w:sz="0" w:space="0" w:color="auto"/>
        <w:bottom w:val="none" w:sz="0" w:space="0" w:color="auto"/>
        <w:right w:val="none" w:sz="0" w:space="0" w:color="auto"/>
      </w:divBdr>
    </w:div>
    <w:div w:id="257370727">
      <w:bodyDiv w:val="1"/>
      <w:marLeft w:val="0"/>
      <w:marRight w:val="0"/>
      <w:marTop w:val="0"/>
      <w:marBottom w:val="0"/>
      <w:divBdr>
        <w:top w:val="none" w:sz="0" w:space="0" w:color="auto"/>
        <w:left w:val="none" w:sz="0" w:space="0" w:color="auto"/>
        <w:bottom w:val="none" w:sz="0" w:space="0" w:color="auto"/>
        <w:right w:val="none" w:sz="0" w:space="0" w:color="auto"/>
      </w:divBdr>
    </w:div>
    <w:div w:id="259531844">
      <w:bodyDiv w:val="1"/>
      <w:marLeft w:val="0"/>
      <w:marRight w:val="0"/>
      <w:marTop w:val="0"/>
      <w:marBottom w:val="0"/>
      <w:divBdr>
        <w:top w:val="none" w:sz="0" w:space="0" w:color="auto"/>
        <w:left w:val="none" w:sz="0" w:space="0" w:color="auto"/>
        <w:bottom w:val="none" w:sz="0" w:space="0" w:color="auto"/>
        <w:right w:val="none" w:sz="0" w:space="0" w:color="auto"/>
      </w:divBdr>
    </w:div>
    <w:div w:id="261107284">
      <w:bodyDiv w:val="1"/>
      <w:marLeft w:val="0"/>
      <w:marRight w:val="0"/>
      <w:marTop w:val="0"/>
      <w:marBottom w:val="0"/>
      <w:divBdr>
        <w:top w:val="none" w:sz="0" w:space="0" w:color="auto"/>
        <w:left w:val="none" w:sz="0" w:space="0" w:color="auto"/>
        <w:bottom w:val="none" w:sz="0" w:space="0" w:color="auto"/>
        <w:right w:val="none" w:sz="0" w:space="0" w:color="auto"/>
      </w:divBdr>
    </w:div>
    <w:div w:id="261379998">
      <w:bodyDiv w:val="1"/>
      <w:marLeft w:val="0"/>
      <w:marRight w:val="0"/>
      <w:marTop w:val="0"/>
      <w:marBottom w:val="0"/>
      <w:divBdr>
        <w:top w:val="none" w:sz="0" w:space="0" w:color="auto"/>
        <w:left w:val="none" w:sz="0" w:space="0" w:color="auto"/>
        <w:bottom w:val="none" w:sz="0" w:space="0" w:color="auto"/>
        <w:right w:val="none" w:sz="0" w:space="0" w:color="auto"/>
      </w:divBdr>
    </w:div>
    <w:div w:id="266231410">
      <w:bodyDiv w:val="1"/>
      <w:marLeft w:val="0"/>
      <w:marRight w:val="0"/>
      <w:marTop w:val="0"/>
      <w:marBottom w:val="0"/>
      <w:divBdr>
        <w:top w:val="none" w:sz="0" w:space="0" w:color="auto"/>
        <w:left w:val="none" w:sz="0" w:space="0" w:color="auto"/>
        <w:bottom w:val="none" w:sz="0" w:space="0" w:color="auto"/>
        <w:right w:val="none" w:sz="0" w:space="0" w:color="auto"/>
      </w:divBdr>
    </w:div>
    <w:div w:id="267276784">
      <w:bodyDiv w:val="1"/>
      <w:marLeft w:val="0"/>
      <w:marRight w:val="0"/>
      <w:marTop w:val="0"/>
      <w:marBottom w:val="0"/>
      <w:divBdr>
        <w:top w:val="none" w:sz="0" w:space="0" w:color="auto"/>
        <w:left w:val="none" w:sz="0" w:space="0" w:color="auto"/>
        <w:bottom w:val="none" w:sz="0" w:space="0" w:color="auto"/>
        <w:right w:val="none" w:sz="0" w:space="0" w:color="auto"/>
      </w:divBdr>
    </w:div>
    <w:div w:id="270667605">
      <w:bodyDiv w:val="1"/>
      <w:marLeft w:val="0"/>
      <w:marRight w:val="0"/>
      <w:marTop w:val="0"/>
      <w:marBottom w:val="0"/>
      <w:divBdr>
        <w:top w:val="none" w:sz="0" w:space="0" w:color="auto"/>
        <w:left w:val="none" w:sz="0" w:space="0" w:color="auto"/>
        <w:bottom w:val="none" w:sz="0" w:space="0" w:color="auto"/>
        <w:right w:val="none" w:sz="0" w:space="0" w:color="auto"/>
      </w:divBdr>
    </w:div>
    <w:div w:id="271206027">
      <w:bodyDiv w:val="1"/>
      <w:marLeft w:val="0"/>
      <w:marRight w:val="0"/>
      <w:marTop w:val="0"/>
      <w:marBottom w:val="0"/>
      <w:divBdr>
        <w:top w:val="none" w:sz="0" w:space="0" w:color="auto"/>
        <w:left w:val="none" w:sz="0" w:space="0" w:color="auto"/>
        <w:bottom w:val="none" w:sz="0" w:space="0" w:color="auto"/>
        <w:right w:val="none" w:sz="0" w:space="0" w:color="auto"/>
      </w:divBdr>
    </w:div>
    <w:div w:id="271789457">
      <w:bodyDiv w:val="1"/>
      <w:marLeft w:val="0"/>
      <w:marRight w:val="0"/>
      <w:marTop w:val="0"/>
      <w:marBottom w:val="0"/>
      <w:divBdr>
        <w:top w:val="none" w:sz="0" w:space="0" w:color="auto"/>
        <w:left w:val="none" w:sz="0" w:space="0" w:color="auto"/>
        <w:bottom w:val="none" w:sz="0" w:space="0" w:color="auto"/>
        <w:right w:val="none" w:sz="0" w:space="0" w:color="auto"/>
      </w:divBdr>
    </w:div>
    <w:div w:id="271937112">
      <w:bodyDiv w:val="1"/>
      <w:marLeft w:val="0"/>
      <w:marRight w:val="0"/>
      <w:marTop w:val="0"/>
      <w:marBottom w:val="0"/>
      <w:divBdr>
        <w:top w:val="none" w:sz="0" w:space="0" w:color="auto"/>
        <w:left w:val="none" w:sz="0" w:space="0" w:color="auto"/>
        <w:bottom w:val="none" w:sz="0" w:space="0" w:color="auto"/>
        <w:right w:val="none" w:sz="0" w:space="0" w:color="auto"/>
      </w:divBdr>
    </w:div>
    <w:div w:id="271982501">
      <w:bodyDiv w:val="1"/>
      <w:marLeft w:val="0"/>
      <w:marRight w:val="0"/>
      <w:marTop w:val="0"/>
      <w:marBottom w:val="0"/>
      <w:divBdr>
        <w:top w:val="none" w:sz="0" w:space="0" w:color="auto"/>
        <w:left w:val="none" w:sz="0" w:space="0" w:color="auto"/>
        <w:bottom w:val="none" w:sz="0" w:space="0" w:color="auto"/>
        <w:right w:val="none" w:sz="0" w:space="0" w:color="auto"/>
      </w:divBdr>
    </w:div>
    <w:div w:id="273295278">
      <w:bodyDiv w:val="1"/>
      <w:marLeft w:val="0"/>
      <w:marRight w:val="0"/>
      <w:marTop w:val="0"/>
      <w:marBottom w:val="0"/>
      <w:divBdr>
        <w:top w:val="none" w:sz="0" w:space="0" w:color="auto"/>
        <w:left w:val="none" w:sz="0" w:space="0" w:color="auto"/>
        <w:bottom w:val="none" w:sz="0" w:space="0" w:color="auto"/>
        <w:right w:val="none" w:sz="0" w:space="0" w:color="auto"/>
      </w:divBdr>
    </w:div>
    <w:div w:id="273489719">
      <w:bodyDiv w:val="1"/>
      <w:marLeft w:val="0"/>
      <w:marRight w:val="0"/>
      <w:marTop w:val="0"/>
      <w:marBottom w:val="0"/>
      <w:divBdr>
        <w:top w:val="none" w:sz="0" w:space="0" w:color="auto"/>
        <w:left w:val="none" w:sz="0" w:space="0" w:color="auto"/>
        <w:bottom w:val="none" w:sz="0" w:space="0" w:color="auto"/>
        <w:right w:val="none" w:sz="0" w:space="0" w:color="auto"/>
      </w:divBdr>
    </w:div>
    <w:div w:id="273947100">
      <w:bodyDiv w:val="1"/>
      <w:marLeft w:val="0"/>
      <w:marRight w:val="0"/>
      <w:marTop w:val="0"/>
      <w:marBottom w:val="0"/>
      <w:divBdr>
        <w:top w:val="none" w:sz="0" w:space="0" w:color="auto"/>
        <w:left w:val="none" w:sz="0" w:space="0" w:color="auto"/>
        <w:bottom w:val="none" w:sz="0" w:space="0" w:color="auto"/>
        <w:right w:val="none" w:sz="0" w:space="0" w:color="auto"/>
      </w:divBdr>
    </w:div>
    <w:div w:id="276067892">
      <w:bodyDiv w:val="1"/>
      <w:marLeft w:val="0"/>
      <w:marRight w:val="0"/>
      <w:marTop w:val="0"/>
      <w:marBottom w:val="0"/>
      <w:divBdr>
        <w:top w:val="none" w:sz="0" w:space="0" w:color="auto"/>
        <w:left w:val="none" w:sz="0" w:space="0" w:color="auto"/>
        <w:bottom w:val="none" w:sz="0" w:space="0" w:color="auto"/>
        <w:right w:val="none" w:sz="0" w:space="0" w:color="auto"/>
      </w:divBdr>
    </w:div>
    <w:div w:id="277300550">
      <w:bodyDiv w:val="1"/>
      <w:marLeft w:val="0"/>
      <w:marRight w:val="0"/>
      <w:marTop w:val="0"/>
      <w:marBottom w:val="0"/>
      <w:divBdr>
        <w:top w:val="none" w:sz="0" w:space="0" w:color="auto"/>
        <w:left w:val="none" w:sz="0" w:space="0" w:color="auto"/>
        <w:bottom w:val="none" w:sz="0" w:space="0" w:color="auto"/>
        <w:right w:val="none" w:sz="0" w:space="0" w:color="auto"/>
      </w:divBdr>
    </w:div>
    <w:div w:id="277761837">
      <w:bodyDiv w:val="1"/>
      <w:marLeft w:val="0"/>
      <w:marRight w:val="0"/>
      <w:marTop w:val="0"/>
      <w:marBottom w:val="0"/>
      <w:divBdr>
        <w:top w:val="none" w:sz="0" w:space="0" w:color="auto"/>
        <w:left w:val="none" w:sz="0" w:space="0" w:color="auto"/>
        <w:bottom w:val="none" w:sz="0" w:space="0" w:color="auto"/>
        <w:right w:val="none" w:sz="0" w:space="0" w:color="auto"/>
      </w:divBdr>
    </w:div>
    <w:div w:id="277882294">
      <w:bodyDiv w:val="1"/>
      <w:marLeft w:val="0"/>
      <w:marRight w:val="0"/>
      <w:marTop w:val="0"/>
      <w:marBottom w:val="0"/>
      <w:divBdr>
        <w:top w:val="none" w:sz="0" w:space="0" w:color="auto"/>
        <w:left w:val="none" w:sz="0" w:space="0" w:color="auto"/>
        <w:bottom w:val="none" w:sz="0" w:space="0" w:color="auto"/>
        <w:right w:val="none" w:sz="0" w:space="0" w:color="auto"/>
      </w:divBdr>
    </w:div>
    <w:div w:id="281495792">
      <w:bodyDiv w:val="1"/>
      <w:marLeft w:val="0"/>
      <w:marRight w:val="0"/>
      <w:marTop w:val="0"/>
      <w:marBottom w:val="0"/>
      <w:divBdr>
        <w:top w:val="none" w:sz="0" w:space="0" w:color="auto"/>
        <w:left w:val="none" w:sz="0" w:space="0" w:color="auto"/>
        <w:bottom w:val="none" w:sz="0" w:space="0" w:color="auto"/>
        <w:right w:val="none" w:sz="0" w:space="0" w:color="auto"/>
      </w:divBdr>
    </w:div>
    <w:div w:id="282927522">
      <w:bodyDiv w:val="1"/>
      <w:marLeft w:val="0"/>
      <w:marRight w:val="0"/>
      <w:marTop w:val="0"/>
      <w:marBottom w:val="0"/>
      <w:divBdr>
        <w:top w:val="none" w:sz="0" w:space="0" w:color="auto"/>
        <w:left w:val="none" w:sz="0" w:space="0" w:color="auto"/>
        <w:bottom w:val="none" w:sz="0" w:space="0" w:color="auto"/>
        <w:right w:val="none" w:sz="0" w:space="0" w:color="auto"/>
      </w:divBdr>
    </w:div>
    <w:div w:id="284772864">
      <w:bodyDiv w:val="1"/>
      <w:marLeft w:val="0"/>
      <w:marRight w:val="0"/>
      <w:marTop w:val="0"/>
      <w:marBottom w:val="0"/>
      <w:divBdr>
        <w:top w:val="none" w:sz="0" w:space="0" w:color="auto"/>
        <w:left w:val="none" w:sz="0" w:space="0" w:color="auto"/>
        <w:bottom w:val="none" w:sz="0" w:space="0" w:color="auto"/>
        <w:right w:val="none" w:sz="0" w:space="0" w:color="auto"/>
      </w:divBdr>
    </w:div>
    <w:div w:id="286158421">
      <w:bodyDiv w:val="1"/>
      <w:marLeft w:val="0"/>
      <w:marRight w:val="0"/>
      <w:marTop w:val="0"/>
      <w:marBottom w:val="0"/>
      <w:divBdr>
        <w:top w:val="none" w:sz="0" w:space="0" w:color="auto"/>
        <w:left w:val="none" w:sz="0" w:space="0" w:color="auto"/>
        <w:bottom w:val="none" w:sz="0" w:space="0" w:color="auto"/>
        <w:right w:val="none" w:sz="0" w:space="0" w:color="auto"/>
      </w:divBdr>
    </w:div>
    <w:div w:id="289940414">
      <w:bodyDiv w:val="1"/>
      <w:marLeft w:val="0"/>
      <w:marRight w:val="0"/>
      <w:marTop w:val="0"/>
      <w:marBottom w:val="0"/>
      <w:divBdr>
        <w:top w:val="none" w:sz="0" w:space="0" w:color="auto"/>
        <w:left w:val="none" w:sz="0" w:space="0" w:color="auto"/>
        <w:bottom w:val="none" w:sz="0" w:space="0" w:color="auto"/>
        <w:right w:val="none" w:sz="0" w:space="0" w:color="auto"/>
      </w:divBdr>
    </w:div>
    <w:div w:id="294606406">
      <w:bodyDiv w:val="1"/>
      <w:marLeft w:val="0"/>
      <w:marRight w:val="0"/>
      <w:marTop w:val="0"/>
      <w:marBottom w:val="0"/>
      <w:divBdr>
        <w:top w:val="none" w:sz="0" w:space="0" w:color="auto"/>
        <w:left w:val="none" w:sz="0" w:space="0" w:color="auto"/>
        <w:bottom w:val="none" w:sz="0" w:space="0" w:color="auto"/>
        <w:right w:val="none" w:sz="0" w:space="0" w:color="auto"/>
      </w:divBdr>
    </w:div>
    <w:div w:id="296763485">
      <w:bodyDiv w:val="1"/>
      <w:marLeft w:val="0"/>
      <w:marRight w:val="0"/>
      <w:marTop w:val="0"/>
      <w:marBottom w:val="0"/>
      <w:divBdr>
        <w:top w:val="none" w:sz="0" w:space="0" w:color="auto"/>
        <w:left w:val="none" w:sz="0" w:space="0" w:color="auto"/>
        <w:bottom w:val="none" w:sz="0" w:space="0" w:color="auto"/>
        <w:right w:val="none" w:sz="0" w:space="0" w:color="auto"/>
      </w:divBdr>
    </w:div>
    <w:div w:id="298919456">
      <w:bodyDiv w:val="1"/>
      <w:marLeft w:val="0"/>
      <w:marRight w:val="0"/>
      <w:marTop w:val="0"/>
      <w:marBottom w:val="0"/>
      <w:divBdr>
        <w:top w:val="none" w:sz="0" w:space="0" w:color="auto"/>
        <w:left w:val="none" w:sz="0" w:space="0" w:color="auto"/>
        <w:bottom w:val="none" w:sz="0" w:space="0" w:color="auto"/>
        <w:right w:val="none" w:sz="0" w:space="0" w:color="auto"/>
      </w:divBdr>
    </w:div>
    <w:div w:id="299579539">
      <w:bodyDiv w:val="1"/>
      <w:marLeft w:val="0"/>
      <w:marRight w:val="0"/>
      <w:marTop w:val="0"/>
      <w:marBottom w:val="0"/>
      <w:divBdr>
        <w:top w:val="none" w:sz="0" w:space="0" w:color="auto"/>
        <w:left w:val="none" w:sz="0" w:space="0" w:color="auto"/>
        <w:bottom w:val="none" w:sz="0" w:space="0" w:color="auto"/>
        <w:right w:val="none" w:sz="0" w:space="0" w:color="auto"/>
      </w:divBdr>
    </w:div>
    <w:div w:id="300039248">
      <w:bodyDiv w:val="1"/>
      <w:marLeft w:val="0"/>
      <w:marRight w:val="0"/>
      <w:marTop w:val="0"/>
      <w:marBottom w:val="0"/>
      <w:divBdr>
        <w:top w:val="none" w:sz="0" w:space="0" w:color="auto"/>
        <w:left w:val="none" w:sz="0" w:space="0" w:color="auto"/>
        <w:bottom w:val="none" w:sz="0" w:space="0" w:color="auto"/>
        <w:right w:val="none" w:sz="0" w:space="0" w:color="auto"/>
      </w:divBdr>
    </w:div>
    <w:div w:id="300158290">
      <w:bodyDiv w:val="1"/>
      <w:marLeft w:val="0"/>
      <w:marRight w:val="0"/>
      <w:marTop w:val="0"/>
      <w:marBottom w:val="0"/>
      <w:divBdr>
        <w:top w:val="none" w:sz="0" w:space="0" w:color="auto"/>
        <w:left w:val="none" w:sz="0" w:space="0" w:color="auto"/>
        <w:bottom w:val="none" w:sz="0" w:space="0" w:color="auto"/>
        <w:right w:val="none" w:sz="0" w:space="0" w:color="auto"/>
      </w:divBdr>
    </w:div>
    <w:div w:id="301157690">
      <w:bodyDiv w:val="1"/>
      <w:marLeft w:val="0"/>
      <w:marRight w:val="0"/>
      <w:marTop w:val="0"/>
      <w:marBottom w:val="0"/>
      <w:divBdr>
        <w:top w:val="none" w:sz="0" w:space="0" w:color="auto"/>
        <w:left w:val="none" w:sz="0" w:space="0" w:color="auto"/>
        <w:bottom w:val="none" w:sz="0" w:space="0" w:color="auto"/>
        <w:right w:val="none" w:sz="0" w:space="0" w:color="auto"/>
      </w:divBdr>
    </w:div>
    <w:div w:id="301538924">
      <w:bodyDiv w:val="1"/>
      <w:marLeft w:val="0"/>
      <w:marRight w:val="0"/>
      <w:marTop w:val="0"/>
      <w:marBottom w:val="0"/>
      <w:divBdr>
        <w:top w:val="none" w:sz="0" w:space="0" w:color="auto"/>
        <w:left w:val="none" w:sz="0" w:space="0" w:color="auto"/>
        <w:bottom w:val="none" w:sz="0" w:space="0" w:color="auto"/>
        <w:right w:val="none" w:sz="0" w:space="0" w:color="auto"/>
      </w:divBdr>
    </w:div>
    <w:div w:id="301693441">
      <w:bodyDiv w:val="1"/>
      <w:marLeft w:val="0"/>
      <w:marRight w:val="0"/>
      <w:marTop w:val="0"/>
      <w:marBottom w:val="0"/>
      <w:divBdr>
        <w:top w:val="none" w:sz="0" w:space="0" w:color="auto"/>
        <w:left w:val="none" w:sz="0" w:space="0" w:color="auto"/>
        <w:bottom w:val="none" w:sz="0" w:space="0" w:color="auto"/>
        <w:right w:val="none" w:sz="0" w:space="0" w:color="auto"/>
      </w:divBdr>
    </w:div>
    <w:div w:id="301890696">
      <w:bodyDiv w:val="1"/>
      <w:marLeft w:val="0"/>
      <w:marRight w:val="0"/>
      <w:marTop w:val="0"/>
      <w:marBottom w:val="0"/>
      <w:divBdr>
        <w:top w:val="none" w:sz="0" w:space="0" w:color="auto"/>
        <w:left w:val="none" w:sz="0" w:space="0" w:color="auto"/>
        <w:bottom w:val="none" w:sz="0" w:space="0" w:color="auto"/>
        <w:right w:val="none" w:sz="0" w:space="0" w:color="auto"/>
      </w:divBdr>
    </w:div>
    <w:div w:id="306326437">
      <w:bodyDiv w:val="1"/>
      <w:marLeft w:val="0"/>
      <w:marRight w:val="0"/>
      <w:marTop w:val="0"/>
      <w:marBottom w:val="0"/>
      <w:divBdr>
        <w:top w:val="none" w:sz="0" w:space="0" w:color="auto"/>
        <w:left w:val="none" w:sz="0" w:space="0" w:color="auto"/>
        <w:bottom w:val="none" w:sz="0" w:space="0" w:color="auto"/>
        <w:right w:val="none" w:sz="0" w:space="0" w:color="auto"/>
      </w:divBdr>
    </w:div>
    <w:div w:id="307976115">
      <w:bodyDiv w:val="1"/>
      <w:marLeft w:val="0"/>
      <w:marRight w:val="0"/>
      <w:marTop w:val="0"/>
      <w:marBottom w:val="0"/>
      <w:divBdr>
        <w:top w:val="none" w:sz="0" w:space="0" w:color="auto"/>
        <w:left w:val="none" w:sz="0" w:space="0" w:color="auto"/>
        <w:bottom w:val="none" w:sz="0" w:space="0" w:color="auto"/>
        <w:right w:val="none" w:sz="0" w:space="0" w:color="auto"/>
      </w:divBdr>
    </w:div>
    <w:div w:id="308439457">
      <w:bodyDiv w:val="1"/>
      <w:marLeft w:val="0"/>
      <w:marRight w:val="0"/>
      <w:marTop w:val="0"/>
      <w:marBottom w:val="0"/>
      <w:divBdr>
        <w:top w:val="none" w:sz="0" w:space="0" w:color="auto"/>
        <w:left w:val="none" w:sz="0" w:space="0" w:color="auto"/>
        <w:bottom w:val="none" w:sz="0" w:space="0" w:color="auto"/>
        <w:right w:val="none" w:sz="0" w:space="0" w:color="auto"/>
      </w:divBdr>
    </w:div>
    <w:div w:id="311448391">
      <w:bodyDiv w:val="1"/>
      <w:marLeft w:val="0"/>
      <w:marRight w:val="0"/>
      <w:marTop w:val="0"/>
      <w:marBottom w:val="0"/>
      <w:divBdr>
        <w:top w:val="none" w:sz="0" w:space="0" w:color="auto"/>
        <w:left w:val="none" w:sz="0" w:space="0" w:color="auto"/>
        <w:bottom w:val="none" w:sz="0" w:space="0" w:color="auto"/>
        <w:right w:val="none" w:sz="0" w:space="0" w:color="auto"/>
      </w:divBdr>
    </w:div>
    <w:div w:id="311833884">
      <w:bodyDiv w:val="1"/>
      <w:marLeft w:val="0"/>
      <w:marRight w:val="0"/>
      <w:marTop w:val="0"/>
      <w:marBottom w:val="0"/>
      <w:divBdr>
        <w:top w:val="none" w:sz="0" w:space="0" w:color="auto"/>
        <w:left w:val="none" w:sz="0" w:space="0" w:color="auto"/>
        <w:bottom w:val="none" w:sz="0" w:space="0" w:color="auto"/>
        <w:right w:val="none" w:sz="0" w:space="0" w:color="auto"/>
      </w:divBdr>
    </w:div>
    <w:div w:id="312637606">
      <w:bodyDiv w:val="1"/>
      <w:marLeft w:val="0"/>
      <w:marRight w:val="0"/>
      <w:marTop w:val="0"/>
      <w:marBottom w:val="0"/>
      <w:divBdr>
        <w:top w:val="none" w:sz="0" w:space="0" w:color="auto"/>
        <w:left w:val="none" w:sz="0" w:space="0" w:color="auto"/>
        <w:bottom w:val="none" w:sz="0" w:space="0" w:color="auto"/>
        <w:right w:val="none" w:sz="0" w:space="0" w:color="auto"/>
      </w:divBdr>
    </w:div>
    <w:div w:id="313728760">
      <w:bodyDiv w:val="1"/>
      <w:marLeft w:val="0"/>
      <w:marRight w:val="0"/>
      <w:marTop w:val="0"/>
      <w:marBottom w:val="0"/>
      <w:divBdr>
        <w:top w:val="none" w:sz="0" w:space="0" w:color="auto"/>
        <w:left w:val="none" w:sz="0" w:space="0" w:color="auto"/>
        <w:bottom w:val="none" w:sz="0" w:space="0" w:color="auto"/>
        <w:right w:val="none" w:sz="0" w:space="0" w:color="auto"/>
      </w:divBdr>
    </w:div>
    <w:div w:id="318267408">
      <w:bodyDiv w:val="1"/>
      <w:marLeft w:val="0"/>
      <w:marRight w:val="0"/>
      <w:marTop w:val="0"/>
      <w:marBottom w:val="0"/>
      <w:divBdr>
        <w:top w:val="none" w:sz="0" w:space="0" w:color="auto"/>
        <w:left w:val="none" w:sz="0" w:space="0" w:color="auto"/>
        <w:bottom w:val="none" w:sz="0" w:space="0" w:color="auto"/>
        <w:right w:val="none" w:sz="0" w:space="0" w:color="auto"/>
      </w:divBdr>
    </w:div>
    <w:div w:id="319308406">
      <w:bodyDiv w:val="1"/>
      <w:marLeft w:val="0"/>
      <w:marRight w:val="0"/>
      <w:marTop w:val="0"/>
      <w:marBottom w:val="0"/>
      <w:divBdr>
        <w:top w:val="none" w:sz="0" w:space="0" w:color="auto"/>
        <w:left w:val="none" w:sz="0" w:space="0" w:color="auto"/>
        <w:bottom w:val="none" w:sz="0" w:space="0" w:color="auto"/>
        <w:right w:val="none" w:sz="0" w:space="0" w:color="auto"/>
      </w:divBdr>
    </w:div>
    <w:div w:id="320357793">
      <w:bodyDiv w:val="1"/>
      <w:marLeft w:val="0"/>
      <w:marRight w:val="0"/>
      <w:marTop w:val="0"/>
      <w:marBottom w:val="0"/>
      <w:divBdr>
        <w:top w:val="none" w:sz="0" w:space="0" w:color="auto"/>
        <w:left w:val="none" w:sz="0" w:space="0" w:color="auto"/>
        <w:bottom w:val="none" w:sz="0" w:space="0" w:color="auto"/>
        <w:right w:val="none" w:sz="0" w:space="0" w:color="auto"/>
      </w:divBdr>
    </w:div>
    <w:div w:id="320543121">
      <w:bodyDiv w:val="1"/>
      <w:marLeft w:val="0"/>
      <w:marRight w:val="0"/>
      <w:marTop w:val="0"/>
      <w:marBottom w:val="0"/>
      <w:divBdr>
        <w:top w:val="none" w:sz="0" w:space="0" w:color="auto"/>
        <w:left w:val="none" w:sz="0" w:space="0" w:color="auto"/>
        <w:bottom w:val="none" w:sz="0" w:space="0" w:color="auto"/>
        <w:right w:val="none" w:sz="0" w:space="0" w:color="auto"/>
      </w:divBdr>
    </w:div>
    <w:div w:id="321548527">
      <w:bodyDiv w:val="1"/>
      <w:marLeft w:val="0"/>
      <w:marRight w:val="0"/>
      <w:marTop w:val="0"/>
      <w:marBottom w:val="0"/>
      <w:divBdr>
        <w:top w:val="none" w:sz="0" w:space="0" w:color="auto"/>
        <w:left w:val="none" w:sz="0" w:space="0" w:color="auto"/>
        <w:bottom w:val="none" w:sz="0" w:space="0" w:color="auto"/>
        <w:right w:val="none" w:sz="0" w:space="0" w:color="auto"/>
      </w:divBdr>
    </w:div>
    <w:div w:id="322391141">
      <w:bodyDiv w:val="1"/>
      <w:marLeft w:val="0"/>
      <w:marRight w:val="0"/>
      <w:marTop w:val="0"/>
      <w:marBottom w:val="0"/>
      <w:divBdr>
        <w:top w:val="none" w:sz="0" w:space="0" w:color="auto"/>
        <w:left w:val="none" w:sz="0" w:space="0" w:color="auto"/>
        <w:bottom w:val="none" w:sz="0" w:space="0" w:color="auto"/>
        <w:right w:val="none" w:sz="0" w:space="0" w:color="auto"/>
      </w:divBdr>
    </w:div>
    <w:div w:id="323166592">
      <w:bodyDiv w:val="1"/>
      <w:marLeft w:val="0"/>
      <w:marRight w:val="0"/>
      <w:marTop w:val="0"/>
      <w:marBottom w:val="0"/>
      <w:divBdr>
        <w:top w:val="none" w:sz="0" w:space="0" w:color="auto"/>
        <w:left w:val="none" w:sz="0" w:space="0" w:color="auto"/>
        <w:bottom w:val="none" w:sz="0" w:space="0" w:color="auto"/>
        <w:right w:val="none" w:sz="0" w:space="0" w:color="auto"/>
      </w:divBdr>
    </w:div>
    <w:div w:id="323241516">
      <w:bodyDiv w:val="1"/>
      <w:marLeft w:val="0"/>
      <w:marRight w:val="0"/>
      <w:marTop w:val="0"/>
      <w:marBottom w:val="0"/>
      <w:divBdr>
        <w:top w:val="none" w:sz="0" w:space="0" w:color="auto"/>
        <w:left w:val="none" w:sz="0" w:space="0" w:color="auto"/>
        <w:bottom w:val="none" w:sz="0" w:space="0" w:color="auto"/>
        <w:right w:val="none" w:sz="0" w:space="0" w:color="auto"/>
      </w:divBdr>
    </w:div>
    <w:div w:id="324552492">
      <w:bodyDiv w:val="1"/>
      <w:marLeft w:val="0"/>
      <w:marRight w:val="0"/>
      <w:marTop w:val="0"/>
      <w:marBottom w:val="0"/>
      <w:divBdr>
        <w:top w:val="none" w:sz="0" w:space="0" w:color="auto"/>
        <w:left w:val="none" w:sz="0" w:space="0" w:color="auto"/>
        <w:bottom w:val="none" w:sz="0" w:space="0" w:color="auto"/>
        <w:right w:val="none" w:sz="0" w:space="0" w:color="auto"/>
      </w:divBdr>
    </w:div>
    <w:div w:id="325985276">
      <w:bodyDiv w:val="1"/>
      <w:marLeft w:val="0"/>
      <w:marRight w:val="0"/>
      <w:marTop w:val="0"/>
      <w:marBottom w:val="0"/>
      <w:divBdr>
        <w:top w:val="none" w:sz="0" w:space="0" w:color="auto"/>
        <w:left w:val="none" w:sz="0" w:space="0" w:color="auto"/>
        <w:bottom w:val="none" w:sz="0" w:space="0" w:color="auto"/>
        <w:right w:val="none" w:sz="0" w:space="0" w:color="auto"/>
      </w:divBdr>
    </w:div>
    <w:div w:id="326176399">
      <w:bodyDiv w:val="1"/>
      <w:marLeft w:val="0"/>
      <w:marRight w:val="0"/>
      <w:marTop w:val="0"/>
      <w:marBottom w:val="0"/>
      <w:divBdr>
        <w:top w:val="none" w:sz="0" w:space="0" w:color="auto"/>
        <w:left w:val="none" w:sz="0" w:space="0" w:color="auto"/>
        <w:bottom w:val="none" w:sz="0" w:space="0" w:color="auto"/>
        <w:right w:val="none" w:sz="0" w:space="0" w:color="auto"/>
      </w:divBdr>
    </w:div>
    <w:div w:id="329411605">
      <w:bodyDiv w:val="1"/>
      <w:marLeft w:val="0"/>
      <w:marRight w:val="0"/>
      <w:marTop w:val="0"/>
      <w:marBottom w:val="0"/>
      <w:divBdr>
        <w:top w:val="none" w:sz="0" w:space="0" w:color="auto"/>
        <w:left w:val="none" w:sz="0" w:space="0" w:color="auto"/>
        <w:bottom w:val="none" w:sz="0" w:space="0" w:color="auto"/>
        <w:right w:val="none" w:sz="0" w:space="0" w:color="auto"/>
      </w:divBdr>
    </w:div>
    <w:div w:id="330716579">
      <w:bodyDiv w:val="1"/>
      <w:marLeft w:val="0"/>
      <w:marRight w:val="0"/>
      <w:marTop w:val="0"/>
      <w:marBottom w:val="0"/>
      <w:divBdr>
        <w:top w:val="none" w:sz="0" w:space="0" w:color="auto"/>
        <w:left w:val="none" w:sz="0" w:space="0" w:color="auto"/>
        <w:bottom w:val="none" w:sz="0" w:space="0" w:color="auto"/>
        <w:right w:val="none" w:sz="0" w:space="0" w:color="auto"/>
      </w:divBdr>
    </w:div>
    <w:div w:id="330958567">
      <w:bodyDiv w:val="1"/>
      <w:marLeft w:val="0"/>
      <w:marRight w:val="0"/>
      <w:marTop w:val="0"/>
      <w:marBottom w:val="0"/>
      <w:divBdr>
        <w:top w:val="none" w:sz="0" w:space="0" w:color="auto"/>
        <w:left w:val="none" w:sz="0" w:space="0" w:color="auto"/>
        <w:bottom w:val="none" w:sz="0" w:space="0" w:color="auto"/>
        <w:right w:val="none" w:sz="0" w:space="0" w:color="auto"/>
      </w:divBdr>
    </w:div>
    <w:div w:id="336348409">
      <w:bodyDiv w:val="1"/>
      <w:marLeft w:val="0"/>
      <w:marRight w:val="0"/>
      <w:marTop w:val="0"/>
      <w:marBottom w:val="0"/>
      <w:divBdr>
        <w:top w:val="none" w:sz="0" w:space="0" w:color="auto"/>
        <w:left w:val="none" w:sz="0" w:space="0" w:color="auto"/>
        <w:bottom w:val="none" w:sz="0" w:space="0" w:color="auto"/>
        <w:right w:val="none" w:sz="0" w:space="0" w:color="auto"/>
      </w:divBdr>
    </w:div>
    <w:div w:id="336659784">
      <w:bodyDiv w:val="1"/>
      <w:marLeft w:val="0"/>
      <w:marRight w:val="0"/>
      <w:marTop w:val="0"/>
      <w:marBottom w:val="0"/>
      <w:divBdr>
        <w:top w:val="none" w:sz="0" w:space="0" w:color="auto"/>
        <w:left w:val="none" w:sz="0" w:space="0" w:color="auto"/>
        <w:bottom w:val="none" w:sz="0" w:space="0" w:color="auto"/>
        <w:right w:val="none" w:sz="0" w:space="0" w:color="auto"/>
      </w:divBdr>
    </w:div>
    <w:div w:id="337120545">
      <w:bodyDiv w:val="1"/>
      <w:marLeft w:val="0"/>
      <w:marRight w:val="0"/>
      <w:marTop w:val="0"/>
      <w:marBottom w:val="0"/>
      <w:divBdr>
        <w:top w:val="none" w:sz="0" w:space="0" w:color="auto"/>
        <w:left w:val="none" w:sz="0" w:space="0" w:color="auto"/>
        <w:bottom w:val="none" w:sz="0" w:space="0" w:color="auto"/>
        <w:right w:val="none" w:sz="0" w:space="0" w:color="auto"/>
      </w:divBdr>
    </w:div>
    <w:div w:id="337469489">
      <w:bodyDiv w:val="1"/>
      <w:marLeft w:val="0"/>
      <w:marRight w:val="0"/>
      <w:marTop w:val="0"/>
      <w:marBottom w:val="0"/>
      <w:divBdr>
        <w:top w:val="none" w:sz="0" w:space="0" w:color="auto"/>
        <w:left w:val="none" w:sz="0" w:space="0" w:color="auto"/>
        <w:bottom w:val="none" w:sz="0" w:space="0" w:color="auto"/>
        <w:right w:val="none" w:sz="0" w:space="0" w:color="auto"/>
      </w:divBdr>
    </w:div>
    <w:div w:id="338309615">
      <w:bodyDiv w:val="1"/>
      <w:marLeft w:val="0"/>
      <w:marRight w:val="0"/>
      <w:marTop w:val="0"/>
      <w:marBottom w:val="0"/>
      <w:divBdr>
        <w:top w:val="none" w:sz="0" w:space="0" w:color="auto"/>
        <w:left w:val="none" w:sz="0" w:space="0" w:color="auto"/>
        <w:bottom w:val="none" w:sz="0" w:space="0" w:color="auto"/>
        <w:right w:val="none" w:sz="0" w:space="0" w:color="auto"/>
      </w:divBdr>
    </w:div>
    <w:div w:id="343748123">
      <w:bodyDiv w:val="1"/>
      <w:marLeft w:val="0"/>
      <w:marRight w:val="0"/>
      <w:marTop w:val="0"/>
      <w:marBottom w:val="0"/>
      <w:divBdr>
        <w:top w:val="none" w:sz="0" w:space="0" w:color="auto"/>
        <w:left w:val="none" w:sz="0" w:space="0" w:color="auto"/>
        <w:bottom w:val="none" w:sz="0" w:space="0" w:color="auto"/>
        <w:right w:val="none" w:sz="0" w:space="0" w:color="auto"/>
      </w:divBdr>
    </w:div>
    <w:div w:id="349377569">
      <w:bodyDiv w:val="1"/>
      <w:marLeft w:val="0"/>
      <w:marRight w:val="0"/>
      <w:marTop w:val="0"/>
      <w:marBottom w:val="0"/>
      <w:divBdr>
        <w:top w:val="none" w:sz="0" w:space="0" w:color="auto"/>
        <w:left w:val="none" w:sz="0" w:space="0" w:color="auto"/>
        <w:bottom w:val="none" w:sz="0" w:space="0" w:color="auto"/>
        <w:right w:val="none" w:sz="0" w:space="0" w:color="auto"/>
      </w:divBdr>
    </w:div>
    <w:div w:id="349993946">
      <w:bodyDiv w:val="1"/>
      <w:marLeft w:val="0"/>
      <w:marRight w:val="0"/>
      <w:marTop w:val="0"/>
      <w:marBottom w:val="0"/>
      <w:divBdr>
        <w:top w:val="none" w:sz="0" w:space="0" w:color="auto"/>
        <w:left w:val="none" w:sz="0" w:space="0" w:color="auto"/>
        <w:bottom w:val="none" w:sz="0" w:space="0" w:color="auto"/>
        <w:right w:val="none" w:sz="0" w:space="0" w:color="auto"/>
      </w:divBdr>
    </w:div>
    <w:div w:id="350033907">
      <w:bodyDiv w:val="1"/>
      <w:marLeft w:val="0"/>
      <w:marRight w:val="0"/>
      <w:marTop w:val="0"/>
      <w:marBottom w:val="0"/>
      <w:divBdr>
        <w:top w:val="none" w:sz="0" w:space="0" w:color="auto"/>
        <w:left w:val="none" w:sz="0" w:space="0" w:color="auto"/>
        <w:bottom w:val="none" w:sz="0" w:space="0" w:color="auto"/>
        <w:right w:val="none" w:sz="0" w:space="0" w:color="auto"/>
      </w:divBdr>
    </w:div>
    <w:div w:id="351106415">
      <w:bodyDiv w:val="1"/>
      <w:marLeft w:val="0"/>
      <w:marRight w:val="0"/>
      <w:marTop w:val="0"/>
      <w:marBottom w:val="0"/>
      <w:divBdr>
        <w:top w:val="none" w:sz="0" w:space="0" w:color="auto"/>
        <w:left w:val="none" w:sz="0" w:space="0" w:color="auto"/>
        <w:bottom w:val="none" w:sz="0" w:space="0" w:color="auto"/>
        <w:right w:val="none" w:sz="0" w:space="0" w:color="auto"/>
      </w:divBdr>
    </w:div>
    <w:div w:id="353768703">
      <w:bodyDiv w:val="1"/>
      <w:marLeft w:val="0"/>
      <w:marRight w:val="0"/>
      <w:marTop w:val="0"/>
      <w:marBottom w:val="0"/>
      <w:divBdr>
        <w:top w:val="none" w:sz="0" w:space="0" w:color="auto"/>
        <w:left w:val="none" w:sz="0" w:space="0" w:color="auto"/>
        <w:bottom w:val="none" w:sz="0" w:space="0" w:color="auto"/>
        <w:right w:val="none" w:sz="0" w:space="0" w:color="auto"/>
      </w:divBdr>
    </w:div>
    <w:div w:id="354887109">
      <w:bodyDiv w:val="1"/>
      <w:marLeft w:val="0"/>
      <w:marRight w:val="0"/>
      <w:marTop w:val="0"/>
      <w:marBottom w:val="0"/>
      <w:divBdr>
        <w:top w:val="none" w:sz="0" w:space="0" w:color="auto"/>
        <w:left w:val="none" w:sz="0" w:space="0" w:color="auto"/>
        <w:bottom w:val="none" w:sz="0" w:space="0" w:color="auto"/>
        <w:right w:val="none" w:sz="0" w:space="0" w:color="auto"/>
      </w:divBdr>
    </w:div>
    <w:div w:id="354892083">
      <w:bodyDiv w:val="1"/>
      <w:marLeft w:val="0"/>
      <w:marRight w:val="0"/>
      <w:marTop w:val="0"/>
      <w:marBottom w:val="0"/>
      <w:divBdr>
        <w:top w:val="none" w:sz="0" w:space="0" w:color="auto"/>
        <w:left w:val="none" w:sz="0" w:space="0" w:color="auto"/>
        <w:bottom w:val="none" w:sz="0" w:space="0" w:color="auto"/>
        <w:right w:val="none" w:sz="0" w:space="0" w:color="auto"/>
      </w:divBdr>
    </w:div>
    <w:div w:id="355425689">
      <w:bodyDiv w:val="1"/>
      <w:marLeft w:val="0"/>
      <w:marRight w:val="0"/>
      <w:marTop w:val="0"/>
      <w:marBottom w:val="0"/>
      <w:divBdr>
        <w:top w:val="none" w:sz="0" w:space="0" w:color="auto"/>
        <w:left w:val="none" w:sz="0" w:space="0" w:color="auto"/>
        <w:bottom w:val="none" w:sz="0" w:space="0" w:color="auto"/>
        <w:right w:val="none" w:sz="0" w:space="0" w:color="auto"/>
      </w:divBdr>
    </w:div>
    <w:div w:id="358822738">
      <w:bodyDiv w:val="1"/>
      <w:marLeft w:val="0"/>
      <w:marRight w:val="0"/>
      <w:marTop w:val="0"/>
      <w:marBottom w:val="0"/>
      <w:divBdr>
        <w:top w:val="none" w:sz="0" w:space="0" w:color="auto"/>
        <w:left w:val="none" w:sz="0" w:space="0" w:color="auto"/>
        <w:bottom w:val="none" w:sz="0" w:space="0" w:color="auto"/>
        <w:right w:val="none" w:sz="0" w:space="0" w:color="auto"/>
      </w:divBdr>
    </w:div>
    <w:div w:id="358892328">
      <w:bodyDiv w:val="1"/>
      <w:marLeft w:val="0"/>
      <w:marRight w:val="0"/>
      <w:marTop w:val="0"/>
      <w:marBottom w:val="0"/>
      <w:divBdr>
        <w:top w:val="none" w:sz="0" w:space="0" w:color="auto"/>
        <w:left w:val="none" w:sz="0" w:space="0" w:color="auto"/>
        <w:bottom w:val="none" w:sz="0" w:space="0" w:color="auto"/>
        <w:right w:val="none" w:sz="0" w:space="0" w:color="auto"/>
      </w:divBdr>
    </w:div>
    <w:div w:id="360474713">
      <w:bodyDiv w:val="1"/>
      <w:marLeft w:val="0"/>
      <w:marRight w:val="0"/>
      <w:marTop w:val="0"/>
      <w:marBottom w:val="0"/>
      <w:divBdr>
        <w:top w:val="none" w:sz="0" w:space="0" w:color="auto"/>
        <w:left w:val="none" w:sz="0" w:space="0" w:color="auto"/>
        <w:bottom w:val="none" w:sz="0" w:space="0" w:color="auto"/>
        <w:right w:val="none" w:sz="0" w:space="0" w:color="auto"/>
      </w:divBdr>
    </w:div>
    <w:div w:id="362293733">
      <w:bodyDiv w:val="1"/>
      <w:marLeft w:val="0"/>
      <w:marRight w:val="0"/>
      <w:marTop w:val="0"/>
      <w:marBottom w:val="0"/>
      <w:divBdr>
        <w:top w:val="none" w:sz="0" w:space="0" w:color="auto"/>
        <w:left w:val="none" w:sz="0" w:space="0" w:color="auto"/>
        <w:bottom w:val="none" w:sz="0" w:space="0" w:color="auto"/>
        <w:right w:val="none" w:sz="0" w:space="0" w:color="auto"/>
      </w:divBdr>
    </w:div>
    <w:div w:id="364254284">
      <w:bodyDiv w:val="1"/>
      <w:marLeft w:val="0"/>
      <w:marRight w:val="0"/>
      <w:marTop w:val="0"/>
      <w:marBottom w:val="0"/>
      <w:divBdr>
        <w:top w:val="none" w:sz="0" w:space="0" w:color="auto"/>
        <w:left w:val="none" w:sz="0" w:space="0" w:color="auto"/>
        <w:bottom w:val="none" w:sz="0" w:space="0" w:color="auto"/>
        <w:right w:val="none" w:sz="0" w:space="0" w:color="auto"/>
      </w:divBdr>
    </w:div>
    <w:div w:id="364256983">
      <w:bodyDiv w:val="1"/>
      <w:marLeft w:val="0"/>
      <w:marRight w:val="0"/>
      <w:marTop w:val="0"/>
      <w:marBottom w:val="0"/>
      <w:divBdr>
        <w:top w:val="none" w:sz="0" w:space="0" w:color="auto"/>
        <w:left w:val="none" w:sz="0" w:space="0" w:color="auto"/>
        <w:bottom w:val="none" w:sz="0" w:space="0" w:color="auto"/>
        <w:right w:val="none" w:sz="0" w:space="0" w:color="auto"/>
      </w:divBdr>
      <w:divsChild>
        <w:div w:id="1045251848">
          <w:marLeft w:val="0"/>
          <w:marRight w:val="0"/>
          <w:marTop w:val="0"/>
          <w:marBottom w:val="0"/>
          <w:divBdr>
            <w:top w:val="none" w:sz="0" w:space="0" w:color="auto"/>
            <w:left w:val="none" w:sz="0" w:space="0" w:color="auto"/>
            <w:bottom w:val="none" w:sz="0" w:space="0" w:color="auto"/>
            <w:right w:val="none" w:sz="0" w:space="0" w:color="auto"/>
          </w:divBdr>
          <w:divsChild>
            <w:div w:id="247540137">
              <w:marLeft w:val="0"/>
              <w:marRight w:val="0"/>
              <w:marTop w:val="0"/>
              <w:marBottom w:val="0"/>
              <w:divBdr>
                <w:top w:val="none" w:sz="0" w:space="0" w:color="auto"/>
                <w:left w:val="none" w:sz="0" w:space="0" w:color="auto"/>
                <w:bottom w:val="none" w:sz="0" w:space="0" w:color="auto"/>
                <w:right w:val="none" w:sz="0" w:space="0" w:color="auto"/>
              </w:divBdr>
              <w:divsChild>
                <w:div w:id="1931354154">
                  <w:marLeft w:val="0"/>
                  <w:marRight w:val="0"/>
                  <w:marTop w:val="0"/>
                  <w:marBottom w:val="0"/>
                  <w:divBdr>
                    <w:top w:val="none" w:sz="0" w:space="0" w:color="auto"/>
                    <w:left w:val="none" w:sz="0" w:space="0" w:color="auto"/>
                    <w:bottom w:val="none" w:sz="0" w:space="0" w:color="auto"/>
                    <w:right w:val="none" w:sz="0" w:space="0" w:color="auto"/>
                  </w:divBdr>
                  <w:divsChild>
                    <w:div w:id="1327708357">
                      <w:marLeft w:val="0"/>
                      <w:marRight w:val="0"/>
                      <w:marTop w:val="0"/>
                      <w:marBottom w:val="0"/>
                      <w:divBdr>
                        <w:top w:val="none" w:sz="0" w:space="0" w:color="auto"/>
                        <w:left w:val="none" w:sz="0" w:space="0" w:color="auto"/>
                        <w:bottom w:val="none" w:sz="0" w:space="0" w:color="auto"/>
                        <w:right w:val="none" w:sz="0" w:space="0" w:color="auto"/>
                      </w:divBdr>
                      <w:divsChild>
                        <w:div w:id="1940874252">
                          <w:marLeft w:val="0"/>
                          <w:marRight w:val="0"/>
                          <w:marTop w:val="0"/>
                          <w:marBottom w:val="0"/>
                          <w:divBdr>
                            <w:top w:val="none" w:sz="0" w:space="0" w:color="auto"/>
                            <w:left w:val="none" w:sz="0" w:space="0" w:color="auto"/>
                            <w:bottom w:val="none" w:sz="0" w:space="0" w:color="auto"/>
                            <w:right w:val="none" w:sz="0" w:space="0" w:color="auto"/>
                          </w:divBdr>
                          <w:divsChild>
                            <w:div w:id="92099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526475">
      <w:bodyDiv w:val="1"/>
      <w:marLeft w:val="0"/>
      <w:marRight w:val="0"/>
      <w:marTop w:val="0"/>
      <w:marBottom w:val="0"/>
      <w:divBdr>
        <w:top w:val="none" w:sz="0" w:space="0" w:color="auto"/>
        <w:left w:val="none" w:sz="0" w:space="0" w:color="auto"/>
        <w:bottom w:val="none" w:sz="0" w:space="0" w:color="auto"/>
        <w:right w:val="none" w:sz="0" w:space="0" w:color="auto"/>
      </w:divBdr>
    </w:div>
    <w:div w:id="365182933">
      <w:bodyDiv w:val="1"/>
      <w:marLeft w:val="0"/>
      <w:marRight w:val="0"/>
      <w:marTop w:val="0"/>
      <w:marBottom w:val="0"/>
      <w:divBdr>
        <w:top w:val="none" w:sz="0" w:space="0" w:color="auto"/>
        <w:left w:val="none" w:sz="0" w:space="0" w:color="auto"/>
        <w:bottom w:val="none" w:sz="0" w:space="0" w:color="auto"/>
        <w:right w:val="none" w:sz="0" w:space="0" w:color="auto"/>
      </w:divBdr>
    </w:div>
    <w:div w:id="367805799">
      <w:bodyDiv w:val="1"/>
      <w:marLeft w:val="0"/>
      <w:marRight w:val="0"/>
      <w:marTop w:val="0"/>
      <w:marBottom w:val="0"/>
      <w:divBdr>
        <w:top w:val="none" w:sz="0" w:space="0" w:color="auto"/>
        <w:left w:val="none" w:sz="0" w:space="0" w:color="auto"/>
        <w:bottom w:val="none" w:sz="0" w:space="0" w:color="auto"/>
        <w:right w:val="none" w:sz="0" w:space="0" w:color="auto"/>
      </w:divBdr>
    </w:div>
    <w:div w:id="368379384">
      <w:bodyDiv w:val="1"/>
      <w:marLeft w:val="0"/>
      <w:marRight w:val="0"/>
      <w:marTop w:val="0"/>
      <w:marBottom w:val="0"/>
      <w:divBdr>
        <w:top w:val="none" w:sz="0" w:space="0" w:color="auto"/>
        <w:left w:val="none" w:sz="0" w:space="0" w:color="auto"/>
        <w:bottom w:val="none" w:sz="0" w:space="0" w:color="auto"/>
        <w:right w:val="none" w:sz="0" w:space="0" w:color="auto"/>
      </w:divBdr>
    </w:div>
    <w:div w:id="369768216">
      <w:bodyDiv w:val="1"/>
      <w:marLeft w:val="0"/>
      <w:marRight w:val="0"/>
      <w:marTop w:val="0"/>
      <w:marBottom w:val="0"/>
      <w:divBdr>
        <w:top w:val="none" w:sz="0" w:space="0" w:color="auto"/>
        <w:left w:val="none" w:sz="0" w:space="0" w:color="auto"/>
        <w:bottom w:val="none" w:sz="0" w:space="0" w:color="auto"/>
        <w:right w:val="none" w:sz="0" w:space="0" w:color="auto"/>
      </w:divBdr>
    </w:div>
    <w:div w:id="373383878">
      <w:bodyDiv w:val="1"/>
      <w:marLeft w:val="0"/>
      <w:marRight w:val="0"/>
      <w:marTop w:val="0"/>
      <w:marBottom w:val="0"/>
      <w:divBdr>
        <w:top w:val="none" w:sz="0" w:space="0" w:color="auto"/>
        <w:left w:val="none" w:sz="0" w:space="0" w:color="auto"/>
        <w:bottom w:val="none" w:sz="0" w:space="0" w:color="auto"/>
        <w:right w:val="none" w:sz="0" w:space="0" w:color="auto"/>
      </w:divBdr>
    </w:div>
    <w:div w:id="374669587">
      <w:bodyDiv w:val="1"/>
      <w:marLeft w:val="0"/>
      <w:marRight w:val="0"/>
      <w:marTop w:val="0"/>
      <w:marBottom w:val="0"/>
      <w:divBdr>
        <w:top w:val="none" w:sz="0" w:space="0" w:color="auto"/>
        <w:left w:val="none" w:sz="0" w:space="0" w:color="auto"/>
        <w:bottom w:val="none" w:sz="0" w:space="0" w:color="auto"/>
        <w:right w:val="none" w:sz="0" w:space="0" w:color="auto"/>
      </w:divBdr>
    </w:div>
    <w:div w:id="376399416">
      <w:bodyDiv w:val="1"/>
      <w:marLeft w:val="0"/>
      <w:marRight w:val="0"/>
      <w:marTop w:val="0"/>
      <w:marBottom w:val="0"/>
      <w:divBdr>
        <w:top w:val="none" w:sz="0" w:space="0" w:color="auto"/>
        <w:left w:val="none" w:sz="0" w:space="0" w:color="auto"/>
        <w:bottom w:val="none" w:sz="0" w:space="0" w:color="auto"/>
        <w:right w:val="none" w:sz="0" w:space="0" w:color="auto"/>
      </w:divBdr>
    </w:div>
    <w:div w:id="381170784">
      <w:bodyDiv w:val="1"/>
      <w:marLeft w:val="0"/>
      <w:marRight w:val="0"/>
      <w:marTop w:val="0"/>
      <w:marBottom w:val="0"/>
      <w:divBdr>
        <w:top w:val="none" w:sz="0" w:space="0" w:color="auto"/>
        <w:left w:val="none" w:sz="0" w:space="0" w:color="auto"/>
        <w:bottom w:val="none" w:sz="0" w:space="0" w:color="auto"/>
        <w:right w:val="none" w:sz="0" w:space="0" w:color="auto"/>
      </w:divBdr>
    </w:div>
    <w:div w:id="381174698">
      <w:bodyDiv w:val="1"/>
      <w:marLeft w:val="0"/>
      <w:marRight w:val="0"/>
      <w:marTop w:val="0"/>
      <w:marBottom w:val="0"/>
      <w:divBdr>
        <w:top w:val="none" w:sz="0" w:space="0" w:color="auto"/>
        <w:left w:val="none" w:sz="0" w:space="0" w:color="auto"/>
        <w:bottom w:val="none" w:sz="0" w:space="0" w:color="auto"/>
        <w:right w:val="none" w:sz="0" w:space="0" w:color="auto"/>
      </w:divBdr>
    </w:div>
    <w:div w:id="381902453">
      <w:bodyDiv w:val="1"/>
      <w:marLeft w:val="0"/>
      <w:marRight w:val="0"/>
      <w:marTop w:val="0"/>
      <w:marBottom w:val="0"/>
      <w:divBdr>
        <w:top w:val="none" w:sz="0" w:space="0" w:color="auto"/>
        <w:left w:val="none" w:sz="0" w:space="0" w:color="auto"/>
        <w:bottom w:val="none" w:sz="0" w:space="0" w:color="auto"/>
        <w:right w:val="none" w:sz="0" w:space="0" w:color="auto"/>
      </w:divBdr>
    </w:div>
    <w:div w:id="382297339">
      <w:bodyDiv w:val="1"/>
      <w:marLeft w:val="0"/>
      <w:marRight w:val="0"/>
      <w:marTop w:val="0"/>
      <w:marBottom w:val="0"/>
      <w:divBdr>
        <w:top w:val="none" w:sz="0" w:space="0" w:color="auto"/>
        <w:left w:val="none" w:sz="0" w:space="0" w:color="auto"/>
        <w:bottom w:val="none" w:sz="0" w:space="0" w:color="auto"/>
        <w:right w:val="none" w:sz="0" w:space="0" w:color="auto"/>
      </w:divBdr>
    </w:div>
    <w:div w:id="384716869">
      <w:bodyDiv w:val="1"/>
      <w:marLeft w:val="0"/>
      <w:marRight w:val="0"/>
      <w:marTop w:val="0"/>
      <w:marBottom w:val="0"/>
      <w:divBdr>
        <w:top w:val="none" w:sz="0" w:space="0" w:color="auto"/>
        <w:left w:val="none" w:sz="0" w:space="0" w:color="auto"/>
        <w:bottom w:val="none" w:sz="0" w:space="0" w:color="auto"/>
        <w:right w:val="none" w:sz="0" w:space="0" w:color="auto"/>
      </w:divBdr>
    </w:div>
    <w:div w:id="386951874">
      <w:bodyDiv w:val="1"/>
      <w:marLeft w:val="0"/>
      <w:marRight w:val="0"/>
      <w:marTop w:val="0"/>
      <w:marBottom w:val="0"/>
      <w:divBdr>
        <w:top w:val="none" w:sz="0" w:space="0" w:color="auto"/>
        <w:left w:val="none" w:sz="0" w:space="0" w:color="auto"/>
        <w:bottom w:val="none" w:sz="0" w:space="0" w:color="auto"/>
        <w:right w:val="none" w:sz="0" w:space="0" w:color="auto"/>
      </w:divBdr>
    </w:div>
    <w:div w:id="387267791">
      <w:bodyDiv w:val="1"/>
      <w:marLeft w:val="0"/>
      <w:marRight w:val="0"/>
      <w:marTop w:val="0"/>
      <w:marBottom w:val="0"/>
      <w:divBdr>
        <w:top w:val="none" w:sz="0" w:space="0" w:color="auto"/>
        <w:left w:val="none" w:sz="0" w:space="0" w:color="auto"/>
        <w:bottom w:val="none" w:sz="0" w:space="0" w:color="auto"/>
        <w:right w:val="none" w:sz="0" w:space="0" w:color="auto"/>
      </w:divBdr>
    </w:div>
    <w:div w:id="387649027">
      <w:bodyDiv w:val="1"/>
      <w:marLeft w:val="0"/>
      <w:marRight w:val="0"/>
      <w:marTop w:val="0"/>
      <w:marBottom w:val="0"/>
      <w:divBdr>
        <w:top w:val="none" w:sz="0" w:space="0" w:color="auto"/>
        <w:left w:val="none" w:sz="0" w:space="0" w:color="auto"/>
        <w:bottom w:val="none" w:sz="0" w:space="0" w:color="auto"/>
        <w:right w:val="none" w:sz="0" w:space="0" w:color="auto"/>
      </w:divBdr>
    </w:div>
    <w:div w:id="387650590">
      <w:bodyDiv w:val="1"/>
      <w:marLeft w:val="0"/>
      <w:marRight w:val="0"/>
      <w:marTop w:val="0"/>
      <w:marBottom w:val="0"/>
      <w:divBdr>
        <w:top w:val="none" w:sz="0" w:space="0" w:color="auto"/>
        <w:left w:val="none" w:sz="0" w:space="0" w:color="auto"/>
        <w:bottom w:val="none" w:sz="0" w:space="0" w:color="auto"/>
        <w:right w:val="none" w:sz="0" w:space="0" w:color="auto"/>
      </w:divBdr>
    </w:div>
    <w:div w:id="387802804">
      <w:bodyDiv w:val="1"/>
      <w:marLeft w:val="0"/>
      <w:marRight w:val="0"/>
      <w:marTop w:val="0"/>
      <w:marBottom w:val="0"/>
      <w:divBdr>
        <w:top w:val="none" w:sz="0" w:space="0" w:color="auto"/>
        <w:left w:val="none" w:sz="0" w:space="0" w:color="auto"/>
        <w:bottom w:val="none" w:sz="0" w:space="0" w:color="auto"/>
        <w:right w:val="none" w:sz="0" w:space="0" w:color="auto"/>
      </w:divBdr>
    </w:div>
    <w:div w:id="389504154">
      <w:bodyDiv w:val="1"/>
      <w:marLeft w:val="0"/>
      <w:marRight w:val="0"/>
      <w:marTop w:val="0"/>
      <w:marBottom w:val="0"/>
      <w:divBdr>
        <w:top w:val="none" w:sz="0" w:space="0" w:color="auto"/>
        <w:left w:val="none" w:sz="0" w:space="0" w:color="auto"/>
        <w:bottom w:val="none" w:sz="0" w:space="0" w:color="auto"/>
        <w:right w:val="none" w:sz="0" w:space="0" w:color="auto"/>
      </w:divBdr>
    </w:div>
    <w:div w:id="389840363">
      <w:bodyDiv w:val="1"/>
      <w:marLeft w:val="0"/>
      <w:marRight w:val="0"/>
      <w:marTop w:val="0"/>
      <w:marBottom w:val="0"/>
      <w:divBdr>
        <w:top w:val="none" w:sz="0" w:space="0" w:color="auto"/>
        <w:left w:val="none" w:sz="0" w:space="0" w:color="auto"/>
        <w:bottom w:val="none" w:sz="0" w:space="0" w:color="auto"/>
        <w:right w:val="none" w:sz="0" w:space="0" w:color="auto"/>
      </w:divBdr>
    </w:div>
    <w:div w:id="393895627">
      <w:bodyDiv w:val="1"/>
      <w:marLeft w:val="0"/>
      <w:marRight w:val="0"/>
      <w:marTop w:val="0"/>
      <w:marBottom w:val="0"/>
      <w:divBdr>
        <w:top w:val="none" w:sz="0" w:space="0" w:color="auto"/>
        <w:left w:val="none" w:sz="0" w:space="0" w:color="auto"/>
        <w:bottom w:val="none" w:sz="0" w:space="0" w:color="auto"/>
        <w:right w:val="none" w:sz="0" w:space="0" w:color="auto"/>
      </w:divBdr>
    </w:div>
    <w:div w:id="397938935">
      <w:bodyDiv w:val="1"/>
      <w:marLeft w:val="0"/>
      <w:marRight w:val="0"/>
      <w:marTop w:val="0"/>
      <w:marBottom w:val="0"/>
      <w:divBdr>
        <w:top w:val="none" w:sz="0" w:space="0" w:color="auto"/>
        <w:left w:val="none" w:sz="0" w:space="0" w:color="auto"/>
        <w:bottom w:val="none" w:sz="0" w:space="0" w:color="auto"/>
        <w:right w:val="none" w:sz="0" w:space="0" w:color="auto"/>
      </w:divBdr>
    </w:div>
    <w:div w:id="398016382">
      <w:bodyDiv w:val="1"/>
      <w:marLeft w:val="0"/>
      <w:marRight w:val="0"/>
      <w:marTop w:val="0"/>
      <w:marBottom w:val="0"/>
      <w:divBdr>
        <w:top w:val="none" w:sz="0" w:space="0" w:color="auto"/>
        <w:left w:val="none" w:sz="0" w:space="0" w:color="auto"/>
        <w:bottom w:val="none" w:sz="0" w:space="0" w:color="auto"/>
        <w:right w:val="none" w:sz="0" w:space="0" w:color="auto"/>
      </w:divBdr>
    </w:div>
    <w:div w:id="398988322">
      <w:bodyDiv w:val="1"/>
      <w:marLeft w:val="0"/>
      <w:marRight w:val="0"/>
      <w:marTop w:val="0"/>
      <w:marBottom w:val="0"/>
      <w:divBdr>
        <w:top w:val="none" w:sz="0" w:space="0" w:color="auto"/>
        <w:left w:val="none" w:sz="0" w:space="0" w:color="auto"/>
        <w:bottom w:val="none" w:sz="0" w:space="0" w:color="auto"/>
        <w:right w:val="none" w:sz="0" w:space="0" w:color="auto"/>
      </w:divBdr>
    </w:div>
    <w:div w:id="399133236">
      <w:bodyDiv w:val="1"/>
      <w:marLeft w:val="0"/>
      <w:marRight w:val="0"/>
      <w:marTop w:val="0"/>
      <w:marBottom w:val="0"/>
      <w:divBdr>
        <w:top w:val="none" w:sz="0" w:space="0" w:color="auto"/>
        <w:left w:val="none" w:sz="0" w:space="0" w:color="auto"/>
        <w:bottom w:val="none" w:sz="0" w:space="0" w:color="auto"/>
        <w:right w:val="none" w:sz="0" w:space="0" w:color="auto"/>
      </w:divBdr>
    </w:div>
    <w:div w:id="400718872">
      <w:bodyDiv w:val="1"/>
      <w:marLeft w:val="0"/>
      <w:marRight w:val="0"/>
      <w:marTop w:val="0"/>
      <w:marBottom w:val="0"/>
      <w:divBdr>
        <w:top w:val="none" w:sz="0" w:space="0" w:color="auto"/>
        <w:left w:val="none" w:sz="0" w:space="0" w:color="auto"/>
        <w:bottom w:val="none" w:sz="0" w:space="0" w:color="auto"/>
        <w:right w:val="none" w:sz="0" w:space="0" w:color="auto"/>
      </w:divBdr>
    </w:div>
    <w:div w:id="401563765">
      <w:bodyDiv w:val="1"/>
      <w:marLeft w:val="0"/>
      <w:marRight w:val="0"/>
      <w:marTop w:val="0"/>
      <w:marBottom w:val="0"/>
      <w:divBdr>
        <w:top w:val="none" w:sz="0" w:space="0" w:color="auto"/>
        <w:left w:val="none" w:sz="0" w:space="0" w:color="auto"/>
        <w:bottom w:val="none" w:sz="0" w:space="0" w:color="auto"/>
        <w:right w:val="none" w:sz="0" w:space="0" w:color="auto"/>
      </w:divBdr>
    </w:div>
    <w:div w:id="401568572">
      <w:bodyDiv w:val="1"/>
      <w:marLeft w:val="0"/>
      <w:marRight w:val="0"/>
      <w:marTop w:val="0"/>
      <w:marBottom w:val="0"/>
      <w:divBdr>
        <w:top w:val="none" w:sz="0" w:space="0" w:color="auto"/>
        <w:left w:val="none" w:sz="0" w:space="0" w:color="auto"/>
        <w:bottom w:val="none" w:sz="0" w:space="0" w:color="auto"/>
        <w:right w:val="none" w:sz="0" w:space="0" w:color="auto"/>
      </w:divBdr>
    </w:div>
    <w:div w:id="402067724">
      <w:bodyDiv w:val="1"/>
      <w:marLeft w:val="0"/>
      <w:marRight w:val="0"/>
      <w:marTop w:val="0"/>
      <w:marBottom w:val="0"/>
      <w:divBdr>
        <w:top w:val="none" w:sz="0" w:space="0" w:color="auto"/>
        <w:left w:val="none" w:sz="0" w:space="0" w:color="auto"/>
        <w:bottom w:val="none" w:sz="0" w:space="0" w:color="auto"/>
        <w:right w:val="none" w:sz="0" w:space="0" w:color="auto"/>
      </w:divBdr>
    </w:div>
    <w:div w:id="403382301">
      <w:bodyDiv w:val="1"/>
      <w:marLeft w:val="0"/>
      <w:marRight w:val="0"/>
      <w:marTop w:val="0"/>
      <w:marBottom w:val="0"/>
      <w:divBdr>
        <w:top w:val="none" w:sz="0" w:space="0" w:color="auto"/>
        <w:left w:val="none" w:sz="0" w:space="0" w:color="auto"/>
        <w:bottom w:val="none" w:sz="0" w:space="0" w:color="auto"/>
        <w:right w:val="none" w:sz="0" w:space="0" w:color="auto"/>
      </w:divBdr>
    </w:div>
    <w:div w:id="403917066">
      <w:bodyDiv w:val="1"/>
      <w:marLeft w:val="0"/>
      <w:marRight w:val="0"/>
      <w:marTop w:val="0"/>
      <w:marBottom w:val="0"/>
      <w:divBdr>
        <w:top w:val="none" w:sz="0" w:space="0" w:color="auto"/>
        <w:left w:val="none" w:sz="0" w:space="0" w:color="auto"/>
        <w:bottom w:val="none" w:sz="0" w:space="0" w:color="auto"/>
        <w:right w:val="none" w:sz="0" w:space="0" w:color="auto"/>
      </w:divBdr>
    </w:div>
    <w:div w:id="405106126">
      <w:bodyDiv w:val="1"/>
      <w:marLeft w:val="0"/>
      <w:marRight w:val="0"/>
      <w:marTop w:val="0"/>
      <w:marBottom w:val="0"/>
      <w:divBdr>
        <w:top w:val="none" w:sz="0" w:space="0" w:color="auto"/>
        <w:left w:val="none" w:sz="0" w:space="0" w:color="auto"/>
        <w:bottom w:val="none" w:sz="0" w:space="0" w:color="auto"/>
        <w:right w:val="none" w:sz="0" w:space="0" w:color="auto"/>
      </w:divBdr>
    </w:div>
    <w:div w:id="405955106">
      <w:bodyDiv w:val="1"/>
      <w:marLeft w:val="0"/>
      <w:marRight w:val="0"/>
      <w:marTop w:val="0"/>
      <w:marBottom w:val="0"/>
      <w:divBdr>
        <w:top w:val="none" w:sz="0" w:space="0" w:color="auto"/>
        <w:left w:val="none" w:sz="0" w:space="0" w:color="auto"/>
        <w:bottom w:val="none" w:sz="0" w:space="0" w:color="auto"/>
        <w:right w:val="none" w:sz="0" w:space="0" w:color="auto"/>
      </w:divBdr>
    </w:div>
    <w:div w:id="407074689">
      <w:bodyDiv w:val="1"/>
      <w:marLeft w:val="0"/>
      <w:marRight w:val="0"/>
      <w:marTop w:val="0"/>
      <w:marBottom w:val="0"/>
      <w:divBdr>
        <w:top w:val="none" w:sz="0" w:space="0" w:color="auto"/>
        <w:left w:val="none" w:sz="0" w:space="0" w:color="auto"/>
        <w:bottom w:val="none" w:sz="0" w:space="0" w:color="auto"/>
        <w:right w:val="none" w:sz="0" w:space="0" w:color="auto"/>
      </w:divBdr>
    </w:div>
    <w:div w:id="408381052">
      <w:bodyDiv w:val="1"/>
      <w:marLeft w:val="0"/>
      <w:marRight w:val="0"/>
      <w:marTop w:val="0"/>
      <w:marBottom w:val="0"/>
      <w:divBdr>
        <w:top w:val="none" w:sz="0" w:space="0" w:color="auto"/>
        <w:left w:val="none" w:sz="0" w:space="0" w:color="auto"/>
        <w:bottom w:val="none" w:sz="0" w:space="0" w:color="auto"/>
        <w:right w:val="none" w:sz="0" w:space="0" w:color="auto"/>
      </w:divBdr>
    </w:div>
    <w:div w:id="408621933">
      <w:bodyDiv w:val="1"/>
      <w:marLeft w:val="0"/>
      <w:marRight w:val="0"/>
      <w:marTop w:val="0"/>
      <w:marBottom w:val="0"/>
      <w:divBdr>
        <w:top w:val="none" w:sz="0" w:space="0" w:color="auto"/>
        <w:left w:val="none" w:sz="0" w:space="0" w:color="auto"/>
        <w:bottom w:val="none" w:sz="0" w:space="0" w:color="auto"/>
        <w:right w:val="none" w:sz="0" w:space="0" w:color="auto"/>
      </w:divBdr>
    </w:div>
    <w:div w:id="408699099">
      <w:bodyDiv w:val="1"/>
      <w:marLeft w:val="0"/>
      <w:marRight w:val="0"/>
      <w:marTop w:val="0"/>
      <w:marBottom w:val="0"/>
      <w:divBdr>
        <w:top w:val="none" w:sz="0" w:space="0" w:color="auto"/>
        <w:left w:val="none" w:sz="0" w:space="0" w:color="auto"/>
        <w:bottom w:val="none" w:sz="0" w:space="0" w:color="auto"/>
        <w:right w:val="none" w:sz="0" w:space="0" w:color="auto"/>
      </w:divBdr>
    </w:div>
    <w:div w:id="408773875">
      <w:bodyDiv w:val="1"/>
      <w:marLeft w:val="0"/>
      <w:marRight w:val="0"/>
      <w:marTop w:val="0"/>
      <w:marBottom w:val="0"/>
      <w:divBdr>
        <w:top w:val="none" w:sz="0" w:space="0" w:color="auto"/>
        <w:left w:val="none" w:sz="0" w:space="0" w:color="auto"/>
        <w:bottom w:val="none" w:sz="0" w:space="0" w:color="auto"/>
        <w:right w:val="none" w:sz="0" w:space="0" w:color="auto"/>
      </w:divBdr>
    </w:div>
    <w:div w:id="408893025">
      <w:bodyDiv w:val="1"/>
      <w:marLeft w:val="0"/>
      <w:marRight w:val="0"/>
      <w:marTop w:val="0"/>
      <w:marBottom w:val="0"/>
      <w:divBdr>
        <w:top w:val="none" w:sz="0" w:space="0" w:color="auto"/>
        <w:left w:val="none" w:sz="0" w:space="0" w:color="auto"/>
        <w:bottom w:val="none" w:sz="0" w:space="0" w:color="auto"/>
        <w:right w:val="none" w:sz="0" w:space="0" w:color="auto"/>
      </w:divBdr>
    </w:div>
    <w:div w:id="409162482">
      <w:bodyDiv w:val="1"/>
      <w:marLeft w:val="0"/>
      <w:marRight w:val="0"/>
      <w:marTop w:val="0"/>
      <w:marBottom w:val="0"/>
      <w:divBdr>
        <w:top w:val="none" w:sz="0" w:space="0" w:color="auto"/>
        <w:left w:val="none" w:sz="0" w:space="0" w:color="auto"/>
        <w:bottom w:val="none" w:sz="0" w:space="0" w:color="auto"/>
        <w:right w:val="none" w:sz="0" w:space="0" w:color="auto"/>
      </w:divBdr>
    </w:div>
    <w:div w:id="410590694">
      <w:bodyDiv w:val="1"/>
      <w:marLeft w:val="0"/>
      <w:marRight w:val="0"/>
      <w:marTop w:val="0"/>
      <w:marBottom w:val="0"/>
      <w:divBdr>
        <w:top w:val="none" w:sz="0" w:space="0" w:color="auto"/>
        <w:left w:val="none" w:sz="0" w:space="0" w:color="auto"/>
        <w:bottom w:val="none" w:sz="0" w:space="0" w:color="auto"/>
        <w:right w:val="none" w:sz="0" w:space="0" w:color="auto"/>
      </w:divBdr>
    </w:div>
    <w:div w:id="411129104">
      <w:bodyDiv w:val="1"/>
      <w:marLeft w:val="0"/>
      <w:marRight w:val="0"/>
      <w:marTop w:val="0"/>
      <w:marBottom w:val="0"/>
      <w:divBdr>
        <w:top w:val="none" w:sz="0" w:space="0" w:color="auto"/>
        <w:left w:val="none" w:sz="0" w:space="0" w:color="auto"/>
        <w:bottom w:val="none" w:sz="0" w:space="0" w:color="auto"/>
        <w:right w:val="none" w:sz="0" w:space="0" w:color="auto"/>
      </w:divBdr>
    </w:div>
    <w:div w:id="412045106">
      <w:bodyDiv w:val="1"/>
      <w:marLeft w:val="0"/>
      <w:marRight w:val="0"/>
      <w:marTop w:val="0"/>
      <w:marBottom w:val="0"/>
      <w:divBdr>
        <w:top w:val="none" w:sz="0" w:space="0" w:color="auto"/>
        <w:left w:val="none" w:sz="0" w:space="0" w:color="auto"/>
        <w:bottom w:val="none" w:sz="0" w:space="0" w:color="auto"/>
        <w:right w:val="none" w:sz="0" w:space="0" w:color="auto"/>
      </w:divBdr>
    </w:div>
    <w:div w:id="412046302">
      <w:bodyDiv w:val="1"/>
      <w:marLeft w:val="0"/>
      <w:marRight w:val="0"/>
      <w:marTop w:val="0"/>
      <w:marBottom w:val="0"/>
      <w:divBdr>
        <w:top w:val="none" w:sz="0" w:space="0" w:color="auto"/>
        <w:left w:val="none" w:sz="0" w:space="0" w:color="auto"/>
        <w:bottom w:val="none" w:sz="0" w:space="0" w:color="auto"/>
        <w:right w:val="none" w:sz="0" w:space="0" w:color="auto"/>
      </w:divBdr>
    </w:div>
    <w:div w:id="412751022">
      <w:bodyDiv w:val="1"/>
      <w:marLeft w:val="0"/>
      <w:marRight w:val="0"/>
      <w:marTop w:val="0"/>
      <w:marBottom w:val="0"/>
      <w:divBdr>
        <w:top w:val="none" w:sz="0" w:space="0" w:color="auto"/>
        <w:left w:val="none" w:sz="0" w:space="0" w:color="auto"/>
        <w:bottom w:val="none" w:sz="0" w:space="0" w:color="auto"/>
        <w:right w:val="none" w:sz="0" w:space="0" w:color="auto"/>
      </w:divBdr>
    </w:div>
    <w:div w:id="413356506">
      <w:bodyDiv w:val="1"/>
      <w:marLeft w:val="0"/>
      <w:marRight w:val="0"/>
      <w:marTop w:val="0"/>
      <w:marBottom w:val="0"/>
      <w:divBdr>
        <w:top w:val="none" w:sz="0" w:space="0" w:color="auto"/>
        <w:left w:val="none" w:sz="0" w:space="0" w:color="auto"/>
        <w:bottom w:val="none" w:sz="0" w:space="0" w:color="auto"/>
        <w:right w:val="none" w:sz="0" w:space="0" w:color="auto"/>
      </w:divBdr>
    </w:div>
    <w:div w:id="414665011">
      <w:bodyDiv w:val="1"/>
      <w:marLeft w:val="0"/>
      <w:marRight w:val="0"/>
      <w:marTop w:val="0"/>
      <w:marBottom w:val="0"/>
      <w:divBdr>
        <w:top w:val="none" w:sz="0" w:space="0" w:color="auto"/>
        <w:left w:val="none" w:sz="0" w:space="0" w:color="auto"/>
        <w:bottom w:val="none" w:sz="0" w:space="0" w:color="auto"/>
        <w:right w:val="none" w:sz="0" w:space="0" w:color="auto"/>
      </w:divBdr>
    </w:div>
    <w:div w:id="414742043">
      <w:bodyDiv w:val="1"/>
      <w:marLeft w:val="0"/>
      <w:marRight w:val="0"/>
      <w:marTop w:val="0"/>
      <w:marBottom w:val="0"/>
      <w:divBdr>
        <w:top w:val="none" w:sz="0" w:space="0" w:color="auto"/>
        <w:left w:val="none" w:sz="0" w:space="0" w:color="auto"/>
        <w:bottom w:val="none" w:sz="0" w:space="0" w:color="auto"/>
        <w:right w:val="none" w:sz="0" w:space="0" w:color="auto"/>
      </w:divBdr>
    </w:div>
    <w:div w:id="415128445">
      <w:bodyDiv w:val="1"/>
      <w:marLeft w:val="0"/>
      <w:marRight w:val="0"/>
      <w:marTop w:val="0"/>
      <w:marBottom w:val="0"/>
      <w:divBdr>
        <w:top w:val="none" w:sz="0" w:space="0" w:color="auto"/>
        <w:left w:val="none" w:sz="0" w:space="0" w:color="auto"/>
        <w:bottom w:val="none" w:sz="0" w:space="0" w:color="auto"/>
        <w:right w:val="none" w:sz="0" w:space="0" w:color="auto"/>
      </w:divBdr>
    </w:div>
    <w:div w:id="418140413">
      <w:bodyDiv w:val="1"/>
      <w:marLeft w:val="0"/>
      <w:marRight w:val="0"/>
      <w:marTop w:val="0"/>
      <w:marBottom w:val="0"/>
      <w:divBdr>
        <w:top w:val="none" w:sz="0" w:space="0" w:color="auto"/>
        <w:left w:val="none" w:sz="0" w:space="0" w:color="auto"/>
        <w:bottom w:val="none" w:sz="0" w:space="0" w:color="auto"/>
        <w:right w:val="none" w:sz="0" w:space="0" w:color="auto"/>
      </w:divBdr>
    </w:div>
    <w:div w:id="418403619">
      <w:bodyDiv w:val="1"/>
      <w:marLeft w:val="0"/>
      <w:marRight w:val="0"/>
      <w:marTop w:val="0"/>
      <w:marBottom w:val="0"/>
      <w:divBdr>
        <w:top w:val="none" w:sz="0" w:space="0" w:color="auto"/>
        <w:left w:val="none" w:sz="0" w:space="0" w:color="auto"/>
        <w:bottom w:val="none" w:sz="0" w:space="0" w:color="auto"/>
        <w:right w:val="none" w:sz="0" w:space="0" w:color="auto"/>
      </w:divBdr>
    </w:div>
    <w:div w:id="419451459">
      <w:bodyDiv w:val="1"/>
      <w:marLeft w:val="0"/>
      <w:marRight w:val="0"/>
      <w:marTop w:val="0"/>
      <w:marBottom w:val="0"/>
      <w:divBdr>
        <w:top w:val="none" w:sz="0" w:space="0" w:color="auto"/>
        <w:left w:val="none" w:sz="0" w:space="0" w:color="auto"/>
        <w:bottom w:val="none" w:sz="0" w:space="0" w:color="auto"/>
        <w:right w:val="none" w:sz="0" w:space="0" w:color="auto"/>
      </w:divBdr>
    </w:div>
    <w:div w:id="421419059">
      <w:bodyDiv w:val="1"/>
      <w:marLeft w:val="0"/>
      <w:marRight w:val="0"/>
      <w:marTop w:val="0"/>
      <w:marBottom w:val="0"/>
      <w:divBdr>
        <w:top w:val="none" w:sz="0" w:space="0" w:color="auto"/>
        <w:left w:val="none" w:sz="0" w:space="0" w:color="auto"/>
        <w:bottom w:val="none" w:sz="0" w:space="0" w:color="auto"/>
        <w:right w:val="none" w:sz="0" w:space="0" w:color="auto"/>
      </w:divBdr>
    </w:div>
    <w:div w:id="422383420">
      <w:bodyDiv w:val="1"/>
      <w:marLeft w:val="0"/>
      <w:marRight w:val="0"/>
      <w:marTop w:val="0"/>
      <w:marBottom w:val="0"/>
      <w:divBdr>
        <w:top w:val="none" w:sz="0" w:space="0" w:color="auto"/>
        <w:left w:val="none" w:sz="0" w:space="0" w:color="auto"/>
        <w:bottom w:val="none" w:sz="0" w:space="0" w:color="auto"/>
        <w:right w:val="none" w:sz="0" w:space="0" w:color="auto"/>
      </w:divBdr>
    </w:div>
    <w:div w:id="422606067">
      <w:bodyDiv w:val="1"/>
      <w:marLeft w:val="0"/>
      <w:marRight w:val="0"/>
      <w:marTop w:val="0"/>
      <w:marBottom w:val="0"/>
      <w:divBdr>
        <w:top w:val="none" w:sz="0" w:space="0" w:color="auto"/>
        <w:left w:val="none" w:sz="0" w:space="0" w:color="auto"/>
        <w:bottom w:val="none" w:sz="0" w:space="0" w:color="auto"/>
        <w:right w:val="none" w:sz="0" w:space="0" w:color="auto"/>
      </w:divBdr>
    </w:div>
    <w:div w:id="426389797">
      <w:bodyDiv w:val="1"/>
      <w:marLeft w:val="0"/>
      <w:marRight w:val="0"/>
      <w:marTop w:val="0"/>
      <w:marBottom w:val="0"/>
      <w:divBdr>
        <w:top w:val="none" w:sz="0" w:space="0" w:color="auto"/>
        <w:left w:val="none" w:sz="0" w:space="0" w:color="auto"/>
        <w:bottom w:val="none" w:sz="0" w:space="0" w:color="auto"/>
        <w:right w:val="none" w:sz="0" w:space="0" w:color="auto"/>
      </w:divBdr>
    </w:div>
    <w:div w:id="427390207">
      <w:bodyDiv w:val="1"/>
      <w:marLeft w:val="0"/>
      <w:marRight w:val="0"/>
      <w:marTop w:val="0"/>
      <w:marBottom w:val="0"/>
      <w:divBdr>
        <w:top w:val="none" w:sz="0" w:space="0" w:color="auto"/>
        <w:left w:val="none" w:sz="0" w:space="0" w:color="auto"/>
        <w:bottom w:val="none" w:sz="0" w:space="0" w:color="auto"/>
        <w:right w:val="none" w:sz="0" w:space="0" w:color="auto"/>
      </w:divBdr>
    </w:div>
    <w:div w:id="428741095">
      <w:bodyDiv w:val="1"/>
      <w:marLeft w:val="0"/>
      <w:marRight w:val="0"/>
      <w:marTop w:val="0"/>
      <w:marBottom w:val="0"/>
      <w:divBdr>
        <w:top w:val="none" w:sz="0" w:space="0" w:color="auto"/>
        <w:left w:val="none" w:sz="0" w:space="0" w:color="auto"/>
        <w:bottom w:val="none" w:sz="0" w:space="0" w:color="auto"/>
        <w:right w:val="none" w:sz="0" w:space="0" w:color="auto"/>
      </w:divBdr>
    </w:div>
    <w:div w:id="429083845">
      <w:bodyDiv w:val="1"/>
      <w:marLeft w:val="0"/>
      <w:marRight w:val="0"/>
      <w:marTop w:val="0"/>
      <w:marBottom w:val="0"/>
      <w:divBdr>
        <w:top w:val="none" w:sz="0" w:space="0" w:color="auto"/>
        <w:left w:val="none" w:sz="0" w:space="0" w:color="auto"/>
        <w:bottom w:val="none" w:sz="0" w:space="0" w:color="auto"/>
        <w:right w:val="none" w:sz="0" w:space="0" w:color="auto"/>
      </w:divBdr>
    </w:div>
    <w:div w:id="432479147">
      <w:bodyDiv w:val="1"/>
      <w:marLeft w:val="0"/>
      <w:marRight w:val="0"/>
      <w:marTop w:val="0"/>
      <w:marBottom w:val="0"/>
      <w:divBdr>
        <w:top w:val="none" w:sz="0" w:space="0" w:color="auto"/>
        <w:left w:val="none" w:sz="0" w:space="0" w:color="auto"/>
        <w:bottom w:val="none" w:sz="0" w:space="0" w:color="auto"/>
        <w:right w:val="none" w:sz="0" w:space="0" w:color="auto"/>
      </w:divBdr>
    </w:div>
    <w:div w:id="436408634">
      <w:bodyDiv w:val="1"/>
      <w:marLeft w:val="0"/>
      <w:marRight w:val="0"/>
      <w:marTop w:val="0"/>
      <w:marBottom w:val="0"/>
      <w:divBdr>
        <w:top w:val="none" w:sz="0" w:space="0" w:color="auto"/>
        <w:left w:val="none" w:sz="0" w:space="0" w:color="auto"/>
        <w:bottom w:val="none" w:sz="0" w:space="0" w:color="auto"/>
        <w:right w:val="none" w:sz="0" w:space="0" w:color="auto"/>
      </w:divBdr>
    </w:div>
    <w:div w:id="437454130">
      <w:bodyDiv w:val="1"/>
      <w:marLeft w:val="0"/>
      <w:marRight w:val="0"/>
      <w:marTop w:val="0"/>
      <w:marBottom w:val="0"/>
      <w:divBdr>
        <w:top w:val="none" w:sz="0" w:space="0" w:color="auto"/>
        <w:left w:val="none" w:sz="0" w:space="0" w:color="auto"/>
        <w:bottom w:val="none" w:sz="0" w:space="0" w:color="auto"/>
        <w:right w:val="none" w:sz="0" w:space="0" w:color="auto"/>
      </w:divBdr>
    </w:div>
    <w:div w:id="437523777">
      <w:bodyDiv w:val="1"/>
      <w:marLeft w:val="0"/>
      <w:marRight w:val="0"/>
      <w:marTop w:val="0"/>
      <w:marBottom w:val="0"/>
      <w:divBdr>
        <w:top w:val="none" w:sz="0" w:space="0" w:color="auto"/>
        <w:left w:val="none" w:sz="0" w:space="0" w:color="auto"/>
        <w:bottom w:val="none" w:sz="0" w:space="0" w:color="auto"/>
        <w:right w:val="none" w:sz="0" w:space="0" w:color="auto"/>
      </w:divBdr>
    </w:div>
    <w:div w:id="439878297">
      <w:bodyDiv w:val="1"/>
      <w:marLeft w:val="0"/>
      <w:marRight w:val="0"/>
      <w:marTop w:val="0"/>
      <w:marBottom w:val="0"/>
      <w:divBdr>
        <w:top w:val="none" w:sz="0" w:space="0" w:color="auto"/>
        <w:left w:val="none" w:sz="0" w:space="0" w:color="auto"/>
        <w:bottom w:val="none" w:sz="0" w:space="0" w:color="auto"/>
        <w:right w:val="none" w:sz="0" w:space="0" w:color="auto"/>
      </w:divBdr>
    </w:div>
    <w:div w:id="440229375">
      <w:bodyDiv w:val="1"/>
      <w:marLeft w:val="0"/>
      <w:marRight w:val="0"/>
      <w:marTop w:val="0"/>
      <w:marBottom w:val="0"/>
      <w:divBdr>
        <w:top w:val="none" w:sz="0" w:space="0" w:color="auto"/>
        <w:left w:val="none" w:sz="0" w:space="0" w:color="auto"/>
        <w:bottom w:val="none" w:sz="0" w:space="0" w:color="auto"/>
        <w:right w:val="none" w:sz="0" w:space="0" w:color="auto"/>
      </w:divBdr>
    </w:div>
    <w:div w:id="441612976">
      <w:bodyDiv w:val="1"/>
      <w:marLeft w:val="0"/>
      <w:marRight w:val="0"/>
      <w:marTop w:val="0"/>
      <w:marBottom w:val="0"/>
      <w:divBdr>
        <w:top w:val="none" w:sz="0" w:space="0" w:color="auto"/>
        <w:left w:val="none" w:sz="0" w:space="0" w:color="auto"/>
        <w:bottom w:val="none" w:sz="0" w:space="0" w:color="auto"/>
        <w:right w:val="none" w:sz="0" w:space="0" w:color="auto"/>
      </w:divBdr>
    </w:div>
    <w:div w:id="445344543">
      <w:bodyDiv w:val="1"/>
      <w:marLeft w:val="0"/>
      <w:marRight w:val="0"/>
      <w:marTop w:val="0"/>
      <w:marBottom w:val="0"/>
      <w:divBdr>
        <w:top w:val="none" w:sz="0" w:space="0" w:color="auto"/>
        <w:left w:val="none" w:sz="0" w:space="0" w:color="auto"/>
        <w:bottom w:val="none" w:sz="0" w:space="0" w:color="auto"/>
        <w:right w:val="none" w:sz="0" w:space="0" w:color="auto"/>
      </w:divBdr>
    </w:div>
    <w:div w:id="445540033">
      <w:bodyDiv w:val="1"/>
      <w:marLeft w:val="0"/>
      <w:marRight w:val="0"/>
      <w:marTop w:val="0"/>
      <w:marBottom w:val="0"/>
      <w:divBdr>
        <w:top w:val="none" w:sz="0" w:space="0" w:color="auto"/>
        <w:left w:val="none" w:sz="0" w:space="0" w:color="auto"/>
        <w:bottom w:val="none" w:sz="0" w:space="0" w:color="auto"/>
        <w:right w:val="none" w:sz="0" w:space="0" w:color="auto"/>
      </w:divBdr>
    </w:div>
    <w:div w:id="446853607">
      <w:bodyDiv w:val="1"/>
      <w:marLeft w:val="0"/>
      <w:marRight w:val="0"/>
      <w:marTop w:val="0"/>
      <w:marBottom w:val="0"/>
      <w:divBdr>
        <w:top w:val="none" w:sz="0" w:space="0" w:color="auto"/>
        <w:left w:val="none" w:sz="0" w:space="0" w:color="auto"/>
        <w:bottom w:val="none" w:sz="0" w:space="0" w:color="auto"/>
        <w:right w:val="none" w:sz="0" w:space="0" w:color="auto"/>
      </w:divBdr>
    </w:div>
    <w:div w:id="447241611">
      <w:bodyDiv w:val="1"/>
      <w:marLeft w:val="0"/>
      <w:marRight w:val="0"/>
      <w:marTop w:val="0"/>
      <w:marBottom w:val="0"/>
      <w:divBdr>
        <w:top w:val="none" w:sz="0" w:space="0" w:color="auto"/>
        <w:left w:val="none" w:sz="0" w:space="0" w:color="auto"/>
        <w:bottom w:val="none" w:sz="0" w:space="0" w:color="auto"/>
        <w:right w:val="none" w:sz="0" w:space="0" w:color="auto"/>
      </w:divBdr>
    </w:div>
    <w:div w:id="448474140">
      <w:bodyDiv w:val="1"/>
      <w:marLeft w:val="0"/>
      <w:marRight w:val="0"/>
      <w:marTop w:val="0"/>
      <w:marBottom w:val="0"/>
      <w:divBdr>
        <w:top w:val="none" w:sz="0" w:space="0" w:color="auto"/>
        <w:left w:val="none" w:sz="0" w:space="0" w:color="auto"/>
        <w:bottom w:val="none" w:sz="0" w:space="0" w:color="auto"/>
        <w:right w:val="none" w:sz="0" w:space="0" w:color="auto"/>
      </w:divBdr>
    </w:div>
    <w:div w:id="448478127">
      <w:bodyDiv w:val="1"/>
      <w:marLeft w:val="0"/>
      <w:marRight w:val="0"/>
      <w:marTop w:val="0"/>
      <w:marBottom w:val="0"/>
      <w:divBdr>
        <w:top w:val="none" w:sz="0" w:space="0" w:color="auto"/>
        <w:left w:val="none" w:sz="0" w:space="0" w:color="auto"/>
        <w:bottom w:val="none" w:sz="0" w:space="0" w:color="auto"/>
        <w:right w:val="none" w:sz="0" w:space="0" w:color="auto"/>
      </w:divBdr>
    </w:div>
    <w:div w:id="449204850">
      <w:bodyDiv w:val="1"/>
      <w:marLeft w:val="0"/>
      <w:marRight w:val="0"/>
      <w:marTop w:val="0"/>
      <w:marBottom w:val="0"/>
      <w:divBdr>
        <w:top w:val="none" w:sz="0" w:space="0" w:color="auto"/>
        <w:left w:val="none" w:sz="0" w:space="0" w:color="auto"/>
        <w:bottom w:val="none" w:sz="0" w:space="0" w:color="auto"/>
        <w:right w:val="none" w:sz="0" w:space="0" w:color="auto"/>
      </w:divBdr>
    </w:div>
    <w:div w:id="449476994">
      <w:bodyDiv w:val="1"/>
      <w:marLeft w:val="0"/>
      <w:marRight w:val="0"/>
      <w:marTop w:val="0"/>
      <w:marBottom w:val="0"/>
      <w:divBdr>
        <w:top w:val="none" w:sz="0" w:space="0" w:color="auto"/>
        <w:left w:val="none" w:sz="0" w:space="0" w:color="auto"/>
        <w:bottom w:val="none" w:sz="0" w:space="0" w:color="auto"/>
        <w:right w:val="none" w:sz="0" w:space="0" w:color="auto"/>
      </w:divBdr>
    </w:div>
    <w:div w:id="450056026">
      <w:bodyDiv w:val="1"/>
      <w:marLeft w:val="0"/>
      <w:marRight w:val="0"/>
      <w:marTop w:val="0"/>
      <w:marBottom w:val="0"/>
      <w:divBdr>
        <w:top w:val="none" w:sz="0" w:space="0" w:color="auto"/>
        <w:left w:val="none" w:sz="0" w:space="0" w:color="auto"/>
        <w:bottom w:val="none" w:sz="0" w:space="0" w:color="auto"/>
        <w:right w:val="none" w:sz="0" w:space="0" w:color="auto"/>
      </w:divBdr>
    </w:div>
    <w:div w:id="450126172">
      <w:bodyDiv w:val="1"/>
      <w:marLeft w:val="0"/>
      <w:marRight w:val="0"/>
      <w:marTop w:val="0"/>
      <w:marBottom w:val="0"/>
      <w:divBdr>
        <w:top w:val="none" w:sz="0" w:space="0" w:color="auto"/>
        <w:left w:val="none" w:sz="0" w:space="0" w:color="auto"/>
        <w:bottom w:val="none" w:sz="0" w:space="0" w:color="auto"/>
        <w:right w:val="none" w:sz="0" w:space="0" w:color="auto"/>
      </w:divBdr>
    </w:div>
    <w:div w:id="450588746">
      <w:bodyDiv w:val="1"/>
      <w:marLeft w:val="0"/>
      <w:marRight w:val="0"/>
      <w:marTop w:val="0"/>
      <w:marBottom w:val="0"/>
      <w:divBdr>
        <w:top w:val="none" w:sz="0" w:space="0" w:color="auto"/>
        <w:left w:val="none" w:sz="0" w:space="0" w:color="auto"/>
        <w:bottom w:val="none" w:sz="0" w:space="0" w:color="auto"/>
        <w:right w:val="none" w:sz="0" w:space="0" w:color="auto"/>
      </w:divBdr>
    </w:div>
    <w:div w:id="451675512">
      <w:bodyDiv w:val="1"/>
      <w:marLeft w:val="0"/>
      <w:marRight w:val="0"/>
      <w:marTop w:val="0"/>
      <w:marBottom w:val="0"/>
      <w:divBdr>
        <w:top w:val="none" w:sz="0" w:space="0" w:color="auto"/>
        <w:left w:val="none" w:sz="0" w:space="0" w:color="auto"/>
        <w:bottom w:val="none" w:sz="0" w:space="0" w:color="auto"/>
        <w:right w:val="none" w:sz="0" w:space="0" w:color="auto"/>
      </w:divBdr>
    </w:div>
    <w:div w:id="451826293">
      <w:bodyDiv w:val="1"/>
      <w:marLeft w:val="0"/>
      <w:marRight w:val="0"/>
      <w:marTop w:val="0"/>
      <w:marBottom w:val="0"/>
      <w:divBdr>
        <w:top w:val="none" w:sz="0" w:space="0" w:color="auto"/>
        <w:left w:val="none" w:sz="0" w:space="0" w:color="auto"/>
        <w:bottom w:val="none" w:sz="0" w:space="0" w:color="auto"/>
        <w:right w:val="none" w:sz="0" w:space="0" w:color="auto"/>
      </w:divBdr>
    </w:div>
    <w:div w:id="453867826">
      <w:bodyDiv w:val="1"/>
      <w:marLeft w:val="0"/>
      <w:marRight w:val="0"/>
      <w:marTop w:val="0"/>
      <w:marBottom w:val="0"/>
      <w:divBdr>
        <w:top w:val="none" w:sz="0" w:space="0" w:color="auto"/>
        <w:left w:val="none" w:sz="0" w:space="0" w:color="auto"/>
        <w:bottom w:val="none" w:sz="0" w:space="0" w:color="auto"/>
        <w:right w:val="none" w:sz="0" w:space="0" w:color="auto"/>
      </w:divBdr>
    </w:div>
    <w:div w:id="454446359">
      <w:bodyDiv w:val="1"/>
      <w:marLeft w:val="0"/>
      <w:marRight w:val="0"/>
      <w:marTop w:val="0"/>
      <w:marBottom w:val="0"/>
      <w:divBdr>
        <w:top w:val="none" w:sz="0" w:space="0" w:color="auto"/>
        <w:left w:val="none" w:sz="0" w:space="0" w:color="auto"/>
        <w:bottom w:val="none" w:sz="0" w:space="0" w:color="auto"/>
        <w:right w:val="none" w:sz="0" w:space="0" w:color="auto"/>
      </w:divBdr>
    </w:div>
    <w:div w:id="455565380">
      <w:bodyDiv w:val="1"/>
      <w:marLeft w:val="0"/>
      <w:marRight w:val="0"/>
      <w:marTop w:val="0"/>
      <w:marBottom w:val="0"/>
      <w:divBdr>
        <w:top w:val="none" w:sz="0" w:space="0" w:color="auto"/>
        <w:left w:val="none" w:sz="0" w:space="0" w:color="auto"/>
        <w:bottom w:val="none" w:sz="0" w:space="0" w:color="auto"/>
        <w:right w:val="none" w:sz="0" w:space="0" w:color="auto"/>
      </w:divBdr>
    </w:div>
    <w:div w:id="457452776">
      <w:bodyDiv w:val="1"/>
      <w:marLeft w:val="0"/>
      <w:marRight w:val="0"/>
      <w:marTop w:val="0"/>
      <w:marBottom w:val="0"/>
      <w:divBdr>
        <w:top w:val="none" w:sz="0" w:space="0" w:color="auto"/>
        <w:left w:val="none" w:sz="0" w:space="0" w:color="auto"/>
        <w:bottom w:val="none" w:sz="0" w:space="0" w:color="auto"/>
        <w:right w:val="none" w:sz="0" w:space="0" w:color="auto"/>
      </w:divBdr>
    </w:div>
    <w:div w:id="457454191">
      <w:bodyDiv w:val="1"/>
      <w:marLeft w:val="0"/>
      <w:marRight w:val="0"/>
      <w:marTop w:val="0"/>
      <w:marBottom w:val="0"/>
      <w:divBdr>
        <w:top w:val="none" w:sz="0" w:space="0" w:color="auto"/>
        <w:left w:val="none" w:sz="0" w:space="0" w:color="auto"/>
        <w:bottom w:val="none" w:sz="0" w:space="0" w:color="auto"/>
        <w:right w:val="none" w:sz="0" w:space="0" w:color="auto"/>
      </w:divBdr>
    </w:div>
    <w:div w:id="464855304">
      <w:bodyDiv w:val="1"/>
      <w:marLeft w:val="0"/>
      <w:marRight w:val="0"/>
      <w:marTop w:val="0"/>
      <w:marBottom w:val="0"/>
      <w:divBdr>
        <w:top w:val="none" w:sz="0" w:space="0" w:color="auto"/>
        <w:left w:val="none" w:sz="0" w:space="0" w:color="auto"/>
        <w:bottom w:val="none" w:sz="0" w:space="0" w:color="auto"/>
        <w:right w:val="none" w:sz="0" w:space="0" w:color="auto"/>
      </w:divBdr>
    </w:div>
    <w:div w:id="465240805">
      <w:bodyDiv w:val="1"/>
      <w:marLeft w:val="0"/>
      <w:marRight w:val="0"/>
      <w:marTop w:val="0"/>
      <w:marBottom w:val="0"/>
      <w:divBdr>
        <w:top w:val="none" w:sz="0" w:space="0" w:color="auto"/>
        <w:left w:val="none" w:sz="0" w:space="0" w:color="auto"/>
        <w:bottom w:val="none" w:sz="0" w:space="0" w:color="auto"/>
        <w:right w:val="none" w:sz="0" w:space="0" w:color="auto"/>
      </w:divBdr>
    </w:div>
    <w:div w:id="466313515">
      <w:bodyDiv w:val="1"/>
      <w:marLeft w:val="0"/>
      <w:marRight w:val="0"/>
      <w:marTop w:val="0"/>
      <w:marBottom w:val="0"/>
      <w:divBdr>
        <w:top w:val="none" w:sz="0" w:space="0" w:color="auto"/>
        <w:left w:val="none" w:sz="0" w:space="0" w:color="auto"/>
        <w:bottom w:val="none" w:sz="0" w:space="0" w:color="auto"/>
        <w:right w:val="none" w:sz="0" w:space="0" w:color="auto"/>
      </w:divBdr>
    </w:div>
    <w:div w:id="466633435">
      <w:bodyDiv w:val="1"/>
      <w:marLeft w:val="0"/>
      <w:marRight w:val="0"/>
      <w:marTop w:val="0"/>
      <w:marBottom w:val="0"/>
      <w:divBdr>
        <w:top w:val="none" w:sz="0" w:space="0" w:color="auto"/>
        <w:left w:val="none" w:sz="0" w:space="0" w:color="auto"/>
        <w:bottom w:val="none" w:sz="0" w:space="0" w:color="auto"/>
        <w:right w:val="none" w:sz="0" w:space="0" w:color="auto"/>
      </w:divBdr>
    </w:div>
    <w:div w:id="469785245">
      <w:bodyDiv w:val="1"/>
      <w:marLeft w:val="0"/>
      <w:marRight w:val="0"/>
      <w:marTop w:val="0"/>
      <w:marBottom w:val="0"/>
      <w:divBdr>
        <w:top w:val="none" w:sz="0" w:space="0" w:color="auto"/>
        <w:left w:val="none" w:sz="0" w:space="0" w:color="auto"/>
        <w:bottom w:val="none" w:sz="0" w:space="0" w:color="auto"/>
        <w:right w:val="none" w:sz="0" w:space="0" w:color="auto"/>
      </w:divBdr>
    </w:div>
    <w:div w:id="470290646">
      <w:bodyDiv w:val="1"/>
      <w:marLeft w:val="0"/>
      <w:marRight w:val="0"/>
      <w:marTop w:val="0"/>
      <w:marBottom w:val="0"/>
      <w:divBdr>
        <w:top w:val="none" w:sz="0" w:space="0" w:color="auto"/>
        <w:left w:val="none" w:sz="0" w:space="0" w:color="auto"/>
        <w:bottom w:val="none" w:sz="0" w:space="0" w:color="auto"/>
        <w:right w:val="none" w:sz="0" w:space="0" w:color="auto"/>
      </w:divBdr>
    </w:div>
    <w:div w:id="470365676">
      <w:bodyDiv w:val="1"/>
      <w:marLeft w:val="0"/>
      <w:marRight w:val="0"/>
      <w:marTop w:val="0"/>
      <w:marBottom w:val="0"/>
      <w:divBdr>
        <w:top w:val="none" w:sz="0" w:space="0" w:color="auto"/>
        <w:left w:val="none" w:sz="0" w:space="0" w:color="auto"/>
        <w:bottom w:val="none" w:sz="0" w:space="0" w:color="auto"/>
        <w:right w:val="none" w:sz="0" w:space="0" w:color="auto"/>
      </w:divBdr>
    </w:div>
    <w:div w:id="470952027">
      <w:bodyDiv w:val="1"/>
      <w:marLeft w:val="0"/>
      <w:marRight w:val="0"/>
      <w:marTop w:val="0"/>
      <w:marBottom w:val="0"/>
      <w:divBdr>
        <w:top w:val="none" w:sz="0" w:space="0" w:color="auto"/>
        <w:left w:val="none" w:sz="0" w:space="0" w:color="auto"/>
        <w:bottom w:val="none" w:sz="0" w:space="0" w:color="auto"/>
        <w:right w:val="none" w:sz="0" w:space="0" w:color="auto"/>
      </w:divBdr>
    </w:div>
    <w:div w:id="472795188">
      <w:bodyDiv w:val="1"/>
      <w:marLeft w:val="0"/>
      <w:marRight w:val="0"/>
      <w:marTop w:val="0"/>
      <w:marBottom w:val="0"/>
      <w:divBdr>
        <w:top w:val="none" w:sz="0" w:space="0" w:color="auto"/>
        <w:left w:val="none" w:sz="0" w:space="0" w:color="auto"/>
        <w:bottom w:val="none" w:sz="0" w:space="0" w:color="auto"/>
        <w:right w:val="none" w:sz="0" w:space="0" w:color="auto"/>
      </w:divBdr>
    </w:div>
    <w:div w:id="473528351">
      <w:bodyDiv w:val="1"/>
      <w:marLeft w:val="0"/>
      <w:marRight w:val="0"/>
      <w:marTop w:val="0"/>
      <w:marBottom w:val="0"/>
      <w:divBdr>
        <w:top w:val="none" w:sz="0" w:space="0" w:color="auto"/>
        <w:left w:val="none" w:sz="0" w:space="0" w:color="auto"/>
        <w:bottom w:val="none" w:sz="0" w:space="0" w:color="auto"/>
        <w:right w:val="none" w:sz="0" w:space="0" w:color="auto"/>
      </w:divBdr>
    </w:div>
    <w:div w:id="473837503">
      <w:bodyDiv w:val="1"/>
      <w:marLeft w:val="0"/>
      <w:marRight w:val="0"/>
      <w:marTop w:val="0"/>
      <w:marBottom w:val="0"/>
      <w:divBdr>
        <w:top w:val="none" w:sz="0" w:space="0" w:color="auto"/>
        <w:left w:val="none" w:sz="0" w:space="0" w:color="auto"/>
        <w:bottom w:val="none" w:sz="0" w:space="0" w:color="auto"/>
        <w:right w:val="none" w:sz="0" w:space="0" w:color="auto"/>
      </w:divBdr>
    </w:div>
    <w:div w:id="474032105">
      <w:bodyDiv w:val="1"/>
      <w:marLeft w:val="0"/>
      <w:marRight w:val="0"/>
      <w:marTop w:val="0"/>
      <w:marBottom w:val="0"/>
      <w:divBdr>
        <w:top w:val="none" w:sz="0" w:space="0" w:color="auto"/>
        <w:left w:val="none" w:sz="0" w:space="0" w:color="auto"/>
        <w:bottom w:val="none" w:sz="0" w:space="0" w:color="auto"/>
        <w:right w:val="none" w:sz="0" w:space="0" w:color="auto"/>
      </w:divBdr>
    </w:div>
    <w:div w:id="478964507">
      <w:bodyDiv w:val="1"/>
      <w:marLeft w:val="0"/>
      <w:marRight w:val="0"/>
      <w:marTop w:val="0"/>
      <w:marBottom w:val="0"/>
      <w:divBdr>
        <w:top w:val="none" w:sz="0" w:space="0" w:color="auto"/>
        <w:left w:val="none" w:sz="0" w:space="0" w:color="auto"/>
        <w:bottom w:val="none" w:sz="0" w:space="0" w:color="auto"/>
        <w:right w:val="none" w:sz="0" w:space="0" w:color="auto"/>
      </w:divBdr>
    </w:div>
    <w:div w:id="479729880">
      <w:bodyDiv w:val="1"/>
      <w:marLeft w:val="0"/>
      <w:marRight w:val="0"/>
      <w:marTop w:val="0"/>
      <w:marBottom w:val="0"/>
      <w:divBdr>
        <w:top w:val="none" w:sz="0" w:space="0" w:color="auto"/>
        <w:left w:val="none" w:sz="0" w:space="0" w:color="auto"/>
        <w:bottom w:val="none" w:sz="0" w:space="0" w:color="auto"/>
        <w:right w:val="none" w:sz="0" w:space="0" w:color="auto"/>
      </w:divBdr>
    </w:div>
    <w:div w:id="480316071">
      <w:bodyDiv w:val="1"/>
      <w:marLeft w:val="0"/>
      <w:marRight w:val="0"/>
      <w:marTop w:val="0"/>
      <w:marBottom w:val="0"/>
      <w:divBdr>
        <w:top w:val="none" w:sz="0" w:space="0" w:color="auto"/>
        <w:left w:val="none" w:sz="0" w:space="0" w:color="auto"/>
        <w:bottom w:val="none" w:sz="0" w:space="0" w:color="auto"/>
        <w:right w:val="none" w:sz="0" w:space="0" w:color="auto"/>
      </w:divBdr>
    </w:div>
    <w:div w:id="481234330">
      <w:bodyDiv w:val="1"/>
      <w:marLeft w:val="0"/>
      <w:marRight w:val="0"/>
      <w:marTop w:val="0"/>
      <w:marBottom w:val="0"/>
      <w:divBdr>
        <w:top w:val="none" w:sz="0" w:space="0" w:color="auto"/>
        <w:left w:val="none" w:sz="0" w:space="0" w:color="auto"/>
        <w:bottom w:val="none" w:sz="0" w:space="0" w:color="auto"/>
        <w:right w:val="none" w:sz="0" w:space="0" w:color="auto"/>
      </w:divBdr>
    </w:div>
    <w:div w:id="482039582">
      <w:bodyDiv w:val="1"/>
      <w:marLeft w:val="0"/>
      <w:marRight w:val="0"/>
      <w:marTop w:val="0"/>
      <w:marBottom w:val="0"/>
      <w:divBdr>
        <w:top w:val="none" w:sz="0" w:space="0" w:color="auto"/>
        <w:left w:val="none" w:sz="0" w:space="0" w:color="auto"/>
        <w:bottom w:val="none" w:sz="0" w:space="0" w:color="auto"/>
        <w:right w:val="none" w:sz="0" w:space="0" w:color="auto"/>
      </w:divBdr>
    </w:div>
    <w:div w:id="482164431">
      <w:bodyDiv w:val="1"/>
      <w:marLeft w:val="0"/>
      <w:marRight w:val="0"/>
      <w:marTop w:val="0"/>
      <w:marBottom w:val="0"/>
      <w:divBdr>
        <w:top w:val="none" w:sz="0" w:space="0" w:color="auto"/>
        <w:left w:val="none" w:sz="0" w:space="0" w:color="auto"/>
        <w:bottom w:val="none" w:sz="0" w:space="0" w:color="auto"/>
        <w:right w:val="none" w:sz="0" w:space="0" w:color="auto"/>
      </w:divBdr>
    </w:div>
    <w:div w:id="484275941">
      <w:bodyDiv w:val="1"/>
      <w:marLeft w:val="0"/>
      <w:marRight w:val="0"/>
      <w:marTop w:val="0"/>
      <w:marBottom w:val="0"/>
      <w:divBdr>
        <w:top w:val="none" w:sz="0" w:space="0" w:color="auto"/>
        <w:left w:val="none" w:sz="0" w:space="0" w:color="auto"/>
        <w:bottom w:val="none" w:sz="0" w:space="0" w:color="auto"/>
        <w:right w:val="none" w:sz="0" w:space="0" w:color="auto"/>
      </w:divBdr>
    </w:div>
    <w:div w:id="484471900">
      <w:bodyDiv w:val="1"/>
      <w:marLeft w:val="0"/>
      <w:marRight w:val="0"/>
      <w:marTop w:val="0"/>
      <w:marBottom w:val="0"/>
      <w:divBdr>
        <w:top w:val="none" w:sz="0" w:space="0" w:color="auto"/>
        <w:left w:val="none" w:sz="0" w:space="0" w:color="auto"/>
        <w:bottom w:val="none" w:sz="0" w:space="0" w:color="auto"/>
        <w:right w:val="none" w:sz="0" w:space="0" w:color="auto"/>
      </w:divBdr>
    </w:div>
    <w:div w:id="485361569">
      <w:bodyDiv w:val="1"/>
      <w:marLeft w:val="0"/>
      <w:marRight w:val="0"/>
      <w:marTop w:val="0"/>
      <w:marBottom w:val="0"/>
      <w:divBdr>
        <w:top w:val="none" w:sz="0" w:space="0" w:color="auto"/>
        <w:left w:val="none" w:sz="0" w:space="0" w:color="auto"/>
        <w:bottom w:val="none" w:sz="0" w:space="0" w:color="auto"/>
        <w:right w:val="none" w:sz="0" w:space="0" w:color="auto"/>
      </w:divBdr>
    </w:div>
    <w:div w:id="488179365">
      <w:bodyDiv w:val="1"/>
      <w:marLeft w:val="0"/>
      <w:marRight w:val="0"/>
      <w:marTop w:val="0"/>
      <w:marBottom w:val="0"/>
      <w:divBdr>
        <w:top w:val="none" w:sz="0" w:space="0" w:color="auto"/>
        <w:left w:val="none" w:sz="0" w:space="0" w:color="auto"/>
        <w:bottom w:val="none" w:sz="0" w:space="0" w:color="auto"/>
        <w:right w:val="none" w:sz="0" w:space="0" w:color="auto"/>
      </w:divBdr>
    </w:div>
    <w:div w:id="488330078">
      <w:bodyDiv w:val="1"/>
      <w:marLeft w:val="0"/>
      <w:marRight w:val="0"/>
      <w:marTop w:val="0"/>
      <w:marBottom w:val="0"/>
      <w:divBdr>
        <w:top w:val="none" w:sz="0" w:space="0" w:color="auto"/>
        <w:left w:val="none" w:sz="0" w:space="0" w:color="auto"/>
        <w:bottom w:val="none" w:sz="0" w:space="0" w:color="auto"/>
        <w:right w:val="none" w:sz="0" w:space="0" w:color="auto"/>
      </w:divBdr>
    </w:div>
    <w:div w:id="489954692">
      <w:bodyDiv w:val="1"/>
      <w:marLeft w:val="0"/>
      <w:marRight w:val="0"/>
      <w:marTop w:val="0"/>
      <w:marBottom w:val="0"/>
      <w:divBdr>
        <w:top w:val="none" w:sz="0" w:space="0" w:color="auto"/>
        <w:left w:val="none" w:sz="0" w:space="0" w:color="auto"/>
        <w:bottom w:val="none" w:sz="0" w:space="0" w:color="auto"/>
        <w:right w:val="none" w:sz="0" w:space="0" w:color="auto"/>
      </w:divBdr>
    </w:div>
    <w:div w:id="490603876">
      <w:bodyDiv w:val="1"/>
      <w:marLeft w:val="0"/>
      <w:marRight w:val="0"/>
      <w:marTop w:val="0"/>
      <w:marBottom w:val="0"/>
      <w:divBdr>
        <w:top w:val="none" w:sz="0" w:space="0" w:color="auto"/>
        <w:left w:val="none" w:sz="0" w:space="0" w:color="auto"/>
        <w:bottom w:val="none" w:sz="0" w:space="0" w:color="auto"/>
        <w:right w:val="none" w:sz="0" w:space="0" w:color="auto"/>
      </w:divBdr>
    </w:div>
    <w:div w:id="491337563">
      <w:bodyDiv w:val="1"/>
      <w:marLeft w:val="0"/>
      <w:marRight w:val="0"/>
      <w:marTop w:val="0"/>
      <w:marBottom w:val="0"/>
      <w:divBdr>
        <w:top w:val="none" w:sz="0" w:space="0" w:color="auto"/>
        <w:left w:val="none" w:sz="0" w:space="0" w:color="auto"/>
        <w:bottom w:val="none" w:sz="0" w:space="0" w:color="auto"/>
        <w:right w:val="none" w:sz="0" w:space="0" w:color="auto"/>
      </w:divBdr>
    </w:div>
    <w:div w:id="492061885">
      <w:bodyDiv w:val="1"/>
      <w:marLeft w:val="0"/>
      <w:marRight w:val="0"/>
      <w:marTop w:val="0"/>
      <w:marBottom w:val="0"/>
      <w:divBdr>
        <w:top w:val="none" w:sz="0" w:space="0" w:color="auto"/>
        <w:left w:val="none" w:sz="0" w:space="0" w:color="auto"/>
        <w:bottom w:val="none" w:sz="0" w:space="0" w:color="auto"/>
        <w:right w:val="none" w:sz="0" w:space="0" w:color="auto"/>
      </w:divBdr>
    </w:div>
    <w:div w:id="493647155">
      <w:bodyDiv w:val="1"/>
      <w:marLeft w:val="0"/>
      <w:marRight w:val="0"/>
      <w:marTop w:val="0"/>
      <w:marBottom w:val="0"/>
      <w:divBdr>
        <w:top w:val="none" w:sz="0" w:space="0" w:color="auto"/>
        <w:left w:val="none" w:sz="0" w:space="0" w:color="auto"/>
        <w:bottom w:val="none" w:sz="0" w:space="0" w:color="auto"/>
        <w:right w:val="none" w:sz="0" w:space="0" w:color="auto"/>
      </w:divBdr>
    </w:div>
    <w:div w:id="493761682">
      <w:bodyDiv w:val="1"/>
      <w:marLeft w:val="0"/>
      <w:marRight w:val="0"/>
      <w:marTop w:val="0"/>
      <w:marBottom w:val="0"/>
      <w:divBdr>
        <w:top w:val="none" w:sz="0" w:space="0" w:color="auto"/>
        <w:left w:val="none" w:sz="0" w:space="0" w:color="auto"/>
        <w:bottom w:val="none" w:sz="0" w:space="0" w:color="auto"/>
        <w:right w:val="none" w:sz="0" w:space="0" w:color="auto"/>
      </w:divBdr>
    </w:div>
    <w:div w:id="493961324">
      <w:bodyDiv w:val="1"/>
      <w:marLeft w:val="0"/>
      <w:marRight w:val="0"/>
      <w:marTop w:val="0"/>
      <w:marBottom w:val="0"/>
      <w:divBdr>
        <w:top w:val="none" w:sz="0" w:space="0" w:color="auto"/>
        <w:left w:val="none" w:sz="0" w:space="0" w:color="auto"/>
        <w:bottom w:val="none" w:sz="0" w:space="0" w:color="auto"/>
        <w:right w:val="none" w:sz="0" w:space="0" w:color="auto"/>
      </w:divBdr>
    </w:div>
    <w:div w:id="495148129">
      <w:bodyDiv w:val="1"/>
      <w:marLeft w:val="0"/>
      <w:marRight w:val="0"/>
      <w:marTop w:val="0"/>
      <w:marBottom w:val="0"/>
      <w:divBdr>
        <w:top w:val="none" w:sz="0" w:space="0" w:color="auto"/>
        <w:left w:val="none" w:sz="0" w:space="0" w:color="auto"/>
        <w:bottom w:val="none" w:sz="0" w:space="0" w:color="auto"/>
        <w:right w:val="none" w:sz="0" w:space="0" w:color="auto"/>
      </w:divBdr>
    </w:div>
    <w:div w:id="495148696">
      <w:bodyDiv w:val="1"/>
      <w:marLeft w:val="0"/>
      <w:marRight w:val="0"/>
      <w:marTop w:val="0"/>
      <w:marBottom w:val="0"/>
      <w:divBdr>
        <w:top w:val="none" w:sz="0" w:space="0" w:color="auto"/>
        <w:left w:val="none" w:sz="0" w:space="0" w:color="auto"/>
        <w:bottom w:val="none" w:sz="0" w:space="0" w:color="auto"/>
        <w:right w:val="none" w:sz="0" w:space="0" w:color="auto"/>
      </w:divBdr>
    </w:div>
    <w:div w:id="495656523">
      <w:bodyDiv w:val="1"/>
      <w:marLeft w:val="0"/>
      <w:marRight w:val="0"/>
      <w:marTop w:val="0"/>
      <w:marBottom w:val="0"/>
      <w:divBdr>
        <w:top w:val="none" w:sz="0" w:space="0" w:color="auto"/>
        <w:left w:val="none" w:sz="0" w:space="0" w:color="auto"/>
        <w:bottom w:val="none" w:sz="0" w:space="0" w:color="auto"/>
        <w:right w:val="none" w:sz="0" w:space="0" w:color="auto"/>
      </w:divBdr>
    </w:div>
    <w:div w:id="496305668">
      <w:bodyDiv w:val="1"/>
      <w:marLeft w:val="0"/>
      <w:marRight w:val="0"/>
      <w:marTop w:val="0"/>
      <w:marBottom w:val="0"/>
      <w:divBdr>
        <w:top w:val="none" w:sz="0" w:space="0" w:color="auto"/>
        <w:left w:val="none" w:sz="0" w:space="0" w:color="auto"/>
        <w:bottom w:val="none" w:sz="0" w:space="0" w:color="auto"/>
        <w:right w:val="none" w:sz="0" w:space="0" w:color="auto"/>
      </w:divBdr>
    </w:div>
    <w:div w:id="496456567">
      <w:bodyDiv w:val="1"/>
      <w:marLeft w:val="0"/>
      <w:marRight w:val="0"/>
      <w:marTop w:val="0"/>
      <w:marBottom w:val="0"/>
      <w:divBdr>
        <w:top w:val="none" w:sz="0" w:space="0" w:color="auto"/>
        <w:left w:val="none" w:sz="0" w:space="0" w:color="auto"/>
        <w:bottom w:val="none" w:sz="0" w:space="0" w:color="auto"/>
        <w:right w:val="none" w:sz="0" w:space="0" w:color="auto"/>
      </w:divBdr>
    </w:div>
    <w:div w:id="499076201">
      <w:bodyDiv w:val="1"/>
      <w:marLeft w:val="0"/>
      <w:marRight w:val="0"/>
      <w:marTop w:val="0"/>
      <w:marBottom w:val="0"/>
      <w:divBdr>
        <w:top w:val="none" w:sz="0" w:space="0" w:color="auto"/>
        <w:left w:val="none" w:sz="0" w:space="0" w:color="auto"/>
        <w:bottom w:val="none" w:sz="0" w:space="0" w:color="auto"/>
        <w:right w:val="none" w:sz="0" w:space="0" w:color="auto"/>
      </w:divBdr>
    </w:div>
    <w:div w:id="499397013">
      <w:bodyDiv w:val="1"/>
      <w:marLeft w:val="0"/>
      <w:marRight w:val="0"/>
      <w:marTop w:val="0"/>
      <w:marBottom w:val="0"/>
      <w:divBdr>
        <w:top w:val="none" w:sz="0" w:space="0" w:color="auto"/>
        <w:left w:val="none" w:sz="0" w:space="0" w:color="auto"/>
        <w:bottom w:val="none" w:sz="0" w:space="0" w:color="auto"/>
        <w:right w:val="none" w:sz="0" w:space="0" w:color="auto"/>
      </w:divBdr>
    </w:div>
    <w:div w:id="499809470">
      <w:bodyDiv w:val="1"/>
      <w:marLeft w:val="0"/>
      <w:marRight w:val="0"/>
      <w:marTop w:val="0"/>
      <w:marBottom w:val="0"/>
      <w:divBdr>
        <w:top w:val="none" w:sz="0" w:space="0" w:color="auto"/>
        <w:left w:val="none" w:sz="0" w:space="0" w:color="auto"/>
        <w:bottom w:val="none" w:sz="0" w:space="0" w:color="auto"/>
        <w:right w:val="none" w:sz="0" w:space="0" w:color="auto"/>
      </w:divBdr>
    </w:div>
    <w:div w:id="501816951">
      <w:bodyDiv w:val="1"/>
      <w:marLeft w:val="0"/>
      <w:marRight w:val="0"/>
      <w:marTop w:val="0"/>
      <w:marBottom w:val="0"/>
      <w:divBdr>
        <w:top w:val="none" w:sz="0" w:space="0" w:color="auto"/>
        <w:left w:val="none" w:sz="0" w:space="0" w:color="auto"/>
        <w:bottom w:val="none" w:sz="0" w:space="0" w:color="auto"/>
        <w:right w:val="none" w:sz="0" w:space="0" w:color="auto"/>
      </w:divBdr>
    </w:div>
    <w:div w:id="502205498">
      <w:bodyDiv w:val="1"/>
      <w:marLeft w:val="0"/>
      <w:marRight w:val="0"/>
      <w:marTop w:val="0"/>
      <w:marBottom w:val="0"/>
      <w:divBdr>
        <w:top w:val="none" w:sz="0" w:space="0" w:color="auto"/>
        <w:left w:val="none" w:sz="0" w:space="0" w:color="auto"/>
        <w:bottom w:val="none" w:sz="0" w:space="0" w:color="auto"/>
        <w:right w:val="none" w:sz="0" w:space="0" w:color="auto"/>
      </w:divBdr>
    </w:div>
    <w:div w:id="504051856">
      <w:bodyDiv w:val="1"/>
      <w:marLeft w:val="0"/>
      <w:marRight w:val="0"/>
      <w:marTop w:val="0"/>
      <w:marBottom w:val="0"/>
      <w:divBdr>
        <w:top w:val="none" w:sz="0" w:space="0" w:color="auto"/>
        <w:left w:val="none" w:sz="0" w:space="0" w:color="auto"/>
        <w:bottom w:val="none" w:sz="0" w:space="0" w:color="auto"/>
        <w:right w:val="none" w:sz="0" w:space="0" w:color="auto"/>
      </w:divBdr>
    </w:div>
    <w:div w:id="505484740">
      <w:bodyDiv w:val="1"/>
      <w:marLeft w:val="0"/>
      <w:marRight w:val="0"/>
      <w:marTop w:val="0"/>
      <w:marBottom w:val="0"/>
      <w:divBdr>
        <w:top w:val="none" w:sz="0" w:space="0" w:color="auto"/>
        <w:left w:val="none" w:sz="0" w:space="0" w:color="auto"/>
        <w:bottom w:val="none" w:sz="0" w:space="0" w:color="auto"/>
        <w:right w:val="none" w:sz="0" w:space="0" w:color="auto"/>
      </w:divBdr>
    </w:div>
    <w:div w:id="508757408">
      <w:bodyDiv w:val="1"/>
      <w:marLeft w:val="0"/>
      <w:marRight w:val="0"/>
      <w:marTop w:val="0"/>
      <w:marBottom w:val="0"/>
      <w:divBdr>
        <w:top w:val="none" w:sz="0" w:space="0" w:color="auto"/>
        <w:left w:val="none" w:sz="0" w:space="0" w:color="auto"/>
        <w:bottom w:val="none" w:sz="0" w:space="0" w:color="auto"/>
        <w:right w:val="none" w:sz="0" w:space="0" w:color="auto"/>
      </w:divBdr>
    </w:div>
    <w:div w:id="509491147">
      <w:bodyDiv w:val="1"/>
      <w:marLeft w:val="0"/>
      <w:marRight w:val="0"/>
      <w:marTop w:val="0"/>
      <w:marBottom w:val="0"/>
      <w:divBdr>
        <w:top w:val="none" w:sz="0" w:space="0" w:color="auto"/>
        <w:left w:val="none" w:sz="0" w:space="0" w:color="auto"/>
        <w:bottom w:val="none" w:sz="0" w:space="0" w:color="auto"/>
        <w:right w:val="none" w:sz="0" w:space="0" w:color="auto"/>
      </w:divBdr>
    </w:div>
    <w:div w:id="509688184">
      <w:bodyDiv w:val="1"/>
      <w:marLeft w:val="0"/>
      <w:marRight w:val="0"/>
      <w:marTop w:val="0"/>
      <w:marBottom w:val="0"/>
      <w:divBdr>
        <w:top w:val="none" w:sz="0" w:space="0" w:color="auto"/>
        <w:left w:val="none" w:sz="0" w:space="0" w:color="auto"/>
        <w:bottom w:val="none" w:sz="0" w:space="0" w:color="auto"/>
        <w:right w:val="none" w:sz="0" w:space="0" w:color="auto"/>
      </w:divBdr>
    </w:div>
    <w:div w:id="510072429">
      <w:bodyDiv w:val="1"/>
      <w:marLeft w:val="0"/>
      <w:marRight w:val="0"/>
      <w:marTop w:val="0"/>
      <w:marBottom w:val="0"/>
      <w:divBdr>
        <w:top w:val="none" w:sz="0" w:space="0" w:color="auto"/>
        <w:left w:val="none" w:sz="0" w:space="0" w:color="auto"/>
        <w:bottom w:val="none" w:sz="0" w:space="0" w:color="auto"/>
        <w:right w:val="none" w:sz="0" w:space="0" w:color="auto"/>
      </w:divBdr>
    </w:div>
    <w:div w:id="511115416">
      <w:bodyDiv w:val="1"/>
      <w:marLeft w:val="0"/>
      <w:marRight w:val="0"/>
      <w:marTop w:val="0"/>
      <w:marBottom w:val="0"/>
      <w:divBdr>
        <w:top w:val="none" w:sz="0" w:space="0" w:color="auto"/>
        <w:left w:val="none" w:sz="0" w:space="0" w:color="auto"/>
        <w:bottom w:val="none" w:sz="0" w:space="0" w:color="auto"/>
        <w:right w:val="none" w:sz="0" w:space="0" w:color="auto"/>
      </w:divBdr>
    </w:div>
    <w:div w:id="513156100">
      <w:bodyDiv w:val="1"/>
      <w:marLeft w:val="0"/>
      <w:marRight w:val="0"/>
      <w:marTop w:val="0"/>
      <w:marBottom w:val="0"/>
      <w:divBdr>
        <w:top w:val="none" w:sz="0" w:space="0" w:color="auto"/>
        <w:left w:val="none" w:sz="0" w:space="0" w:color="auto"/>
        <w:bottom w:val="none" w:sz="0" w:space="0" w:color="auto"/>
        <w:right w:val="none" w:sz="0" w:space="0" w:color="auto"/>
      </w:divBdr>
    </w:div>
    <w:div w:id="515117171">
      <w:bodyDiv w:val="1"/>
      <w:marLeft w:val="0"/>
      <w:marRight w:val="0"/>
      <w:marTop w:val="0"/>
      <w:marBottom w:val="0"/>
      <w:divBdr>
        <w:top w:val="none" w:sz="0" w:space="0" w:color="auto"/>
        <w:left w:val="none" w:sz="0" w:space="0" w:color="auto"/>
        <w:bottom w:val="none" w:sz="0" w:space="0" w:color="auto"/>
        <w:right w:val="none" w:sz="0" w:space="0" w:color="auto"/>
      </w:divBdr>
    </w:div>
    <w:div w:id="515117224">
      <w:bodyDiv w:val="1"/>
      <w:marLeft w:val="0"/>
      <w:marRight w:val="0"/>
      <w:marTop w:val="0"/>
      <w:marBottom w:val="0"/>
      <w:divBdr>
        <w:top w:val="none" w:sz="0" w:space="0" w:color="auto"/>
        <w:left w:val="none" w:sz="0" w:space="0" w:color="auto"/>
        <w:bottom w:val="none" w:sz="0" w:space="0" w:color="auto"/>
        <w:right w:val="none" w:sz="0" w:space="0" w:color="auto"/>
      </w:divBdr>
    </w:div>
    <w:div w:id="515771408">
      <w:bodyDiv w:val="1"/>
      <w:marLeft w:val="0"/>
      <w:marRight w:val="0"/>
      <w:marTop w:val="0"/>
      <w:marBottom w:val="0"/>
      <w:divBdr>
        <w:top w:val="none" w:sz="0" w:space="0" w:color="auto"/>
        <w:left w:val="none" w:sz="0" w:space="0" w:color="auto"/>
        <w:bottom w:val="none" w:sz="0" w:space="0" w:color="auto"/>
        <w:right w:val="none" w:sz="0" w:space="0" w:color="auto"/>
      </w:divBdr>
    </w:div>
    <w:div w:id="517428540">
      <w:bodyDiv w:val="1"/>
      <w:marLeft w:val="0"/>
      <w:marRight w:val="0"/>
      <w:marTop w:val="0"/>
      <w:marBottom w:val="0"/>
      <w:divBdr>
        <w:top w:val="none" w:sz="0" w:space="0" w:color="auto"/>
        <w:left w:val="none" w:sz="0" w:space="0" w:color="auto"/>
        <w:bottom w:val="none" w:sz="0" w:space="0" w:color="auto"/>
        <w:right w:val="none" w:sz="0" w:space="0" w:color="auto"/>
      </w:divBdr>
    </w:div>
    <w:div w:id="517626452">
      <w:bodyDiv w:val="1"/>
      <w:marLeft w:val="0"/>
      <w:marRight w:val="0"/>
      <w:marTop w:val="0"/>
      <w:marBottom w:val="0"/>
      <w:divBdr>
        <w:top w:val="none" w:sz="0" w:space="0" w:color="auto"/>
        <w:left w:val="none" w:sz="0" w:space="0" w:color="auto"/>
        <w:bottom w:val="none" w:sz="0" w:space="0" w:color="auto"/>
        <w:right w:val="none" w:sz="0" w:space="0" w:color="auto"/>
      </w:divBdr>
    </w:div>
    <w:div w:id="517743518">
      <w:bodyDiv w:val="1"/>
      <w:marLeft w:val="0"/>
      <w:marRight w:val="0"/>
      <w:marTop w:val="0"/>
      <w:marBottom w:val="0"/>
      <w:divBdr>
        <w:top w:val="none" w:sz="0" w:space="0" w:color="auto"/>
        <w:left w:val="none" w:sz="0" w:space="0" w:color="auto"/>
        <w:bottom w:val="none" w:sz="0" w:space="0" w:color="auto"/>
        <w:right w:val="none" w:sz="0" w:space="0" w:color="auto"/>
      </w:divBdr>
    </w:div>
    <w:div w:id="518667109">
      <w:bodyDiv w:val="1"/>
      <w:marLeft w:val="0"/>
      <w:marRight w:val="0"/>
      <w:marTop w:val="0"/>
      <w:marBottom w:val="0"/>
      <w:divBdr>
        <w:top w:val="none" w:sz="0" w:space="0" w:color="auto"/>
        <w:left w:val="none" w:sz="0" w:space="0" w:color="auto"/>
        <w:bottom w:val="none" w:sz="0" w:space="0" w:color="auto"/>
        <w:right w:val="none" w:sz="0" w:space="0" w:color="auto"/>
      </w:divBdr>
    </w:div>
    <w:div w:id="520122577">
      <w:bodyDiv w:val="1"/>
      <w:marLeft w:val="0"/>
      <w:marRight w:val="0"/>
      <w:marTop w:val="0"/>
      <w:marBottom w:val="0"/>
      <w:divBdr>
        <w:top w:val="none" w:sz="0" w:space="0" w:color="auto"/>
        <w:left w:val="none" w:sz="0" w:space="0" w:color="auto"/>
        <w:bottom w:val="none" w:sz="0" w:space="0" w:color="auto"/>
        <w:right w:val="none" w:sz="0" w:space="0" w:color="auto"/>
      </w:divBdr>
    </w:div>
    <w:div w:id="520555910">
      <w:bodyDiv w:val="1"/>
      <w:marLeft w:val="0"/>
      <w:marRight w:val="0"/>
      <w:marTop w:val="0"/>
      <w:marBottom w:val="0"/>
      <w:divBdr>
        <w:top w:val="none" w:sz="0" w:space="0" w:color="auto"/>
        <w:left w:val="none" w:sz="0" w:space="0" w:color="auto"/>
        <w:bottom w:val="none" w:sz="0" w:space="0" w:color="auto"/>
        <w:right w:val="none" w:sz="0" w:space="0" w:color="auto"/>
      </w:divBdr>
    </w:div>
    <w:div w:id="521475462">
      <w:bodyDiv w:val="1"/>
      <w:marLeft w:val="0"/>
      <w:marRight w:val="0"/>
      <w:marTop w:val="0"/>
      <w:marBottom w:val="0"/>
      <w:divBdr>
        <w:top w:val="none" w:sz="0" w:space="0" w:color="auto"/>
        <w:left w:val="none" w:sz="0" w:space="0" w:color="auto"/>
        <w:bottom w:val="none" w:sz="0" w:space="0" w:color="auto"/>
        <w:right w:val="none" w:sz="0" w:space="0" w:color="auto"/>
      </w:divBdr>
    </w:div>
    <w:div w:id="525944125">
      <w:bodyDiv w:val="1"/>
      <w:marLeft w:val="0"/>
      <w:marRight w:val="0"/>
      <w:marTop w:val="0"/>
      <w:marBottom w:val="0"/>
      <w:divBdr>
        <w:top w:val="none" w:sz="0" w:space="0" w:color="auto"/>
        <w:left w:val="none" w:sz="0" w:space="0" w:color="auto"/>
        <w:bottom w:val="none" w:sz="0" w:space="0" w:color="auto"/>
        <w:right w:val="none" w:sz="0" w:space="0" w:color="auto"/>
      </w:divBdr>
    </w:div>
    <w:div w:id="525948778">
      <w:bodyDiv w:val="1"/>
      <w:marLeft w:val="0"/>
      <w:marRight w:val="0"/>
      <w:marTop w:val="0"/>
      <w:marBottom w:val="0"/>
      <w:divBdr>
        <w:top w:val="none" w:sz="0" w:space="0" w:color="auto"/>
        <w:left w:val="none" w:sz="0" w:space="0" w:color="auto"/>
        <w:bottom w:val="none" w:sz="0" w:space="0" w:color="auto"/>
        <w:right w:val="none" w:sz="0" w:space="0" w:color="auto"/>
      </w:divBdr>
    </w:div>
    <w:div w:id="527597288">
      <w:bodyDiv w:val="1"/>
      <w:marLeft w:val="0"/>
      <w:marRight w:val="0"/>
      <w:marTop w:val="0"/>
      <w:marBottom w:val="0"/>
      <w:divBdr>
        <w:top w:val="none" w:sz="0" w:space="0" w:color="auto"/>
        <w:left w:val="none" w:sz="0" w:space="0" w:color="auto"/>
        <w:bottom w:val="none" w:sz="0" w:space="0" w:color="auto"/>
        <w:right w:val="none" w:sz="0" w:space="0" w:color="auto"/>
      </w:divBdr>
    </w:div>
    <w:div w:id="527763002">
      <w:bodyDiv w:val="1"/>
      <w:marLeft w:val="0"/>
      <w:marRight w:val="0"/>
      <w:marTop w:val="0"/>
      <w:marBottom w:val="0"/>
      <w:divBdr>
        <w:top w:val="none" w:sz="0" w:space="0" w:color="auto"/>
        <w:left w:val="none" w:sz="0" w:space="0" w:color="auto"/>
        <w:bottom w:val="none" w:sz="0" w:space="0" w:color="auto"/>
        <w:right w:val="none" w:sz="0" w:space="0" w:color="auto"/>
      </w:divBdr>
    </w:div>
    <w:div w:id="530269801">
      <w:bodyDiv w:val="1"/>
      <w:marLeft w:val="0"/>
      <w:marRight w:val="0"/>
      <w:marTop w:val="0"/>
      <w:marBottom w:val="0"/>
      <w:divBdr>
        <w:top w:val="none" w:sz="0" w:space="0" w:color="auto"/>
        <w:left w:val="none" w:sz="0" w:space="0" w:color="auto"/>
        <w:bottom w:val="none" w:sz="0" w:space="0" w:color="auto"/>
        <w:right w:val="none" w:sz="0" w:space="0" w:color="auto"/>
      </w:divBdr>
    </w:div>
    <w:div w:id="530998888">
      <w:bodyDiv w:val="1"/>
      <w:marLeft w:val="0"/>
      <w:marRight w:val="0"/>
      <w:marTop w:val="0"/>
      <w:marBottom w:val="0"/>
      <w:divBdr>
        <w:top w:val="none" w:sz="0" w:space="0" w:color="auto"/>
        <w:left w:val="none" w:sz="0" w:space="0" w:color="auto"/>
        <w:bottom w:val="none" w:sz="0" w:space="0" w:color="auto"/>
        <w:right w:val="none" w:sz="0" w:space="0" w:color="auto"/>
      </w:divBdr>
    </w:div>
    <w:div w:id="531922134">
      <w:bodyDiv w:val="1"/>
      <w:marLeft w:val="0"/>
      <w:marRight w:val="0"/>
      <w:marTop w:val="0"/>
      <w:marBottom w:val="0"/>
      <w:divBdr>
        <w:top w:val="none" w:sz="0" w:space="0" w:color="auto"/>
        <w:left w:val="none" w:sz="0" w:space="0" w:color="auto"/>
        <w:bottom w:val="none" w:sz="0" w:space="0" w:color="auto"/>
        <w:right w:val="none" w:sz="0" w:space="0" w:color="auto"/>
      </w:divBdr>
    </w:div>
    <w:div w:id="532426864">
      <w:bodyDiv w:val="1"/>
      <w:marLeft w:val="0"/>
      <w:marRight w:val="0"/>
      <w:marTop w:val="0"/>
      <w:marBottom w:val="0"/>
      <w:divBdr>
        <w:top w:val="none" w:sz="0" w:space="0" w:color="auto"/>
        <w:left w:val="none" w:sz="0" w:space="0" w:color="auto"/>
        <w:bottom w:val="none" w:sz="0" w:space="0" w:color="auto"/>
        <w:right w:val="none" w:sz="0" w:space="0" w:color="auto"/>
      </w:divBdr>
    </w:div>
    <w:div w:id="532547085">
      <w:bodyDiv w:val="1"/>
      <w:marLeft w:val="0"/>
      <w:marRight w:val="0"/>
      <w:marTop w:val="0"/>
      <w:marBottom w:val="0"/>
      <w:divBdr>
        <w:top w:val="none" w:sz="0" w:space="0" w:color="auto"/>
        <w:left w:val="none" w:sz="0" w:space="0" w:color="auto"/>
        <w:bottom w:val="none" w:sz="0" w:space="0" w:color="auto"/>
        <w:right w:val="none" w:sz="0" w:space="0" w:color="auto"/>
      </w:divBdr>
    </w:div>
    <w:div w:id="533464892">
      <w:bodyDiv w:val="1"/>
      <w:marLeft w:val="0"/>
      <w:marRight w:val="0"/>
      <w:marTop w:val="0"/>
      <w:marBottom w:val="0"/>
      <w:divBdr>
        <w:top w:val="none" w:sz="0" w:space="0" w:color="auto"/>
        <w:left w:val="none" w:sz="0" w:space="0" w:color="auto"/>
        <w:bottom w:val="none" w:sz="0" w:space="0" w:color="auto"/>
        <w:right w:val="none" w:sz="0" w:space="0" w:color="auto"/>
      </w:divBdr>
    </w:div>
    <w:div w:id="534124581">
      <w:bodyDiv w:val="1"/>
      <w:marLeft w:val="0"/>
      <w:marRight w:val="0"/>
      <w:marTop w:val="0"/>
      <w:marBottom w:val="0"/>
      <w:divBdr>
        <w:top w:val="none" w:sz="0" w:space="0" w:color="auto"/>
        <w:left w:val="none" w:sz="0" w:space="0" w:color="auto"/>
        <w:bottom w:val="none" w:sz="0" w:space="0" w:color="auto"/>
        <w:right w:val="none" w:sz="0" w:space="0" w:color="auto"/>
      </w:divBdr>
    </w:div>
    <w:div w:id="537399162">
      <w:bodyDiv w:val="1"/>
      <w:marLeft w:val="0"/>
      <w:marRight w:val="0"/>
      <w:marTop w:val="0"/>
      <w:marBottom w:val="0"/>
      <w:divBdr>
        <w:top w:val="none" w:sz="0" w:space="0" w:color="auto"/>
        <w:left w:val="none" w:sz="0" w:space="0" w:color="auto"/>
        <w:bottom w:val="none" w:sz="0" w:space="0" w:color="auto"/>
        <w:right w:val="none" w:sz="0" w:space="0" w:color="auto"/>
      </w:divBdr>
    </w:div>
    <w:div w:id="537476091">
      <w:bodyDiv w:val="1"/>
      <w:marLeft w:val="0"/>
      <w:marRight w:val="0"/>
      <w:marTop w:val="0"/>
      <w:marBottom w:val="0"/>
      <w:divBdr>
        <w:top w:val="none" w:sz="0" w:space="0" w:color="auto"/>
        <w:left w:val="none" w:sz="0" w:space="0" w:color="auto"/>
        <w:bottom w:val="none" w:sz="0" w:space="0" w:color="auto"/>
        <w:right w:val="none" w:sz="0" w:space="0" w:color="auto"/>
      </w:divBdr>
    </w:div>
    <w:div w:id="538274908">
      <w:bodyDiv w:val="1"/>
      <w:marLeft w:val="0"/>
      <w:marRight w:val="0"/>
      <w:marTop w:val="0"/>
      <w:marBottom w:val="0"/>
      <w:divBdr>
        <w:top w:val="none" w:sz="0" w:space="0" w:color="auto"/>
        <w:left w:val="none" w:sz="0" w:space="0" w:color="auto"/>
        <w:bottom w:val="none" w:sz="0" w:space="0" w:color="auto"/>
        <w:right w:val="none" w:sz="0" w:space="0" w:color="auto"/>
      </w:divBdr>
    </w:div>
    <w:div w:id="539783205">
      <w:bodyDiv w:val="1"/>
      <w:marLeft w:val="0"/>
      <w:marRight w:val="0"/>
      <w:marTop w:val="0"/>
      <w:marBottom w:val="0"/>
      <w:divBdr>
        <w:top w:val="none" w:sz="0" w:space="0" w:color="auto"/>
        <w:left w:val="none" w:sz="0" w:space="0" w:color="auto"/>
        <w:bottom w:val="none" w:sz="0" w:space="0" w:color="auto"/>
        <w:right w:val="none" w:sz="0" w:space="0" w:color="auto"/>
      </w:divBdr>
    </w:div>
    <w:div w:id="540242057">
      <w:bodyDiv w:val="1"/>
      <w:marLeft w:val="0"/>
      <w:marRight w:val="0"/>
      <w:marTop w:val="0"/>
      <w:marBottom w:val="0"/>
      <w:divBdr>
        <w:top w:val="none" w:sz="0" w:space="0" w:color="auto"/>
        <w:left w:val="none" w:sz="0" w:space="0" w:color="auto"/>
        <w:bottom w:val="none" w:sz="0" w:space="0" w:color="auto"/>
        <w:right w:val="none" w:sz="0" w:space="0" w:color="auto"/>
      </w:divBdr>
    </w:div>
    <w:div w:id="540944723">
      <w:bodyDiv w:val="1"/>
      <w:marLeft w:val="0"/>
      <w:marRight w:val="0"/>
      <w:marTop w:val="0"/>
      <w:marBottom w:val="0"/>
      <w:divBdr>
        <w:top w:val="none" w:sz="0" w:space="0" w:color="auto"/>
        <w:left w:val="none" w:sz="0" w:space="0" w:color="auto"/>
        <w:bottom w:val="none" w:sz="0" w:space="0" w:color="auto"/>
        <w:right w:val="none" w:sz="0" w:space="0" w:color="auto"/>
      </w:divBdr>
    </w:div>
    <w:div w:id="542981261">
      <w:bodyDiv w:val="1"/>
      <w:marLeft w:val="0"/>
      <w:marRight w:val="0"/>
      <w:marTop w:val="0"/>
      <w:marBottom w:val="0"/>
      <w:divBdr>
        <w:top w:val="none" w:sz="0" w:space="0" w:color="auto"/>
        <w:left w:val="none" w:sz="0" w:space="0" w:color="auto"/>
        <w:bottom w:val="none" w:sz="0" w:space="0" w:color="auto"/>
        <w:right w:val="none" w:sz="0" w:space="0" w:color="auto"/>
      </w:divBdr>
    </w:div>
    <w:div w:id="543173140">
      <w:bodyDiv w:val="1"/>
      <w:marLeft w:val="0"/>
      <w:marRight w:val="0"/>
      <w:marTop w:val="0"/>
      <w:marBottom w:val="0"/>
      <w:divBdr>
        <w:top w:val="none" w:sz="0" w:space="0" w:color="auto"/>
        <w:left w:val="none" w:sz="0" w:space="0" w:color="auto"/>
        <w:bottom w:val="none" w:sz="0" w:space="0" w:color="auto"/>
        <w:right w:val="none" w:sz="0" w:space="0" w:color="auto"/>
      </w:divBdr>
    </w:div>
    <w:div w:id="543252312">
      <w:bodyDiv w:val="1"/>
      <w:marLeft w:val="0"/>
      <w:marRight w:val="0"/>
      <w:marTop w:val="0"/>
      <w:marBottom w:val="0"/>
      <w:divBdr>
        <w:top w:val="none" w:sz="0" w:space="0" w:color="auto"/>
        <w:left w:val="none" w:sz="0" w:space="0" w:color="auto"/>
        <w:bottom w:val="none" w:sz="0" w:space="0" w:color="auto"/>
        <w:right w:val="none" w:sz="0" w:space="0" w:color="auto"/>
      </w:divBdr>
    </w:div>
    <w:div w:id="543712564">
      <w:bodyDiv w:val="1"/>
      <w:marLeft w:val="0"/>
      <w:marRight w:val="0"/>
      <w:marTop w:val="0"/>
      <w:marBottom w:val="0"/>
      <w:divBdr>
        <w:top w:val="none" w:sz="0" w:space="0" w:color="auto"/>
        <w:left w:val="none" w:sz="0" w:space="0" w:color="auto"/>
        <w:bottom w:val="none" w:sz="0" w:space="0" w:color="auto"/>
        <w:right w:val="none" w:sz="0" w:space="0" w:color="auto"/>
      </w:divBdr>
    </w:div>
    <w:div w:id="543837237">
      <w:bodyDiv w:val="1"/>
      <w:marLeft w:val="0"/>
      <w:marRight w:val="0"/>
      <w:marTop w:val="0"/>
      <w:marBottom w:val="0"/>
      <w:divBdr>
        <w:top w:val="none" w:sz="0" w:space="0" w:color="auto"/>
        <w:left w:val="none" w:sz="0" w:space="0" w:color="auto"/>
        <w:bottom w:val="none" w:sz="0" w:space="0" w:color="auto"/>
        <w:right w:val="none" w:sz="0" w:space="0" w:color="auto"/>
      </w:divBdr>
    </w:div>
    <w:div w:id="544409138">
      <w:bodyDiv w:val="1"/>
      <w:marLeft w:val="0"/>
      <w:marRight w:val="0"/>
      <w:marTop w:val="0"/>
      <w:marBottom w:val="0"/>
      <w:divBdr>
        <w:top w:val="none" w:sz="0" w:space="0" w:color="auto"/>
        <w:left w:val="none" w:sz="0" w:space="0" w:color="auto"/>
        <w:bottom w:val="none" w:sz="0" w:space="0" w:color="auto"/>
        <w:right w:val="none" w:sz="0" w:space="0" w:color="auto"/>
      </w:divBdr>
    </w:div>
    <w:div w:id="544758976">
      <w:bodyDiv w:val="1"/>
      <w:marLeft w:val="0"/>
      <w:marRight w:val="0"/>
      <w:marTop w:val="0"/>
      <w:marBottom w:val="0"/>
      <w:divBdr>
        <w:top w:val="none" w:sz="0" w:space="0" w:color="auto"/>
        <w:left w:val="none" w:sz="0" w:space="0" w:color="auto"/>
        <w:bottom w:val="none" w:sz="0" w:space="0" w:color="auto"/>
        <w:right w:val="none" w:sz="0" w:space="0" w:color="auto"/>
      </w:divBdr>
    </w:div>
    <w:div w:id="545459057">
      <w:bodyDiv w:val="1"/>
      <w:marLeft w:val="0"/>
      <w:marRight w:val="0"/>
      <w:marTop w:val="0"/>
      <w:marBottom w:val="0"/>
      <w:divBdr>
        <w:top w:val="none" w:sz="0" w:space="0" w:color="auto"/>
        <w:left w:val="none" w:sz="0" w:space="0" w:color="auto"/>
        <w:bottom w:val="none" w:sz="0" w:space="0" w:color="auto"/>
        <w:right w:val="none" w:sz="0" w:space="0" w:color="auto"/>
      </w:divBdr>
    </w:div>
    <w:div w:id="548031229">
      <w:bodyDiv w:val="1"/>
      <w:marLeft w:val="0"/>
      <w:marRight w:val="0"/>
      <w:marTop w:val="0"/>
      <w:marBottom w:val="0"/>
      <w:divBdr>
        <w:top w:val="none" w:sz="0" w:space="0" w:color="auto"/>
        <w:left w:val="none" w:sz="0" w:space="0" w:color="auto"/>
        <w:bottom w:val="none" w:sz="0" w:space="0" w:color="auto"/>
        <w:right w:val="none" w:sz="0" w:space="0" w:color="auto"/>
      </w:divBdr>
    </w:div>
    <w:div w:id="548416305">
      <w:bodyDiv w:val="1"/>
      <w:marLeft w:val="0"/>
      <w:marRight w:val="0"/>
      <w:marTop w:val="0"/>
      <w:marBottom w:val="0"/>
      <w:divBdr>
        <w:top w:val="none" w:sz="0" w:space="0" w:color="auto"/>
        <w:left w:val="none" w:sz="0" w:space="0" w:color="auto"/>
        <w:bottom w:val="none" w:sz="0" w:space="0" w:color="auto"/>
        <w:right w:val="none" w:sz="0" w:space="0" w:color="auto"/>
      </w:divBdr>
    </w:div>
    <w:div w:id="551117719">
      <w:bodyDiv w:val="1"/>
      <w:marLeft w:val="0"/>
      <w:marRight w:val="0"/>
      <w:marTop w:val="0"/>
      <w:marBottom w:val="0"/>
      <w:divBdr>
        <w:top w:val="none" w:sz="0" w:space="0" w:color="auto"/>
        <w:left w:val="none" w:sz="0" w:space="0" w:color="auto"/>
        <w:bottom w:val="none" w:sz="0" w:space="0" w:color="auto"/>
        <w:right w:val="none" w:sz="0" w:space="0" w:color="auto"/>
      </w:divBdr>
    </w:div>
    <w:div w:id="555970179">
      <w:bodyDiv w:val="1"/>
      <w:marLeft w:val="0"/>
      <w:marRight w:val="0"/>
      <w:marTop w:val="0"/>
      <w:marBottom w:val="0"/>
      <w:divBdr>
        <w:top w:val="none" w:sz="0" w:space="0" w:color="auto"/>
        <w:left w:val="none" w:sz="0" w:space="0" w:color="auto"/>
        <w:bottom w:val="none" w:sz="0" w:space="0" w:color="auto"/>
        <w:right w:val="none" w:sz="0" w:space="0" w:color="auto"/>
      </w:divBdr>
    </w:div>
    <w:div w:id="557209719">
      <w:bodyDiv w:val="1"/>
      <w:marLeft w:val="0"/>
      <w:marRight w:val="0"/>
      <w:marTop w:val="0"/>
      <w:marBottom w:val="0"/>
      <w:divBdr>
        <w:top w:val="none" w:sz="0" w:space="0" w:color="auto"/>
        <w:left w:val="none" w:sz="0" w:space="0" w:color="auto"/>
        <w:bottom w:val="none" w:sz="0" w:space="0" w:color="auto"/>
        <w:right w:val="none" w:sz="0" w:space="0" w:color="auto"/>
      </w:divBdr>
    </w:div>
    <w:div w:id="560991470">
      <w:bodyDiv w:val="1"/>
      <w:marLeft w:val="0"/>
      <w:marRight w:val="0"/>
      <w:marTop w:val="0"/>
      <w:marBottom w:val="0"/>
      <w:divBdr>
        <w:top w:val="none" w:sz="0" w:space="0" w:color="auto"/>
        <w:left w:val="none" w:sz="0" w:space="0" w:color="auto"/>
        <w:bottom w:val="none" w:sz="0" w:space="0" w:color="auto"/>
        <w:right w:val="none" w:sz="0" w:space="0" w:color="auto"/>
      </w:divBdr>
    </w:div>
    <w:div w:id="560991670">
      <w:bodyDiv w:val="1"/>
      <w:marLeft w:val="0"/>
      <w:marRight w:val="0"/>
      <w:marTop w:val="0"/>
      <w:marBottom w:val="0"/>
      <w:divBdr>
        <w:top w:val="none" w:sz="0" w:space="0" w:color="auto"/>
        <w:left w:val="none" w:sz="0" w:space="0" w:color="auto"/>
        <w:bottom w:val="none" w:sz="0" w:space="0" w:color="auto"/>
        <w:right w:val="none" w:sz="0" w:space="0" w:color="auto"/>
      </w:divBdr>
    </w:div>
    <w:div w:id="563221276">
      <w:bodyDiv w:val="1"/>
      <w:marLeft w:val="0"/>
      <w:marRight w:val="0"/>
      <w:marTop w:val="0"/>
      <w:marBottom w:val="0"/>
      <w:divBdr>
        <w:top w:val="none" w:sz="0" w:space="0" w:color="auto"/>
        <w:left w:val="none" w:sz="0" w:space="0" w:color="auto"/>
        <w:bottom w:val="none" w:sz="0" w:space="0" w:color="auto"/>
        <w:right w:val="none" w:sz="0" w:space="0" w:color="auto"/>
      </w:divBdr>
    </w:div>
    <w:div w:id="564150816">
      <w:bodyDiv w:val="1"/>
      <w:marLeft w:val="0"/>
      <w:marRight w:val="0"/>
      <w:marTop w:val="0"/>
      <w:marBottom w:val="0"/>
      <w:divBdr>
        <w:top w:val="none" w:sz="0" w:space="0" w:color="auto"/>
        <w:left w:val="none" w:sz="0" w:space="0" w:color="auto"/>
        <w:bottom w:val="none" w:sz="0" w:space="0" w:color="auto"/>
        <w:right w:val="none" w:sz="0" w:space="0" w:color="auto"/>
      </w:divBdr>
    </w:div>
    <w:div w:id="564529768">
      <w:bodyDiv w:val="1"/>
      <w:marLeft w:val="0"/>
      <w:marRight w:val="0"/>
      <w:marTop w:val="0"/>
      <w:marBottom w:val="0"/>
      <w:divBdr>
        <w:top w:val="none" w:sz="0" w:space="0" w:color="auto"/>
        <w:left w:val="none" w:sz="0" w:space="0" w:color="auto"/>
        <w:bottom w:val="none" w:sz="0" w:space="0" w:color="auto"/>
        <w:right w:val="none" w:sz="0" w:space="0" w:color="auto"/>
      </w:divBdr>
    </w:div>
    <w:div w:id="564952631">
      <w:bodyDiv w:val="1"/>
      <w:marLeft w:val="0"/>
      <w:marRight w:val="0"/>
      <w:marTop w:val="0"/>
      <w:marBottom w:val="0"/>
      <w:divBdr>
        <w:top w:val="none" w:sz="0" w:space="0" w:color="auto"/>
        <w:left w:val="none" w:sz="0" w:space="0" w:color="auto"/>
        <w:bottom w:val="none" w:sz="0" w:space="0" w:color="auto"/>
        <w:right w:val="none" w:sz="0" w:space="0" w:color="auto"/>
      </w:divBdr>
    </w:div>
    <w:div w:id="565072700">
      <w:bodyDiv w:val="1"/>
      <w:marLeft w:val="0"/>
      <w:marRight w:val="0"/>
      <w:marTop w:val="0"/>
      <w:marBottom w:val="0"/>
      <w:divBdr>
        <w:top w:val="none" w:sz="0" w:space="0" w:color="auto"/>
        <w:left w:val="none" w:sz="0" w:space="0" w:color="auto"/>
        <w:bottom w:val="none" w:sz="0" w:space="0" w:color="auto"/>
        <w:right w:val="none" w:sz="0" w:space="0" w:color="auto"/>
      </w:divBdr>
    </w:div>
    <w:div w:id="565529429">
      <w:bodyDiv w:val="1"/>
      <w:marLeft w:val="0"/>
      <w:marRight w:val="0"/>
      <w:marTop w:val="0"/>
      <w:marBottom w:val="0"/>
      <w:divBdr>
        <w:top w:val="none" w:sz="0" w:space="0" w:color="auto"/>
        <w:left w:val="none" w:sz="0" w:space="0" w:color="auto"/>
        <w:bottom w:val="none" w:sz="0" w:space="0" w:color="auto"/>
        <w:right w:val="none" w:sz="0" w:space="0" w:color="auto"/>
      </w:divBdr>
    </w:div>
    <w:div w:id="566035109">
      <w:bodyDiv w:val="1"/>
      <w:marLeft w:val="0"/>
      <w:marRight w:val="0"/>
      <w:marTop w:val="0"/>
      <w:marBottom w:val="0"/>
      <w:divBdr>
        <w:top w:val="none" w:sz="0" w:space="0" w:color="auto"/>
        <w:left w:val="none" w:sz="0" w:space="0" w:color="auto"/>
        <w:bottom w:val="none" w:sz="0" w:space="0" w:color="auto"/>
        <w:right w:val="none" w:sz="0" w:space="0" w:color="auto"/>
      </w:divBdr>
    </w:div>
    <w:div w:id="567301236">
      <w:bodyDiv w:val="1"/>
      <w:marLeft w:val="0"/>
      <w:marRight w:val="0"/>
      <w:marTop w:val="0"/>
      <w:marBottom w:val="0"/>
      <w:divBdr>
        <w:top w:val="none" w:sz="0" w:space="0" w:color="auto"/>
        <w:left w:val="none" w:sz="0" w:space="0" w:color="auto"/>
        <w:bottom w:val="none" w:sz="0" w:space="0" w:color="auto"/>
        <w:right w:val="none" w:sz="0" w:space="0" w:color="auto"/>
      </w:divBdr>
    </w:div>
    <w:div w:id="567689934">
      <w:bodyDiv w:val="1"/>
      <w:marLeft w:val="0"/>
      <w:marRight w:val="0"/>
      <w:marTop w:val="0"/>
      <w:marBottom w:val="0"/>
      <w:divBdr>
        <w:top w:val="none" w:sz="0" w:space="0" w:color="auto"/>
        <w:left w:val="none" w:sz="0" w:space="0" w:color="auto"/>
        <w:bottom w:val="none" w:sz="0" w:space="0" w:color="auto"/>
        <w:right w:val="none" w:sz="0" w:space="0" w:color="auto"/>
      </w:divBdr>
    </w:div>
    <w:div w:id="568541045">
      <w:bodyDiv w:val="1"/>
      <w:marLeft w:val="0"/>
      <w:marRight w:val="0"/>
      <w:marTop w:val="0"/>
      <w:marBottom w:val="0"/>
      <w:divBdr>
        <w:top w:val="none" w:sz="0" w:space="0" w:color="auto"/>
        <w:left w:val="none" w:sz="0" w:space="0" w:color="auto"/>
        <w:bottom w:val="none" w:sz="0" w:space="0" w:color="auto"/>
        <w:right w:val="none" w:sz="0" w:space="0" w:color="auto"/>
      </w:divBdr>
    </w:div>
    <w:div w:id="571550636">
      <w:bodyDiv w:val="1"/>
      <w:marLeft w:val="0"/>
      <w:marRight w:val="0"/>
      <w:marTop w:val="0"/>
      <w:marBottom w:val="0"/>
      <w:divBdr>
        <w:top w:val="none" w:sz="0" w:space="0" w:color="auto"/>
        <w:left w:val="none" w:sz="0" w:space="0" w:color="auto"/>
        <w:bottom w:val="none" w:sz="0" w:space="0" w:color="auto"/>
        <w:right w:val="none" w:sz="0" w:space="0" w:color="auto"/>
      </w:divBdr>
    </w:div>
    <w:div w:id="572280346">
      <w:bodyDiv w:val="1"/>
      <w:marLeft w:val="0"/>
      <w:marRight w:val="0"/>
      <w:marTop w:val="0"/>
      <w:marBottom w:val="0"/>
      <w:divBdr>
        <w:top w:val="none" w:sz="0" w:space="0" w:color="auto"/>
        <w:left w:val="none" w:sz="0" w:space="0" w:color="auto"/>
        <w:bottom w:val="none" w:sz="0" w:space="0" w:color="auto"/>
        <w:right w:val="none" w:sz="0" w:space="0" w:color="auto"/>
      </w:divBdr>
    </w:div>
    <w:div w:id="572354703">
      <w:bodyDiv w:val="1"/>
      <w:marLeft w:val="0"/>
      <w:marRight w:val="0"/>
      <w:marTop w:val="0"/>
      <w:marBottom w:val="0"/>
      <w:divBdr>
        <w:top w:val="none" w:sz="0" w:space="0" w:color="auto"/>
        <w:left w:val="none" w:sz="0" w:space="0" w:color="auto"/>
        <w:bottom w:val="none" w:sz="0" w:space="0" w:color="auto"/>
        <w:right w:val="none" w:sz="0" w:space="0" w:color="auto"/>
      </w:divBdr>
    </w:div>
    <w:div w:id="573590441">
      <w:bodyDiv w:val="1"/>
      <w:marLeft w:val="0"/>
      <w:marRight w:val="0"/>
      <w:marTop w:val="0"/>
      <w:marBottom w:val="0"/>
      <w:divBdr>
        <w:top w:val="none" w:sz="0" w:space="0" w:color="auto"/>
        <w:left w:val="none" w:sz="0" w:space="0" w:color="auto"/>
        <w:bottom w:val="none" w:sz="0" w:space="0" w:color="auto"/>
        <w:right w:val="none" w:sz="0" w:space="0" w:color="auto"/>
      </w:divBdr>
    </w:div>
    <w:div w:id="573666853">
      <w:bodyDiv w:val="1"/>
      <w:marLeft w:val="0"/>
      <w:marRight w:val="0"/>
      <w:marTop w:val="0"/>
      <w:marBottom w:val="0"/>
      <w:divBdr>
        <w:top w:val="none" w:sz="0" w:space="0" w:color="auto"/>
        <w:left w:val="none" w:sz="0" w:space="0" w:color="auto"/>
        <w:bottom w:val="none" w:sz="0" w:space="0" w:color="auto"/>
        <w:right w:val="none" w:sz="0" w:space="0" w:color="auto"/>
      </w:divBdr>
    </w:div>
    <w:div w:id="575943060">
      <w:bodyDiv w:val="1"/>
      <w:marLeft w:val="0"/>
      <w:marRight w:val="0"/>
      <w:marTop w:val="0"/>
      <w:marBottom w:val="0"/>
      <w:divBdr>
        <w:top w:val="none" w:sz="0" w:space="0" w:color="auto"/>
        <w:left w:val="none" w:sz="0" w:space="0" w:color="auto"/>
        <w:bottom w:val="none" w:sz="0" w:space="0" w:color="auto"/>
        <w:right w:val="none" w:sz="0" w:space="0" w:color="auto"/>
      </w:divBdr>
    </w:div>
    <w:div w:id="579101601">
      <w:bodyDiv w:val="1"/>
      <w:marLeft w:val="0"/>
      <w:marRight w:val="0"/>
      <w:marTop w:val="0"/>
      <w:marBottom w:val="0"/>
      <w:divBdr>
        <w:top w:val="none" w:sz="0" w:space="0" w:color="auto"/>
        <w:left w:val="none" w:sz="0" w:space="0" w:color="auto"/>
        <w:bottom w:val="none" w:sz="0" w:space="0" w:color="auto"/>
        <w:right w:val="none" w:sz="0" w:space="0" w:color="auto"/>
      </w:divBdr>
    </w:div>
    <w:div w:id="580987846">
      <w:bodyDiv w:val="1"/>
      <w:marLeft w:val="0"/>
      <w:marRight w:val="0"/>
      <w:marTop w:val="0"/>
      <w:marBottom w:val="0"/>
      <w:divBdr>
        <w:top w:val="none" w:sz="0" w:space="0" w:color="auto"/>
        <w:left w:val="none" w:sz="0" w:space="0" w:color="auto"/>
        <w:bottom w:val="none" w:sz="0" w:space="0" w:color="auto"/>
        <w:right w:val="none" w:sz="0" w:space="0" w:color="auto"/>
      </w:divBdr>
    </w:div>
    <w:div w:id="581256589">
      <w:bodyDiv w:val="1"/>
      <w:marLeft w:val="0"/>
      <w:marRight w:val="0"/>
      <w:marTop w:val="0"/>
      <w:marBottom w:val="0"/>
      <w:divBdr>
        <w:top w:val="none" w:sz="0" w:space="0" w:color="auto"/>
        <w:left w:val="none" w:sz="0" w:space="0" w:color="auto"/>
        <w:bottom w:val="none" w:sz="0" w:space="0" w:color="auto"/>
        <w:right w:val="none" w:sz="0" w:space="0" w:color="auto"/>
      </w:divBdr>
    </w:div>
    <w:div w:id="583925981">
      <w:bodyDiv w:val="1"/>
      <w:marLeft w:val="0"/>
      <w:marRight w:val="0"/>
      <w:marTop w:val="0"/>
      <w:marBottom w:val="0"/>
      <w:divBdr>
        <w:top w:val="none" w:sz="0" w:space="0" w:color="auto"/>
        <w:left w:val="none" w:sz="0" w:space="0" w:color="auto"/>
        <w:bottom w:val="none" w:sz="0" w:space="0" w:color="auto"/>
        <w:right w:val="none" w:sz="0" w:space="0" w:color="auto"/>
      </w:divBdr>
    </w:div>
    <w:div w:id="584337847">
      <w:bodyDiv w:val="1"/>
      <w:marLeft w:val="0"/>
      <w:marRight w:val="0"/>
      <w:marTop w:val="0"/>
      <w:marBottom w:val="0"/>
      <w:divBdr>
        <w:top w:val="none" w:sz="0" w:space="0" w:color="auto"/>
        <w:left w:val="none" w:sz="0" w:space="0" w:color="auto"/>
        <w:bottom w:val="none" w:sz="0" w:space="0" w:color="auto"/>
        <w:right w:val="none" w:sz="0" w:space="0" w:color="auto"/>
      </w:divBdr>
    </w:div>
    <w:div w:id="584728611">
      <w:bodyDiv w:val="1"/>
      <w:marLeft w:val="0"/>
      <w:marRight w:val="0"/>
      <w:marTop w:val="0"/>
      <w:marBottom w:val="0"/>
      <w:divBdr>
        <w:top w:val="none" w:sz="0" w:space="0" w:color="auto"/>
        <w:left w:val="none" w:sz="0" w:space="0" w:color="auto"/>
        <w:bottom w:val="none" w:sz="0" w:space="0" w:color="auto"/>
        <w:right w:val="none" w:sz="0" w:space="0" w:color="auto"/>
      </w:divBdr>
    </w:div>
    <w:div w:id="586379916">
      <w:bodyDiv w:val="1"/>
      <w:marLeft w:val="0"/>
      <w:marRight w:val="0"/>
      <w:marTop w:val="0"/>
      <w:marBottom w:val="0"/>
      <w:divBdr>
        <w:top w:val="none" w:sz="0" w:space="0" w:color="auto"/>
        <w:left w:val="none" w:sz="0" w:space="0" w:color="auto"/>
        <w:bottom w:val="none" w:sz="0" w:space="0" w:color="auto"/>
        <w:right w:val="none" w:sz="0" w:space="0" w:color="auto"/>
      </w:divBdr>
    </w:div>
    <w:div w:id="587344896">
      <w:bodyDiv w:val="1"/>
      <w:marLeft w:val="0"/>
      <w:marRight w:val="0"/>
      <w:marTop w:val="0"/>
      <w:marBottom w:val="0"/>
      <w:divBdr>
        <w:top w:val="none" w:sz="0" w:space="0" w:color="auto"/>
        <w:left w:val="none" w:sz="0" w:space="0" w:color="auto"/>
        <w:bottom w:val="none" w:sz="0" w:space="0" w:color="auto"/>
        <w:right w:val="none" w:sz="0" w:space="0" w:color="auto"/>
      </w:divBdr>
    </w:div>
    <w:div w:id="588076027">
      <w:bodyDiv w:val="1"/>
      <w:marLeft w:val="0"/>
      <w:marRight w:val="0"/>
      <w:marTop w:val="0"/>
      <w:marBottom w:val="0"/>
      <w:divBdr>
        <w:top w:val="none" w:sz="0" w:space="0" w:color="auto"/>
        <w:left w:val="none" w:sz="0" w:space="0" w:color="auto"/>
        <w:bottom w:val="none" w:sz="0" w:space="0" w:color="auto"/>
        <w:right w:val="none" w:sz="0" w:space="0" w:color="auto"/>
      </w:divBdr>
    </w:div>
    <w:div w:id="591011285">
      <w:bodyDiv w:val="1"/>
      <w:marLeft w:val="0"/>
      <w:marRight w:val="0"/>
      <w:marTop w:val="0"/>
      <w:marBottom w:val="0"/>
      <w:divBdr>
        <w:top w:val="none" w:sz="0" w:space="0" w:color="auto"/>
        <w:left w:val="none" w:sz="0" w:space="0" w:color="auto"/>
        <w:bottom w:val="none" w:sz="0" w:space="0" w:color="auto"/>
        <w:right w:val="none" w:sz="0" w:space="0" w:color="auto"/>
      </w:divBdr>
    </w:div>
    <w:div w:id="591082748">
      <w:bodyDiv w:val="1"/>
      <w:marLeft w:val="0"/>
      <w:marRight w:val="0"/>
      <w:marTop w:val="0"/>
      <w:marBottom w:val="0"/>
      <w:divBdr>
        <w:top w:val="none" w:sz="0" w:space="0" w:color="auto"/>
        <w:left w:val="none" w:sz="0" w:space="0" w:color="auto"/>
        <w:bottom w:val="none" w:sz="0" w:space="0" w:color="auto"/>
        <w:right w:val="none" w:sz="0" w:space="0" w:color="auto"/>
      </w:divBdr>
    </w:div>
    <w:div w:id="594443211">
      <w:bodyDiv w:val="1"/>
      <w:marLeft w:val="0"/>
      <w:marRight w:val="0"/>
      <w:marTop w:val="0"/>
      <w:marBottom w:val="0"/>
      <w:divBdr>
        <w:top w:val="none" w:sz="0" w:space="0" w:color="auto"/>
        <w:left w:val="none" w:sz="0" w:space="0" w:color="auto"/>
        <w:bottom w:val="none" w:sz="0" w:space="0" w:color="auto"/>
        <w:right w:val="none" w:sz="0" w:space="0" w:color="auto"/>
      </w:divBdr>
    </w:div>
    <w:div w:id="595752078">
      <w:bodyDiv w:val="1"/>
      <w:marLeft w:val="0"/>
      <w:marRight w:val="0"/>
      <w:marTop w:val="0"/>
      <w:marBottom w:val="0"/>
      <w:divBdr>
        <w:top w:val="none" w:sz="0" w:space="0" w:color="auto"/>
        <w:left w:val="none" w:sz="0" w:space="0" w:color="auto"/>
        <w:bottom w:val="none" w:sz="0" w:space="0" w:color="auto"/>
        <w:right w:val="none" w:sz="0" w:space="0" w:color="auto"/>
      </w:divBdr>
    </w:div>
    <w:div w:id="595862794">
      <w:bodyDiv w:val="1"/>
      <w:marLeft w:val="0"/>
      <w:marRight w:val="0"/>
      <w:marTop w:val="0"/>
      <w:marBottom w:val="0"/>
      <w:divBdr>
        <w:top w:val="none" w:sz="0" w:space="0" w:color="auto"/>
        <w:left w:val="none" w:sz="0" w:space="0" w:color="auto"/>
        <w:bottom w:val="none" w:sz="0" w:space="0" w:color="auto"/>
        <w:right w:val="none" w:sz="0" w:space="0" w:color="auto"/>
      </w:divBdr>
    </w:div>
    <w:div w:id="597832038">
      <w:bodyDiv w:val="1"/>
      <w:marLeft w:val="0"/>
      <w:marRight w:val="0"/>
      <w:marTop w:val="0"/>
      <w:marBottom w:val="0"/>
      <w:divBdr>
        <w:top w:val="none" w:sz="0" w:space="0" w:color="auto"/>
        <w:left w:val="none" w:sz="0" w:space="0" w:color="auto"/>
        <w:bottom w:val="none" w:sz="0" w:space="0" w:color="auto"/>
        <w:right w:val="none" w:sz="0" w:space="0" w:color="auto"/>
      </w:divBdr>
    </w:div>
    <w:div w:id="598217521">
      <w:bodyDiv w:val="1"/>
      <w:marLeft w:val="0"/>
      <w:marRight w:val="0"/>
      <w:marTop w:val="0"/>
      <w:marBottom w:val="0"/>
      <w:divBdr>
        <w:top w:val="none" w:sz="0" w:space="0" w:color="auto"/>
        <w:left w:val="none" w:sz="0" w:space="0" w:color="auto"/>
        <w:bottom w:val="none" w:sz="0" w:space="0" w:color="auto"/>
        <w:right w:val="none" w:sz="0" w:space="0" w:color="auto"/>
      </w:divBdr>
    </w:div>
    <w:div w:id="599610469">
      <w:bodyDiv w:val="1"/>
      <w:marLeft w:val="0"/>
      <w:marRight w:val="0"/>
      <w:marTop w:val="0"/>
      <w:marBottom w:val="0"/>
      <w:divBdr>
        <w:top w:val="none" w:sz="0" w:space="0" w:color="auto"/>
        <w:left w:val="none" w:sz="0" w:space="0" w:color="auto"/>
        <w:bottom w:val="none" w:sz="0" w:space="0" w:color="auto"/>
        <w:right w:val="none" w:sz="0" w:space="0" w:color="auto"/>
      </w:divBdr>
    </w:div>
    <w:div w:id="601188858">
      <w:bodyDiv w:val="1"/>
      <w:marLeft w:val="0"/>
      <w:marRight w:val="0"/>
      <w:marTop w:val="0"/>
      <w:marBottom w:val="0"/>
      <w:divBdr>
        <w:top w:val="none" w:sz="0" w:space="0" w:color="auto"/>
        <w:left w:val="none" w:sz="0" w:space="0" w:color="auto"/>
        <w:bottom w:val="none" w:sz="0" w:space="0" w:color="auto"/>
        <w:right w:val="none" w:sz="0" w:space="0" w:color="auto"/>
      </w:divBdr>
    </w:div>
    <w:div w:id="601954871">
      <w:bodyDiv w:val="1"/>
      <w:marLeft w:val="0"/>
      <w:marRight w:val="0"/>
      <w:marTop w:val="0"/>
      <w:marBottom w:val="0"/>
      <w:divBdr>
        <w:top w:val="none" w:sz="0" w:space="0" w:color="auto"/>
        <w:left w:val="none" w:sz="0" w:space="0" w:color="auto"/>
        <w:bottom w:val="none" w:sz="0" w:space="0" w:color="auto"/>
        <w:right w:val="none" w:sz="0" w:space="0" w:color="auto"/>
      </w:divBdr>
    </w:div>
    <w:div w:id="602105456">
      <w:bodyDiv w:val="1"/>
      <w:marLeft w:val="0"/>
      <w:marRight w:val="0"/>
      <w:marTop w:val="0"/>
      <w:marBottom w:val="0"/>
      <w:divBdr>
        <w:top w:val="none" w:sz="0" w:space="0" w:color="auto"/>
        <w:left w:val="none" w:sz="0" w:space="0" w:color="auto"/>
        <w:bottom w:val="none" w:sz="0" w:space="0" w:color="auto"/>
        <w:right w:val="none" w:sz="0" w:space="0" w:color="auto"/>
      </w:divBdr>
    </w:div>
    <w:div w:id="606933090">
      <w:bodyDiv w:val="1"/>
      <w:marLeft w:val="0"/>
      <w:marRight w:val="0"/>
      <w:marTop w:val="0"/>
      <w:marBottom w:val="0"/>
      <w:divBdr>
        <w:top w:val="none" w:sz="0" w:space="0" w:color="auto"/>
        <w:left w:val="none" w:sz="0" w:space="0" w:color="auto"/>
        <w:bottom w:val="none" w:sz="0" w:space="0" w:color="auto"/>
        <w:right w:val="none" w:sz="0" w:space="0" w:color="auto"/>
      </w:divBdr>
    </w:div>
    <w:div w:id="607126538">
      <w:bodyDiv w:val="1"/>
      <w:marLeft w:val="0"/>
      <w:marRight w:val="0"/>
      <w:marTop w:val="0"/>
      <w:marBottom w:val="0"/>
      <w:divBdr>
        <w:top w:val="none" w:sz="0" w:space="0" w:color="auto"/>
        <w:left w:val="none" w:sz="0" w:space="0" w:color="auto"/>
        <w:bottom w:val="none" w:sz="0" w:space="0" w:color="auto"/>
        <w:right w:val="none" w:sz="0" w:space="0" w:color="auto"/>
      </w:divBdr>
    </w:div>
    <w:div w:id="607541181">
      <w:bodyDiv w:val="1"/>
      <w:marLeft w:val="0"/>
      <w:marRight w:val="0"/>
      <w:marTop w:val="0"/>
      <w:marBottom w:val="0"/>
      <w:divBdr>
        <w:top w:val="none" w:sz="0" w:space="0" w:color="auto"/>
        <w:left w:val="none" w:sz="0" w:space="0" w:color="auto"/>
        <w:bottom w:val="none" w:sz="0" w:space="0" w:color="auto"/>
        <w:right w:val="none" w:sz="0" w:space="0" w:color="auto"/>
      </w:divBdr>
    </w:div>
    <w:div w:id="608464430">
      <w:bodyDiv w:val="1"/>
      <w:marLeft w:val="0"/>
      <w:marRight w:val="0"/>
      <w:marTop w:val="0"/>
      <w:marBottom w:val="0"/>
      <w:divBdr>
        <w:top w:val="none" w:sz="0" w:space="0" w:color="auto"/>
        <w:left w:val="none" w:sz="0" w:space="0" w:color="auto"/>
        <w:bottom w:val="none" w:sz="0" w:space="0" w:color="auto"/>
        <w:right w:val="none" w:sz="0" w:space="0" w:color="auto"/>
      </w:divBdr>
    </w:div>
    <w:div w:id="613486412">
      <w:bodyDiv w:val="1"/>
      <w:marLeft w:val="0"/>
      <w:marRight w:val="0"/>
      <w:marTop w:val="0"/>
      <w:marBottom w:val="0"/>
      <w:divBdr>
        <w:top w:val="none" w:sz="0" w:space="0" w:color="auto"/>
        <w:left w:val="none" w:sz="0" w:space="0" w:color="auto"/>
        <w:bottom w:val="none" w:sz="0" w:space="0" w:color="auto"/>
        <w:right w:val="none" w:sz="0" w:space="0" w:color="auto"/>
      </w:divBdr>
    </w:div>
    <w:div w:id="613942344">
      <w:bodyDiv w:val="1"/>
      <w:marLeft w:val="0"/>
      <w:marRight w:val="0"/>
      <w:marTop w:val="0"/>
      <w:marBottom w:val="0"/>
      <w:divBdr>
        <w:top w:val="none" w:sz="0" w:space="0" w:color="auto"/>
        <w:left w:val="none" w:sz="0" w:space="0" w:color="auto"/>
        <w:bottom w:val="none" w:sz="0" w:space="0" w:color="auto"/>
        <w:right w:val="none" w:sz="0" w:space="0" w:color="auto"/>
      </w:divBdr>
    </w:div>
    <w:div w:id="614021493">
      <w:bodyDiv w:val="1"/>
      <w:marLeft w:val="0"/>
      <w:marRight w:val="0"/>
      <w:marTop w:val="0"/>
      <w:marBottom w:val="0"/>
      <w:divBdr>
        <w:top w:val="none" w:sz="0" w:space="0" w:color="auto"/>
        <w:left w:val="none" w:sz="0" w:space="0" w:color="auto"/>
        <w:bottom w:val="none" w:sz="0" w:space="0" w:color="auto"/>
        <w:right w:val="none" w:sz="0" w:space="0" w:color="auto"/>
      </w:divBdr>
    </w:div>
    <w:div w:id="615453209">
      <w:bodyDiv w:val="1"/>
      <w:marLeft w:val="0"/>
      <w:marRight w:val="0"/>
      <w:marTop w:val="0"/>
      <w:marBottom w:val="0"/>
      <w:divBdr>
        <w:top w:val="none" w:sz="0" w:space="0" w:color="auto"/>
        <w:left w:val="none" w:sz="0" w:space="0" w:color="auto"/>
        <w:bottom w:val="none" w:sz="0" w:space="0" w:color="auto"/>
        <w:right w:val="none" w:sz="0" w:space="0" w:color="auto"/>
      </w:divBdr>
    </w:div>
    <w:div w:id="617418870">
      <w:bodyDiv w:val="1"/>
      <w:marLeft w:val="0"/>
      <w:marRight w:val="0"/>
      <w:marTop w:val="0"/>
      <w:marBottom w:val="0"/>
      <w:divBdr>
        <w:top w:val="none" w:sz="0" w:space="0" w:color="auto"/>
        <w:left w:val="none" w:sz="0" w:space="0" w:color="auto"/>
        <w:bottom w:val="none" w:sz="0" w:space="0" w:color="auto"/>
        <w:right w:val="none" w:sz="0" w:space="0" w:color="auto"/>
      </w:divBdr>
    </w:div>
    <w:div w:id="619216723">
      <w:bodyDiv w:val="1"/>
      <w:marLeft w:val="0"/>
      <w:marRight w:val="0"/>
      <w:marTop w:val="0"/>
      <w:marBottom w:val="0"/>
      <w:divBdr>
        <w:top w:val="none" w:sz="0" w:space="0" w:color="auto"/>
        <w:left w:val="none" w:sz="0" w:space="0" w:color="auto"/>
        <w:bottom w:val="none" w:sz="0" w:space="0" w:color="auto"/>
        <w:right w:val="none" w:sz="0" w:space="0" w:color="auto"/>
      </w:divBdr>
    </w:div>
    <w:div w:id="620113245">
      <w:bodyDiv w:val="1"/>
      <w:marLeft w:val="0"/>
      <w:marRight w:val="0"/>
      <w:marTop w:val="0"/>
      <w:marBottom w:val="0"/>
      <w:divBdr>
        <w:top w:val="none" w:sz="0" w:space="0" w:color="auto"/>
        <w:left w:val="none" w:sz="0" w:space="0" w:color="auto"/>
        <w:bottom w:val="none" w:sz="0" w:space="0" w:color="auto"/>
        <w:right w:val="none" w:sz="0" w:space="0" w:color="auto"/>
      </w:divBdr>
    </w:div>
    <w:div w:id="620453806">
      <w:bodyDiv w:val="1"/>
      <w:marLeft w:val="0"/>
      <w:marRight w:val="0"/>
      <w:marTop w:val="0"/>
      <w:marBottom w:val="0"/>
      <w:divBdr>
        <w:top w:val="none" w:sz="0" w:space="0" w:color="auto"/>
        <w:left w:val="none" w:sz="0" w:space="0" w:color="auto"/>
        <w:bottom w:val="none" w:sz="0" w:space="0" w:color="auto"/>
        <w:right w:val="none" w:sz="0" w:space="0" w:color="auto"/>
      </w:divBdr>
    </w:div>
    <w:div w:id="622074866">
      <w:bodyDiv w:val="1"/>
      <w:marLeft w:val="0"/>
      <w:marRight w:val="0"/>
      <w:marTop w:val="0"/>
      <w:marBottom w:val="0"/>
      <w:divBdr>
        <w:top w:val="none" w:sz="0" w:space="0" w:color="auto"/>
        <w:left w:val="none" w:sz="0" w:space="0" w:color="auto"/>
        <w:bottom w:val="none" w:sz="0" w:space="0" w:color="auto"/>
        <w:right w:val="none" w:sz="0" w:space="0" w:color="auto"/>
      </w:divBdr>
    </w:div>
    <w:div w:id="623005356">
      <w:bodyDiv w:val="1"/>
      <w:marLeft w:val="0"/>
      <w:marRight w:val="0"/>
      <w:marTop w:val="0"/>
      <w:marBottom w:val="0"/>
      <w:divBdr>
        <w:top w:val="none" w:sz="0" w:space="0" w:color="auto"/>
        <w:left w:val="none" w:sz="0" w:space="0" w:color="auto"/>
        <w:bottom w:val="none" w:sz="0" w:space="0" w:color="auto"/>
        <w:right w:val="none" w:sz="0" w:space="0" w:color="auto"/>
      </w:divBdr>
    </w:div>
    <w:div w:id="623081280">
      <w:bodyDiv w:val="1"/>
      <w:marLeft w:val="0"/>
      <w:marRight w:val="0"/>
      <w:marTop w:val="0"/>
      <w:marBottom w:val="0"/>
      <w:divBdr>
        <w:top w:val="none" w:sz="0" w:space="0" w:color="auto"/>
        <w:left w:val="none" w:sz="0" w:space="0" w:color="auto"/>
        <w:bottom w:val="none" w:sz="0" w:space="0" w:color="auto"/>
        <w:right w:val="none" w:sz="0" w:space="0" w:color="auto"/>
      </w:divBdr>
    </w:div>
    <w:div w:id="625157163">
      <w:bodyDiv w:val="1"/>
      <w:marLeft w:val="0"/>
      <w:marRight w:val="0"/>
      <w:marTop w:val="0"/>
      <w:marBottom w:val="0"/>
      <w:divBdr>
        <w:top w:val="none" w:sz="0" w:space="0" w:color="auto"/>
        <w:left w:val="none" w:sz="0" w:space="0" w:color="auto"/>
        <w:bottom w:val="none" w:sz="0" w:space="0" w:color="auto"/>
        <w:right w:val="none" w:sz="0" w:space="0" w:color="auto"/>
      </w:divBdr>
    </w:div>
    <w:div w:id="625355885">
      <w:bodyDiv w:val="1"/>
      <w:marLeft w:val="0"/>
      <w:marRight w:val="0"/>
      <w:marTop w:val="0"/>
      <w:marBottom w:val="0"/>
      <w:divBdr>
        <w:top w:val="none" w:sz="0" w:space="0" w:color="auto"/>
        <w:left w:val="none" w:sz="0" w:space="0" w:color="auto"/>
        <w:bottom w:val="none" w:sz="0" w:space="0" w:color="auto"/>
        <w:right w:val="none" w:sz="0" w:space="0" w:color="auto"/>
      </w:divBdr>
    </w:div>
    <w:div w:id="625699544">
      <w:bodyDiv w:val="1"/>
      <w:marLeft w:val="0"/>
      <w:marRight w:val="0"/>
      <w:marTop w:val="0"/>
      <w:marBottom w:val="0"/>
      <w:divBdr>
        <w:top w:val="none" w:sz="0" w:space="0" w:color="auto"/>
        <w:left w:val="none" w:sz="0" w:space="0" w:color="auto"/>
        <w:bottom w:val="none" w:sz="0" w:space="0" w:color="auto"/>
        <w:right w:val="none" w:sz="0" w:space="0" w:color="auto"/>
      </w:divBdr>
    </w:div>
    <w:div w:id="625965181">
      <w:bodyDiv w:val="1"/>
      <w:marLeft w:val="0"/>
      <w:marRight w:val="0"/>
      <w:marTop w:val="0"/>
      <w:marBottom w:val="0"/>
      <w:divBdr>
        <w:top w:val="none" w:sz="0" w:space="0" w:color="auto"/>
        <w:left w:val="none" w:sz="0" w:space="0" w:color="auto"/>
        <w:bottom w:val="none" w:sz="0" w:space="0" w:color="auto"/>
        <w:right w:val="none" w:sz="0" w:space="0" w:color="auto"/>
      </w:divBdr>
    </w:div>
    <w:div w:id="626741722">
      <w:bodyDiv w:val="1"/>
      <w:marLeft w:val="0"/>
      <w:marRight w:val="0"/>
      <w:marTop w:val="0"/>
      <w:marBottom w:val="0"/>
      <w:divBdr>
        <w:top w:val="none" w:sz="0" w:space="0" w:color="auto"/>
        <w:left w:val="none" w:sz="0" w:space="0" w:color="auto"/>
        <w:bottom w:val="none" w:sz="0" w:space="0" w:color="auto"/>
        <w:right w:val="none" w:sz="0" w:space="0" w:color="auto"/>
      </w:divBdr>
    </w:div>
    <w:div w:id="628826959">
      <w:bodyDiv w:val="1"/>
      <w:marLeft w:val="0"/>
      <w:marRight w:val="0"/>
      <w:marTop w:val="0"/>
      <w:marBottom w:val="0"/>
      <w:divBdr>
        <w:top w:val="none" w:sz="0" w:space="0" w:color="auto"/>
        <w:left w:val="none" w:sz="0" w:space="0" w:color="auto"/>
        <w:bottom w:val="none" w:sz="0" w:space="0" w:color="auto"/>
        <w:right w:val="none" w:sz="0" w:space="0" w:color="auto"/>
      </w:divBdr>
    </w:div>
    <w:div w:id="629172089">
      <w:bodyDiv w:val="1"/>
      <w:marLeft w:val="0"/>
      <w:marRight w:val="0"/>
      <w:marTop w:val="0"/>
      <w:marBottom w:val="0"/>
      <w:divBdr>
        <w:top w:val="none" w:sz="0" w:space="0" w:color="auto"/>
        <w:left w:val="none" w:sz="0" w:space="0" w:color="auto"/>
        <w:bottom w:val="none" w:sz="0" w:space="0" w:color="auto"/>
        <w:right w:val="none" w:sz="0" w:space="0" w:color="auto"/>
      </w:divBdr>
    </w:div>
    <w:div w:id="629820408">
      <w:bodyDiv w:val="1"/>
      <w:marLeft w:val="0"/>
      <w:marRight w:val="0"/>
      <w:marTop w:val="0"/>
      <w:marBottom w:val="0"/>
      <w:divBdr>
        <w:top w:val="none" w:sz="0" w:space="0" w:color="auto"/>
        <w:left w:val="none" w:sz="0" w:space="0" w:color="auto"/>
        <w:bottom w:val="none" w:sz="0" w:space="0" w:color="auto"/>
        <w:right w:val="none" w:sz="0" w:space="0" w:color="auto"/>
      </w:divBdr>
    </w:div>
    <w:div w:id="630016048">
      <w:bodyDiv w:val="1"/>
      <w:marLeft w:val="0"/>
      <w:marRight w:val="0"/>
      <w:marTop w:val="0"/>
      <w:marBottom w:val="0"/>
      <w:divBdr>
        <w:top w:val="none" w:sz="0" w:space="0" w:color="auto"/>
        <w:left w:val="none" w:sz="0" w:space="0" w:color="auto"/>
        <w:bottom w:val="none" w:sz="0" w:space="0" w:color="auto"/>
        <w:right w:val="none" w:sz="0" w:space="0" w:color="auto"/>
      </w:divBdr>
    </w:div>
    <w:div w:id="630866175">
      <w:bodyDiv w:val="1"/>
      <w:marLeft w:val="0"/>
      <w:marRight w:val="0"/>
      <w:marTop w:val="0"/>
      <w:marBottom w:val="0"/>
      <w:divBdr>
        <w:top w:val="none" w:sz="0" w:space="0" w:color="auto"/>
        <w:left w:val="none" w:sz="0" w:space="0" w:color="auto"/>
        <w:bottom w:val="none" w:sz="0" w:space="0" w:color="auto"/>
        <w:right w:val="none" w:sz="0" w:space="0" w:color="auto"/>
      </w:divBdr>
    </w:div>
    <w:div w:id="631329381">
      <w:bodyDiv w:val="1"/>
      <w:marLeft w:val="0"/>
      <w:marRight w:val="0"/>
      <w:marTop w:val="0"/>
      <w:marBottom w:val="0"/>
      <w:divBdr>
        <w:top w:val="none" w:sz="0" w:space="0" w:color="auto"/>
        <w:left w:val="none" w:sz="0" w:space="0" w:color="auto"/>
        <w:bottom w:val="none" w:sz="0" w:space="0" w:color="auto"/>
        <w:right w:val="none" w:sz="0" w:space="0" w:color="auto"/>
      </w:divBdr>
    </w:div>
    <w:div w:id="632911378">
      <w:bodyDiv w:val="1"/>
      <w:marLeft w:val="0"/>
      <w:marRight w:val="0"/>
      <w:marTop w:val="0"/>
      <w:marBottom w:val="0"/>
      <w:divBdr>
        <w:top w:val="none" w:sz="0" w:space="0" w:color="auto"/>
        <w:left w:val="none" w:sz="0" w:space="0" w:color="auto"/>
        <w:bottom w:val="none" w:sz="0" w:space="0" w:color="auto"/>
        <w:right w:val="none" w:sz="0" w:space="0" w:color="auto"/>
      </w:divBdr>
    </w:div>
    <w:div w:id="636450851">
      <w:bodyDiv w:val="1"/>
      <w:marLeft w:val="0"/>
      <w:marRight w:val="0"/>
      <w:marTop w:val="0"/>
      <w:marBottom w:val="0"/>
      <w:divBdr>
        <w:top w:val="none" w:sz="0" w:space="0" w:color="auto"/>
        <w:left w:val="none" w:sz="0" w:space="0" w:color="auto"/>
        <w:bottom w:val="none" w:sz="0" w:space="0" w:color="auto"/>
        <w:right w:val="none" w:sz="0" w:space="0" w:color="auto"/>
      </w:divBdr>
    </w:div>
    <w:div w:id="636572251">
      <w:bodyDiv w:val="1"/>
      <w:marLeft w:val="0"/>
      <w:marRight w:val="0"/>
      <w:marTop w:val="0"/>
      <w:marBottom w:val="0"/>
      <w:divBdr>
        <w:top w:val="none" w:sz="0" w:space="0" w:color="auto"/>
        <w:left w:val="none" w:sz="0" w:space="0" w:color="auto"/>
        <w:bottom w:val="none" w:sz="0" w:space="0" w:color="auto"/>
        <w:right w:val="none" w:sz="0" w:space="0" w:color="auto"/>
      </w:divBdr>
    </w:div>
    <w:div w:id="636644051">
      <w:bodyDiv w:val="1"/>
      <w:marLeft w:val="0"/>
      <w:marRight w:val="0"/>
      <w:marTop w:val="0"/>
      <w:marBottom w:val="0"/>
      <w:divBdr>
        <w:top w:val="none" w:sz="0" w:space="0" w:color="auto"/>
        <w:left w:val="none" w:sz="0" w:space="0" w:color="auto"/>
        <w:bottom w:val="none" w:sz="0" w:space="0" w:color="auto"/>
        <w:right w:val="none" w:sz="0" w:space="0" w:color="auto"/>
      </w:divBdr>
    </w:div>
    <w:div w:id="638075361">
      <w:bodyDiv w:val="1"/>
      <w:marLeft w:val="0"/>
      <w:marRight w:val="0"/>
      <w:marTop w:val="0"/>
      <w:marBottom w:val="0"/>
      <w:divBdr>
        <w:top w:val="none" w:sz="0" w:space="0" w:color="auto"/>
        <w:left w:val="none" w:sz="0" w:space="0" w:color="auto"/>
        <w:bottom w:val="none" w:sz="0" w:space="0" w:color="auto"/>
        <w:right w:val="none" w:sz="0" w:space="0" w:color="auto"/>
      </w:divBdr>
    </w:div>
    <w:div w:id="639775109">
      <w:bodyDiv w:val="1"/>
      <w:marLeft w:val="0"/>
      <w:marRight w:val="0"/>
      <w:marTop w:val="0"/>
      <w:marBottom w:val="0"/>
      <w:divBdr>
        <w:top w:val="none" w:sz="0" w:space="0" w:color="auto"/>
        <w:left w:val="none" w:sz="0" w:space="0" w:color="auto"/>
        <w:bottom w:val="none" w:sz="0" w:space="0" w:color="auto"/>
        <w:right w:val="none" w:sz="0" w:space="0" w:color="auto"/>
      </w:divBdr>
    </w:div>
    <w:div w:id="640036330">
      <w:bodyDiv w:val="1"/>
      <w:marLeft w:val="0"/>
      <w:marRight w:val="0"/>
      <w:marTop w:val="0"/>
      <w:marBottom w:val="0"/>
      <w:divBdr>
        <w:top w:val="none" w:sz="0" w:space="0" w:color="auto"/>
        <w:left w:val="none" w:sz="0" w:space="0" w:color="auto"/>
        <w:bottom w:val="none" w:sz="0" w:space="0" w:color="auto"/>
        <w:right w:val="none" w:sz="0" w:space="0" w:color="auto"/>
      </w:divBdr>
    </w:div>
    <w:div w:id="643505933">
      <w:bodyDiv w:val="1"/>
      <w:marLeft w:val="0"/>
      <w:marRight w:val="0"/>
      <w:marTop w:val="0"/>
      <w:marBottom w:val="0"/>
      <w:divBdr>
        <w:top w:val="none" w:sz="0" w:space="0" w:color="auto"/>
        <w:left w:val="none" w:sz="0" w:space="0" w:color="auto"/>
        <w:bottom w:val="none" w:sz="0" w:space="0" w:color="auto"/>
        <w:right w:val="none" w:sz="0" w:space="0" w:color="auto"/>
      </w:divBdr>
    </w:div>
    <w:div w:id="648099473">
      <w:bodyDiv w:val="1"/>
      <w:marLeft w:val="0"/>
      <w:marRight w:val="0"/>
      <w:marTop w:val="0"/>
      <w:marBottom w:val="0"/>
      <w:divBdr>
        <w:top w:val="none" w:sz="0" w:space="0" w:color="auto"/>
        <w:left w:val="none" w:sz="0" w:space="0" w:color="auto"/>
        <w:bottom w:val="none" w:sz="0" w:space="0" w:color="auto"/>
        <w:right w:val="none" w:sz="0" w:space="0" w:color="auto"/>
      </w:divBdr>
    </w:div>
    <w:div w:id="651104965">
      <w:bodyDiv w:val="1"/>
      <w:marLeft w:val="0"/>
      <w:marRight w:val="0"/>
      <w:marTop w:val="0"/>
      <w:marBottom w:val="0"/>
      <w:divBdr>
        <w:top w:val="none" w:sz="0" w:space="0" w:color="auto"/>
        <w:left w:val="none" w:sz="0" w:space="0" w:color="auto"/>
        <w:bottom w:val="none" w:sz="0" w:space="0" w:color="auto"/>
        <w:right w:val="none" w:sz="0" w:space="0" w:color="auto"/>
      </w:divBdr>
    </w:div>
    <w:div w:id="651178978">
      <w:bodyDiv w:val="1"/>
      <w:marLeft w:val="0"/>
      <w:marRight w:val="0"/>
      <w:marTop w:val="0"/>
      <w:marBottom w:val="0"/>
      <w:divBdr>
        <w:top w:val="none" w:sz="0" w:space="0" w:color="auto"/>
        <w:left w:val="none" w:sz="0" w:space="0" w:color="auto"/>
        <w:bottom w:val="none" w:sz="0" w:space="0" w:color="auto"/>
        <w:right w:val="none" w:sz="0" w:space="0" w:color="auto"/>
      </w:divBdr>
    </w:div>
    <w:div w:id="651565885">
      <w:bodyDiv w:val="1"/>
      <w:marLeft w:val="0"/>
      <w:marRight w:val="0"/>
      <w:marTop w:val="0"/>
      <w:marBottom w:val="0"/>
      <w:divBdr>
        <w:top w:val="none" w:sz="0" w:space="0" w:color="auto"/>
        <w:left w:val="none" w:sz="0" w:space="0" w:color="auto"/>
        <w:bottom w:val="none" w:sz="0" w:space="0" w:color="auto"/>
        <w:right w:val="none" w:sz="0" w:space="0" w:color="auto"/>
      </w:divBdr>
    </w:div>
    <w:div w:id="657881918">
      <w:bodyDiv w:val="1"/>
      <w:marLeft w:val="0"/>
      <w:marRight w:val="0"/>
      <w:marTop w:val="0"/>
      <w:marBottom w:val="0"/>
      <w:divBdr>
        <w:top w:val="none" w:sz="0" w:space="0" w:color="auto"/>
        <w:left w:val="none" w:sz="0" w:space="0" w:color="auto"/>
        <w:bottom w:val="none" w:sz="0" w:space="0" w:color="auto"/>
        <w:right w:val="none" w:sz="0" w:space="0" w:color="auto"/>
      </w:divBdr>
    </w:div>
    <w:div w:id="658729025">
      <w:bodyDiv w:val="1"/>
      <w:marLeft w:val="0"/>
      <w:marRight w:val="0"/>
      <w:marTop w:val="0"/>
      <w:marBottom w:val="0"/>
      <w:divBdr>
        <w:top w:val="none" w:sz="0" w:space="0" w:color="auto"/>
        <w:left w:val="none" w:sz="0" w:space="0" w:color="auto"/>
        <w:bottom w:val="none" w:sz="0" w:space="0" w:color="auto"/>
        <w:right w:val="none" w:sz="0" w:space="0" w:color="auto"/>
      </w:divBdr>
    </w:div>
    <w:div w:id="659965270">
      <w:bodyDiv w:val="1"/>
      <w:marLeft w:val="0"/>
      <w:marRight w:val="0"/>
      <w:marTop w:val="0"/>
      <w:marBottom w:val="0"/>
      <w:divBdr>
        <w:top w:val="none" w:sz="0" w:space="0" w:color="auto"/>
        <w:left w:val="none" w:sz="0" w:space="0" w:color="auto"/>
        <w:bottom w:val="none" w:sz="0" w:space="0" w:color="auto"/>
        <w:right w:val="none" w:sz="0" w:space="0" w:color="auto"/>
      </w:divBdr>
    </w:div>
    <w:div w:id="662589437">
      <w:bodyDiv w:val="1"/>
      <w:marLeft w:val="0"/>
      <w:marRight w:val="0"/>
      <w:marTop w:val="0"/>
      <w:marBottom w:val="0"/>
      <w:divBdr>
        <w:top w:val="none" w:sz="0" w:space="0" w:color="auto"/>
        <w:left w:val="none" w:sz="0" w:space="0" w:color="auto"/>
        <w:bottom w:val="none" w:sz="0" w:space="0" w:color="auto"/>
        <w:right w:val="none" w:sz="0" w:space="0" w:color="auto"/>
      </w:divBdr>
    </w:div>
    <w:div w:id="663359109">
      <w:bodyDiv w:val="1"/>
      <w:marLeft w:val="0"/>
      <w:marRight w:val="0"/>
      <w:marTop w:val="0"/>
      <w:marBottom w:val="0"/>
      <w:divBdr>
        <w:top w:val="none" w:sz="0" w:space="0" w:color="auto"/>
        <w:left w:val="none" w:sz="0" w:space="0" w:color="auto"/>
        <w:bottom w:val="none" w:sz="0" w:space="0" w:color="auto"/>
        <w:right w:val="none" w:sz="0" w:space="0" w:color="auto"/>
      </w:divBdr>
    </w:div>
    <w:div w:id="665011795">
      <w:bodyDiv w:val="1"/>
      <w:marLeft w:val="0"/>
      <w:marRight w:val="0"/>
      <w:marTop w:val="0"/>
      <w:marBottom w:val="0"/>
      <w:divBdr>
        <w:top w:val="none" w:sz="0" w:space="0" w:color="auto"/>
        <w:left w:val="none" w:sz="0" w:space="0" w:color="auto"/>
        <w:bottom w:val="none" w:sz="0" w:space="0" w:color="auto"/>
        <w:right w:val="none" w:sz="0" w:space="0" w:color="auto"/>
      </w:divBdr>
    </w:div>
    <w:div w:id="668485256">
      <w:bodyDiv w:val="1"/>
      <w:marLeft w:val="0"/>
      <w:marRight w:val="0"/>
      <w:marTop w:val="0"/>
      <w:marBottom w:val="0"/>
      <w:divBdr>
        <w:top w:val="none" w:sz="0" w:space="0" w:color="auto"/>
        <w:left w:val="none" w:sz="0" w:space="0" w:color="auto"/>
        <w:bottom w:val="none" w:sz="0" w:space="0" w:color="auto"/>
        <w:right w:val="none" w:sz="0" w:space="0" w:color="auto"/>
      </w:divBdr>
    </w:div>
    <w:div w:id="670331715">
      <w:bodyDiv w:val="1"/>
      <w:marLeft w:val="0"/>
      <w:marRight w:val="0"/>
      <w:marTop w:val="0"/>
      <w:marBottom w:val="0"/>
      <w:divBdr>
        <w:top w:val="none" w:sz="0" w:space="0" w:color="auto"/>
        <w:left w:val="none" w:sz="0" w:space="0" w:color="auto"/>
        <w:bottom w:val="none" w:sz="0" w:space="0" w:color="auto"/>
        <w:right w:val="none" w:sz="0" w:space="0" w:color="auto"/>
      </w:divBdr>
    </w:div>
    <w:div w:id="672411797">
      <w:bodyDiv w:val="1"/>
      <w:marLeft w:val="0"/>
      <w:marRight w:val="0"/>
      <w:marTop w:val="0"/>
      <w:marBottom w:val="0"/>
      <w:divBdr>
        <w:top w:val="none" w:sz="0" w:space="0" w:color="auto"/>
        <w:left w:val="none" w:sz="0" w:space="0" w:color="auto"/>
        <w:bottom w:val="none" w:sz="0" w:space="0" w:color="auto"/>
        <w:right w:val="none" w:sz="0" w:space="0" w:color="auto"/>
      </w:divBdr>
    </w:div>
    <w:div w:id="673801553">
      <w:bodyDiv w:val="1"/>
      <w:marLeft w:val="0"/>
      <w:marRight w:val="0"/>
      <w:marTop w:val="0"/>
      <w:marBottom w:val="0"/>
      <w:divBdr>
        <w:top w:val="none" w:sz="0" w:space="0" w:color="auto"/>
        <w:left w:val="none" w:sz="0" w:space="0" w:color="auto"/>
        <w:bottom w:val="none" w:sz="0" w:space="0" w:color="auto"/>
        <w:right w:val="none" w:sz="0" w:space="0" w:color="auto"/>
      </w:divBdr>
    </w:div>
    <w:div w:id="674038485">
      <w:bodyDiv w:val="1"/>
      <w:marLeft w:val="0"/>
      <w:marRight w:val="0"/>
      <w:marTop w:val="0"/>
      <w:marBottom w:val="0"/>
      <w:divBdr>
        <w:top w:val="none" w:sz="0" w:space="0" w:color="auto"/>
        <w:left w:val="none" w:sz="0" w:space="0" w:color="auto"/>
        <w:bottom w:val="none" w:sz="0" w:space="0" w:color="auto"/>
        <w:right w:val="none" w:sz="0" w:space="0" w:color="auto"/>
      </w:divBdr>
    </w:div>
    <w:div w:id="674306731">
      <w:bodyDiv w:val="1"/>
      <w:marLeft w:val="0"/>
      <w:marRight w:val="0"/>
      <w:marTop w:val="0"/>
      <w:marBottom w:val="0"/>
      <w:divBdr>
        <w:top w:val="none" w:sz="0" w:space="0" w:color="auto"/>
        <w:left w:val="none" w:sz="0" w:space="0" w:color="auto"/>
        <w:bottom w:val="none" w:sz="0" w:space="0" w:color="auto"/>
        <w:right w:val="none" w:sz="0" w:space="0" w:color="auto"/>
      </w:divBdr>
    </w:div>
    <w:div w:id="674960085">
      <w:bodyDiv w:val="1"/>
      <w:marLeft w:val="0"/>
      <w:marRight w:val="0"/>
      <w:marTop w:val="0"/>
      <w:marBottom w:val="0"/>
      <w:divBdr>
        <w:top w:val="none" w:sz="0" w:space="0" w:color="auto"/>
        <w:left w:val="none" w:sz="0" w:space="0" w:color="auto"/>
        <w:bottom w:val="none" w:sz="0" w:space="0" w:color="auto"/>
        <w:right w:val="none" w:sz="0" w:space="0" w:color="auto"/>
      </w:divBdr>
    </w:div>
    <w:div w:id="675495572">
      <w:bodyDiv w:val="1"/>
      <w:marLeft w:val="0"/>
      <w:marRight w:val="0"/>
      <w:marTop w:val="0"/>
      <w:marBottom w:val="0"/>
      <w:divBdr>
        <w:top w:val="none" w:sz="0" w:space="0" w:color="auto"/>
        <w:left w:val="none" w:sz="0" w:space="0" w:color="auto"/>
        <w:bottom w:val="none" w:sz="0" w:space="0" w:color="auto"/>
        <w:right w:val="none" w:sz="0" w:space="0" w:color="auto"/>
      </w:divBdr>
    </w:div>
    <w:div w:id="676275818">
      <w:bodyDiv w:val="1"/>
      <w:marLeft w:val="0"/>
      <w:marRight w:val="0"/>
      <w:marTop w:val="0"/>
      <w:marBottom w:val="0"/>
      <w:divBdr>
        <w:top w:val="none" w:sz="0" w:space="0" w:color="auto"/>
        <w:left w:val="none" w:sz="0" w:space="0" w:color="auto"/>
        <w:bottom w:val="none" w:sz="0" w:space="0" w:color="auto"/>
        <w:right w:val="none" w:sz="0" w:space="0" w:color="auto"/>
      </w:divBdr>
    </w:div>
    <w:div w:id="677198379">
      <w:bodyDiv w:val="1"/>
      <w:marLeft w:val="0"/>
      <w:marRight w:val="0"/>
      <w:marTop w:val="0"/>
      <w:marBottom w:val="0"/>
      <w:divBdr>
        <w:top w:val="none" w:sz="0" w:space="0" w:color="auto"/>
        <w:left w:val="none" w:sz="0" w:space="0" w:color="auto"/>
        <w:bottom w:val="none" w:sz="0" w:space="0" w:color="auto"/>
        <w:right w:val="none" w:sz="0" w:space="0" w:color="auto"/>
      </w:divBdr>
    </w:div>
    <w:div w:id="677271521">
      <w:bodyDiv w:val="1"/>
      <w:marLeft w:val="0"/>
      <w:marRight w:val="0"/>
      <w:marTop w:val="0"/>
      <w:marBottom w:val="0"/>
      <w:divBdr>
        <w:top w:val="none" w:sz="0" w:space="0" w:color="auto"/>
        <w:left w:val="none" w:sz="0" w:space="0" w:color="auto"/>
        <w:bottom w:val="none" w:sz="0" w:space="0" w:color="auto"/>
        <w:right w:val="none" w:sz="0" w:space="0" w:color="auto"/>
      </w:divBdr>
    </w:div>
    <w:div w:id="677385922">
      <w:bodyDiv w:val="1"/>
      <w:marLeft w:val="0"/>
      <w:marRight w:val="0"/>
      <w:marTop w:val="0"/>
      <w:marBottom w:val="0"/>
      <w:divBdr>
        <w:top w:val="none" w:sz="0" w:space="0" w:color="auto"/>
        <w:left w:val="none" w:sz="0" w:space="0" w:color="auto"/>
        <w:bottom w:val="none" w:sz="0" w:space="0" w:color="auto"/>
        <w:right w:val="none" w:sz="0" w:space="0" w:color="auto"/>
      </w:divBdr>
    </w:div>
    <w:div w:id="677736588">
      <w:bodyDiv w:val="1"/>
      <w:marLeft w:val="0"/>
      <w:marRight w:val="0"/>
      <w:marTop w:val="0"/>
      <w:marBottom w:val="0"/>
      <w:divBdr>
        <w:top w:val="none" w:sz="0" w:space="0" w:color="auto"/>
        <w:left w:val="none" w:sz="0" w:space="0" w:color="auto"/>
        <w:bottom w:val="none" w:sz="0" w:space="0" w:color="auto"/>
        <w:right w:val="none" w:sz="0" w:space="0" w:color="auto"/>
      </w:divBdr>
    </w:div>
    <w:div w:id="681205756">
      <w:bodyDiv w:val="1"/>
      <w:marLeft w:val="0"/>
      <w:marRight w:val="0"/>
      <w:marTop w:val="0"/>
      <w:marBottom w:val="0"/>
      <w:divBdr>
        <w:top w:val="none" w:sz="0" w:space="0" w:color="auto"/>
        <w:left w:val="none" w:sz="0" w:space="0" w:color="auto"/>
        <w:bottom w:val="none" w:sz="0" w:space="0" w:color="auto"/>
        <w:right w:val="none" w:sz="0" w:space="0" w:color="auto"/>
      </w:divBdr>
    </w:div>
    <w:div w:id="681903554">
      <w:bodyDiv w:val="1"/>
      <w:marLeft w:val="0"/>
      <w:marRight w:val="0"/>
      <w:marTop w:val="0"/>
      <w:marBottom w:val="0"/>
      <w:divBdr>
        <w:top w:val="none" w:sz="0" w:space="0" w:color="auto"/>
        <w:left w:val="none" w:sz="0" w:space="0" w:color="auto"/>
        <w:bottom w:val="none" w:sz="0" w:space="0" w:color="auto"/>
        <w:right w:val="none" w:sz="0" w:space="0" w:color="auto"/>
      </w:divBdr>
    </w:div>
    <w:div w:id="682052181">
      <w:bodyDiv w:val="1"/>
      <w:marLeft w:val="0"/>
      <w:marRight w:val="0"/>
      <w:marTop w:val="0"/>
      <w:marBottom w:val="0"/>
      <w:divBdr>
        <w:top w:val="none" w:sz="0" w:space="0" w:color="auto"/>
        <w:left w:val="none" w:sz="0" w:space="0" w:color="auto"/>
        <w:bottom w:val="none" w:sz="0" w:space="0" w:color="auto"/>
        <w:right w:val="none" w:sz="0" w:space="0" w:color="auto"/>
      </w:divBdr>
    </w:div>
    <w:div w:id="684862989">
      <w:bodyDiv w:val="1"/>
      <w:marLeft w:val="0"/>
      <w:marRight w:val="0"/>
      <w:marTop w:val="0"/>
      <w:marBottom w:val="0"/>
      <w:divBdr>
        <w:top w:val="none" w:sz="0" w:space="0" w:color="auto"/>
        <w:left w:val="none" w:sz="0" w:space="0" w:color="auto"/>
        <w:bottom w:val="none" w:sz="0" w:space="0" w:color="auto"/>
        <w:right w:val="none" w:sz="0" w:space="0" w:color="auto"/>
      </w:divBdr>
    </w:div>
    <w:div w:id="686445761">
      <w:bodyDiv w:val="1"/>
      <w:marLeft w:val="0"/>
      <w:marRight w:val="0"/>
      <w:marTop w:val="0"/>
      <w:marBottom w:val="0"/>
      <w:divBdr>
        <w:top w:val="none" w:sz="0" w:space="0" w:color="auto"/>
        <w:left w:val="none" w:sz="0" w:space="0" w:color="auto"/>
        <w:bottom w:val="none" w:sz="0" w:space="0" w:color="auto"/>
        <w:right w:val="none" w:sz="0" w:space="0" w:color="auto"/>
      </w:divBdr>
    </w:div>
    <w:div w:id="689066674">
      <w:bodyDiv w:val="1"/>
      <w:marLeft w:val="0"/>
      <w:marRight w:val="0"/>
      <w:marTop w:val="0"/>
      <w:marBottom w:val="0"/>
      <w:divBdr>
        <w:top w:val="none" w:sz="0" w:space="0" w:color="auto"/>
        <w:left w:val="none" w:sz="0" w:space="0" w:color="auto"/>
        <w:bottom w:val="none" w:sz="0" w:space="0" w:color="auto"/>
        <w:right w:val="none" w:sz="0" w:space="0" w:color="auto"/>
      </w:divBdr>
    </w:div>
    <w:div w:id="689529780">
      <w:bodyDiv w:val="1"/>
      <w:marLeft w:val="0"/>
      <w:marRight w:val="0"/>
      <w:marTop w:val="0"/>
      <w:marBottom w:val="0"/>
      <w:divBdr>
        <w:top w:val="none" w:sz="0" w:space="0" w:color="auto"/>
        <w:left w:val="none" w:sz="0" w:space="0" w:color="auto"/>
        <w:bottom w:val="none" w:sz="0" w:space="0" w:color="auto"/>
        <w:right w:val="none" w:sz="0" w:space="0" w:color="auto"/>
      </w:divBdr>
    </w:div>
    <w:div w:id="691684310">
      <w:bodyDiv w:val="1"/>
      <w:marLeft w:val="0"/>
      <w:marRight w:val="0"/>
      <w:marTop w:val="0"/>
      <w:marBottom w:val="0"/>
      <w:divBdr>
        <w:top w:val="none" w:sz="0" w:space="0" w:color="auto"/>
        <w:left w:val="none" w:sz="0" w:space="0" w:color="auto"/>
        <w:bottom w:val="none" w:sz="0" w:space="0" w:color="auto"/>
        <w:right w:val="none" w:sz="0" w:space="0" w:color="auto"/>
      </w:divBdr>
    </w:div>
    <w:div w:id="692920332">
      <w:bodyDiv w:val="1"/>
      <w:marLeft w:val="0"/>
      <w:marRight w:val="0"/>
      <w:marTop w:val="0"/>
      <w:marBottom w:val="0"/>
      <w:divBdr>
        <w:top w:val="none" w:sz="0" w:space="0" w:color="auto"/>
        <w:left w:val="none" w:sz="0" w:space="0" w:color="auto"/>
        <w:bottom w:val="none" w:sz="0" w:space="0" w:color="auto"/>
        <w:right w:val="none" w:sz="0" w:space="0" w:color="auto"/>
      </w:divBdr>
    </w:div>
    <w:div w:id="693119216">
      <w:bodyDiv w:val="1"/>
      <w:marLeft w:val="0"/>
      <w:marRight w:val="0"/>
      <w:marTop w:val="0"/>
      <w:marBottom w:val="0"/>
      <w:divBdr>
        <w:top w:val="none" w:sz="0" w:space="0" w:color="auto"/>
        <w:left w:val="none" w:sz="0" w:space="0" w:color="auto"/>
        <w:bottom w:val="none" w:sz="0" w:space="0" w:color="auto"/>
        <w:right w:val="none" w:sz="0" w:space="0" w:color="auto"/>
      </w:divBdr>
    </w:div>
    <w:div w:id="693196216">
      <w:bodyDiv w:val="1"/>
      <w:marLeft w:val="0"/>
      <w:marRight w:val="0"/>
      <w:marTop w:val="0"/>
      <w:marBottom w:val="0"/>
      <w:divBdr>
        <w:top w:val="none" w:sz="0" w:space="0" w:color="auto"/>
        <w:left w:val="none" w:sz="0" w:space="0" w:color="auto"/>
        <w:bottom w:val="none" w:sz="0" w:space="0" w:color="auto"/>
        <w:right w:val="none" w:sz="0" w:space="0" w:color="auto"/>
      </w:divBdr>
    </w:div>
    <w:div w:id="693965087">
      <w:bodyDiv w:val="1"/>
      <w:marLeft w:val="0"/>
      <w:marRight w:val="0"/>
      <w:marTop w:val="0"/>
      <w:marBottom w:val="0"/>
      <w:divBdr>
        <w:top w:val="none" w:sz="0" w:space="0" w:color="auto"/>
        <w:left w:val="none" w:sz="0" w:space="0" w:color="auto"/>
        <w:bottom w:val="none" w:sz="0" w:space="0" w:color="auto"/>
        <w:right w:val="none" w:sz="0" w:space="0" w:color="auto"/>
      </w:divBdr>
    </w:div>
    <w:div w:id="696125808">
      <w:bodyDiv w:val="1"/>
      <w:marLeft w:val="0"/>
      <w:marRight w:val="0"/>
      <w:marTop w:val="0"/>
      <w:marBottom w:val="0"/>
      <w:divBdr>
        <w:top w:val="none" w:sz="0" w:space="0" w:color="auto"/>
        <w:left w:val="none" w:sz="0" w:space="0" w:color="auto"/>
        <w:bottom w:val="none" w:sz="0" w:space="0" w:color="auto"/>
        <w:right w:val="none" w:sz="0" w:space="0" w:color="auto"/>
      </w:divBdr>
    </w:div>
    <w:div w:id="696807207">
      <w:bodyDiv w:val="1"/>
      <w:marLeft w:val="0"/>
      <w:marRight w:val="0"/>
      <w:marTop w:val="0"/>
      <w:marBottom w:val="0"/>
      <w:divBdr>
        <w:top w:val="none" w:sz="0" w:space="0" w:color="auto"/>
        <w:left w:val="none" w:sz="0" w:space="0" w:color="auto"/>
        <w:bottom w:val="none" w:sz="0" w:space="0" w:color="auto"/>
        <w:right w:val="none" w:sz="0" w:space="0" w:color="auto"/>
      </w:divBdr>
    </w:div>
    <w:div w:id="698044832">
      <w:bodyDiv w:val="1"/>
      <w:marLeft w:val="0"/>
      <w:marRight w:val="0"/>
      <w:marTop w:val="0"/>
      <w:marBottom w:val="0"/>
      <w:divBdr>
        <w:top w:val="none" w:sz="0" w:space="0" w:color="auto"/>
        <w:left w:val="none" w:sz="0" w:space="0" w:color="auto"/>
        <w:bottom w:val="none" w:sz="0" w:space="0" w:color="auto"/>
        <w:right w:val="none" w:sz="0" w:space="0" w:color="auto"/>
      </w:divBdr>
    </w:div>
    <w:div w:id="698434302">
      <w:bodyDiv w:val="1"/>
      <w:marLeft w:val="0"/>
      <w:marRight w:val="0"/>
      <w:marTop w:val="0"/>
      <w:marBottom w:val="0"/>
      <w:divBdr>
        <w:top w:val="none" w:sz="0" w:space="0" w:color="auto"/>
        <w:left w:val="none" w:sz="0" w:space="0" w:color="auto"/>
        <w:bottom w:val="none" w:sz="0" w:space="0" w:color="auto"/>
        <w:right w:val="none" w:sz="0" w:space="0" w:color="auto"/>
      </w:divBdr>
    </w:div>
    <w:div w:id="698624805">
      <w:bodyDiv w:val="1"/>
      <w:marLeft w:val="0"/>
      <w:marRight w:val="0"/>
      <w:marTop w:val="0"/>
      <w:marBottom w:val="0"/>
      <w:divBdr>
        <w:top w:val="none" w:sz="0" w:space="0" w:color="auto"/>
        <w:left w:val="none" w:sz="0" w:space="0" w:color="auto"/>
        <w:bottom w:val="none" w:sz="0" w:space="0" w:color="auto"/>
        <w:right w:val="none" w:sz="0" w:space="0" w:color="auto"/>
      </w:divBdr>
    </w:div>
    <w:div w:id="700325241">
      <w:bodyDiv w:val="1"/>
      <w:marLeft w:val="0"/>
      <w:marRight w:val="0"/>
      <w:marTop w:val="0"/>
      <w:marBottom w:val="0"/>
      <w:divBdr>
        <w:top w:val="none" w:sz="0" w:space="0" w:color="auto"/>
        <w:left w:val="none" w:sz="0" w:space="0" w:color="auto"/>
        <w:bottom w:val="none" w:sz="0" w:space="0" w:color="auto"/>
        <w:right w:val="none" w:sz="0" w:space="0" w:color="auto"/>
      </w:divBdr>
    </w:div>
    <w:div w:id="700399512">
      <w:bodyDiv w:val="1"/>
      <w:marLeft w:val="0"/>
      <w:marRight w:val="0"/>
      <w:marTop w:val="0"/>
      <w:marBottom w:val="0"/>
      <w:divBdr>
        <w:top w:val="none" w:sz="0" w:space="0" w:color="auto"/>
        <w:left w:val="none" w:sz="0" w:space="0" w:color="auto"/>
        <w:bottom w:val="none" w:sz="0" w:space="0" w:color="auto"/>
        <w:right w:val="none" w:sz="0" w:space="0" w:color="auto"/>
      </w:divBdr>
    </w:div>
    <w:div w:id="702095237">
      <w:bodyDiv w:val="1"/>
      <w:marLeft w:val="0"/>
      <w:marRight w:val="0"/>
      <w:marTop w:val="0"/>
      <w:marBottom w:val="0"/>
      <w:divBdr>
        <w:top w:val="none" w:sz="0" w:space="0" w:color="auto"/>
        <w:left w:val="none" w:sz="0" w:space="0" w:color="auto"/>
        <w:bottom w:val="none" w:sz="0" w:space="0" w:color="auto"/>
        <w:right w:val="none" w:sz="0" w:space="0" w:color="auto"/>
      </w:divBdr>
    </w:div>
    <w:div w:id="702096602">
      <w:bodyDiv w:val="1"/>
      <w:marLeft w:val="0"/>
      <w:marRight w:val="0"/>
      <w:marTop w:val="0"/>
      <w:marBottom w:val="0"/>
      <w:divBdr>
        <w:top w:val="none" w:sz="0" w:space="0" w:color="auto"/>
        <w:left w:val="none" w:sz="0" w:space="0" w:color="auto"/>
        <w:bottom w:val="none" w:sz="0" w:space="0" w:color="auto"/>
        <w:right w:val="none" w:sz="0" w:space="0" w:color="auto"/>
      </w:divBdr>
    </w:div>
    <w:div w:id="703866361">
      <w:bodyDiv w:val="1"/>
      <w:marLeft w:val="0"/>
      <w:marRight w:val="0"/>
      <w:marTop w:val="0"/>
      <w:marBottom w:val="0"/>
      <w:divBdr>
        <w:top w:val="none" w:sz="0" w:space="0" w:color="auto"/>
        <w:left w:val="none" w:sz="0" w:space="0" w:color="auto"/>
        <w:bottom w:val="none" w:sz="0" w:space="0" w:color="auto"/>
        <w:right w:val="none" w:sz="0" w:space="0" w:color="auto"/>
      </w:divBdr>
    </w:div>
    <w:div w:id="704989537">
      <w:bodyDiv w:val="1"/>
      <w:marLeft w:val="0"/>
      <w:marRight w:val="0"/>
      <w:marTop w:val="0"/>
      <w:marBottom w:val="0"/>
      <w:divBdr>
        <w:top w:val="none" w:sz="0" w:space="0" w:color="auto"/>
        <w:left w:val="none" w:sz="0" w:space="0" w:color="auto"/>
        <w:bottom w:val="none" w:sz="0" w:space="0" w:color="auto"/>
        <w:right w:val="none" w:sz="0" w:space="0" w:color="auto"/>
      </w:divBdr>
    </w:div>
    <w:div w:id="708456097">
      <w:bodyDiv w:val="1"/>
      <w:marLeft w:val="0"/>
      <w:marRight w:val="0"/>
      <w:marTop w:val="0"/>
      <w:marBottom w:val="0"/>
      <w:divBdr>
        <w:top w:val="none" w:sz="0" w:space="0" w:color="auto"/>
        <w:left w:val="none" w:sz="0" w:space="0" w:color="auto"/>
        <w:bottom w:val="none" w:sz="0" w:space="0" w:color="auto"/>
        <w:right w:val="none" w:sz="0" w:space="0" w:color="auto"/>
      </w:divBdr>
    </w:div>
    <w:div w:id="708646119">
      <w:bodyDiv w:val="1"/>
      <w:marLeft w:val="0"/>
      <w:marRight w:val="0"/>
      <w:marTop w:val="0"/>
      <w:marBottom w:val="0"/>
      <w:divBdr>
        <w:top w:val="none" w:sz="0" w:space="0" w:color="auto"/>
        <w:left w:val="none" w:sz="0" w:space="0" w:color="auto"/>
        <w:bottom w:val="none" w:sz="0" w:space="0" w:color="auto"/>
        <w:right w:val="none" w:sz="0" w:space="0" w:color="auto"/>
      </w:divBdr>
    </w:div>
    <w:div w:id="711197284">
      <w:bodyDiv w:val="1"/>
      <w:marLeft w:val="0"/>
      <w:marRight w:val="0"/>
      <w:marTop w:val="0"/>
      <w:marBottom w:val="0"/>
      <w:divBdr>
        <w:top w:val="none" w:sz="0" w:space="0" w:color="auto"/>
        <w:left w:val="none" w:sz="0" w:space="0" w:color="auto"/>
        <w:bottom w:val="none" w:sz="0" w:space="0" w:color="auto"/>
        <w:right w:val="none" w:sz="0" w:space="0" w:color="auto"/>
      </w:divBdr>
      <w:divsChild>
        <w:div w:id="2062165860">
          <w:marLeft w:val="0"/>
          <w:marRight w:val="0"/>
          <w:marTop w:val="0"/>
          <w:marBottom w:val="0"/>
          <w:divBdr>
            <w:top w:val="none" w:sz="0" w:space="0" w:color="auto"/>
            <w:left w:val="none" w:sz="0" w:space="0" w:color="auto"/>
            <w:bottom w:val="none" w:sz="0" w:space="0" w:color="auto"/>
            <w:right w:val="none" w:sz="0" w:space="0" w:color="auto"/>
          </w:divBdr>
        </w:div>
        <w:div w:id="2099934954">
          <w:marLeft w:val="0"/>
          <w:marRight w:val="0"/>
          <w:marTop w:val="0"/>
          <w:marBottom w:val="0"/>
          <w:divBdr>
            <w:top w:val="none" w:sz="0" w:space="0" w:color="auto"/>
            <w:left w:val="none" w:sz="0" w:space="0" w:color="auto"/>
            <w:bottom w:val="none" w:sz="0" w:space="0" w:color="auto"/>
            <w:right w:val="none" w:sz="0" w:space="0" w:color="auto"/>
          </w:divBdr>
        </w:div>
        <w:div w:id="1994945068">
          <w:marLeft w:val="0"/>
          <w:marRight w:val="0"/>
          <w:marTop w:val="0"/>
          <w:marBottom w:val="0"/>
          <w:divBdr>
            <w:top w:val="none" w:sz="0" w:space="0" w:color="auto"/>
            <w:left w:val="none" w:sz="0" w:space="0" w:color="auto"/>
            <w:bottom w:val="none" w:sz="0" w:space="0" w:color="auto"/>
            <w:right w:val="none" w:sz="0" w:space="0" w:color="auto"/>
          </w:divBdr>
        </w:div>
        <w:div w:id="21328554">
          <w:marLeft w:val="0"/>
          <w:marRight w:val="0"/>
          <w:marTop w:val="0"/>
          <w:marBottom w:val="0"/>
          <w:divBdr>
            <w:top w:val="none" w:sz="0" w:space="0" w:color="auto"/>
            <w:left w:val="none" w:sz="0" w:space="0" w:color="auto"/>
            <w:bottom w:val="none" w:sz="0" w:space="0" w:color="auto"/>
            <w:right w:val="none" w:sz="0" w:space="0" w:color="auto"/>
          </w:divBdr>
        </w:div>
        <w:div w:id="525606224">
          <w:marLeft w:val="0"/>
          <w:marRight w:val="0"/>
          <w:marTop w:val="0"/>
          <w:marBottom w:val="0"/>
          <w:divBdr>
            <w:top w:val="none" w:sz="0" w:space="0" w:color="auto"/>
            <w:left w:val="none" w:sz="0" w:space="0" w:color="auto"/>
            <w:bottom w:val="none" w:sz="0" w:space="0" w:color="auto"/>
            <w:right w:val="none" w:sz="0" w:space="0" w:color="auto"/>
          </w:divBdr>
        </w:div>
        <w:div w:id="787433591">
          <w:marLeft w:val="0"/>
          <w:marRight w:val="0"/>
          <w:marTop w:val="0"/>
          <w:marBottom w:val="0"/>
          <w:divBdr>
            <w:top w:val="none" w:sz="0" w:space="0" w:color="auto"/>
            <w:left w:val="none" w:sz="0" w:space="0" w:color="auto"/>
            <w:bottom w:val="none" w:sz="0" w:space="0" w:color="auto"/>
            <w:right w:val="none" w:sz="0" w:space="0" w:color="auto"/>
          </w:divBdr>
        </w:div>
        <w:div w:id="965694517">
          <w:marLeft w:val="0"/>
          <w:marRight w:val="0"/>
          <w:marTop w:val="0"/>
          <w:marBottom w:val="0"/>
          <w:divBdr>
            <w:top w:val="none" w:sz="0" w:space="0" w:color="auto"/>
            <w:left w:val="none" w:sz="0" w:space="0" w:color="auto"/>
            <w:bottom w:val="none" w:sz="0" w:space="0" w:color="auto"/>
            <w:right w:val="none" w:sz="0" w:space="0" w:color="auto"/>
          </w:divBdr>
        </w:div>
        <w:div w:id="198058052">
          <w:marLeft w:val="0"/>
          <w:marRight w:val="0"/>
          <w:marTop w:val="0"/>
          <w:marBottom w:val="0"/>
          <w:divBdr>
            <w:top w:val="none" w:sz="0" w:space="0" w:color="auto"/>
            <w:left w:val="none" w:sz="0" w:space="0" w:color="auto"/>
            <w:bottom w:val="none" w:sz="0" w:space="0" w:color="auto"/>
            <w:right w:val="none" w:sz="0" w:space="0" w:color="auto"/>
          </w:divBdr>
        </w:div>
        <w:div w:id="2094693582">
          <w:marLeft w:val="0"/>
          <w:marRight w:val="0"/>
          <w:marTop w:val="0"/>
          <w:marBottom w:val="0"/>
          <w:divBdr>
            <w:top w:val="none" w:sz="0" w:space="0" w:color="auto"/>
            <w:left w:val="none" w:sz="0" w:space="0" w:color="auto"/>
            <w:bottom w:val="none" w:sz="0" w:space="0" w:color="auto"/>
            <w:right w:val="none" w:sz="0" w:space="0" w:color="auto"/>
          </w:divBdr>
        </w:div>
        <w:div w:id="772747597">
          <w:marLeft w:val="0"/>
          <w:marRight w:val="0"/>
          <w:marTop w:val="0"/>
          <w:marBottom w:val="0"/>
          <w:divBdr>
            <w:top w:val="none" w:sz="0" w:space="0" w:color="auto"/>
            <w:left w:val="none" w:sz="0" w:space="0" w:color="auto"/>
            <w:bottom w:val="none" w:sz="0" w:space="0" w:color="auto"/>
            <w:right w:val="none" w:sz="0" w:space="0" w:color="auto"/>
          </w:divBdr>
        </w:div>
        <w:div w:id="1679229366">
          <w:marLeft w:val="0"/>
          <w:marRight w:val="0"/>
          <w:marTop w:val="0"/>
          <w:marBottom w:val="0"/>
          <w:divBdr>
            <w:top w:val="none" w:sz="0" w:space="0" w:color="auto"/>
            <w:left w:val="none" w:sz="0" w:space="0" w:color="auto"/>
            <w:bottom w:val="none" w:sz="0" w:space="0" w:color="auto"/>
            <w:right w:val="none" w:sz="0" w:space="0" w:color="auto"/>
          </w:divBdr>
        </w:div>
        <w:div w:id="1130048991">
          <w:marLeft w:val="0"/>
          <w:marRight w:val="0"/>
          <w:marTop w:val="0"/>
          <w:marBottom w:val="0"/>
          <w:divBdr>
            <w:top w:val="none" w:sz="0" w:space="0" w:color="auto"/>
            <w:left w:val="none" w:sz="0" w:space="0" w:color="auto"/>
            <w:bottom w:val="none" w:sz="0" w:space="0" w:color="auto"/>
            <w:right w:val="none" w:sz="0" w:space="0" w:color="auto"/>
          </w:divBdr>
        </w:div>
        <w:div w:id="1750300357">
          <w:marLeft w:val="0"/>
          <w:marRight w:val="0"/>
          <w:marTop w:val="0"/>
          <w:marBottom w:val="0"/>
          <w:divBdr>
            <w:top w:val="none" w:sz="0" w:space="0" w:color="auto"/>
            <w:left w:val="none" w:sz="0" w:space="0" w:color="auto"/>
            <w:bottom w:val="none" w:sz="0" w:space="0" w:color="auto"/>
            <w:right w:val="none" w:sz="0" w:space="0" w:color="auto"/>
          </w:divBdr>
        </w:div>
        <w:div w:id="873425166">
          <w:marLeft w:val="0"/>
          <w:marRight w:val="0"/>
          <w:marTop w:val="0"/>
          <w:marBottom w:val="0"/>
          <w:divBdr>
            <w:top w:val="none" w:sz="0" w:space="0" w:color="auto"/>
            <w:left w:val="none" w:sz="0" w:space="0" w:color="auto"/>
            <w:bottom w:val="none" w:sz="0" w:space="0" w:color="auto"/>
            <w:right w:val="none" w:sz="0" w:space="0" w:color="auto"/>
          </w:divBdr>
        </w:div>
        <w:div w:id="358049282">
          <w:marLeft w:val="0"/>
          <w:marRight w:val="0"/>
          <w:marTop w:val="0"/>
          <w:marBottom w:val="0"/>
          <w:divBdr>
            <w:top w:val="none" w:sz="0" w:space="0" w:color="auto"/>
            <w:left w:val="none" w:sz="0" w:space="0" w:color="auto"/>
            <w:bottom w:val="none" w:sz="0" w:space="0" w:color="auto"/>
            <w:right w:val="none" w:sz="0" w:space="0" w:color="auto"/>
          </w:divBdr>
        </w:div>
        <w:div w:id="1405564377">
          <w:marLeft w:val="0"/>
          <w:marRight w:val="0"/>
          <w:marTop w:val="0"/>
          <w:marBottom w:val="0"/>
          <w:divBdr>
            <w:top w:val="none" w:sz="0" w:space="0" w:color="auto"/>
            <w:left w:val="none" w:sz="0" w:space="0" w:color="auto"/>
            <w:bottom w:val="none" w:sz="0" w:space="0" w:color="auto"/>
            <w:right w:val="none" w:sz="0" w:space="0" w:color="auto"/>
          </w:divBdr>
        </w:div>
        <w:div w:id="188644040">
          <w:marLeft w:val="0"/>
          <w:marRight w:val="0"/>
          <w:marTop w:val="0"/>
          <w:marBottom w:val="0"/>
          <w:divBdr>
            <w:top w:val="none" w:sz="0" w:space="0" w:color="auto"/>
            <w:left w:val="none" w:sz="0" w:space="0" w:color="auto"/>
            <w:bottom w:val="none" w:sz="0" w:space="0" w:color="auto"/>
            <w:right w:val="none" w:sz="0" w:space="0" w:color="auto"/>
          </w:divBdr>
        </w:div>
        <w:div w:id="1597054632">
          <w:marLeft w:val="0"/>
          <w:marRight w:val="0"/>
          <w:marTop w:val="0"/>
          <w:marBottom w:val="0"/>
          <w:divBdr>
            <w:top w:val="none" w:sz="0" w:space="0" w:color="auto"/>
            <w:left w:val="none" w:sz="0" w:space="0" w:color="auto"/>
            <w:bottom w:val="none" w:sz="0" w:space="0" w:color="auto"/>
            <w:right w:val="none" w:sz="0" w:space="0" w:color="auto"/>
          </w:divBdr>
        </w:div>
        <w:div w:id="1743789957">
          <w:marLeft w:val="0"/>
          <w:marRight w:val="0"/>
          <w:marTop w:val="0"/>
          <w:marBottom w:val="0"/>
          <w:divBdr>
            <w:top w:val="none" w:sz="0" w:space="0" w:color="auto"/>
            <w:left w:val="none" w:sz="0" w:space="0" w:color="auto"/>
            <w:bottom w:val="none" w:sz="0" w:space="0" w:color="auto"/>
            <w:right w:val="none" w:sz="0" w:space="0" w:color="auto"/>
          </w:divBdr>
        </w:div>
        <w:div w:id="306975301">
          <w:marLeft w:val="0"/>
          <w:marRight w:val="0"/>
          <w:marTop w:val="0"/>
          <w:marBottom w:val="0"/>
          <w:divBdr>
            <w:top w:val="none" w:sz="0" w:space="0" w:color="auto"/>
            <w:left w:val="none" w:sz="0" w:space="0" w:color="auto"/>
            <w:bottom w:val="none" w:sz="0" w:space="0" w:color="auto"/>
            <w:right w:val="none" w:sz="0" w:space="0" w:color="auto"/>
          </w:divBdr>
        </w:div>
      </w:divsChild>
    </w:div>
    <w:div w:id="711659106">
      <w:bodyDiv w:val="1"/>
      <w:marLeft w:val="0"/>
      <w:marRight w:val="0"/>
      <w:marTop w:val="0"/>
      <w:marBottom w:val="0"/>
      <w:divBdr>
        <w:top w:val="none" w:sz="0" w:space="0" w:color="auto"/>
        <w:left w:val="none" w:sz="0" w:space="0" w:color="auto"/>
        <w:bottom w:val="none" w:sz="0" w:space="0" w:color="auto"/>
        <w:right w:val="none" w:sz="0" w:space="0" w:color="auto"/>
      </w:divBdr>
    </w:div>
    <w:div w:id="712342014">
      <w:bodyDiv w:val="1"/>
      <w:marLeft w:val="0"/>
      <w:marRight w:val="0"/>
      <w:marTop w:val="0"/>
      <w:marBottom w:val="0"/>
      <w:divBdr>
        <w:top w:val="none" w:sz="0" w:space="0" w:color="auto"/>
        <w:left w:val="none" w:sz="0" w:space="0" w:color="auto"/>
        <w:bottom w:val="none" w:sz="0" w:space="0" w:color="auto"/>
        <w:right w:val="none" w:sz="0" w:space="0" w:color="auto"/>
      </w:divBdr>
    </w:div>
    <w:div w:id="713164070">
      <w:bodyDiv w:val="1"/>
      <w:marLeft w:val="0"/>
      <w:marRight w:val="0"/>
      <w:marTop w:val="0"/>
      <w:marBottom w:val="0"/>
      <w:divBdr>
        <w:top w:val="none" w:sz="0" w:space="0" w:color="auto"/>
        <w:left w:val="none" w:sz="0" w:space="0" w:color="auto"/>
        <w:bottom w:val="none" w:sz="0" w:space="0" w:color="auto"/>
        <w:right w:val="none" w:sz="0" w:space="0" w:color="auto"/>
      </w:divBdr>
    </w:div>
    <w:div w:id="714158792">
      <w:bodyDiv w:val="1"/>
      <w:marLeft w:val="0"/>
      <w:marRight w:val="0"/>
      <w:marTop w:val="0"/>
      <w:marBottom w:val="0"/>
      <w:divBdr>
        <w:top w:val="none" w:sz="0" w:space="0" w:color="auto"/>
        <w:left w:val="none" w:sz="0" w:space="0" w:color="auto"/>
        <w:bottom w:val="none" w:sz="0" w:space="0" w:color="auto"/>
        <w:right w:val="none" w:sz="0" w:space="0" w:color="auto"/>
      </w:divBdr>
    </w:div>
    <w:div w:id="714624317">
      <w:bodyDiv w:val="1"/>
      <w:marLeft w:val="0"/>
      <w:marRight w:val="0"/>
      <w:marTop w:val="0"/>
      <w:marBottom w:val="0"/>
      <w:divBdr>
        <w:top w:val="none" w:sz="0" w:space="0" w:color="auto"/>
        <w:left w:val="none" w:sz="0" w:space="0" w:color="auto"/>
        <w:bottom w:val="none" w:sz="0" w:space="0" w:color="auto"/>
        <w:right w:val="none" w:sz="0" w:space="0" w:color="auto"/>
      </w:divBdr>
    </w:div>
    <w:div w:id="716660206">
      <w:bodyDiv w:val="1"/>
      <w:marLeft w:val="0"/>
      <w:marRight w:val="0"/>
      <w:marTop w:val="0"/>
      <w:marBottom w:val="0"/>
      <w:divBdr>
        <w:top w:val="none" w:sz="0" w:space="0" w:color="auto"/>
        <w:left w:val="none" w:sz="0" w:space="0" w:color="auto"/>
        <w:bottom w:val="none" w:sz="0" w:space="0" w:color="auto"/>
        <w:right w:val="none" w:sz="0" w:space="0" w:color="auto"/>
      </w:divBdr>
    </w:div>
    <w:div w:id="716666790">
      <w:bodyDiv w:val="1"/>
      <w:marLeft w:val="0"/>
      <w:marRight w:val="0"/>
      <w:marTop w:val="0"/>
      <w:marBottom w:val="0"/>
      <w:divBdr>
        <w:top w:val="none" w:sz="0" w:space="0" w:color="auto"/>
        <w:left w:val="none" w:sz="0" w:space="0" w:color="auto"/>
        <w:bottom w:val="none" w:sz="0" w:space="0" w:color="auto"/>
        <w:right w:val="none" w:sz="0" w:space="0" w:color="auto"/>
      </w:divBdr>
    </w:div>
    <w:div w:id="716899434">
      <w:bodyDiv w:val="1"/>
      <w:marLeft w:val="0"/>
      <w:marRight w:val="0"/>
      <w:marTop w:val="0"/>
      <w:marBottom w:val="0"/>
      <w:divBdr>
        <w:top w:val="none" w:sz="0" w:space="0" w:color="auto"/>
        <w:left w:val="none" w:sz="0" w:space="0" w:color="auto"/>
        <w:bottom w:val="none" w:sz="0" w:space="0" w:color="auto"/>
        <w:right w:val="none" w:sz="0" w:space="0" w:color="auto"/>
      </w:divBdr>
    </w:div>
    <w:div w:id="717239586">
      <w:bodyDiv w:val="1"/>
      <w:marLeft w:val="0"/>
      <w:marRight w:val="0"/>
      <w:marTop w:val="0"/>
      <w:marBottom w:val="0"/>
      <w:divBdr>
        <w:top w:val="none" w:sz="0" w:space="0" w:color="auto"/>
        <w:left w:val="none" w:sz="0" w:space="0" w:color="auto"/>
        <w:bottom w:val="none" w:sz="0" w:space="0" w:color="auto"/>
        <w:right w:val="none" w:sz="0" w:space="0" w:color="auto"/>
      </w:divBdr>
    </w:div>
    <w:div w:id="717704899">
      <w:bodyDiv w:val="1"/>
      <w:marLeft w:val="0"/>
      <w:marRight w:val="0"/>
      <w:marTop w:val="0"/>
      <w:marBottom w:val="0"/>
      <w:divBdr>
        <w:top w:val="none" w:sz="0" w:space="0" w:color="auto"/>
        <w:left w:val="none" w:sz="0" w:space="0" w:color="auto"/>
        <w:bottom w:val="none" w:sz="0" w:space="0" w:color="auto"/>
        <w:right w:val="none" w:sz="0" w:space="0" w:color="auto"/>
      </w:divBdr>
    </w:div>
    <w:div w:id="718818334">
      <w:bodyDiv w:val="1"/>
      <w:marLeft w:val="0"/>
      <w:marRight w:val="0"/>
      <w:marTop w:val="0"/>
      <w:marBottom w:val="0"/>
      <w:divBdr>
        <w:top w:val="none" w:sz="0" w:space="0" w:color="auto"/>
        <w:left w:val="none" w:sz="0" w:space="0" w:color="auto"/>
        <w:bottom w:val="none" w:sz="0" w:space="0" w:color="auto"/>
        <w:right w:val="none" w:sz="0" w:space="0" w:color="auto"/>
      </w:divBdr>
    </w:div>
    <w:div w:id="719474328">
      <w:bodyDiv w:val="1"/>
      <w:marLeft w:val="0"/>
      <w:marRight w:val="0"/>
      <w:marTop w:val="0"/>
      <w:marBottom w:val="0"/>
      <w:divBdr>
        <w:top w:val="none" w:sz="0" w:space="0" w:color="auto"/>
        <w:left w:val="none" w:sz="0" w:space="0" w:color="auto"/>
        <w:bottom w:val="none" w:sz="0" w:space="0" w:color="auto"/>
        <w:right w:val="none" w:sz="0" w:space="0" w:color="auto"/>
      </w:divBdr>
    </w:div>
    <w:div w:id="720133292">
      <w:bodyDiv w:val="1"/>
      <w:marLeft w:val="0"/>
      <w:marRight w:val="0"/>
      <w:marTop w:val="0"/>
      <w:marBottom w:val="0"/>
      <w:divBdr>
        <w:top w:val="none" w:sz="0" w:space="0" w:color="auto"/>
        <w:left w:val="none" w:sz="0" w:space="0" w:color="auto"/>
        <w:bottom w:val="none" w:sz="0" w:space="0" w:color="auto"/>
        <w:right w:val="none" w:sz="0" w:space="0" w:color="auto"/>
      </w:divBdr>
    </w:div>
    <w:div w:id="721908760">
      <w:bodyDiv w:val="1"/>
      <w:marLeft w:val="0"/>
      <w:marRight w:val="0"/>
      <w:marTop w:val="0"/>
      <w:marBottom w:val="0"/>
      <w:divBdr>
        <w:top w:val="none" w:sz="0" w:space="0" w:color="auto"/>
        <w:left w:val="none" w:sz="0" w:space="0" w:color="auto"/>
        <w:bottom w:val="none" w:sz="0" w:space="0" w:color="auto"/>
        <w:right w:val="none" w:sz="0" w:space="0" w:color="auto"/>
      </w:divBdr>
    </w:div>
    <w:div w:id="723797769">
      <w:bodyDiv w:val="1"/>
      <w:marLeft w:val="0"/>
      <w:marRight w:val="0"/>
      <w:marTop w:val="0"/>
      <w:marBottom w:val="0"/>
      <w:divBdr>
        <w:top w:val="none" w:sz="0" w:space="0" w:color="auto"/>
        <w:left w:val="none" w:sz="0" w:space="0" w:color="auto"/>
        <w:bottom w:val="none" w:sz="0" w:space="0" w:color="auto"/>
        <w:right w:val="none" w:sz="0" w:space="0" w:color="auto"/>
      </w:divBdr>
    </w:div>
    <w:div w:id="723798408">
      <w:bodyDiv w:val="1"/>
      <w:marLeft w:val="0"/>
      <w:marRight w:val="0"/>
      <w:marTop w:val="0"/>
      <w:marBottom w:val="0"/>
      <w:divBdr>
        <w:top w:val="none" w:sz="0" w:space="0" w:color="auto"/>
        <w:left w:val="none" w:sz="0" w:space="0" w:color="auto"/>
        <w:bottom w:val="none" w:sz="0" w:space="0" w:color="auto"/>
        <w:right w:val="none" w:sz="0" w:space="0" w:color="auto"/>
      </w:divBdr>
    </w:div>
    <w:div w:id="726419557">
      <w:bodyDiv w:val="1"/>
      <w:marLeft w:val="0"/>
      <w:marRight w:val="0"/>
      <w:marTop w:val="0"/>
      <w:marBottom w:val="0"/>
      <w:divBdr>
        <w:top w:val="none" w:sz="0" w:space="0" w:color="auto"/>
        <w:left w:val="none" w:sz="0" w:space="0" w:color="auto"/>
        <w:bottom w:val="none" w:sz="0" w:space="0" w:color="auto"/>
        <w:right w:val="none" w:sz="0" w:space="0" w:color="auto"/>
      </w:divBdr>
    </w:div>
    <w:div w:id="727267659">
      <w:bodyDiv w:val="1"/>
      <w:marLeft w:val="0"/>
      <w:marRight w:val="0"/>
      <w:marTop w:val="0"/>
      <w:marBottom w:val="0"/>
      <w:divBdr>
        <w:top w:val="none" w:sz="0" w:space="0" w:color="auto"/>
        <w:left w:val="none" w:sz="0" w:space="0" w:color="auto"/>
        <w:bottom w:val="none" w:sz="0" w:space="0" w:color="auto"/>
        <w:right w:val="none" w:sz="0" w:space="0" w:color="auto"/>
      </w:divBdr>
    </w:div>
    <w:div w:id="729697412">
      <w:bodyDiv w:val="1"/>
      <w:marLeft w:val="0"/>
      <w:marRight w:val="0"/>
      <w:marTop w:val="0"/>
      <w:marBottom w:val="0"/>
      <w:divBdr>
        <w:top w:val="none" w:sz="0" w:space="0" w:color="auto"/>
        <w:left w:val="none" w:sz="0" w:space="0" w:color="auto"/>
        <w:bottom w:val="none" w:sz="0" w:space="0" w:color="auto"/>
        <w:right w:val="none" w:sz="0" w:space="0" w:color="auto"/>
      </w:divBdr>
    </w:div>
    <w:div w:id="731344230">
      <w:bodyDiv w:val="1"/>
      <w:marLeft w:val="0"/>
      <w:marRight w:val="0"/>
      <w:marTop w:val="0"/>
      <w:marBottom w:val="0"/>
      <w:divBdr>
        <w:top w:val="none" w:sz="0" w:space="0" w:color="auto"/>
        <w:left w:val="none" w:sz="0" w:space="0" w:color="auto"/>
        <w:bottom w:val="none" w:sz="0" w:space="0" w:color="auto"/>
        <w:right w:val="none" w:sz="0" w:space="0" w:color="auto"/>
      </w:divBdr>
    </w:div>
    <w:div w:id="732898529">
      <w:bodyDiv w:val="1"/>
      <w:marLeft w:val="0"/>
      <w:marRight w:val="0"/>
      <w:marTop w:val="0"/>
      <w:marBottom w:val="0"/>
      <w:divBdr>
        <w:top w:val="none" w:sz="0" w:space="0" w:color="auto"/>
        <w:left w:val="none" w:sz="0" w:space="0" w:color="auto"/>
        <w:bottom w:val="none" w:sz="0" w:space="0" w:color="auto"/>
        <w:right w:val="none" w:sz="0" w:space="0" w:color="auto"/>
      </w:divBdr>
    </w:div>
    <w:div w:id="734162133">
      <w:bodyDiv w:val="1"/>
      <w:marLeft w:val="0"/>
      <w:marRight w:val="0"/>
      <w:marTop w:val="0"/>
      <w:marBottom w:val="0"/>
      <w:divBdr>
        <w:top w:val="none" w:sz="0" w:space="0" w:color="auto"/>
        <w:left w:val="none" w:sz="0" w:space="0" w:color="auto"/>
        <w:bottom w:val="none" w:sz="0" w:space="0" w:color="auto"/>
        <w:right w:val="none" w:sz="0" w:space="0" w:color="auto"/>
      </w:divBdr>
    </w:div>
    <w:div w:id="734819058">
      <w:bodyDiv w:val="1"/>
      <w:marLeft w:val="0"/>
      <w:marRight w:val="0"/>
      <w:marTop w:val="0"/>
      <w:marBottom w:val="0"/>
      <w:divBdr>
        <w:top w:val="none" w:sz="0" w:space="0" w:color="auto"/>
        <w:left w:val="none" w:sz="0" w:space="0" w:color="auto"/>
        <w:bottom w:val="none" w:sz="0" w:space="0" w:color="auto"/>
        <w:right w:val="none" w:sz="0" w:space="0" w:color="auto"/>
      </w:divBdr>
    </w:div>
    <w:div w:id="735132619">
      <w:bodyDiv w:val="1"/>
      <w:marLeft w:val="0"/>
      <w:marRight w:val="0"/>
      <w:marTop w:val="0"/>
      <w:marBottom w:val="0"/>
      <w:divBdr>
        <w:top w:val="none" w:sz="0" w:space="0" w:color="auto"/>
        <w:left w:val="none" w:sz="0" w:space="0" w:color="auto"/>
        <w:bottom w:val="none" w:sz="0" w:space="0" w:color="auto"/>
        <w:right w:val="none" w:sz="0" w:space="0" w:color="auto"/>
      </w:divBdr>
    </w:div>
    <w:div w:id="735278056">
      <w:bodyDiv w:val="1"/>
      <w:marLeft w:val="0"/>
      <w:marRight w:val="0"/>
      <w:marTop w:val="0"/>
      <w:marBottom w:val="0"/>
      <w:divBdr>
        <w:top w:val="none" w:sz="0" w:space="0" w:color="auto"/>
        <w:left w:val="none" w:sz="0" w:space="0" w:color="auto"/>
        <w:bottom w:val="none" w:sz="0" w:space="0" w:color="auto"/>
        <w:right w:val="none" w:sz="0" w:space="0" w:color="auto"/>
      </w:divBdr>
    </w:div>
    <w:div w:id="737939843">
      <w:bodyDiv w:val="1"/>
      <w:marLeft w:val="0"/>
      <w:marRight w:val="0"/>
      <w:marTop w:val="0"/>
      <w:marBottom w:val="0"/>
      <w:divBdr>
        <w:top w:val="none" w:sz="0" w:space="0" w:color="auto"/>
        <w:left w:val="none" w:sz="0" w:space="0" w:color="auto"/>
        <w:bottom w:val="none" w:sz="0" w:space="0" w:color="auto"/>
        <w:right w:val="none" w:sz="0" w:space="0" w:color="auto"/>
      </w:divBdr>
    </w:div>
    <w:div w:id="741831011">
      <w:bodyDiv w:val="1"/>
      <w:marLeft w:val="0"/>
      <w:marRight w:val="0"/>
      <w:marTop w:val="0"/>
      <w:marBottom w:val="0"/>
      <w:divBdr>
        <w:top w:val="none" w:sz="0" w:space="0" w:color="auto"/>
        <w:left w:val="none" w:sz="0" w:space="0" w:color="auto"/>
        <w:bottom w:val="none" w:sz="0" w:space="0" w:color="auto"/>
        <w:right w:val="none" w:sz="0" w:space="0" w:color="auto"/>
      </w:divBdr>
    </w:div>
    <w:div w:id="741875804">
      <w:bodyDiv w:val="1"/>
      <w:marLeft w:val="0"/>
      <w:marRight w:val="0"/>
      <w:marTop w:val="0"/>
      <w:marBottom w:val="0"/>
      <w:divBdr>
        <w:top w:val="none" w:sz="0" w:space="0" w:color="auto"/>
        <w:left w:val="none" w:sz="0" w:space="0" w:color="auto"/>
        <w:bottom w:val="none" w:sz="0" w:space="0" w:color="auto"/>
        <w:right w:val="none" w:sz="0" w:space="0" w:color="auto"/>
      </w:divBdr>
    </w:div>
    <w:div w:id="744231695">
      <w:bodyDiv w:val="1"/>
      <w:marLeft w:val="0"/>
      <w:marRight w:val="0"/>
      <w:marTop w:val="0"/>
      <w:marBottom w:val="0"/>
      <w:divBdr>
        <w:top w:val="none" w:sz="0" w:space="0" w:color="auto"/>
        <w:left w:val="none" w:sz="0" w:space="0" w:color="auto"/>
        <w:bottom w:val="none" w:sz="0" w:space="0" w:color="auto"/>
        <w:right w:val="none" w:sz="0" w:space="0" w:color="auto"/>
      </w:divBdr>
    </w:div>
    <w:div w:id="744259557">
      <w:bodyDiv w:val="1"/>
      <w:marLeft w:val="0"/>
      <w:marRight w:val="0"/>
      <w:marTop w:val="0"/>
      <w:marBottom w:val="0"/>
      <w:divBdr>
        <w:top w:val="none" w:sz="0" w:space="0" w:color="auto"/>
        <w:left w:val="none" w:sz="0" w:space="0" w:color="auto"/>
        <w:bottom w:val="none" w:sz="0" w:space="0" w:color="auto"/>
        <w:right w:val="none" w:sz="0" w:space="0" w:color="auto"/>
      </w:divBdr>
    </w:div>
    <w:div w:id="745029773">
      <w:bodyDiv w:val="1"/>
      <w:marLeft w:val="0"/>
      <w:marRight w:val="0"/>
      <w:marTop w:val="0"/>
      <w:marBottom w:val="0"/>
      <w:divBdr>
        <w:top w:val="none" w:sz="0" w:space="0" w:color="auto"/>
        <w:left w:val="none" w:sz="0" w:space="0" w:color="auto"/>
        <w:bottom w:val="none" w:sz="0" w:space="0" w:color="auto"/>
        <w:right w:val="none" w:sz="0" w:space="0" w:color="auto"/>
      </w:divBdr>
    </w:div>
    <w:div w:id="745149976">
      <w:bodyDiv w:val="1"/>
      <w:marLeft w:val="0"/>
      <w:marRight w:val="0"/>
      <w:marTop w:val="0"/>
      <w:marBottom w:val="0"/>
      <w:divBdr>
        <w:top w:val="none" w:sz="0" w:space="0" w:color="auto"/>
        <w:left w:val="none" w:sz="0" w:space="0" w:color="auto"/>
        <w:bottom w:val="none" w:sz="0" w:space="0" w:color="auto"/>
        <w:right w:val="none" w:sz="0" w:space="0" w:color="auto"/>
      </w:divBdr>
    </w:div>
    <w:div w:id="745223320">
      <w:bodyDiv w:val="1"/>
      <w:marLeft w:val="0"/>
      <w:marRight w:val="0"/>
      <w:marTop w:val="0"/>
      <w:marBottom w:val="0"/>
      <w:divBdr>
        <w:top w:val="none" w:sz="0" w:space="0" w:color="auto"/>
        <w:left w:val="none" w:sz="0" w:space="0" w:color="auto"/>
        <w:bottom w:val="none" w:sz="0" w:space="0" w:color="auto"/>
        <w:right w:val="none" w:sz="0" w:space="0" w:color="auto"/>
      </w:divBdr>
    </w:div>
    <w:div w:id="746154072">
      <w:bodyDiv w:val="1"/>
      <w:marLeft w:val="0"/>
      <w:marRight w:val="0"/>
      <w:marTop w:val="0"/>
      <w:marBottom w:val="0"/>
      <w:divBdr>
        <w:top w:val="none" w:sz="0" w:space="0" w:color="auto"/>
        <w:left w:val="none" w:sz="0" w:space="0" w:color="auto"/>
        <w:bottom w:val="none" w:sz="0" w:space="0" w:color="auto"/>
        <w:right w:val="none" w:sz="0" w:space="0" w:color="auto"/>
      </w:divBdr>
    </w:div>
    <w:div w:id="746876729">
      <w:bodyDiv w:val="1"/>
      <w:marLeft w:val="0"/>
      <w:marRight w:val="0"/>
      <w:marTop w:val="0"/>
      <w:marBottom w:val="0"/>
      <w:divBdr>
        <w:top w:val="none" w:sz="0" w:space="0" w:color="auto"/>
        <w:left w:val="none" w:sz="0" w:space="0" w:color="auto"/>
        <w:bottom w:val="none" w:sz="0" w:space="0" w:color="auto"/>
        <w:right w:val="none" w:sz="0" w:space="0" w:color="auto"/>
      </w:divBdr>
    </w:div>
    <w:div w:id="748114069">
      <w:bodyDiv w:val="1"/>
      <w:marLeft w:val="0"/>
      <w:marRight w:val="0"/>
      <w:marTop w:val="0"/>
      <w:marBottom w:val="0"/>
      <w:divBdr>
        <w:top w:val="none" w:sz="0" w:space="0" w:color="auto"/>
        <w:left w:val="none" w:sz="0" w:space="0" w:color="auto"/>
        <w:bottom w:val="none" w:sz="0" w:space="0" w:color="auto"/>
        <w:right w:val="none" w:sz="0" w:space="0" w:color="auto"/>
      </w:divBdr>
    </w:div>
    <w:div w:id="749037573">
      <w:bodyDiv w:val="1"/>
      <w:marLeft w:val="0"/>
      <w:marRight w:val="0"/>
      <w:marTop w:val="0"/>
      <w:marBottom w:val="0"/>
      <w:divBdr>
        <w:top w:val="none" w:sz="0" w:space="0" w:color="auto"/>
        <w:left w:val="none" w:sz="0" w:space="0" w:color="auto"/>
        <w:bottom w:val="none" w:sz="0" w:space="0" w:color="auto"/>
        <w:right w:val="none" w:sz="0" w:space="0" w:color="auto"/>
      </w:divBdr>
    </w:div>
    <w:div w:id="750274089">
      <w:bodyDiv w:val="1"/>
      <w:marLeft w:val="0"/>
      <w:marRight w:val="0"/>
      <w:marTop w:val="0"/>
      <w:marBottom w:val="0"/>
      <w:divBdr>
        <w:top w:val="none" w:sz="0" w:space="0" w:color="auto"/>
        <w:left w:val="none" w:sz="0" w:space="0" w:color="auto"/>
        <w:bottom w:val="none" w:sz="0" w:space="0" w:color="auto"/>
        <w:right w:val="none" w:sz="0" w:space="0" w:color="auto"/>
      </w:divBdr>
    </w:div>
    <w:div w:id="750347074">
      <w:bodyDiv w:val="1"/>
      <w:marLeft w:val="0"/>
      <w:marRight w:val="0"/>
      <w:marTop w:val="0"/>
      <w:marBottom w:val="0"/>
      <w:divBdr>
        <w:top w:val="none" w:sz="0" w:space="0" w:color="auto"/>
        <w:left w:val="none" w:sz="0" w:space="0" w:color="auto"/>
        <w:bottom w:val="none" w:sz="0" w:space="0" w:color="auto"/>
        <w:right w:val="none" w:sz="0" w:space="0" w:color="auto"/>
      </w:divBdr>
    </w:div>
    <w:div w:id="750396624">
      <w:bodyDiv w:val="1"/>
      <w:marLeft w:val="0"/>
      <w:marRight w:val="0"/>
      <w:marTop w:val="0"/>
      <w:marBottom w:val="0"/>
      <w:divBdr>
        <w:top w:val="none" w:sz="0" w:space="0" w:color="auto"/>
        <w:left w:val="none" w:sz="0" w:space="0" w:color="auto"/>
        <w:bottom w:val="none" w:sz="0" w:space="0" w:color="auto"/>
        <w:right w:val="none" w:sz="0" w:space="0" w:color="auto"/>
      </w:divBdr>
    </w:div>
    <w:div w:id="751121481">
      <w:bodyDiv w:val="1"/>
      <w:marLeft w:val="0"/>
      <w:marRight w:val="0"/>
      <w:marTop w:val="0"/>
      <w:marBottom w:val="0"/>
      <w:divBdr>
        <w:top w:val="none" w:sz="0" w:space="0" w:color="auto"/>
        <w:left w:val="none" w:sz="0" w:space="0" w:color="auto"/>
        <w:bottom w:val="none" w:sz="0" w:space="0" w:color="auto"/>
        <w:right w:val="none" w:sz="0" w:space="0" w:color="auto"/>
      </w:divBdr>
    </w:div>
    <w:div w:id="752778385">
      <w:bodyDiv w:val="1"/>
      <w:marLeft w:val="0"/>
      <w:marRight w:val="0"/>
      <w:marTop w:val="0"/>
      <w:marBottom w:val="0"/>
      <w:divBdr>
        <w:top w:val="none" w:sz="0" w:space="0" w:color="auto"/>
        <w:left w:val="none" w:sz="0" w:space="0" w:color="auto"/>
        <w:bottom w:val="none" w:sz="0" w:space="0" w:color="auto"/>
        <w:right w:val="none" w:sz="0" w:space="0" w:color="auto"/>
      </w:divBdr>
    </w:div>
    <w:div w:id="753160897">
      <w:bodyDiv w:val="1"/>
      <w:marLeft w:val="0"/>
      <w:marRight w:val="0"/>
      <w:marTop w:val="0"/>
      <w:marBottom w:val="0"/>
      <w:divBdr>
        <w:top w:val="none" w:sz="0" w:space="0" w:color="auto"/>
        <w:left w:val="none" w:sz="0" w:space="0" w:color="auto"/>
        <w:bottom w:val="none" w:sz="0" w:space="0" w:color="auto"/>
        <w:right w:val="none" w:sz="0" w:space="0" w:color="auto"/>
      </w:divBdr>
    </w:div>
    <w:div w:id="754322981">
      <w:bodyDiv w:val="1"/>
      <w:marLeft w:val="0"/>
      <w:marRight w:val="0"/>
      <w:marTop w:val="0"/>
      <w:marBottom w:val="0"/>
      <w:divBdr>
        <w:top w:val="none" w:sz="0" w:space="0" w:color="auto"/>
        <w:left w:val="none" w:sz="0" w:space="0" w:color="auto"/>
        <w:bottom w:val="none" w:sz="0" w:space="0" w:color="auto"/>
        <w:right w:val="none" w:sz="0" w:space="0" w:color="auto"/>
      </w:divBdr>
    </w:div>
    <w:div w:id="755129654">
      <w:bodyDiv w:val="1"/>
      <w:marLeft w:val="0"/>
      <w:marRight w:val="0"/>
      <w:marTop w:val="0"/>
      <w:marBottom w:val="0"/>
      <w:divBdr>
        <w:top w:val="none" w:sz="0" w:space="0" w:color="auto"/>
        <w:left w:val="none" w:sz="0" w:space="0" w:color="auto"/>
        <w:bottom w:val="none" w:sz="0" w:space="0" w:color="auto"/>
        <w:right w:val="none" w:sz="0" w:space="0" w:color="auto"/>
      </w:divBdr>
    </w:div>
    <w:div w:id="756365355">
      <w:bodyDiv w:val="1"/>
      <w:marLeft w:val="0"/>
      <w:marRight w:val="0"/>
      <w:marTop w:val="0"/>
      <w:marBottom w:val="0"/>
      <w:divBdr>
        <w:top w:val="none" w:sz="0" w:space="0" w:color="auto"/>
        <w:left w:val="none" w:sz="0" w:space="0" w:color="auto"/>
        <w:bottom w:val="none" w:sz="0" w:space="0" w:color="auto"/>
        <w:right w:val="none" w:sz="0" w:space="0" w:color="auto"/>
      </w:divBdr>
    </w:div>
    <w:div w:id="757990741">
      <w:bodyDiv w:val="1"/>
      <w:marLeft w:val="0"/>
      <w:marRight w:val="0"/>
      <w:marTop w:val="0"/>
      <w:marBottom w:val="0"/>
      <w:divBdr>
        <w:top w:val="none" w:sz="0" w:space="0" w:color="auto"/>
        <w:left w:val="none" w:sz="0" w:space="0" w:color="auto"/>
        <w:bottom w:val="none" w:sz="0" w:space="0" w:color="auto"/>
        <w:right w:val="none" w:sz="0" w:space="0" w:color="auto"/>
      </w:divBdr>
    </w:div>
    <w:div w:id="758529128">
      <w:bodyDiv w:val="1"/>
      <w:marLeft w:val="0"/>
      <w:marRight w:val="0"/>
      <w:marTop w:val="0"/>
      <w:marBottom w:val="0"/>
      <w:divBdr>
        <w:top w:val="none" w:sz="0" w:space="0" w:color="auto"/>
        <w:left w:val="none" w:sz="0" w:space="0" w:color="auto"/>
        <w:bottom w:val="none" w:sz="0" w:space="0" w:color="auto"/>
        <w:right w:val="none" w:sz="0" w:space="0" w:color="auto"/>
      </w:divBdr>
    </w:div>
    <w:div w:id="758790482">
      <w:bodyDiv w:val="1"/>
      <w:marLeft w:val="0"/>
      <w:marRight w:val="0"/>
      <w:marTop w:val="0"/>
      <w:marBottom w:val="0"/>
      <w:divBdr>
        <w:top w:val="none" w:sz="0" w:space="0" w:color="auto"/>
        <w:left w:val="none" w:sz="0" w:space="0" w:color="auto"/>
        <w:bottom w:val="none" w:sz="0" w:space="0" w:color="auto"/>
        <w:right w:val="none" w:sz="0" w:space="0" w:color="auto"/>
      </w:divBdr>
    </w:div>
    <w:div w:id="760107208">
      <w:bodyDiv w:val="1"/>
      <w:marLeft w:val="0"/>
      <w:marRight w:val="0"/>
      <w:marTop w:val="0"/>
      <w:marBottom w:val="0"/>
      <w:divBdr>
        <w:top w:val="none" w:sz="0" w:space="0" w:color="auto"/>
        <w:left w:val="none" w:sz="0" w:space="0" w:color="auto"/>
        <w:bottom w:val="none" w:sz="0" w:space="0" w:color="auto"/>
        <w:right w:val="none" w:sz="0" w:space="0" w:color="auto"/>
      </w:divBdr>
    </w:div>
    <w:div w:id="763917616">
      <w:bodyDiv w:val="1"/>
      <w:marLeft w:val="0"/>
      <w:marRight w:val="0"/>
      <w:marTop w:val="0"/>
      <w:marBottom w:val="0"/>
      <w:divBdr>
        <w:top w:val="none" w:sz="0" w:space="0" w:color="auto"/>
        <w:left w:val="none" w:sz="0" w:space="0" w:color="auto"/>
        <w:bottom w:val="none" w:sz="0" w:space="0" w:color="auto"/>
        <w:right w:val="none" w:sz="0" w:space="0" w:color="auto"/>
      </w:divBdr>
    </w:div>
    <w:div w:id="764158281">
      <w:bodyDiv w:val="1"/>
      <w:marLeft w:val="0"/>
      <w:marRight w:val="0"/>
      <w:marTop w:val="0"/>
      <w:marBottom w:val="0"/>
      <w:divBdr>
        <w:top w:val="none" w:sz="0" w:space="0" w:color="auto"/>
        <w:left w:val="none" w:sz="0" w:space="0" w:color="auto"/>
        <w:bottom w:val="none" w:sz="0" w:space="0" w:color="auto"/>
        <w:right w:val="none" w:sz="0" w:space="0" w:color="auto"/>
      </w:divBdr>
    </w:div>
    <w:div w:id="764229718">
      <w:bodyDiv w:val="1"/>
      <w:marLeft w:val="0"/>
      <w:marRight w:val="0"/>
      <w:marTop w:val="0"/>
      <w:marBottom w:val="0"/>
      <w:divBdr>
        <w:top w:val="none" w:sz="0" w:space="0" w:color="auto"/>
        <w:left w:val="none" w:sz="0" w:space="0" w:color="auto"/>
        <w:bottom w:val="none" w:sz="0" w:space="0" w:color="auto"/>
        <w:right w:val="none" w:sz="0" w:space="0" w:color="auto"/>
      </w:divBdr>
    </w:div>
    <w:div w:id="765538238">
      <w:bodyDiv w:val="1"/>
      <w:marLeft w:val="0"/>
      <w:marRight w:val="0"/>
      <w:marTop w:val="0"/>
      <w:marBottom w:val="0"/>
      <w:divBdr>
        <w:top w:val="none" w:sz="0" w:space="0" w:color="auto"/>
        <w:left w:val="none" w:sz="0" w:space="0" w:color="auto"/>
        <w:bottom w:val="none" w:sz="0" w:space="0" w:color="auto"/>
        <w:right w:val="none" w:sz="0" w:space="0" w:color="auto"/>
      </w:divBdr>
    </w:div>
    <w:div w:id="765540719">
      <w:bodyDiv w:val="1"/>
      <w:marLeft w:val="0"/>
      <w:marRight w:val="0"/>
      <w:marTop w:val="0"/>
      <w:marBottom w:val="0"/>
      <w:divBdr>
        <w:top w:val="none" w:sz="0" w:space="0" w:color="auto"/>
        <w:left w:val="none" w:sz="0" w:space="0" w:color="auto"/>
        <w:bottom w:val="none" w:sz="0" w:space="0" w:color="auto"/>
        <w:right w:val="none" w:sz="0" w:space="0" w:color="auto"/>
      </w:divBdr>
    </w:div>
    <w:div w:id="766199715">
      <w:bodyDiv w:val="1"/>
      <w:marLeft w:val="0"/>
      <w:marRight w:val="0"/>
      <w:marTop w:val="0"/>
      <w:marBottom w:val="0"/>
      <w:divBdr>
        <w:top w:val="none" w:sz="0" w:space="0" w:color="auto"/>
        <w:left w:val="none" w:sz="0" w:space="0" w:color="auto"/>
        <w:bottom w:val="none" w:sz="0" w:space="0" w:color="auto"/>
        <w:right w:val="none" w:sz="0" w:space="0" w:color="auto"/>
      </w:divBdr>
    </w:div>
    <w:div w:id="766466462">
      <w:bodyDiv w:val="1"/>
      <w:marLeft w:val="0"/>
      <w:marRight w:val="0"/>
      <w:marTop w:val="0"/>
      <w:marBottom w:val="0"/>
      <w:divBdr>
        <w:top w:val="none" w:sz="0" w:space="0" w:color="auto"/>
        <w:left w:val="none" w:sz="0" w:space="0" w:color="auto"/>
        <w:bottom w:val="none" w:sz="0" w:space="0" w:color="auto"/>
        <w:right w:val="none" w:sz="0" w:space="0" w:color="auto"/>
      </w:divBdr>
    </w:div>
    <w:div w:id="767963181">
      <w:bodyDiv w:val="1"/>
      <w:marLeft w:val="0"/>
      <w:marRight w:val="0"/>
      <w:marTop w:val="0"/>
      <w:marBottom w:val="0"/>
      <w:divBdr>
        <w:top w:val="none" w:sz="0" w:space="0" w:color="auto"/>
        <w:left w:val="none" w:sz="0" w:space="0" w:color="auto"/>
        <w:bottom w:val="none" w:sz="0" w:space="0" w:color="auto"/>
        <w:right w:val="none" w:sz="0" w:space="0" w:color="auto"/>
      </w:divBdr>
    </w:div>
    <w:div w:id="767970030">
      <w:bodyDiv w:val="1"/>
      <w:marLeft w:val="0"/>
      <w:marRight w:val="0"/>
      <w:marTop w:val="0"/>
      <w:marBottom w:val="0"/>
      <w:divBdr>
        <w:top w:val="none" w:sz="0" w:space="0" w:color="auto"/>
        <w:left w:val="none" w:sz="0" w:space="0" w:color="auto"/>
        <w:bottom w:val="none" w:sz="0" w:space="0" w:color="auto"/>
        <w:right w:val="none" w:sz="0" w:space="0" w:color="auto"/>
      </w:divBdr>
    </w:div>
    <w:div w:id="769276997">
      <w:bodyDiv w:val="1"/>
      <w:marLeft w:val="0"/>
      <w:marRight w:val="0"/>
      <w:marTop w:val="0"/>
      <w:marBottom w:val="0"/>
      <w:divBdr>
        <w:top w:val="none" w:sz="0" w:space="0" w:color="auto"/>
        <w:left w:val="none" w:sz="0" w:space="0" w:color="auto"/>
        <w:bottom w:val="none" w:sz="0" w:space="0" w:color="auto"/>
        <w:right w:val="none" w:sz="0" w:space="0" w:color="auto"/>
      </w:divBdr>
    </w:div>
    <w:div w:id="770055582">
      <w:bodyDiv w:val="1"/>
      <w:marLeft w:val="0"/>
      <w:marRight w:val="0"/>
      <w:marTop w:val="0"/>
      <w:marBottom w:val="0"/>
      <w:divBdr>
        <w:top w:val="none" w:sz="0" w:space="0" w:color="auto"/>
        <w:left w:val="none" w:sz="0" w:space="0" w:color="auto"/>
        <w:bottom w:val="none" w:sz="0" w:space="0" w:color="auto"/>
        <w:right w:val="none" w:sz="0" w:space="0" w:color="auto"/>
      </w:divBdr>
    </w:div>
    <w:div w:id="770665442">
      <w:bodyDiv w:val="1"/>
      <w:marLeft w:val="0"/>
      <w:marRight w:val="0"/>
      <w:marTop w:val="0"/>
      <w:marBottom w:val="0"/>
      <w:divBdr>
        <w:top w:val="none" w:sz="0" w:space="0" w:color="auto"/>
        <w:left w:val="none" w:sz="0" w:space="0" w:color="auto"/>
        <w:bottom w:val="none" w:sz="0" w:space="0" w:color="auto"/>
        <w:right w:val="none" w:sz="0" w:space="0" w:color="auto"/>
      </w:divBdr>
    </w:div>
    <w:div w:id="771047315">
      <w:bodyDiv w:val="1"/>
      <w:marLeft w:val="0"/>
      <w:marRight w:val="0"/>
      <w:marTop w:val="0"/>
      <w:marBottom w:val="0"/>
      <w:divBdr>
        <w:top w:val="none" w:sz="0" w:space="0" w:color="auto"/>
        <w:left w:val="none" w:sz="0" w:space="0" w:color="auto"/>
        <w:bottom w:val="none" w:sz="0" w:space="0" w:color="auto"/>
        <w:right w:val="none" w:sz="0" w:space="0" w:color="auto"/>
      </w:divBdr>
    </w:div>
    <w:div w:id="771706516">
      <w:bodyDiv w:val="1"/>
      <w:marLeft w:val="0"/>
      <w:marRight w:val="0"/>
      <w:marTop w:val="0"/>
      <w:marBottom w:val="0"/>
      <w:divBdr>
        <w:top w:val="none" w:sz="0" w:space="0" w:color="auto"/>
        <w:left w:val="none" w:sz="0" w:space="0" w:color="auto"/>
        <w:bottom w:val="none" w:sz="0" w:space="0" w:color="auto"/>
        <w:right w:val="none" w:sz="0" w:space="0" w:color="auto"/>
      </w:divBdr>
    </w:div>
    <w:div w:id="772627704">
      <w:bodyDiv w:val="1"/>
      <w:marLeft w:val="0"/>
      <w:marRight w:val="0"/>
      <w:marTop w:val="0"/>
      <w:marBottom w:val="0"/>
      <w:divBdr>
        <w:top w:val="none" w:sz="0" w:space="0" w:color="auto"/>
        <w:left w:val="none" w:sz="0" w:space="0" w:color="auto"/>
        <w:bottom w:val="none" w:sz="0" w:space="0" w:color="auto"/>
        <w:right w:val="none" w:sz="0" w:space="0" w:color="auto"/>
      </w:divBdr>
    </w:div>
    <w:div w:id="773552331">
      <w:bodyDiv w:val="1"/>
      <w:marLeft w:val="0"/>
      <w:marRight w:val="0"/>
      <w:marTop w:val="0"/>
      <w:marBottom w:val="0"/>
      <w:divBdr>
        <w:top w:val="none" w:sz="0" w:space="0" w:color="auto"/>
        <w:left w:val="none" w:sz="0" w:space="0" w:color="auto"/>
        <w:bottom w:val="none" w:sz="0" w:space="0" w:color="auto"/>
        <w:right w:val="none" w:sz="0" w:space="0" w:color="auto"/>
      </w:divBdr>
    </w:div>
    <w:div w:id="776680999">
      <w:bodyDiv w:val="1"/>
      <w:marLeft w:val="0"/>
      <w:marRight w:val="0"/>
      <w:marTop w:val="0"/>
      <w:marBottom w:val="0"/>
      <w:divBdr>
        <w:top w:val="none" w:sz="0" w:space="0" w:color="auto"/>
        <w:left w:val="none" w:sz="0" w:space="0" w:color="auto"/>
        <w:bottom w:val="none" w:sz="0" w:space="0" w:color="auto"/>
        <w:right w:val="none" w:sz="0" w:space="0" w:color="auto"/>
      </w:divBdr>
    </w:div>
    <w:div w:id="778110116">
      <w:bodyDiv w:val="1"/>
      <w:marLeft w:val="0"/>
      <w:marRight w:val="0"/>
      <w:marTop w:val="0"/>
      <w:marBottom w:val="0"/>
      <w:divBdr>
        <w:top w:val="none" w:sz="0" w:space="0" w:color="auto"/>
        <w:left w:val="none" w:sz="0" w:space="0" w:color="auto"/>
        <w:bottom w:val="none" w:sz="0" w:space="0" w:color="auto"/>
        <w:right w:val="none" w:sz="0" w:space="0" w:color="auto"/>
      </w:divBdr>
    </w:div>
    <w:div w:id="778837563">
      <w:bodyDiv w:val="1"/>
      <w:marLeft w:val="0"/>
      <w:marRight w:val="0"/>
      <w:marTop w:val="0"/>
      <w:marBottom w:val="0"/>
      <w:divBdr>
        <w:top w:val="none" w:sz="0" w:space="0" w:color="auto"/>
        <w:left w:val="none" w:sz="0" w:space="0" w:color="auto"/>
        <w:bottom w:val="none" w:sz="0" w:space="0" w:color="auto"/>
        <w:right w:val="none" w:sz="0" w:space="0" w:color="auto"/>
      </w:divBdr>
    </w:div>
    <w:div w:id="783422047">
      <w:bodyDiv w:val="1"/>
      <w:marLeft w:val="0"/>
      <w:marRight w:val="0"/>
      <w:marTop w:val="0"/>
      <w:marBottom w:val="0"/>
      <w:divBdr>
        <w:top w:val="none" w:sz="0" w:space="0" w:color="auto"/>
        <w:left w:val="none" w:sz="0" w:space="0" w:color="auto"/>
        <w:bottom w:val="none" w:sz="0" w:space="0" w:color="auto"/>
        <w:right w:val="none" w:sz="0" w:space="0" w:color="auto"/>
      </w:divBdr>
    </w:div>
    <w:div w:id="789324481">
      <w:bodyDiv w:val="1"/>
      <w:marLeft w:val="0"/>
      <w:marRight w:val="0"/>
      <w:marTop w:val="0"/>
      <w:marBottom w:val="0"/>
      <w:divBdr>
        <w:top w:val="none" w:sz="0" w:space="0" w:color="auto"/>
        <w:left w:val="none" w:sz="0" w:space="0" w:color="auto"/>
        <w:bottom w:val="none" w:sz="0" w:space="0" w:color="auto"/>
        <w:right w:val="none" w:sz="0" w:space="0" w:color="auto"/>
      </w:divBdr>
    </w:div>
    <w:div w:id="790783340">
      <w:bodyDiv w:val="1"/>
      <w:marLeft w:val="0"/>
      <w:marRight w:val="0"/>
      <w:marTop w:val="0"/>
      <w:marBottom w:val="0"/>
      <w:divBdr>
        <w:top w:val="none" w:sz="0" w:space="0" w:color="auto"/>
        <w:left w:val="none" w:sz="0" w:space="0" w:color="auto"/>
        <w:bottom w:val="none" w:sz="0" w:space="0" w:color="auto"/>
        <w:right w:val="none" w:sz="0" w:space="0" w:color="auto"/>
      </w:divBdr>
    </w:div>
    <w:div w:id="791440068">
      <w:bodyDiv w:val="1"/>
      <w:marLeft w:val="0"/>
      <w:marRight w:val="0"/>
      <w:marTop w:val="0"/>
      <w:marBottom w:val="0"/>
      <w:divBdr>
        <w:top w:val="none" w:sz="0" w:space="0" w:color="auto"/>
        <w:left w:val="none" w:sz="0" w:space="0" w:color="auto"/>
        <w:bottom w:val="none" w:sz="0" w:space="0" w:color="auto"/>
        <w:right w:val="none" w:sz="0" w:space="0" w:color="auto"/>
      </w:divBdr>
    </w:div>
    <w:div w:id="792022801">
      <w:bodyDiv w:val="1"/>
      <w:marLeft w:val="0"/>
      <w:marRight w:val="0"/>
      <w:marTop w:val="0"/>
      <w:marBottom w:val="0"/>
      <w:divBdr>
        <w:top w:val="none" w:sz="0" w:space="0" w:color="auto"/>
        <w:left w:val="none" w:sz="0" w:space="0" w:color="auto"/>
        <w:bottom w:val="none" w:sz="0" w:space="0" w:color="auto"/>
        <w:right w:val="none" w:sz="0" w:space="0" w:color="auto"/>
      </w:divBdr>
    </w:div>
    <w:div w:id="793790222">
      <w:bodyDiv w:val="1"/>
      <w:marLeft w:val="0"/>
      <w:marRight w:val="0"/>
      <w:marTop w:val="0"/>
      <w:marBottom w:val="0"/>
      <w:divBdr>
        <w:top w:val="none" w:sz="0" w:space="0" w:color="auto"/>
        <w:left w:val="none" w:sz="0" w:space="0" w:color="auto"/>
        <w:bottom w:val="none" w:sz="0" w:space="0" w:color="auto"/>
        <w:right w:val="none" w:sz="0" w:space="0" w:color="auto"/>
      </w:divBdr>
    </w:div>
    <w:div w:id="793790568">
      <w:bodyDiv w:val="1"/>
      <w:marLeft w:val="0"/>
      <w:marRight w:val="0"/>
      <w:marTop w:val="0"/>
      <w:marBottom w:val="0"/>
      <w:divBdr>
        <w:top w:val="none" w:sz="0" w:space="0" w:color="auto"/>
        <w:left w:val="none" w:sz="0" w:space="0" w:color="auto"/>
        <w:bottom w:val="none" w:sz="0" w:space="0" w:color="auto"/>
        <w:right w:val="none" w:sz="0" w:space="0" w:color="auto"/>
      </w:divBdr>
    </w:div>
    <w:div w:id="794568134">
      <w:bodyDiv w:val="1"/>
      <w:marLeft w:val="0"/>
      <w:marRight w:val="0"/>
      <w:marTop w:val="0"/>
      <w:marBottom w:val="0"/>
      <w:divBdr>
        <w:top w:val="none" w:sz="0" w:space="0" w:color="auto"/>
        <w:left w:val="none" w:sz="0" w:space="0" w:color="auto"/>
        <w:bottom w:val="none" w:sz="0" w:space="0" w:color="auto"/>
        <w:right w:val="none" w:sz="0" w:space="0" w:color="auto"/>
      </w:divBdr>
    </w:div>
    <w:div w:id="794837571">
      <w:bodyDiv w:val="1"/>
      <w:marLeft w:val="0"/>
      <w:marRight w:val="0"/>
      <w:marTop w:val="0"/>
      <w:marBottom w:val="0"/>
      <w:divBdr>
        <w:top w:val="none" w:sz="0" w:space="0" w:color="auto"/>
        <w:left w:val="none" w:sz="0" w:space="0" w:color="auto"/>
        <w:bottom w:val="none" w:sz="0" w:space="0" w:color="auto"/>
        <w:right w:val="none" w:sz="0" w:space="0" w:color="auto"/>
      </w:divBdr>
    </w:div>
    <w:div w:id="795216810">
      <w:bodyDiv w:val="1"/>
      <w:marLeft w:val="0"/>
      <w:marRight w:val="0"/>
      <w:marTop w:val="0"/>
      <w:marBottom w:val="0"/>
      <w:divBdr>
        <w:top w:val="none" w:sz="0" w:space="0" w:color="auto"/>
        <w:left w:val="none" w:sz="0" w:space="0" w:color="auto"/>
        <w:bottom w:val="none" w:sz="0" w:space="0" w:color="auto"/>
        <w:right w:val="none" w:sz="0" w:space="0" w:color="auto"/>
      </w:divBdr>
    </w:div>
    <w:div w:id="795754157">
      <w:bodyDiv w:val="1"/>
      <w:marLeft w:val="0"/>
      <w:marRight w:val="0"/>
      <w:marTop w:val="0"/>
      <w:marBottom w:val="0"/>
      <w:divBdr>
        <w:top w:val="none" w:sz="0" w:space="0" w:color="auto"/>
        <w:left w:val="none" w:sz="0" w:space="0" w:color="auto"/>
        <w:bottom w:val="none" w:sz="0" w:space="0" w:color="auto"/>
        <w:right w:val="none" w:sz="0" w:space="0" w:color="auto"/>
      </w:divBdr>
    </w:div>
    <w:div w:id="795754809">
      <w:bodyDiv w:val="1"/>
      <w:marLeft w:val="0"/>
      <w:marRight w:val="0"/>
      <w:marTop w:val="0"/>
      <w:marBottom w:val="0"/>
      <w:divBdr>
        <w:top w:val="none" w:sz="0" w:space="0" w:color="auto"/>
        <w:left w:val="none" w:sz="0" w:space="0" w:color="auto"/>
        <w:bottom w:val="none" w:sz="0" w:space="0" w:color="auto"/>
        <w:right w:val="none" w:sz="0" w:space="0" w:color="auto"/>
      </w:divBdr>
    </w:div>
    <w:div w:id="797719186">
      <w:bodyDiv w:val="1"/>
      <w:marLeft w:val="0"/>
      <w:marRight w:val="0"/>
      <w:marTop w:val="0"/>
      <w:marBottom w:val="0"/>
      <w:divBdr>
        <w:top w:val="none" w:sz="0" w:space="0" w:color="auto"/>
        <w:left w:val="none" w:sz="0" w:space="0" w:color="auto"/>
        <w:bottom w:val="none" w:sz="0" w:space="0" w:color="auto"/>
        <w:right w:val="none" w:sz="0" w:space="0" w:color="auto"/>
      </w:divBdr>
    </w:div>
    <w:div w:id="798228585">
      <w:bodyDiv w:val="1"/>
      <w:marLeft w:val="0"/>
      <w:marRight w:val="0"/>
      <w:marTop w:val="0"/>
      <w:marBottom w:val="0"/>
      <w:divBdr>
        <w:top w:val="none" w:sz="0" w:space="0" w:color="auto"/>
        <w:left w:val="none" w:sz="0" w:space="0" w:color="auto"/>
        <w:bottom w:val="none" w:sz="0" w:space="0" w:color="auto"/>
        <w:right w:val="none" w:sz="0" w:space="0" w:color="auto"/>
      </w:divBdr>
    </w:div>
    <w:div w:id="801115222">
      <w:bodyDiv w:val="1"/>
      <w:marLeft w:val="0"/>
      <w:marRight w:val="0"/>
      <w:marTop w:val="0"/>
      <w:marBottom w:val="0"/>
      <w:divBdr>
        <w:top w:val="none" w:sz="0" w:space="0" w:color="auto"/>
        <w:left w:val="none" w:sz="0" w:space="0" w:color="auto"/>
        <w:bottom w:val="none" w:sz="0" w:space="0" w:color="auto"/>
        <w:right w:val="none" w:sz="0" w:space="0" w:color="auto"/>
      </w:divBdr>
    </w:div>
    <w:div w:id="801188064">
      <w:bodyDiv w:val="1"/>
      <w:marLeft w:val="0"/>
      <w:marRight w:val="0"/>
      <w:marTop w:val="0"/>
      <w:marBottom w:val="0"/>
      <w:divBdr>
        <w:top w:val="none" w:sz="0" w:space="0" w:color="auto"/>
        <w:left w:val="none" w:sz="0" w:space="0" w:color="auto"/>
        <w:bottom w:val="none" w:sz="0" w:space="0" w:color="auto"/>
        <w:right w:val="none" w:sz="0" w:space="0" w:color="auto"/>
      </w:divBdr>
    </w:div>
    <w:div w:id="801727853">
      <w:bodyDiv w:val="1"/>
      <w:marLeft w:val="0"/>
      <w:marRight w:val="0"/>
      <w:marTop w:val="0"/>
      <w:marBottom w:val="0"/>
      <w:divBdr>
        <w:top w:val="none" w:sz="0" w:space="0" w:color="auto"/>
        <w:left w:val="none" w:sz="0" w:space="0" w:color="auto"/>
        <w:bottom w:val="none" w:sz="0" w:space="0" w:color="auto"/>
        <w:right w:val="none" w:sz="0" w:space="0" w:color="auto"/>
      </w:divBdr>
    </w:div>
    <w:div w:id="801732815">
      <w:bodyDiv w:val="1"/>
      <w:marLeft w:val="0"/>
      <w:marRight w:val="0"/>
      <w:marTop w:val="0"/>
      <w:marBottom w:val="0"/>
      <w:divBdr>
        <w:top w:val="none" w:sz="0" w:space="0" w:color="auto"/>
        <w:left w:val="none" w:sz="0" w:space="0" w:color="auto"/>
        <w:bottom w:val="none" w:sz="0" w:space="0" w:color="auto"/>
        <w:right w:val="none" w:sz="0" w:space="0" w:color="auto"/>
      </w:divBdr>
    </w:div>
    <w:div w:id="804735305">
      <w:bodyDiv w:val="1"/>
      <w:marLeft w:val="0"/>
      <w:marRight w:val="0"/>
      <w:marTop w:val="0"/>
      <w:marBottom w:val="0"/>
      <w:divBdr>
        <w:top w:val="none" w:sz="0" w:space="0" w:color="auto"/>
        <w:left w:val="none" w:sz="0" w:space="0" w:color="auto"/>
        <w:bottom w:val="none" w:sz="0" w:space="0" w:color="auto"/>
        <w:right w:val="none" w:sz="0" w:space="0" w:color="auto"/>
      </w:divBdr>
    </w:div>
    <w:div w:id="805048757">
      <w:bodyDiv w:val="1"/>
      <w:marLeft w:val="0"/>
      <w:marRight w:val="0"/>
      <w:marTop w:val="0"/>
      <w:marBottom w:val="0"/>
      <w:divBdr>
        <w:top w:val="none" w:sz="0" w:space="0" w:color="auto"/>
        <w:left w:val="none" w:sz="0" w:space="0" w:color="auto"/>
        <w:bottom w:val="none" w:sz="0" w:space="0" w:color="auto"/>
        <w:right w:val="none" w:sz="0" w:space="0" w:color="auto"/>
      </w:divBdr>
    </w:div>
    <w:div w:id="805319143">
      <w:bodyDiv w:val="1"/>
      <w:marLeft w:val="0"/>
      <w:marRight w:val="0"/>
      <w:marTop w:val="0"/>
      <w:marBottom w:val="0"/>
      <w:divBdr>
        <w:top w:val="none" w:sz="0" w:space="0" w:color="auto"/>
        <w:left w:val="none" w:sz="0" w:space="0" w:color="auto"/>
        <w:bottom w:val="none" w:sz="0" w:space="0" w:color="auto"/>
        <w:right w:val="none" w:sz="0" w:space="0" w:color="auto"/>
      </w:divBdr>
    </w:div>
    <w:div w:id="805469574">
      <w:bodyDiv w:val="1"/>
      <w:marLeft w:val="0"/>
      <w:marRight w:val="0"/>
      <w:marTop w:val="0"/>
      <w:marBottom w:val="0"/>
      <w:divBdr>
        <w:top w:val="none" w:sz="0" w:space="0" w:color="auto"/>
        <w:left w:val="none" w:sz="0" w:space="0" w:color="auto"/>
        <w:bottom w:val="none" w:sz="0" w:space="0" w:color="auto"/>
        <w:right w:val="none" w:sz="0" w:space="0" w:color="auto"/>
      </w:divBdr>
    </w:div>
    <w:div w:id="807085694">
      <w:bodyDiv w:val="1"/>
      <w:marLeft w:val="0"/>
      <w:marRight w:val="0"/>
      <w:marTop w:val="0"/>
      <w:marBottom w:val="0"/>
      <w:divBdr>
        <w:top w:val="none" w:sz="0" w:space="0" w:color="auto"/>
        <w:left w:val="none" w:sz="0" w:space="0" w:color="auto"/>
        <w:bottom w:val="none" w:sz="0" w:space="0" w:color="auto"/>
        <w:right w:val="none" w:sz="0" w:space="0" w:color="auto"/>
      </w:divBdr>
    </w:div>
    <w:div w:id="807864692">
      <w:bodyDiv w:val="1"/>
      <w:marLeft w:val="0"/>
      <w:marRight w:val="0"/>
      <w:marTop w:val="0"/>
      <w:marBottom w:val="0"/>
      <w:divBdr>
        <w:top w:val="none" w:sz="0" w:space="0" w:color="auto"/>
        <w:left w:val="none" w:sz="0" w:space="0" w:color="auto"/>
        <w:bottom w:val="none" w:sz="0" w:space="0" w:color="auto"/>
        <w:right w:val="none" w:sz="0" w:space="0" w:color="auto"/>
      </w:divBdr>
    </w:div>
    <w:div w:id="808547297">
      <w:bodyDiv w:val="1"/>
      <w:marLeft w:val="0"/>
      <w:marRight w:val="0"/>
      <w:marTop w:val="0"/>
      <w:marBottom w:val="0"/>
      <w:divBdr>
        <w:top w:val="none" w:sz="0" w:space="0" w:color="auto"/>
        <w:left w:val="none" w:sz="0" w:space="0" w:color="auto"/>
        <w:bottom w:val="none" w:sz="0" w:space="0" w:color="auto"/>
        <w:right w:val="none" w:sz="0" w:space="0" w:color="auto"/>
      </w:divBdr>
    </w:div>
    <w:div w:id="809135240">
      <w:bodyDiv w:val="1"/>
      <w:marLeft w:val="0"/>
      <w:marRight w:val="0"/>
      <w:marTop w:val="0"/>
      <w:marBottom w:val="0"/>
      <w:divBdr>
        <w:top w:val="none" w:sz="0" w:space="0" w:color="auto"/>
        <w:left w:val="none" w:sz="0" w:space="0" w:color="auto"/>
        <w:bottom w:val="none" w:sz="0" w:space="0" w:color="auto"/>
        <w:right w:val="none" w:sz="0" w:space="0" w:color="auto"/>
      </w:divBdr>
    </w:div>
    <w:div w:id="809326438">
      <w:bodyDiv w:val="1"/>
      <w:marLeft w:val="0"/>
      <w:marRight w:val="0"/>
      <w:marTop w:val="0"/>
      <w:marBottom w:val="0"/>
      <w:divBdr>
        <w:top w:val="none" w:sz="0" w:space="0" w:color="auto"/>
        <w:left w:val="none" w:sz="0" w:space="0" w:color="auto"/>
        <w:bottom w:val="none" w:sz="0" w:space="0" w:color="auto"/>
        <w:right w:val="none" w:sz="0" w:space="0" w:color="auto"/>
      </w:divBdr>
    </w:div>
    <w:div w:id="809901437">
      <w:bodyDiv w:val="1"/>
      <w:marLeft w:val="0"/>
      <w:marRight w:val="0"/>
      <w:marTop w:val="0"/>
      <w:marBottom w:val="0"/>
      <w:divBdr>
        <w:top w:val="none" w:sz="0" w:space="0" w:color="auto"/>
        <w:left w:val="none" w:sz="0" w:space="0" w:color="auto"/>
        <w:bottom w:val="none" w:sz="0" w:space="0" w:color="auto"/>
        <w:right w:val="none" w:sz="0" w:space="0" w:color="auto"/>
      </w:divBdr>
    </w:div>
    <w:div w:id="810446031">
      <w:bodyDiv w:val="1"/>
      <w:marLeft w:val="0"/>
      <w:marRight w:val="0"/>
      <w:marTop w:val="0"/>
      <w:marBottom w:val="0"/>
      <w:divBdr>
        <w:top w:val="none" w:sz="0" w:space="0" w:color="auto"/>
        <w:left w:val="none" w:sz="0" w:space="0" w:color="auto"/>
        <w:bottom w:val="none" w:sz="0" w:space="0" w:color="auto"/>
        <w:right w:val="none" w:sz="0" w:space="0" w:color="auto"/>
      </w:divBdr>
    </w:div>
    <w:div w:id="811210746">
      <w:bodyDiv w:val="1"/>
      <w:marLeft w:val="0"/>
      <w:marRight w:val="0"/>
      <w:marTop w:val="0"/>
      <w:marBottom w:val="0"/>
      <w:divBdr>
        <w:top w:val="none" w:sz="0" w:space="0" w:color="auto"/>
        <w:left w:val="none" w:sz="0" w:space="0" w:color="auto"/>
        <w:bottom w:val="none" w:sz="0" w:space="0" w:color="auto"/>
        <w:right w:val="none" w:sz="0" w:space="0" w:color="auto"/>
      </w:divBdr>
    </w:div>
    <w:div w:id="811368094">
      <w:bodyDiv w:val="1"/>
      <w:marLeft w:val="0"/>
      <w:marRight w:val="0"/>
      <w:marTop w:val="0"/>
      <w:marBottom w:val="0"/>
      <w:divBdr>
        <w:top w:val="none" w:sz="0" w:space="0" w:color="auto"/>
        <w:left w:val="none" w:sz="0" w:space="0" w:color="auto"/>
        <w:bottom w:val="none" w:sz="0" w:space="0" w:color="auto"/>
        <w:right w:val="none" w:sz="0" w:space="0" w:color="auto"/>
      </w:divBdr>
    </w:div>
    <w:div w:id="811481451">
      <w:bodyDiv w:val="1"/>
      <w:marLeft w:val="0"/>
      <w:marRight w:val="0"/>
      <w:marTop w:val="0"/>
      <w:marBottom w:val="0"/>
      <w:divBdr>
        <w:top w:val="none" w:sz="0" w:space="0" w:color="auto"/>
        <w:left w:val="none" w:sz="0" w:space="0" w:color="auto"/>
        <w:bottom w:val="none" w:sz="0" w:space="0" w:color="auto"/>
        <w:right w:val="none" w:sz="0" w:space="0" w:color="auto"/>
      </w:divBdr>
    </w:div>
    <w:div w:id="812908847">
      <w:bodyDiv w:val="1"/>
      <w:marLeft w:val="0"/>
      <w:marRight w:val="0"/>
      <w:marTop w:val="0"/>
      <w:marBottom w:val="0"/>
      <w:divBdr>
        <w:top w:val="none" w:sz="0" w:space="0" w:color="auto"/>
        <w:left w:val="none" w:sz="0" w:space="0" w:color="auto"/>
        <w:bottom w:val="none" w:sz="0" w:space="0" w:color="auto"/>
        <w:right w:val="none" w:sz="0" w:space="0" w:color="auto"/>
      </w:divBdr>
    </w:div>
    <w:div w:id="815221212">
      <w:bodyDiv w:val="1"/>
      <w:marLeft w:val="0"/>
      <w:marRight w:val="0"/>
      <w:marTop w:val="0"/>
      <w:marBottom w:val="0"/>
      <w:divBdr>
        <w:top w:val="none" w:sz="0" w:space="0" w:color="auto"/>
        <w:left w:val="none" w:sz="0" w:space="0" w:color="auto"/>
        <w:bottom w:val="none" w:sz="0" w:space="0" w:color="auto"/>
        <w:right w:val="none" w:sz="0" w:space="0" w:color="auto"/>
      </w:divBdr>
    </w:div>
    <w:div w:id="815755200">
      <w:bodyDiv w:val="1"/>
      <w:marLeft w:val="0"/>
      <w:marRight w:val="0"/>
      <w:marTop w:val="0"/>
      <w:marBottom w:val="0"/>
      <w:divBdr>
        <w:top w:val="none" w:sz="0" w:space="0" w:color="auto"/>
        <w:left w:val="none" w:sz="0" w:space="0" w:color="auto"/>
        <w:bottom w:val="none" w:sz="0" w:space="0" w:color="auto"/>
        <w:right w:val="none" w:sz="0" w:space="0" w:color="auto"/>
      </w:divBdr>
    </w:div>
    <w:div w:id="817575251">
      <w:bodyDiv w:val="1"/>
      <w:marLeft w:val="0"/>
      <w:marRight w:val="0"/>
      <w:marTop w:val="0"/>
      <w:marBottom w:val="0"/>
      <w:divBdr>
        <w:top w:val="none" w:sz="0" w:space="0" w:color="auto"/>
        <w:left w:val="none" w:sz="0" w:space="0" w:color="auto"/>
        <w:bottom w:val="none" w:sz="0" w:space="0" w:color="auto"/>
        <w:right w:val="none" w:sz="0" w:space="0" w:color="auto"/>
      </w:divBdr>
    </w:div>
    <w:div w:id="817765954">
      <w:bodyDiv w:val="1"/>
      <w:marLeft w:val="0"/>
      <w:marRight w:val="0"/>
      <w:marTop w:val="0"/>
      <w:marBottom w:val="0"/>
      <w:divBdr>
        <w:top w:val="none" w:sz="0" w:space="0" w:color="auto"/>
        <w:left w:val="none" w:sz="0" w:space="0" w:color="auto"/>
        <w:bottom w:val="none" w:sz="0" w:space="0" w:color="auto"/>
        <w:right w:val="none" w:sz="0" w:space="0" w:color="auto"/>
      </w:divBdr>
    </w:div>
    <w:div w:id="818769746">
      <w:bodyDiv w:val="1"/>
      <w:marLeft w:val="0"/>
      <w:marRight w:val="0"/>
      <w:marTop w:val="0"/>
      <w:marBottom w:val="0"/>
      <w:divBdr>
        <w:top w:val="none" w:sz="0" w:space="0" w:color="auto"/>
        <w:left w:val="none" w:sz="0" w:space="0" w:color="auto"/>
        <w:bottom w:val="none" w:sz="0" w:space="0" w:color="auto"/>
        <w:right w:val="none" w:sz="0" w:space="0" w:color="auto"/>
      </w:divBdr>
    </w:div>
    <w:div w:id="819226691">
      <w:bodyDiv w:val="1"/>
      <w:marLeft w:val="0"/>
      <w:marRight w:val="0"/>
      <w:marTop w:val="0"/>
      <w:marBottom w:val="0"/>
      <w:divBdr>
        <w:top w:val="none" w:sz="0" w:space="0" w:color="auto"/>
        <w:left w:val="none" w:sz="0" w:space="0" w:color="auto"/>
        <w:bottom w:val="none" w:sz="0" w:space="0" w:color="auto"/>
        <w:right w:val="none" w:sz="0" w:space="0" w:color="auto"/>
      </w:divBdr>
    </w:div>
    <w:div w:id="819737075">
      <w:bodyDiv w:val="1"/>
      <w:marLeft w:val="0"/>
      <w:marRight w:val="0"/>
      <w:marTop w:val="0"/>
      <w:marBottom w:val="0"/>
      <w:divBdr>
        <w:top w:val="none" w:sz="0" w:space="0" w:color="auto"/>
        <w:left w:val="none" w:sz="0" w:space="0" w:color="auto"/>
        <w:bottom w:val="none" w:sz="0" w:space="0" w:color="auto"/>
        <w:right w:val="none" w:sz="0" w:space="0" w:color="auto"/>
      </w:divBdr>
    </w:div>
    <w:div w:id="820006363">
      <w:bodyDiv w:val="1"/>
      <w:marLeft w:val="0"/>
      <w:marRight w:val="0"/>
      <w:marTop w:val="0"/>
      <w:marBottom w:val="0"/>
      <w:divBdr>
        <w:top w:val="none" w:sz="0" w:space="0" w:color="auto"/>
        <w:left w:val="none" w:sz="0" w:space="0" w:color="auto"/>
        <w:bottom w:val="none" w:sz="0" w:space="0" w:color="auto"/>
        <w:right w:val="none" w:sz="0" w:space="0" w:color="auto"/>
      </w:divBdr>
    </w:div>
    <w:div w:id="820148704">
      <w:bodyDiv w:val="1"/>
      <w:marLeft w:val="0"/>
      <w:marRight w:val="0"/>
      <w:marTop w:val="0"/>
      <w:marBottom w:val="0"/>
      <w:divBdr>
        <w:top w:val="none" w:sz="0" w:space="0" w:color="auto"/>
        <w:left w:val="none" w:sz="0" w:space="0" w:color="auto"/>
        <w:bottom w:val="none" w:sz="0" w:space="0" w:color="auto"/>
        <w:right w:val="none" w:sz="0" w:space="0" w:color="auto"/>
      </w:divBdr>
    </w:div>
    <w:div w:id="820586664">
      <w:bodyDiv w:val="1"/>
      <w:marLeft w:val="0"/>
      <w:marRight w:val="0"/>
      <w:marTop w:val="0"/>
      <w:marBottom w:val="0"/>
      <w:divBdr>
        <w:top w:val="none" w:sz="0" w:space="0" w:color="auto"/>
        <w:left w:val="none" w:sz="0" w:space="0" w:color="auto"/>
        <w:bottom w:val="none" w:sz="0" w:space="0" w:color="auto"/>
        <w:right w:val="none" w:sz="0" w:space="0" w:color="auto"/>
      </w:divBdr>
    </w:div>
    <w:div w:id="820653072">
      <w:bodyDiv w:val="1"/>
      <w:marLeft w:val="0"/>
      <w:marRight w:val="0"/>
      <w:marTop w:val="0"/>
      <w:marBottom w:val="0"/>
      <w:divBdr>
        <w:top w:val="none" w:sz="0" w:space="0" w:color="auto"/>
        <w:left w:val="none" w:sz="0" w:space="0" w:color="auto"/>
        <w:bottom w:val="none" w:sz="0" w:space="0" w:color="auto"/>
        <w:right w:val="none" w:sz="0" w:space="0" w:color="auto"/>
      </w:divBdr>
    </w:div>
    <w:div w:id="820849116">
      <w:bodyDiv w:val="1"/>
      <w:marLeft w:val="0"/>
      <w:marRight w:val="0"/>
      <w:marTop w:val="0"/>
      <w:marBottom w:val="0"/>
      <w:divBdr>
        <w:top w:val="none" w:sz="0" w:space="0" w:color="auto"/>
        <w:left w:val="none" w:sz="0" w:space="0" w:color="auto"/>
        <w:bottom w:val="none" w:sz="0" w:space="0" w:color="auto"/>
        <w:right w:val="none" w:sz="0" w:space="0" w:color="auto"/>
      </w:divBdr>
    </w:div>
    <w:div w:id="820853503">
      <w:bodyDiv w:val="1"/>
      <w:marLeft w:val="0"/>
      <w:marRight w:val="0"/>
      <w:marTop w:val="0"/>
      <w:marBottom w:val="0"/>
      <w:divBdr>
        <w:top w:val="none" w:sz="0" w:space="0" w:color="auto"/>
        <w:left w:val="none" w:sz="0" w:space="0" w:color="auto"/>
        <w:bottom w:val="none" w:sz="0" w:space="0" w:color="auto"/>
        <w:right w:val="none" w:sz="0" w:space="0" w:color="auto"/>
      </w:divBdr>
    </w:div>
    <w:div w:id="820997940">
      <w:bodyDiv w:val="1"/>
      <w:marLeft w:val="0"/>
      <w:marRight w:val="0"/>
      <w:marTop w:val="0"/>
      <w:marBottom w:val="0"/>
      <w:divBdr>
        <w:top w:val="none" w:sz="0" w:space="0" w:color="auto"/>
        <w:left w:val="none" w:sz="0" w:space="0" w:color="auto"/>
        <w:bottom w:val="none" w:sz="0" w:space="0" w:color="auto"/>
        <w:right w:val="none" w:sz="0" w:space="0" w:color="auto"/>
      </w:divBdr>
    </w:div>
    <w:div w:id="821508377">
      <w:bodyDiv w:val="1"/>
      <w:marLeft w:val="0"/>
      <w:marRight w:val="0"/>
      <w:marTop w:val="0"/>
      <w:marBottom w:val="0"/>
      <w:divBdr>
        <w:top w:val="none" w:sz="0" w:space="0" w:color="auto"/>
        <w:left w:val="none" w:sz="0" w:space="0" w:color="auto"/>
        <w:bottom w:val="none" w:sz="0" w:space="0" w:color="auto"/>
        <w:right w:val="none" w:sz="0" w:space="0" w:color="auto"/>
      </w:divBdr>
    </w:div>
    <w:div w:id="821582285">
      <w:bodyDiv w:val="1"/>
      <w:marLeft w:val="0"/>
      <w:marRight w:val="0"/>
      <w:marTop w:val="0"/>
      <w:marBottom w:val="0"/>
      <w:divBdr>
        <w:top w:val="none" w:sz="0" w:space="0" w:color="auto"/>
        <w:left w:val="none" w:sz="0" w:space="0" w:color="auto"/>
        <w:bottom w:val="none" w:sz="0" w:space="0" w:color="auto"/>
        <w:right w:val="none" w:sz="0" w:space="0" w:color="auto"/>
      </w:divBdr>
    </w:div>
    <w:div w:id="821584412">
      <w:bodyDiv w:val="1"/>
      <w:marLeft w:val="0"/>
      <w:marRight w:val="0"/>
      <w:marTop w:val="0"/>
      <w:marBottom w:val="0"/>
      <w:divBdr>
        <w:top w:val="none" w:sz="0" w:space="0" w:color="auto"/>
        <w:left w:val="none" w:sz="0" w:space="0" w:color="auto"/>
        <w:bottom w:val="none" w:sz="0" w:space="0" w:color="auto"/>
        <w:right w:val="none" w:sz="0" w:space="0" w:color="auto"/>
      </w:divBdr>
    </w:div>
    <w:div w:id="822430224">
      <w:bodyDiv w:val="1"/>
      <w:marLeft w:val="0"/>
      <w:marRight w:val="0"/>
      <w:marTop w:val="0"/>
      <w:marBottom w:val="0"/>
      <w:divBdr>
        <w:top w:val="none" w:sz="0" w:space="0" w:color="auto"/>
        <w:left w:val="none" w:sz="0" w:space="0" w:color="auto"/>
        <w:bottom w:val="none" w:sz="0" w:space="0" w:color="auto"/>
        <w:right w:val="none" w:sz="0" w:space="0" w:color="auto"/>
      </w:divBdr>
    </w:div>
    <w:div w:id="822891199">
      <w:bodyDiv w:val="1"/>
      <w:marLeft w:val="0"/>
      <w:marRight w:val="0"/>
      <w:marTop w:val="0"/>
      <w:marBottom w:val="0"/>
      <w:divBdr>
        <w:top w:val="none" w:sz="0" w:space="0" w:color="auto"/>
        <w:left w:val="none" w:sz="0" w:space="0" w:color="auto"/>
        <w:bottom w:val="none" w:sz="0" w:space="0" w:color="auto"/>
        <w:right w:val="none" w:sz="0" w:space="0" w:color="auto"/>
      </w:divBdr>
    </w:div>
    <w:div w:id="823086000">
      <w:bodyDiv w:val="1"/>
      <w:marLeft w:val="0"/>
      <w:marRight w:val="0"/>
      <w:marTop w:val="0"/>
      <w:marBottom w:val="0"/>
      <w:divBdr>
        <w:top w:val="none" w:sz="0" w:space="0" w:color="auto"/>
        <w:left w:val="none" w:sz="0" w:space="0" w:color="auto"/>
        <w:bottom w:val="none" w:sz="0" w:space="0" w:color="auto"/>
        <w:right w:val="none" w:sz="0" w:space="0" w:color="auto"/>
      </w:divBdr>
    </w:div>
    <w:div w:id="829559831">
      <w:bodyDiv w:val="1"/>
      <w:marLeft w:val="0"/>
      <w:marRight w:val="0"/>
      <w:marTop w:val="0"/>
      <w:marBottom w:val="0"/>
      <w:divBdr>
        <w:top w:val="none" w:sz="0" w:space="0" w:color="auto"/>
        <w:left w:val="none" w:sz="0" w:space="0" w:color="auto"/>
        <w:bottom w:val="none" w:sz="0" w:space="0" w:color="auto"/>
        <w:right w:val="none" w:sz="0" w:space="0" w:color="auto"/>
      </w:divBdr>
    </w:div>
    <w:div w:id="832336550">
      <w:bodyDiv w:val="1"/>
      <w:marLeft w:val="0"/>
      <w:marRight w:val="0"/>
      <w:marTop w:val="0"/>
      <w:marBottom w:val="0"/>
      <w:divBdr>
        <w:top w:val="none" w:sz="0" w:space="0" w:color="auto"/>
        <w:left w:val="none" w:sz="0" w:space="0" w:color="auto"/>
        <w:bottom w:val="none" w:sz="0" w:space="0" w:color="auto"/>
        <w:right w:val="none" w:sz="0" w:space="0" w:color="auto"/>
      </w:divBdr>
    </w:div>
    <w:div w:id="832909776">
      <w:bodyDiv w:val="1"/>
      <w:marLeft w:val="0"/>
      <w:marRight w:val="0"/>
      <w:marTop w:val="0"/>
      <w:marBottom w:val="0"/>
      <w:divBdr>
        <w:top w:val="none" w:sz="0" w:space="0" w:color="auto"/>
        <w:left w:val="none" w:sz="0" w:space="0" w:color="auto"/>
        <w:bottom w:val="none" w:sz="0" w:space="0" w:color="auto"/>
        <w:right w:val="none" w:sz="0" w:space="0" w:color="auto"/>
      </w:divBdr>
    </w:div>
    <w:div w:id="833109995">
      <w:bodyDiv w:val="1"/>
      <w:marLeft w:val="0"/>
      <w:marRight w:val="0"/>
      <w:marTop w:val="0"/>
      <w:marBottom w:val="0"/>
      <w:divBdr>
        <w:top w:val="none" w:sz="0" w:space="0" w:color="auto"/>
        <w:left w:val="none" w:sz="0" w:space="0" w:color="auto"/>
        <w:bottom w:val="none" w:sz="0" w:space="0" w:color="auto"/>
        <w:right w:val="none" w:sz="0" w:space="0" w:color="auto"/>
      </w:divBdr>
    </w:div>
    <w:div w:id="833229036">
      <w:bodyDiv w:val="1"/>
      <w:marLeft w:val="0"/>
      <w:marRight w:val="0"/>
      <w:marTop w:val="0"/>
      <w:marBottom w:val="0"/>
      <w:divBdr>
        <w:top w:val="none" w:sz="0" w:space="0" w:color="auto"/>
        <w:left w:val="none" w:sz="0" w:space="0" w:color="auto"/>
        <w:bottom w:val="none" w:sz="0" w:space="0" w:color="auto"/>
        <w:right w:val="none" w:sz="0" w:space="0" w:color="auto"/>
      </w:divBdr>
    </w:div>
    <w:div w:id="834952534">
      <w:bodyDiv w:val="1"/>
      <w:marLeft w:val="0"/>
      <w:marRight w:val="0"/>
      <w:marTop w:val="0"/>
      <w:marBottom w:val="0"/>
      <w:divBdr>
        <w:top w:val="none" w:sz="0" w:space="0" w:color="auto"/>
        <w:left w:val="none" w:sz="0" w:space="0" w:color="auto"/>
        <w:bottom w:val="none" w:sz="0" w:space="0" w:color="auto"/>
        <w:right w:val="none" w:sz="0" w:space="0" w:color="auto"/>
      </w:divBdr>
    </w:div>
    <w:div w:id="835342248">
      <w:bodyDiv w:val="1"/>
      <w:marLeft w:val="0"/>
      <w:marRight w:val="0"/>
      <w:marTop w:val="0"/>
      <w:marBottom w:val="0"/>
      <w:divBdr>
        <w:top w:val="none" w:sz="0" w:space="0" w:color="auto"/>
        <w:left w:val="none" w:sz="0" w:space="0" w:color="auto"/>
        <w:bottom w:val="none" w:sz="0" w:space="0" w:color="auto"/>
        <w:right w:val="none" w:sz="0" w:space="0" w:color="auto"/>
      </w:divBdr>
    </w:div>
    <w:div w:id="835649691">
      <w:bodyDiv w:val="1"/>
      <w:marLeft w:val="0"/>
      <w:marRight w:val="0"/>
      <w:marTop w:val="0"/>
      <w:marBottom w:val="0"/>
      <w:divBdr>
        <w:top w:val="none" w:sz="0" w:space="0" w:color="auto"/>
        <w:left w:val="none" w:sz="0" w:space="0" w:color="auto"/>
        <w:bottom w:val="none" w:sz="0" w:space="0" w:color="auto"/>
        <w:right w:val="none" w:sz="0" w:space="0" w:color="auto"/>
      </w:divBdr>
    </w:div>
    <w:div w:id="836925010">
      <w:bodyDiv w:val="1"/>
      <w:marLeft w:val="0"/>
      <w:marRight w:val="0"/>
      <w:marTop w:val="0"/>
      <w:marBottom w:val="0"/>
      <w:divBdr>
        <w:top w:val="none" w:sz="0" w:space="0" w:color="auto"/>
        <w:left w:val="none" w:sz="0" w:space="0" w:color="auto"/>
        <w:bottom w:val="none" w:sz="0" w:space="0" w:color="auto"/>
        <w:right w:val="none" w:sz="0" w:space="0" w:color="auto"/>
      </w:divBdr>
    </w:div>
    <w:div w:id="838229858">
      <w:bodyDiv w:val="1"/>
      <w:marLeft w:val="0"/>
      <w:marRight w:val="0"/>
      <w:marTop w:val="0"/>
      <w:marBottom w:val="0"/>
      <w:divBdr>
        <w:top w:val="none" w:sz="0" w:space="0" w:color="auto"/>
        <w:left w:val="none" w:sz="0" w:space="0" w:color="auto"/>
        <w:bottom w:val="none" w:sz="0" w:space="0" w:color="auto"/>
        <w:right w:val="none" w:sz="0" w:space="0" w:color="auto"/>
      </w:divBdr>
    </w:div>
    <w:div w:id="840201378">
      <w:bodyDiv w:val="1"/>
      <w:marLeft w:val="0"/>
      <w:marRight w:val="0"/>
      <w:marTop w:val="0"/>
      <w:marBottom w:val="0"/>
      <w:divBdr>
        <w:top w:val="none" w:sz="0" w:space="0" w:color="auto"/>
        <w:left w:val="none" w:sz="0" w:space="0" w:color="auto"/>
        <w:bottom w:val="none" w:sz="0" w:space="0" w:color="auto"/>
        <w:right w:val="none" w:sz="0" w:space="0" w:color="auto"/>
      </w:divBdr>
    </w:div>
    <w:div w:id="842085939">
      <w:bodyDiv w:val="1"/>
      <w:marLeft w:val="0"/>
      <w:marRight w:val="0"/>
      <w:marTop w:val="0"/>
      <w:marBottom w:val="0"/>
      <w:divBdr>
        <w:top w:val="none" w:sz="0" w:space="0" w:color="auto"/>
        <w:left w:val="none" w:sz="0" w:space="0" w:color="auto"/>
        <w:bottom w:val="none" w:sz="0" w:space="0" w:color="auto"/>
        <w:right w:val="none" w:sz="0" w:space="0" w:color="auto"/>
      </w:divBdr>
    </w:div>
    <w:div w:id="842552733">
      <w:bodyDiv w:val="1"/>
      <w:marLeft w:val="0"/>
      <w:marRight w:val="0"/>
      <w:marTop w:val="0"/>
      <w:marBottom w:val="0"/>
      <w:divBdr>
        <w:top w:val="none" w:sz="0" w:space="0" w:color="auto"/>
        <w:left w:val="none" w:sz="0" w:space="0" w:color="auto"/>
        <w:bottom w:val="none" w:sz="0" w:space="0" w:color="auto"/>
        <w:right w:val="none" w:sz="0" w:space="0" w:color="auto"/>
      </w:divBdr>
    </w:div>
    <w:div w:id="843713824">
      <w:bodyDiv w:val="1"/>
      <w:marLeft w:val="0"/>
      <w:marRight w:val="0"/>
      <w:marTop w:val="0"/>
      <w:marBottom w:val="0"/>
      <w:divBdr>
        <w:top w:val="none" w:sz="0" w:space="0" w:color="auto"/>
        <w:left w:val="none" w:sz="0" w:space="0" w:color="auto"/>
        <w:bottom w:val="none" w:sz="0" w:space="0" w:color="auto"/>
        <w:right w:val="none" w:sz="0" w:space="0" w:color="auto"/>
      </w:divBdr>
    </w:div>
    <w:div w:id="843981366">
      <w:bodyDiv w:val="1"/>
      <w:marLeft w:val="0"/>
      <w:marRight w:val="0"/>
      <w:marTop w:val="0"/>
      <w:marBottom w:val="0"/>
      <w:divBdr>
        <w:top w:val="none" w:sz="0" w:space="0" w:color="auto"/>
        <w:left w:val="none" w:sz="0" w:space="0" w:color="auto"/>
        <w:bottom w:val="none" w:sz="0" w:space="0" w:color="auto"/>
        <w:right w:val="none" w:sz="0" w:space="0" w:color="auto"/>
      </w:divBdr>
    </w:div>
    <w:div w:id="844170332">
      <w:bodyDiv w:val="1"/>
      <w:marLeft w:val="0"/>
      <w:marRight w:val="0"/>
      <w:marTop w:val="0"/>
      <w:marBottom w:val="0"/>
      <w:divBdr>
        <w:top w:val="none" w:sz="0" w:space="0" w:color="auto"/>
        <w:left w:val="none" w:sz="0" w:space="0" w:color="auto"/>
        <w:bottom w:val="none" w:sz="0" w:space="0" w:color="auto"/>
        <w:right w:val="none" w:sz="0" w:space="0" w:color="auto"/>
      </w:divBdr>
    </w:div>
    <w:div w:id="845897036">
      <w:bodyDiv w:val="1"/>
      <w:marLeft w:val="0"/>
      <w:marRight w:val="0"/>
      <w:marTop w:val="0"/>
      <w:marBottom w:val="0"/>
      <w:divBdr>
        <w:top w:val="none" w:sz="0" w:space="0" w:color="auto"/>
        <w:left w:val="none" w:sz="0" w:space="0" w:color="auto"/>
        <w:bottom w:val="none" w:sz="0" w:space="0" w:color="auto"/>
        <w:right w:val="none" w:sz="0" w:space="0" w:color="auto"/>
      </w:divBdr>
    </w:div>
    <w:div w:id="846477288">
      <w:bodyDiv w:val="1"/>
      <w:marLeft w:val="0"/>
      <w:marRight w:val="0"/>
      <w:marTop w:val="0"/>
      <w:marBottom w:val="0"/>
      <w:divBdr>
        <w:top w:val="none" w:sz="0" w:space="0" w:color="auto"/>
        <w:left w:val="none" w:sz="0" w:space="0" w:color="auto"/>
        <w:bottom w:val="none" w:sz="0" w:space="0" w:color="auto"/>
        <w:right w:val="none" w:sz="0" w:space="0" w:color="auto"/>
      </w:divBdr>
    </w:div>
    <w:div w:id="847524044">
      <w:bodyDiv w:val="1"/>
      <w:marLeft w:val="0"/>
      <w:marRight w:val="0"/>
      <w:marTop w:val="0"/>
      <w:marBottom w:val="0"/>
      <w:divBdr>
        <w:top w:val="none" w:sz="0" w:space="0" w:color="auto"/>
        <w:left w:val="none" w:sz="0" w:space="0" w:color="auto"/>
        <w:bottom w:val="none" w:sz="0" w:space="0" w:color="auto"/>
        <w:right w:val="none" w:sz="0" w:space="0" w:color="auto"/>
      </w:divBdr>
    </w:div>
    <w:div w:id="847525680">
      <w:bodyDiv w:val="1"/>
      <w:marLeft w:val="0"/>
      <w:marRight w:val="0"/>
      <w:marTop w:val="0"/>
      <w:marBottom w:val="0"/>
      <w:divBdr>
        <w:top w:val="none" w:sz="0" w:space="0" w:color="auto"/>
        <w:left w:val="none" w:sz="0" w:space="0" w:color="auto"/>
        <w:bottom w:val="none" w:sz="0" w:space="0" w:color="auto"/>
        <w:right w:val="none" w:sz="0" w:space="0" w:color="auto"/>
      </w:divBdr>
    </w:div>
    <w:div w:id="849375693">
      <w:bodyDiv w:val="1"/>
      <w:marLeft w:val="0"/>
      <w:marRight w:val="0"/>
      <w:marTop w:val="0"/>
      <w:marBottom w:val="0"/>
      <w:divBdr>
        <w:top w:val="none" w:sz="0" w:space="0" w:color="auto"/>
        <w:left w:val="none" w:sz="0" w:space="0" w:color="auto"/>
        <w:bottom w:val="none" w:sz="0" w:space="0" w:color="auto"/>
        <w:right w:val="none" w:sz="0" w:space="0" w:color="auto"/>
      </w:divBdr>
    </w:div>
    <w:div w:id="851147288">
      <w:bodyDiv w:val="1"/>
      <w:marLeft w:val="0"/>
      <w:marRight w:val="0"/>
      <w:marTop w:val="0"/>
      <w:marBottom w:val="0"/>
      <w:divBdr>
        <w:top w:val="none" w:sz="0" w:space="0" w:color="auto"/>
        <w:left w:val="none" w:sz="0" w:space="0" w:color="auto"/>
        <w:bottom w:val="none" w:sz="0" w:space="0" w:color="auto"/>
        <w:right w:val="none" w:sz="0" w:space="0" w:color="auto"/>
      </w:divBdr>
    </w:div>
    <w:div w:id="851383276">
      <w:bodyDiv w:val="1"/>
      <w:marLeft w:val="0"/>
      <w:marRight w:val="0"/>
      <w:marTop w:val="0"/>
      <w:marBottom w:val="0"/>
      <w:divBdr>
        <w:top w:val="none" w:sz="0" w:space="0" w:color="auto"/>
        <w:left w:val="none" w:sz="0" w:space="0" w:color="auto"/>
        <w:bottom w:val="none" w:sz="0" w:space="0" w:color="auto"/>
        <w:right w:val="none" w:sz="0" w:space="0" w:color="auto"/>
      </w:divBdr>
    </w:div>
    <w:div w:id="851796498">
      <w:bodyDiv w:val="1"/>
      <w:marLeft w:val="0"/>
      <w:marRight w:val="0"/>
      <w:marTop w:val="0"/>
      <w:marBottom w:val="0"/>
      <w:divBdr>
        <w:top w:val="none" w:sz="0" w:space="0" w:color="auto"/>
        <w:left w:val="none" w:sz="0" w:space="0" w:color="auto"/>
        <w:bottom w:val="none" w:sz="0" w:space="0" w:color="auto"/>
        <w:right w:val="none" w:sz="0" w:space="0" w:color="auto"/>
      </w:divBdr>
    </w:div>
    <w:div w:id="851920770">
      <w:bodyDiv w:val="1"/>
      <w:marLeft w:val="0"/>
      <w:marRight w:val="0"/>
      <w:marTop w:val="0"/>
      <w:marBottom w:val="0"/>
      <w:divBdr>
        <w:top w:val="none" w:sz="0" w:space="0" w:color="auto"/>
        <w:left w:val="none" w:sz="0" w:space="0" w:color="auto"/>
        <w:bottom w:val="none" w:sz="0" w:space="0" w:color="auto"/>
        <w:right w:val="none" w:sz="0" w:space="0" w:color="auto"/>
      </w:divBdr>
    </w:div>
    <w:div w:id="853155572">
      <w:bodyDiv w:val="1"/>
      <w:marLeft w:val="0"/>
      <w:marRight w:val="0"/>
      <w:marTop w:val="0"/>
      <w:marBottom w:val="0"/>
      <w:divBdr>
        <w:top w:val="none" w:sz="0" w:space="0" w:color="auto"/>
        <w:left w:val="none" w:sz="0" w:space="0" w:color="auto"/>
        <w:bottom w:val="none" w:sz="0" w:space="0" w:color="auto"/>
        <w:right w:val="none" w:sz="0" w:space="0" w:color="auto"/>
      </w:divBdr>
    </w:div>
    <w:div w:id="855071532">
      <w:bodyDiv w:val="1"/>
      <w:marLeft w:val="0"/>
      <w:marRight w:val="0"/>
      <w:marTop w:val="0"/>
      <w:marBottom w:val="0"/>
      <w:divBdr>
        <w:top w:val="none" w:sz="0" w:space="0" w:color="auto"/>
        <w:left w:val="none" w:sz="0" w:space="0" w:color="auto"/>
        <w:bottom w:val="none" w:sz="0" w:space="0" w:color="auto"/>
        <w:right w:val="none" w:sz="0" w:space="0" w:color="auto"/>
      </w:divBdr>
    </w:div>
    <w:div w:id="855391590">
      <w:bodyDiv w:val="1"/>
      <w:marLeft w:val="0"/>
      <w:marRight w:val="0"/>
      <w:marTop w:val="0"/>
      <w:marBottom w:val="0"/>
      <w:divBdr>
        <w:top w:val="none" w:sz="0" w:space="0" w:color="auto"/>
        <w:left w:val="none" w:sz="0" w:space="0" w:color="auto"/>
        <w:bottom w:val="none" w:sz="0" w:space="0" w:color="auto"/>
        <w:right w:val="none" w:sz="0" w:space="0" w:color="auto"/>
      </w:divBdr>
    </w:div>
    <w:div w:id="856043535">
      <w:bodyDiv w:val="1"/>
      <w:marLeft w:val="0"/>
      <w:marRight w:val="0"/>
      <w:marTop w:val="0"/>
      <w:marBottom w:val="0"/>
      <w:divBdr>
        <w:top w:val="none" w:sz="0" w:space="0" w:color="auto"/>
        <w:left w:val="none" w:sz="0" w:space="0" w:color="auto"/>
        <w:bottom w:val="none" w:sz="0" w:space="0" w:color="auto"/>
        <w:right w:val="none" w:sz="0" w:space="0" w:color="auto"/>
      </w:divBdr>
    </w:div>
    <w:div w:id="856581751">
      <w:bodyDiv w:val="1"/>
      <w:marLeft w:val="0"/>
      <w:marRight w:val="0"/>
      <w:marTop w:val="0"/>
      <w:marBottom w:val="0"/>
      <w:divBdr>
        <w:top w:val="none" w:sz="0" w:space="0" w:color="auto"/>
        <w:left w:val="none" w:sz="0" w:space="0" w:color="auto"/>
        <w:bottom w:val="none" w:sz="0" w:space="0" w:color="auto"/>
        <w:right w:val="none" w:sz="0" w:space="0" w:color="auto"/>
      </w:divBdr>
    </w:div>
    <w:div w:id="859122346">
      <w:bodyDiv w:val="1"/>
      <w:marLeft w:val="0"/>
      <w:marRight w:val="0"/>
      <w:marTop w:val="0"/>
      <w:marBottom w:val="0"/>
      <w:divBdr>
        <w:top w:val="none" w:sz="0" w:space="0" w:color="auto"/>
        <w:left w:val="none" w:sz="0" w:space="0" w:color="auto"/>
        <w:bottom w:val="none" w:sz="0" w:space="0" w:color="auto"/>
        <w:right w:val="none" w:sz="0" w:space="0" w:color="auto"/>
      </w:divBdr>
    </w:div>
    <w:div w:id="859582619">
      <w:bodyDiv w:val="1"/>
      <w:marLeft w:val="0"/>
      <w:marRight w:val="0"/>
      <w:marTop w:val="0"/>
      <w:marBottom w:val="0"/>
      <w:divBdr>
        <w:top w:val="none" w:sz="0" w:space="0" w:color="auto"/>
        <w:left w:val="none" w:sz="0" w:space="0" w:color="auto"/>
        <w:bottom w:val="none" w:sz="0" w:space="0" w:color="auto"/>
        <w:right w:val="none" w:sz="0" w:space="0" w:color="auto"/>
      </w:divBdr>
    </w:div>
    <w:div w:id="860358475">
      <w:bodyDiv w:val="1"/>
      <w:marLeft w:val="0"/>
      <w:marRight w:val="0"/>
      <w:marTop w:val="0"/>
      <w:marBottom w:val="0"/>
      <w:divBdr>
        <w:top w:val="none" w:sz="0" w:space="0" w:color="auto"/>
        <w:left w:val="none" w:sz="0" w:space="0" w:color="auto"/>
        <w:bottom w:val="none" w:sz="0" w:space="0" w:color="auto"/>
        <w:right w:val="none" w:sz="0" w:space="0" w:color="auto"/>
      </w:divBdr>
    </w:div>
    <w:div w:id="860434347">
      <w:bodyDiv w:val="1"/>
      <w:marLeft w:val="0"/>
      <w:marRight w:val="0"/>
      <w:marTop w:val="0"/>
      <w:marBottom w:val="0"/>
      <w:divBdr>
        <w:top w:val="none" w:sz="0" w:space="0" w:color="auto"/>
        <w:left w:val="none" w:sz="0" w:space="0" w:color="auto"/>
        <w:bottom w:val="none" w:sz="0" w:space="0" w:color="auto"/>
        <w:right w:val="none" w:sz="0" w:space="0" w:color="auto"/>
      </w:divBdr>
    </w:div>
    <w:div w:id="860624325">
      <w:bodyDiv w:val="1"/>
      <w:marLeft w:val="0"/>
      <w:marRight w:val="0"/>
      <w:marTop w:val="0"/>
      <w:marBottom w:val="0"/>
      <w:divBdr>
        <w:top w:val="none" w:sz="0" w:space="0" w:color="auto"/>
        <w:left w:val="none" w:sz="0" w:space="0" w:color="auto"/>
        <w:bottom w:val="none" w:sz="0" w:space="0" w:color="auto"/>
        <w:right w:val="none" w:sz="0" w:space="0" w:color="auto"/>
      </w:divBdr>
    </w:div>
    <w:div w:id="862086876">
      <w:bodyDiv w:val="1"/>
      <w:marLeft w:val="0"/>
      <w:marRight w:val="0"/>
      <w:marTop w:val="0"/>
      <w:marBottom w:val="0"/>
      <w:divBdr>
        <w:top w:val="none" w:sz="0" w:space="0" w:color="auto"/>
        <w:left w:val="none" w:sz="0" w:space="0" w:color="auto"/>
        <w:bottom w:val="none" w:sz="0" w:space="0" w:color="auto"/>
        <w:right w:val="none" w:sz="0" w:space="0" w:color="auto"/>
      </w:divBdr>
    </w:div>
    <w:div w:id="864638099">
      <w:bodyDiv w:val="1"/>
      <w:marLeft w:val="0"/>
      <w:marRight w:val="0"/>
      <w:marTop w:val="0"/>
      <w:marBottom w:val="0"/>
      <w:divBdr>
        <w:top w:val="none" w:sz="0" w:space="0" w:color="auto"/>
        <w:left w:val="none" w:sz="0" w:space="0" w:color="auto"/>
        <w:bottom w:val="none" w:sz="0" w:space="0" w:color="auto"/>
        <w:right w:val="none" w:sz="0" w:space="0" w:color="auto"/>
      </w:divBdr>
    </w:div>
    <w:div w:id="864712137">
      <w:bodyDiv w:val="1"/>
      <w:marLeft w:val="0"/>
      <w:marRight w:val="0"/>
      <w:marTop w:val="0"/>
      <w:marBottom w:val="0"/>
      <w:divBdr>
        <w:top w:val="none" w:sz="0" w:space="0" w:color="auto"/>
        <w:left w:val="none" w:sz="0" w:space="0" w:color="auto"/>
        <w:bottom w:val="none" w:sz="0" w:space="0" w:color="auto"/>
        <w:right w:val="none" w:sz="0" w:space="0" w:color="auto"/>
      </w:divBdr>
    </w:div>
    <w:div w:id="864755364">
      <w:bodyDiv w:val="1"/>
      <w:marLeft w:val="0"/>
      <w:marRight w:val="0"/>
      <w:marTop w:val="0"/>
      <w:marBottom w:val="0"/>
      <w:divBdr>
        <w:top w:val="none" w:sz="0" w:space="0" w:color="auto"/>
        <w:left w:val="none" w:sz="0" w:space="0" w:color="auto"/>
        <w:bottom w:val="none" w:sz="0" w:space="0" w:color="auto"/>
        <w:right w:val="none" w:sz="0" w:space="0" w:color="auto"/>
      </w:divBdr>
    </w:div>
    <w:div w:id="865483898">
      <w:bodyDiv w:val="1"/>
      <w:marLeft w:val="0"/>
      <w:marRight w:val="0"/>
      <w:marTop w:val="0"/>
      <w:marBottom w:val="0"/>
      <w:divBdr>
        <w:top w:val="none" w:sz="0" w:space="0" w:color="auto"/>
        <w:left w:val="none" w:sz="0" w:space="0" w:color="auto"/>
        <w:bottom w:val="none" w:sz="0" w:space="0" w:color="auto"/>
        <w:right w:val="none" w:sz="0" w:space="0" w:color="auto"/>
      </w:divBdr>
    </w:div>
    <w:div w:id="866530982">
      <w:bodyDiv w:val="1"/>
      <w:marLeft w:val="0"/>
      <w:marRight w:val="0"/>
      <w:marTop w:val="0"/>
      <w:marBottom w:val="0"/>
      <w:divBdr>
        <w:top w:val="none" w:sz="0" w:space="0" w:color="auto"/>
        <w:left w:val="none" w:sz="0" w:space="0" w:color="auto"/>
        <w:bottom w:val="none" w:sz="0" w:space="0" w:color="auto"/>
        <w:right w:val="none" w:sz="0" w:space="0" w:color="auto"/>
      </w:divBdr>
    </w:div>
    <w:div w:id="871380772">
      <w:bodyDiv w:val="1"/>
      <w:marLeft w:val="0"/>
      <w:marRight w:val="0"/>
      <w:marTop w:val="0"/>
      <w:marBottom w:val="0"/>
      <w:divBdr>
        <w:top w:val="none" w:sz="0" w:space="0" w:color="auto"/>
        <w:left w:val="none" w:sz="0" w:space="0" w:color="auto"/>
        <w:bottom w:val="none" w:sz="0" w:space="0" w:color="auto"/>
        <w:right w:val="none" w:sz="0" w:space="0" w:color="auto"/>
      </w:divBdr>
    </w:div>
    <w:div w:id="871654048">
      <w:bodyDiv w:val="1"/>
      <w:marLeft w:val="0"/>
      <w:marRight w:val="0"/>
      <w:marTop w:val="0"/>
      <w:marBottom w:val="0"/>
      <w:divBdr>
        <w:top w:val="none" w:sz="0" w:space="0" w:color="auto"/>
        <w:left w:val="none" w:sz="0" w:space="0" w:color="auto"/>
        <w:bottom w:val="none" w:sz="0" w:space="0" w:color="auto"/>
        <w:right w:val="none" w:sz="0" w:space="0" w:color="auto"/>
      </w:divBdr>
    </w:div>
    <w:div w:id="872572829">
      <w:bodyDiv w:val="1"/>
      <w:marLeft w:val="0"/>
      <w:marRight w:val="0"/>
      <w:marTop w:val="0"/>
      <w:marBottom w:val="0"/>
      <w:divBdr>
        <w:top w:val="none" w:sz="0" w:space="0" w:color="auto"/>
        <w:left w:val="none" w:sz="0" w:space="0" w:color="auto"/>
        <w:bottom w:val="none" w:sz="0" w:space="0" w:color="auto"/>
        <w:right w:val="none" w:sz="0" w:space="0" w:color="auto"/>
      </w:divBdr>
    </w:div>
    <w:div w:id="872809604">
      <w:bodyDiv w:val="1"/>
      <w:marLeft w:val="0"/>
      <w:marRight w:val="0"/>
      <w:marTop w:val="0"/>
      <w:marBottom w:val="0"/>
      <w:divBdr>
        <w:top w:val="none" w:sz="0" w:space="0" w:color="auto"/>
        <w:left w:val="none" w:sz="0" w:space="0" w:color="auto"/>
        <w:bottom w:val="none" w:sz="0" w:space="0" w:color="auto"/>
        <w:right w:val="none" w:sz="0" w:space="0" w:color="auto"/>
      </w:divBdr>
    </w:div>
    <w:div w:id="873467099">
      <w:bodyDiv w:val="1"/>
      <w:marLeft w:val="0"/>
      <w:marRight w:val="0"/>
      <w:marTop w:val="0"/>
      <w:marBottom w:val="0"/>
      <w:divBdr>
        <w:top w:val="none" w:sz="0" w:space="0" w:color="auto"/>
        <w:left w:val="none" w:sz="0" w:space="0" w:color="auto"/>
        <w:bottom w:val="none" w:sz="0" w:space="0" w:color="auto"/>
        <w:right w:val="none" w:sz="0" w:space="0" w:color="auto"/>
      </w:divBdr>
    </w:div>
    <w:div w:id="876283303">
      <w:bodyDiv w:val="1"/>
      <w:marLeft w:val="0"/>
      <w:marRight w:val="0"/>
      <w:marTop w:val="0"/>
      <w:marBottom w:val="0"/>
      <w:divBdr>
        <w:top w:val="none" w:sz="0" w:space="0" w:color="auto"/>
        <w:left w:val="none" w:sz="0" w:space="0" w:color="auto"/>
        <w:bottom w:val="none" w:sz="0" w:space="0" w:color="auto"/>
        <w:right w:val="none" w:sz="0" w:space="0" w:color="auto"/>
      </w:divBdr>
    </w:div>
    <w:div w:id="878007145">
      <w:bodyDiv w:val="1"/>
      <w:marLeft w:val="0"/>
      <w:marRight w:val="0"/>
      <w:marTop w:val="0"/>
      <w:marBottom w:val="0"/>
      <w:divBdr>
        <w:top w:val="none" w:sz="0" w:space="0" w:color="auto"/>
        <w:left w:val="none" w:sz="0" w:space="0" w:color="auto"/>
        <w:bottom w:val="none" w:sz="0" w:space="0" w:color="auto"/>
        <w:right w:val="none" w:sz="0" w:space="0" w:color="auto"/>
      </w:divBdr>
    </w:div>
    <w:div w:id="878274371">
      <w:bodyDiv w:val="1"/>
      <w:marLeft w:val="0"/>
      <w:marRight w:val="0"/>
      <w:marTop w:val="0"/>
      <w:marBottom w:val="0"/>
      <w:divBdr>
        <w:top w:val="none" w:sz="0" w:space="0" w:color="auto"/>
        <w:left w:val="none" w:sz="0" w:space="0" w:color="auto"/>
        <w:bottom w:val="none" w:sz="0" w:space="0" w:color="auto"/>
        <w:right w:val="none" w:sz="0" w:space="0" w:color="auto"/>
      </w:divBdr>
    </w:div>
    <w:div w:id="881597347">
      <w:bodyDiv w:val="1"/>
      <w:marLeft w:val="0"/>
      <w:marRight w:val="0"/>
      <w:marTop w:val="0"/>
      <w:marBottom w:val="0"/>
      <w:divBdr>
        <w:top w:val="none" w:sz="0" w:space="0" w:color="auto"/>
        <w:left w:val="none" w:sz="0" w:space="0" w:color="auto"/>
        <w:bottom w:val="none" w:sz="0" w:space="0" w:color="auto"/>
        <w:right w:val="none" w:sz="0" w:space="0" w:color="auto"/>
      </w:divBdr>
    </w:div>
    <w:div w:id="885262848">
      <w:bodyDiv w:val="1"/>
      <w:marLeft w:val="0"/>
      <w:marRight w:val="0"/>
      <w:marTop w:val="0"/>
      <w:marBottom w:val="0"/>
      <w:divBdr>
        <w:top w:val="none" w:sz="0" w:space="0" w:color="auto"/>
        <w:left w:val="none" w:sz="0" w:space="0" w:color="auto"/>
        <w:bottom w:val="none" w:sz="0" w:space="0" w:color="auto"/>
        <w:right w:val="none" w:sz="0" w:space="0" w:color="auto"/>
      </w:divBdr>
    </w:div>
    <w:div w:id="885289213">
      <w:bodyDiv w:val="1"/>
      <w:marLeft w:val="0"/>
      <w:marRight w:val="0"/>
      <w:marTop w:val="0"/>
      <w:marBottom w:val="0"/>
      <w:divBdr>
        <w:top w:val="none" w:sz="0" w:space="0" w:color="auto"/>
        <w:left w:val="none" w:sz="0" w:space="0" w:color="auto"/>
        <w:bottom w:val="none" w:sz="0" w:space="0" w:color="auto"/>
        <w:right w:val="none" w:sz="0" w:space="0" w:color="auto"/>
      </w:divBdr>
    </w:div>
    <w:div w:id="888762995">
      <w:bodyDiv w:val="1"/>
      <w:marLeft w:val="0"/>
      <w:marRight w:val="0"/>
      <w:marTop w:val="0"/>
      <w:marBottom w:val="0"/>
      <w:divBdr>
        <w:top w:val="none" w:sz="0" w:space="0" w:color="auto"/>
        <w:left w:val="none" w:sz="0" w:space="0" w:color="auto"/>
        <w:bottom w:val="none" w:sz="0" w:space="0" w:color="auto"/>
        <w:right w:val="none" w:sz="0" w:space="0" w:color="auto"/>
      </w:divBdr>
    </w:div>
    <w:div w:id="889536856">
      <w:bodyDiv w:val="1"/>
      <w:marLeft w:val="0"/>
      <w:marRight w:val="0"/>
      <w:marTop w:val="0"/>
      <w:marBottom w:val="0"/>
      <w:divBdr>
        <w:top w:val="none" w:sz="0" w:space="0" w:color="auto"/>
        <w:left w:val="none" w:sz="0" w:space="0" w:color="auto"/>
        <w:bottom w:val="none" w:sz="0" w:space="0" w:color="auto"/>
        <w:right w:val="none" w:sz="0" w:space="0" w:color="auto"/>
      </w:divBdr>
    </w:div>
    <w:div w:id="892814091">
      <w:bodyDiv w:val="1"/>
      <w:marLeft w:val="0"/>
      <w:marRight w:val="0"/>
      <w:marTop w:val="0"/>
      <w:marBottom w:val="0"/>
      <w:divBdr>
        <w:top w:val="none" w:sz="0" w:space="0" w:color="auto"/>
        <w:left w:val="none" w:sz="0" w:space="0" w:color="auto"/>
        <w:bottom w:val="none" w:sz="0" w:space="0" w:color="auto"/>
        <w:right w:val="none" w:sz="0" w:space="0" w:color="auto"/>
      </w:divBdr>
    </w:div>
    <w:div w:id="894202531">
      <w:bodyDiv w:val="1"/>
      <w:marLeft w:val="0"/>
      <w:marRight w:val="0"/>
      <w:marTop w:val="0"/>
      <w:marBottom w:val="0"/>
      <w:divBdr>
        <w:top w:val="none" w:sz="0" w:space="0" w:color="auto"/>
        <w:left w:val="none" w:sz="0" w:space="0" w:color="auto"/>
        <w:bottom w:val="none" w:sz="0" w:space="0" w:color="auto"/>
        <w:right w:val="none" w:sz="0" w:space="0" w:color="auto"/>
      </w:divBdr>
    </w:div>
    <w:div w:id="894588680">
      <w:bodyDiv w:val="1"/>
      <w:marLeft w:val="0"/>
      <w:marRight w:val="0"/>
      <w:marTop w:val="0"/>
      <w:marBottom w:val="0"/>
      <w:divBdr>
        <w:top w:val="none" w:sz="0" w:space="0" w:color="auto"/>
        <w:left w:val="none" w:sz="0" w:space="0" w:color="auto"/>
        <w:bottom w:val="none" w:sz="0" w:space="0" w:color="auto"/>
        <w:right w:val="none" w:sz="0" w:space="0" w:color="auto"/>
      </w:divBdr>
    </w:div>
    <w:div w:id="894700299">
      <w:bodyDiv w:val="1"/>
      <w:marLeft w:val="0"/>
      <w:marRight w:val="0"/>
      <w:marTop w:val="0"/>
      <w:marBottom w:val="0"/>
      <w:divBdr>
        <w:top w:val="none" w:sz="0" w:space="0" w:color="auto"/>
        <w:left w:val="none" w:sz="0" w:space="0" w:color="auto"/>
        <w:bottom w:val="none" w:sz="0" w:space="0" w:color="auto"/>
        <w:right w:val="none" w:sz="0" w:space="0" w:color="auto"/>
      </w:divBdr>
    </w:div>
    <w:div w:id="895164575">
      <w:bodyDiv w:val="1"/>
      <w:marLeft w:val="0"/>
      <w:marRight w:val="0"/>
      <w:marTop w:val="0"/>
      <w:marBottom w:val="0"/>
      <w:divBdr>
        <w:top w:val="none" w:sz="0" w:space="0" w:color="auto"/>
        <w:left w:val="none" w:sz="0" w:space="0" w:color="auto"/>
        <w:bottom w:val="none" w:sz="0" w:space="0" w:color="auto"/>
        <w:right w:val="none" w:sz="0" w:space="0" w:color="auto"/>
      </w:divBdr>
    </w:div>
    <w:div w:id="895817213">
      <w:bodyDiv w:val="1"/>
      <w:marLeft w:val="0"/>
      <w:marRight w:val="0"/>
      <w:marTop w:val="0"/>
      <w:marBottom w:val="0"/>
      <w:divBdr>
        <w:top w:val="none" w:sz="0" w:space="0" w:color="auto"/>
        <w:left w:val="none" w:sz="0" w:space="0" w:color="auto"/>
        <w:bottom w:val="none" w:sz="0" w:space="0" w:color="auto"/>
        <w:right w:val="none" w:sz="0" w:space="0" w:color="auto"/>
      </w:divBdr>
    </w:div>
    <w:div w:id="896086556">
      <w:bodyDiv w:val="1"/>
      <w:marLeft w:val="0"/>
      <w:marRight w:val="0"/>
      <w:marTop w:val="0"/>
      <w:marBottom w:val="0"/>
      <w:divBdr>
        <w:top w:val="none" w:sz="0" w:space="0" w:color="auto"/>
        <w:left w:val="none" w:sz="0" w:space="0" w:color="auto"/>
        <w:bottom w:val="none" w:sz="0" w:space="0" w:color="auto"/>
        <w:right w:val="none" w:sz="0" w:space="0" w:color="auto"/>
      </w:divBdr>
    </w:div>
    <w:div w:id="898784943">
      <w:bodyDiv w:val="1"/>
      <w:marLeft w:val="0"/>
      <w:marRight w:val="0"/>
      <w:marTop w:val="0"/>
      <w:marBottom w:val="0"/>
      <w:divBdr>
        <w:top w:val="none" w:sz="0" w:space="0" w:color="auto"/>
        <w:left w:val="none" w:sz="0" w:space="0" w:color="auto"/>
        <w:bottom w:val="none" w:sz="0" w:space="0" w:color="auto"/>
        <w:right w:val="none" w:sz="0" w:space="0" w:color="auto"/>
      </w:divBdr>
    </w:div>
    <w:div w:id="899559377">
      <w:bodyDiv w:val="1"/>
      <w:marLeft w:val="0"/>
      <w:marRight w:val="0"/>
      <w:marTop w:val="0"/>
      <w:marBottom w:val="0"/>
      <w:divBdr>
        <w:top w:val="none" w:sz="0" w:space="0" w:color="auto"/>
        <w:left w:val="none" w:sz="0" w:space="0" w:color="auto"/>
        <w:bottom w:val="none" w:sz="0" w:space="0" w:color="auto"/>
        <w:right w:val="none" w:sz="0" w:space="0" w:color="auto"/>
      </w:divBdr>
    </w:div>
    <w:div w:id="900673850">
      <w:bodyDiv w:val="1"/>
      <w:marLeft w:val="0"/>
      <w:marRight w:val="0"/>
      <w:marTop w:val="0"/>
      <w:marBottom w:val="0"/>
      <w:divBdr>
        <w:top w:val="none" w:sz="0" w:space="0" w:color="auto"/>
        <w:left w:val="none" w:sz="0" w:space="0" w:color="auto"/>
        <w:bottom w:val="none" w:sz="0" w:space="0" w:color="auto"/>
        <w:right w:val="none" w:sz="0" w:space="0" w:color="auto"/>
      </w:divBdr>
    </w:div>
    <w:div w:id="906496734">
      <w:bodyDiv w:val="1"/>
      <w:marLeft w:val="0"/>
      <w:marRight w:val="0"/>
      <w:marTop w:val="0"/>
      <w:marBottom w:val="0"/>
      <w:divBdr>
        <w:top w:val="none" w:sz="0" w:space="0" w:color="auto"/>
        <w:left w:val="none" w:sz="0" w:space="0" w:color="auto"/>
        <w:bottom w:val="none" w:sz="0" w:space="0" w:color="auto"/>
        <w:right w:val="none" w:sz="0" w:space="0" w:color="auto"/>
      </w:divBdr>
    </w:div>
    <w:div w:id="906771064">
      <w:bodyDiv w:val="1"/>
      <w:marLeft w:val="0"/>
      <w:marRight w:val="0"/>
      <w:marTop w:val="0"/>
      <w:marBottom w:val="0"/>
      <w:divBdr>
        <w:top w:val="none" w:sz="0" w:space="0" w:color="auto"/>
        <w:left w:val="none" w:sz="0" w:space="0" w:color="auto"/>
        <w:bottom w:val="none" w:sz="0" w:space="0" w:color="auto"/>
        <w:right w:val="none" w:sz="0" w:space="0" w:color="auto"/>
      </w:divBdr>
    </w:div>
    <w:div w:id="909464764">
      <w:bodyDiv w:val="1"/>
      <w:marLeft w:val="0"/>
      <w:marRight w:val="0"/>
      <w:marTop w:val="0"/>
      <w:marBottom w:val="0"/>
      <w:divBdr>
        <w:top w:val="none" w:sz="0" w:space="0" w:color="auto"/>
        <w:left w:val="none" w:sz="0" w:space="0" w:color="auto"/>
        <w:bottom w:val="none" w:sz="0" w:space="0" w:color="auto"/>
        <w:right w:val="none" w:sz="0" w:space="0" w:color="auto"/>
      </w:divBdr>
    </w:div>
    <w:div w:id="910504590">
      <w:bodyDiv w:val="1"/>
      <w:marLeft w:val="0"/>
      <w:marRight w:val="0"/>
      <w:marTop w:val="0"/>
      <w:marBottom w:val="0"/>
      <w:divBdr>
        <w:top w:val="none" w:sz="0" w:space="0" w:color="auto"/>
        <w:left w:val="none" w:sz="0" w:space="0" w:color="auto"/>
        <w:bottom w:val="none" w:sz="0" w:space="0" w:color="auto"/>
        <w:right w:val="none" w:sz="0" w:space="0" w:color="auto"/>
      </w:divBdr>
    </w:div>
    <w:div w:id="911739628">
      <w:bodyDiv w:val="1"/>
      <w:marLeft w:val="0"/>
      <w:marRight w:val="0"/>
      <w:marTop w:val="0"/>
      <w:marBottom w:val="0"/>
      <w:divBdr>
        <w:top w:val="none" w:sz="0" w:space="0" w:color="auto"/>
        <w:left w:val="none" w:sz="0" w:space="0" w:color="auto"/>
        <w:bottom w:val="none" w:sz="0" w:space="0" w:color="auto"/>
        <w:right w:val="none" w:sz="0" w:space="0" w:color="auto"/>
      </w:divBdr>
    </w:div>
    <w:div w:id="912547703">
      <w:bodyDiv w:val="1"/>
      <w:marLeft w:val="0"/>
      <w:marRight w:val="0"/>
      <w:marTop w:val="0"/>
      <w:marBottom w:val="0"/>
      <w:divBdr>
        <w:top w:val="none" w:sz="0" w:space="0" w:color="auto"/>
        <w:left w:val="none" w:sz="0" w:space="0" w:color="auto"/>
        <w:bottom w:val="none" w:sz="0" w:space="0" w:color="auto"/>
        <w:right w:val="none" w:sz="0" w:space="0" w:color="auto"/>
      </w:divBdr>
    </w:div>
    <w:div w:id="912935550">
      <w:bodyDiv w:val="1"/>
      <w:marLeft w:val="0"/>
      <w:marRight w:val="0"/>
      <w:marTop w:val="0"/>
      <w:marBottom w:val="0"/>
      <w:divBdr>
        <w:top w:val="none" w:sz="0" w:space="0" w:color="auto"/>
        <w:left w:val="none" w:sz="0" w:space="0" w:color="auto"/>
        <w:bottom w:val="none" w:sz="0" w:space="0" w:color="auto"/>
        <w:right w:val="none" w:sz="0" w:space="0" w:color="auto"/>
      </w:divBdr>
    </w:div>
    <w:div w:id="913246197">
      <w:bodyDiv w:val="1"/>
      <w:marLeft w:val="0"/>
      <w:marRight w:val="0"/>
      <w:marTop w:val="0"/>
      <w:marBottom w:val="0"/>
      <w:divBdr>
        <w:top w:val="none" w:sz="0" w:space="0" w:color="auto"/>
        <w:left w:val="none" w:sz="0" w:space="0" w:color="auto"/>
        <w:bottom w:val="none" w:sz="0" w:space="0" w:color="auto"/>
        <w:right w:val="none" w:sz="0" w:space="0" w:color="auto"/>
      </w:divBdr>
    </w:div>
    <w:div w:id="914053428">
      <w:bodyDiv w:val="1"/>
      <w:marLeft w:val="0"/>
      <w:marRight w:val="0"/>
      <w:marTop w:val="0"/>
      <w:marBottom w:val="0"/>
      <w:divBdr>
        <w:top w:val="none" w:sz="0" w:space="0" w:color="auto"/>
        <w:left w:val="none" w:sz="0" w:space="0" w:color="auto"/>
        <w:bottom w:val="none" w:sz="0" w:space="0" w:color="auto"/>
        <w:right w:val="none" w:sz="0" w:space="0" w:color="auto"/>
      </w:divBdr>
    </w:div>
    <w:div w:id="914558674">
      <w:bodyDiv w:val="1"/>
      <w:marLeft w:val="0"/>
      <w:marRight w:val="0"/>
      <w:marTop w:val="0"/>
      <w:marBottom w:val="0"/>
      <w:divBdr>
        <w:top w:val="none" w:sz="0" w:space="0" w:color="auto"/>
        <w:left w:val="none" w:sz="0" w:space="0" w:color="auto"/>
        <w:bottom w:val="none" w:sz="0" w:space="0" w:color="auto"/>
        <w:right w:val="none" w:sz="0" w:space="0" w:color="auto"/>
      </w:divBdr>
    </w:div>
    <w:div w:id="916549920">
      <w:bodyDiv w:val="1"/>
      <w:marLeft w:val="0"/>
      <w:marRight w:val="0"/>
      <w:marTop w:val="0"/>
      <w:marBottom w:val="0"/>
      <w:divBdr>
        <w:top w:val="none" w:sz="0" w:space="0" w:color="auto"/>
        <w:left w:val="none" w:sz="0" w:space="0" w:color="auto"/>
        <w:bottom w:val="none" w:sz="0" w:space="0" w:color="auto"/>
        <w:right w:val="none" w:sz="0" w:space="0" w:color="auto"/>
      </w:divBdr>
    </w:div>
    <w:div w:id="916742273">
      <w:bodyDiv w:val="1"/>
      <w:marLeft w:val="0"/>
      <w:marRight w:val="0"/>
      <w:marTop w:val="0"/>
      <w:marBottom w:val="0"/>
      <w:divBdr>
        <w:top w:val="none" w:sz="0" w:space="0" w:color="auto"/>
        <w:left w:val="none" w:sz="0" w:space="0" w:color="auto"/>
        <w:bottom w:val="none" w:sz="0" w:space="0" w:color="auto"/>
        <w:right w:val="none" w:sz="0" w:space="0" w:color="auto"/>
      </w:divBdr>
    </w:div>
    <w:div w:id="916937299">
      <w:bodyDiv w:val="1"/>
      <w:marLeft w:val="0"/>
      <w:marRight w:val="0"/>
      <w:marTop w:val="0"/>
      <w:marBottom w:val="0"/>
      <w:divBdr>
        <w:top w:val="none" w:sz="0" w:space="0" w:color="auto"/>
        <w:left w:val="none" w:sz="0" w:space="0" w:color="auto"/>
        <w:bottom w:val="none" w:sz="0" w:space="0" w:color="auto"/>
        <w:right w:val="none" w:sz="0" w:space="0" w:color="auto"/>
      </w:divBdr>
    </w:div>
    <w:div w:id="918438732">
      <w:bodyDiv w:val="1"/>
      <w:marLeft w:val="0"/>
      <w:marRight w:val="0"/>
      <w:marTop w:val="0"/>
      <w:marBottom w:val="0"/>
      <w:divBdr>
        <w:top w:val="none" w:sz="0" w:space="0" w:color="auto"/>
        <w:left w:val="none" w:sz="0" w:space="0" w:color="auto"/>
        <w:bottom w:val="none" w:sz="0" w:space="0" w:color="auto"/>
        <w:right w:val="none" w:sz="0" w:space="0" w:color="auto"/>
      </w:divBdr>
    </w:div>
    <w:div w:id="919027973">
      <w:bodyDiv w:val="1"/>
      <w:marLeft w:val="0"/>
      <w:marRight w:val="0"/>
      <w:marTop w:val="0"/>
      <w:marBottom w:val="0"/>
      <w:divBdr>
        <w:top w:val="none" w:sz="0" w:space="0" w:color="auto"/>
        <w:left w:val="none" w:sz="0" w:space="0" w:color="auto"/>
        <w:bottom w:val="none" w:sz="0" w:space="0" w:color="auto"/>
        <w:right w:val="none" w:sz="0" w:space="0" w:color="auto"/>
      </w:divBdr>
    </w:div>
    <w:div w:id="919607214">
      <w:bodyDiv w:val="1"/>
      <w:marLeft w:val="0"/>
      <w:marRight w:val="0"/>
      <w:marTop w:val="0"/>
      <w:marBottom w:val="0"/>
      <w:divBdr>
        <w:top w:val="none" w:sz="0" w:space="0" w:color="auto"/>
        <w:left w:val="none" w:sz="0" w:space="0" w:color="auto"/>
        <w:bottom w:val="none" w:sz="0" w:space="0" w:color="auto"/>
        <w:right w:val="none" w:sz="0" w:space="0" w:color="auto"/>
      </w:divBdr>
    </w:div>
    <w:div w:id="921333126">
      <w:bodyDiv w:val="1"/>
      <w:marLeft w:val="0"/>
      <w:marRight w:val="0"/>
      <w:marTop w:val="0"/>
      <w:marBottom w:val="0"/>
      <w:divBdr>
        <w:top w:val="none" w:sz="0" w:space="0" w:color="auto"/>
        <w:left w:val="none" w:sz="0" w:space="0" w:color="auto"/>
        <w:bottom w:val="none" w:sz="0" w:space="0" w:color="auto"/>
        <w:right w:val="none" w:sz="0" w:space="0" w:color="auto"/>
      </w:divBdr>
    </w:div>
    <w:div w:id="923299063">
      <w:bodyDiv w:val="1"/>
      <w:marLeft w:val="0"/>
      <w:marRight w:val="0"/>
      <w:marTop w:val="0"/>
      <w:marBottom w:val="0"/>
      <w:divBdr>
        <w:top w:val="none" w:sz="0" w:space="0" w:color="auto"/>
        <w:left w:val="none" w:sz="0" w:space="0" w:color="auto"/>
        <w:bottom w:val="none" w:sz="0" w:space="0" w:color="auto"/>
        <w:right w:val="none" w:sz="0" w:space="0" w:color="auto"/>
      </w:divBdr>
    </w:div>
    <w:div w:id="923495281">
      <w:bodyDiv w:val="1"/>
      <w:marLeft w:val="0"/>
      <w:marRight w:val="0"/>
      <w:marTop w:val="0"/>
      <w:marBottom w:val="0"/>
      <w:divBdr>
        <w:top w:val="none" w:sz="0" w:space="0" w:color="auto"/>
        <w:left w:val="none" w:sz="0" w:space="0" w:color="auto"/>
        <w:bottom w:val="none" w:sz="0" w:space="0" w:color="auto"/>
        <w:right w:val="none" w:sz="0" w:space="0" w:color="auto"/>
      </w:divBdr>
    </w:div>
    <w:div w:id="923564052">
      <w:bodyDiv w:val="1"/>
      <w:marLeft w:val="0"/>
      <w:marRight w:val="0"/>
      <w:marTop w:val="0"/>
      <w:marBottom w:val="0"/>
      <w:divBdr>
        <w:top w:val="none" w:sz="0" w:space="0" w:color="auto"/>
        <w:left w:val="none" w:sz="0" w:space="0" w:color="auto"/>
        <w:bottom w:val="none" w:sz="0" w:space="0" w:color="auto"/>
        <w:right w:val="none" w:sz="0" w:space="0" w:color="auto"/>
      </w:divBdr>
    </w:div>
    <w:div w:id="924462651">
      <w:bodyDiv w:val="1"/>
      <w:marLeft w:val="0"/>
      <w:marRight w:val="0"/>
      <w:marTop w:val="0"/>
      <w:marBottom w:val="0"/>
      <w:divBdr>
        <w:top w:val="none" w:sz="0" w:space="0" w:color="auto"/>
        <w:left w:val="none" w:sz="0" w:space="0" w:color="auto"/>
        <w:bottom w:val="none" w:sz="0" w:space="0" w:color="auto"/>
        <w:right w:val="none" w:sz="0" w:space="0" w:color="auto"/>
      </w:divBdr>
    </w:div>
    <w:div w:id="926229406">
      <w:bodyDiv w:val="1"/>
      <w:marLeft w:val="0"/>
      <w:marRight w:val="0"/>
      <w:marTop w:val="0"/>
      <w:marBottom w:val="0"/>
      <w:divBdr>
        <w:top w:val="none" w:sz="0" w:space="0" w:color="auto"/>
        <w:left w:val="none" w:sz="0" w:space="0" w:color="auto"/>
        <w:bottom w:val="none" w:sz="0" w:space="0" w:color="auto"/>
        <w:right w:val="none" w:sz="0" w:space="0" w:color="auto"/>
      </w:divBdr>
    </w:div>
    <w:div w:id="926622463">
      <w:bodyDiv w:val="1"/>
      <w:marLeft w:val="0"/>
      <w:marRight w:val="0"/>
      <w:marTop w:val="0"/>
      <w:marBottom w:val="0"/>
      <w:divBdr>
        <w:top w:val="none" w:sz="0" w:space="0" w:color="auto"/>
        <w:left w:val="none" w:sz="0" w:space="0" w:color="auto"/>
        <w:bottom w:val="none" w:sz="0" w:space="0" w:color="auto"/>
        <w:right w:val="none" w:sz="0" w:space="0" w:color="auto"/>
      </w:divBdr>
    </w:div>
    <w:div w:id="927541398">
      <w:bodyDiv w:val="1"/>
      <w:marLeft w:val="0"/>
      <w:marRight w:val="0"/>
      <w:marTop w:val="0"/>
      <w:marBottom w:val="0"/>
      <w:divBdr>
        <w:top w:val="none" w:sz="0" w:space="0" w:color="auto"/>
        <w:left w:val="none" w:sz="0" w:space="0" w:color="auto"/>
        <w:bottom w:val="none" w:sz="0" w:space="0" w:color="auto"/>
        <w:right w:val="none" w:sz="0" w:space="0" w:color="auto"/>
      </w:divBdr>
    </w:div>
    <w:div w:id="927881910">
      <w:bodyDiv w:val="1"/>
      <w:marLeft w:val="0"/>
      <w:marRight w:val="0"/>
      <w:marTop w:val="0"/>
      <w:marBottom w:val="0"/>
      <w:divBdr>
        <w:top w:val="none" w:sz="0" w:space="0" w:color="auto"/>
        <w:left w:val="none" w:sz="0" w:space="0" w:color="auto"/>
        <w:bottom w:val="none" w:sz="0" w:space="0" w:color="auto"/>
        <w:right w:val="none" w:sz="0" w:space="0" w:color="auto"/>
      </w:divBdr>
    </w:div>
    <w:div w:id="929041982">
      <w:bodyDiv w:val="1"/>
      <w:marLeft w:val="0"/>
      <w:marRight w:val="0"/>
      <w:marTop w:val="0"/>
      <w:marBottom w:val="0"/>
      <w:divBdr>
        <w:top w:val="none" w:sz="0" w:space="0" w:color="auto"/>
        <w:left w:val="none" w:sz="0" w:space="0" w:color="auto"/>
        <w:bottom w:val="none" w:sz="0" w:space="0" w:color="auto"/>
        <w:right w:val="none" w:sz="0" w:space="0" w:color="auto"/>
      </w:divBdr>
    </w:div>
    <w:div w:id="929243687">
      <w:bodyDiv w:val="1"/>
      <w:marLeft w:val="0"/>
      <w:marRight w:val="0"/>
      <w:marTop w:val="0"/>
      <w:marBottom w:val="0"/>
      <w:divBdr>
        <w:top w:val="none" w:sz="0" w:space="0" w:color="auto"/>
        <w:left w:val="none" w:sz="0" w:space="0" w:color="auto"/>
        <w:bottom w:val="none" w:sz="0" w:space="0" w:color="auto"/>
        <w:right w:val="none" w:sz="0" w:space="0" w:color="auto"/>
      </w:divBdr>
    </w:div>
    <w:div w:id="930743802">
      <w:bodyDiv w:val="1"/>
      <w:marLeft w:val="0"/>
      <w:marRight w:val="0"/>
      <w:marTop w:val="0"/>
      <w:marBottom w:val="0"/>
      <w:divBdr>
        <w:top w:val="none" w:sz="0" w:space="0" w:color="auto"/>
        <w:left w:val="none" w:sz="0" w:space="0" w:color="auto"/>
        <w:bottom w:val="none" w:sz="0" w:space="0" w:color="auto"/>
        <w:right w:val="none" w:sz="0" w:space="0" w:color="auto"/>
      </w:divBdr>
    </w:div>
    <w:div w:id="930814525">
      <w:bodyDiv w:val="1"/>
      <w:marLeft w:val="0"/>
      <w:marRight w:val="0"/>
      <w:marTop w:val="0"/>
      <w:marBottom w:val="0"/>
      <w:divBdr>
        <w:top w:val="none" w:sz="0" w:space="0" w:color="auto"/>
        <w:left w:val="none" w:sz="0" w:space="0" w:color="auto"/>
        <w:bottom w:val="none" w:sz="0" w:space="0" w:color="auto"/>
        <w:right w:val="none" w:sz="0" w:space="0" w:color="auto"/>
      </w:divBdr>
    </w:div>
    <w:div w:id="933129251">
      <w:bodyDiv w:val="1"/>
      <w:marLeft w:val="0"/>
      <w:marRight w:val="0"/>
      <w:marTop w:val="0"/>
      <w:marBottom w:val="0"/>
      <w:divBdr>
        <w:top w:val="none" w:sz="0" w:space="0" w:color="auto"/>
        <w:left w:val="none" w:sz="0" w:space="0" w:color="auto"/>
        <w:bottom w:val="none" w:sz="0" w:space="0" w:color="auto"/>
        <w:right w:val="none" w:sz="0" w:space="0" w:color="auto"/>
      </w:divBdr>
    </w:div>
    <w:div w:id="933170060">
      <w:bodyDiv w:val="1"/>
      <w:marLeft w:val="0"/>
      <w:marRight w:val="0"/>
      <w:marTop w:val="0"/>
      <w:marBottom w:val="0"/>
      <w:divBdr>
        <w:top w:val="none" w:sz="0" w:space="0" w:color="auto"/>
        <w:left w:val="none" w:sz="0" w:space="0" w:color="auto"/>
        <w:bottom w:val="none" w:sz="0" w:space="0" w:color="auto"/>
        <w:right w:val="none" w:sz="0" w:space="0" w:color="auto"/>
      </w:divBdr>
    </w:div>
    <w:div w:id="938293675">
      <w:bodyDiv w:val="1"/>
      <w:marLeft w:val="0"/>
      <w:marRight w:val="0"/>
      <w:marTop w:val="0"/>
      <w:marBottom w:val="0"/>
      <w:divBdr>
        <w:top w:val="none" w:sz="0" w:space="0" w:color="auto"/>
        <w:left w:val="none" w:sz="0" w:space="0" w:color="auto"/>
        <w:bottom w:val="none" w:sz="0" w:space="0" w:color="auto"/>
        <w:right w:val="none" w:sz="0" w:space="0" w:color="auto"/>
      </w:divBdr>
    </w:div>
    <w:div w:id="938490077">
      <w:bodyDiv w:val="1"/>
      <w:marLeft w:val="0"/>
      <w:marRight w:val="0"/>
      <w:marTop w:val="0"/>
      <w:marBottom w:val="0"/>
      <w:divBdr>
        <w:top w:val="none" w:sz="0" w:space="0" w:color="auto"/>
        <w:left w:val="none" w:sz="0" w:space="0" w:color="auto"/>
        <w:bottom w:val="none" w:sz="0" w:space="0" w:color="auto"/>
        <w:right w:val="none" w:sz="0" w:space="0" w:color="auto"/>
      </w:divBdr>
    </w:div>
    <w:div w:id="939334366">
      <w:bodyDiv w:val="1"/>
      <w:marLeft w:val="0"/>
      <w:marRight w:val="0"/>
      <w:marTop w:val="0"/>
      <w:marBottom w:val="0"/>
      <w:divBdr>
        <w:top w:val="none" w:sz="0" w:space="0" w:color="auto"/>
        <w:left w:val="none" w:sz="0" w:space="0" w:color="auto"/>
        <w:bottom w:val="none" w:sz="0" w:space="0" w:color="auto"/>
        <w:right w:val="none" w:sz="0" w:space="0" w:color="auto"/>
      </w:divBdr>
    </w:div>
    <w:div w:id="940181091">
      <w:bodyDiv w:val="1"/>
      <w:marLeft w:val="0"/>
      <w:marRight w:val="0"/>
      <w:marTop w:val="0"/>
      <w:marBottom w:val="0"/>
      <w:divBdr>
        <w:top w:val="none" w:sz="0" w:space="0" w:color="auto"/>
        <w:left w:val="none" w:sz="0" w:space="0" w:color="auto"/>
        <w:bottom w:val="none" w:sz="0" w:space="0" w:color="auto"/>
        <w:right w:val="none" w:sz="0" w:space="0" w:color="auto"/>
      </w:divBdr>
    </w:div>
    <w:div w:id="941915674">
      <w:bodyDiv w:val="1"/>
      <w:marLeft w:val="0"/>
      <w:marRight w:val="0"/>
      <w:marTop w:val="0"/>
      <w:marBottom w:val="0"/>
      <w:divBdr>
        <w:top w:val="none" w:sz="0" w:space="0" w:color="auto"/>
        <w:left w:val="none" w:sz="0" w:space="0" w:color="auto"/>
        <w:bottom w:val="none" w:sz="0" w:space="0" w:color="auto"/>
        <w:right w:val="none" w:sz="0" w:space="0" w:color="auto"/>
      </w:divBdr>
    </w:div>
    <w:div w:id="942110688">
      <w:bodyDiv w:val="1"/>
      <w:marLeft w:val="0"/>
      <w:marRight w:val="0"/>
      <w:marTop w:val="0"/>
      <w:marBottom w:val="0"/>
      <w:divBdr>
        <w:top w:val="none" w:sz="0" w:space="0" w:color="auto"/>
        <w:left w:val="none" w:sz="0" w:space="0" w:color="auto"/>
        <w:bottom w:val="none" w:sz="0" w:space="0" w:color="auto"/>
        <w:right w:val="none" w:sz="0" w:space="0" w:color="auto"/>
      </w:divBdr>
    </w:div>
    <w:div w:id="943029211">
      <w:bodyDiv w:val="1"/>
      <w:marLeft w:val="0"/>
      <w:marRight w:val="0"/>
      <w:marTop w:val="0"/>
      <w:marBottom w:val="0"/>
      <w:divBdr>
        <w:top w:val="none" w:sz="0" w:space="0" w:color="auto"/>
        <w:left w:val="none" w:sz="0" w:space="0" w:color="auto"/>
        <w:bottom w:val="none" w:sz="0" w:space="0" w:color="auto"/>
        <w:right w:val="none" w:sz="0" w:space="0" w:color="auto"/>
      </w:divBdr>
    </w:div>
    <w:div w:id="944117605">
      <w:bodyDiv w:val="1"/>
      <w:marLeft w:val="0"/>
      <w:marRight w:val="0"/>
      <w:marTop w:val="0"/>
      <w:marBottom w:val="0"/>
      <w:divBdr>
        <w:top w:val="none" w:sz="0" w:space="0" w:color="auto"/>
        <w:left w:val="none" w:sz="0" w:space="0" w:color="auto"/>
        <w:bottom w:val="none" w:sz="0" w:space="0" w:color="auto"/>
        <w:right w:val="none" w:sz="0" w:space="0" w:color="auto"/>
      </w:divBdr>
    </w:div>
    <w:div w:id="944338216">
      <w:bodyDiv w:val="1"/>
      <w:marLeft w:val="0"/>
      <w:marRight w:val="0"/>
      <w:marTop w:val="0"/>
      <w:marBottom w:val="0"/>
      <w:divBdr>
        <w:top w:val="none" w:sz="0" w:space="0" w:color="auto"/>
        <w:left w:val="none" w:sz="0" w:space="0" w:color="auto"/>
        <w:bottom w:val="none" w:sz="0" w:space="0" w:color="auto"/>
        <w:right w:val="none" w:sz="0" w:space="0" w:color="auto"/>
      </w:divBdr>
    </w:div>
    <w:div w:id="944770751">
      <w:bodyDiv w:val="1"/>
      <w:marLeft w:val="0"/>
      <w:marRight w:val="0"/>
      <w:marTop w:val="0"/>
      <w:marBottom w:val="0"/>
      <w:divBdr>
        <w:top w:val="none" w:sz="0" w:space="0" w:color="auto"/>
        <w:left w:val="none" w:sz="0" w:space="0" w:color="auto"/>
        <w:bottom w:val="none" w:sz="0" w:space="0" w:color="auto"/>
        <w:right w:val="none" w:sz="0" w:space="0" w:color="auto"/>
      </w:divBdr>
    </w:div>
    <w:div w:id="945964349">
      <w:bodyDiv w:val="1"/>
      <w:marLeft w:val="0"/>
      <w:marRight w:val="0"/>
      <w:marTop w:val="0"/>
      <w:marBottom w:val="0"/>
      <w:divBdr>
        <w:top w:val="none" w:sz="0" w:space="0" w:color="auto"/>
        <w:left w:val="none" w:sz="0" w:space="0" w:color="auto"/>
        <w:bottom w:val="none" w:sz="0" w:space="0" w:color="auto"/>
        <w:right w:val="none" w:sz="0" w:space="0" w:color="auto"/>
      </w:divBdr>
    </w:div>
    <w:div w:id="948702738">
      <w:bodyDiv w:val="1"/>
      <w:marLeft w:val="0"/>
      <w:marRight w:val="0"/>
      <w:marTop w:val="0"/>
      <w:marBottom w:val="0"/>
      <w:divBdr>
        <w:top w:val="none" w:sz="0" w:space="0" w:color="auto"/>
        <w:left w:val="none" w:sz="0" w:space="0" w:color="auto"/>
        <w:bottom w:val="none" w:sz="0" w:space="0" w:color="auto"/>
        <w:right w:val="none" w:sz="0" w:space="0" w:color="auto"/>
      </w:divBdr>
    </w:div>
    <w:div w:id="949119865">
      <w:bodyDiv w:val="1"/>
      <w:marLeft w:val="0"/>
      <w:marRight w:val="0"/>
      <w:marTop w:val="0"/>
      <w:marBottom w:val="0"/>
      <w:divBdr>
        <w:top w:val="none" w:sz="0" w:space="0" w:color="auto"/>
        <w:left w:val="none" w:sz="0" w:space="0" w:color="auto"/>
        <w:bottom w:val="none" w:sz="0" w:space="0" w:color="auto"/>
        <w:right w:val="none" w:sz="0" w:space="0" w:color="auto"/>
      </w:divBdr>
    </w:div>
    <w:div w:id="950281831">
      <w:bodyDiv w:val="1"/>
      <w:marLeft w:val="0"/>
      <w:marRight w:val="0"/>
      <w:marTop w:val="0"/>
      <w:marBottom w:val="0"/>
      <w:divBdr>
        <w:top w:val="none" w:sz="0" w:space="0" w:color="auto"/>
        <w:left w:val="none" w:sz="0" w:space="0" w:color="auto"/>
        <w:bottom w:val="none" w:sz="0" w:space="0" w:color="auto"/>
        <w:right w:val="none" w:sz="0" w:space="0" w:color="auto"/>
      </w:divBdr>
    </w:div>
    <w:div w:id="950471395">
      <w:bodyDiv w:val="1"/>
      <w:marLeft w:val="0"/>
      <w:marRight w:val="0"/>
      <w:marTop w:val="0"/>
      <w:marBottom w:val="0"/>
      <w:divBdr>
        <w:top w:val="none" w:sz="0" w:space="0" w:color="auto"/>
        <w:left w:val="none" w:sz="0" w:space="0" w:color="auto"/>
        <w:bottom w:val="none" w:sz="0" w:space="0" w:color="auto"/>
        <w:right w:val="none" w:sz="0" w:space="0" w:color="auto"/>
      </w:divBdr>
    </w:div>
    <w:div w:id="950668347">
      <w:bodyDiv w:val="1"/>
      <w:marLeft w:val="0"/>
      <w:marRight w:val="0"/>
      <w:marTop w:val="0"/>
      <w:marBottom w:val="0"/>
      <w:divBdr>
        <w:top w:val="none" w:sz="0" w:space="0" w:color="auto"/>
        <w:left w:val="none" w:sz="0" w:space="0" w:color="auto"/>
        <w:bottom w:val="none" w:sz="0" w:space="0" w:color="auto"/>
        <w:right w:val="none" w:sz="0" w:space="0" w:color="auto"/>
      </w:divBdr>
    </w:div>
    <w:div w:id="953710882">
      <w:bodyDiv w:val="1"/>
      <w:marLeft w:val="0"/>
      <w:marRight w:val="0"/>
      <w:marTop w:val="0"/>
      <w:marBottom w:val="0"/>
      <w:divBdr>
        <w:top w:val="none" w:sz="0" w:space="0" w:color="auto"/>
        <w:left w:val="none" w:sz="0" w:space="0" w:color="auto"/>
        <w:bottom w:val="none" w:sz="0" w:space="0" w:color="auto"/>
        <w:right w:val="none" w:sz="0" w:space="0" w:color="auto"/>
      </w:divBdr>
    </w:div>
    <w:div w:id="953903977">
      <w:bodyDiv w:val="1"/>
      <w:marLeft w:val="0"/>
      <w:marRight w:val="0"/>
      <w:marTop w:val="0"/>
      <w:marBottom w:val="0"/>
      <w:divBdr>
        <w:top w:val="none" w:sz="0" w:space="0" w:color="auto"/>
        <w:left w:val="none" w:sz="0" w:space="0" w:color="auto"/>
        <w:bottom w:val="none" w:sz="0" w:space="0" w:color="auto"/>
        <w:right w:val="none" w:sz="0" w:space="0" w:color="auto"/>
      </w:divBdr>
    </w:div>
    <w:div w:id="954597678">
      <w:bodyDiv w:val="1"/>
      <w:marLeft w:val="0"/>
      <w:marRight w:val="0"/>
      <w:marTop w:val="0"/>
      <w:marBottom w:val="0"/>
      <w:divBdr>
        <w:top w:val="none" w:sz="0" w:space="0" w:color="auto"/>
        <w:left w:val="none" w:sz="0" w:space="0" w:color="auto"/>
        <w:bottom w:val="none" w:sz="0" w:space="0" w:color="auto"/>
        <w:right w:val="none" w:sz="0" w:space="0" w:color="auto"/>
      </w:divBdr>
    </w:div>
    <w:div w:id="954865227">
      <w:bodyDiv w:val="1"/>
      <w:marLeft w:val="0"/>
      <w:marRight w:val="0"/>
      <w:marTop w:val="0"/>
      <w:marBottom w:val="0"/>
      <w:divBdr>
        <w:top w:val="none" w:sz="0" w:space="0" w:color="auto"/>
        <w:left w:val="none" w:sz="0" w:space="0" w:color="auto"/>
        <w:bottom w:val="none" w:sz="0" w:space="0" w:color="auto"/>
        <w:right w:val="none" w:sz="0" w:space="0" w:color="auto"/>
      </w:divBdr>
      <w:divsChild>
        <w:div w:id="317535647">
          <w:marLeft w:val="0"/>
          <w:marRight w:val="0"/>
          <w:marTop w:val="0"/>
          <w:marBottom w:val="0"/>
          <w:divBdr>
            <w:top w:val="none" w:sz="0" w:space="0" w:color="auto"/>
            <w:left w:val="none" w:sz="0" w:space="0" w:color="auto"/>
            <w:bottom w:val="none" w:sz="0" w:space="0" w:color="auto"/>
            <w:right w:val="none" w:sz="0" w:space="0" w:color="auto"/>
          </w:divBdr>
          <w:divsChild>
            <w:div w:id="2087144210">
              <w:marLeft w:val="0"/>
              <w:marRight w:val="0"/>
              <w:marTop w:val="0"/>
              <w:marBottom w:val="0"/>
              <w:divBdr>
                <w:top w:val="none" w:sz="0" w:space="0" w:color="auto"/>
                <w:left w:val="none" w:sz="0" w:space="0" w:color="auto"/>
                <w:bottom w:val="none" w:sz="0" w:space="0" w:color="auto"/>
                <w:right w:val="none" w:sz="0" w:space="0" w:color="auto"/>
              </w:divBdr>
              <w:divsChild>
                <w:div w:id="2077850496">
                  <w:marLeft w:val="0"/>
                  <w:marRight w:val="0"/>
                  <w:marTop w:val="0"/>
                  <w:marBottom w:val="0"/>
                  <w:divBdr>
                    <w:top w:val="none" w:sz="0" w:space="0" w:color="auto"/>
                    <w:left w:val="none" w:sz="0" w:space="0" w:color="auto"/>
                    <w:bottom w:val="none" w:sz="0" w:space="0" w:color="auto"/>
                    <w:right w:val="none" w:sz="0" w:space="0" w:color="auto"/>
                  </w:divBdr>
                  <w:divsChild>
                    <w:div w:id="499270270">
                      <w:marLeft w:val="0"/>
                      <w:marRight w:val="0"/>
                      <w:marTop w:val="0"/>
                      <w:marBottom w:val="0"/>
                      <w:divBdr>
                        <w:top w:val="none" w:sz="0" w:space="0" w:color="auto"/>
                        <w:left w:val="none" w:sz="0" w:space="0" w:color="auto"/>
                        <w:bottom w:val="none" w:sz="0" w:space="0" w:color="auto"/>
                        <w:right w:val="none" w:sz="0" w:space="0" w:color="auto"/>
                      </w:divBdr>
                      <w:divsChild>
                        <w:div w:id="1364749711">
                          <w:marLeft w:val="0"/>
                          <w:marRight w:val="0"/>
                          <w:marTop w:val="0"/>
                          <w:marBottom w:val="0"/>
                          <w:divBdr>
                            <w:top w:val="none" w:sz="0" w:space="0" w:color="auto"/>
                            <w:left w:val="none" w:sz="0" w:space="0" w:color="auto"/>
                            <w:bottom w:val="none" w:sz="0" w:space="0" w:color="auto"/>
                            <w:right w:val="none" w:sz="0" w:space="0" w:color="auto"/>
                          </w:divBdr>
                          <w:divsChild>
                            <w:div w:id="168008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446240">
      <w:bodyDiv w:val="1"/>
      <w:marLeft w:val="0"/>
      <w:marRight w:val="0"/>
      <w:marTop w:val="0"/>
      <w:marBottom w:val="0"/>
      <w:divBdr>
        <w:top w:val="none" w:sz="0" w:space="0" w:color="auto"/>
        <w:left w:val="none" w:sz="0" w:space="0" w:color="auto"/>
        <w:bottom w:val="none" w:sz="0" w:space="0" w:color="auto"/>
        <w:right w:val="none" w:sz="0" w:space="0" w:color="auto"/>
      </w:divBdr>
    </w:div>
    <w:div w:id="958143123">
      <w:bodyDiv w:val="1"/>
      <w:marLeft w:val="0"/>
      <w:marRight w:val="0"/>
      <w:marTop w:val="0"/>
      <w:marBottom w:val="0"/>
      <w:divBdr>
        <w:top w:val="none" w:sz="0" w:space="0" w:color="auto"/>
        <w:left w:val="none" w:sz="0" w:space="0" w:color="auto"/>
        <w:bottom w:val="none" w:sz="0" w:space="0" w:color="auto"/>
        <w:right w:val="none" w:sz="0" w:space="0" w:color="auto"/>
      </w:divBdr>
    </w:div>
    <w:div w:id="958410086">
      <w:bodyDiv w:val="1"/>
      <w:marLeft w:val="0"/>
      <w:marRight w:val="0"/>
      <w:marTop w:val="0"/>
      <w:marBottom w:val="0"/>
      <w:divBdr>
        <w:top w:val="none" w:sz="0" w:space="0" w:color="auto"/>
        <w:left w:val="none" w:sz="0" w:space="0" w:color="auto"/>
        <w:bottom w:val="none" w:sz="0" w:space="0" w:color="auto"/>
        <w:right w:val="none" w:sz="0" w:space="0" w:color="auto"/>
      </w:divBdr>
    </w:div>
    <w:div w:id="958412168">
      <w:bodyDiv w:val="1"/>
      <w:marLeft w:val="0"/>
      <w:marRight w:val="0"/>
      <w:marTop w:val="0"/>
      <w:marBottom w:val="0"/>
      <w:divBdr>
        <w:top w:val="none" w:sz="0" w:space="0" w:color="auto"/>
        <w:left w:val="none" w:sz="0" w:space="0" w:color="auto"/>
        <w:bottom w:val="none" w:sz="0" w:space="0" w:color="auto"/>
        <w:right w:val="none" w:sz="0" w:space="0" w:color="auto"/>
      </w:divBdr>
    </w:div>
    <w:div w:id="958873082">
      <w:bodyDiv w:val="1"/>
      <w:marLeft w:val="0"/>
      <w:marRight w:val="0"/>
      <w:marTop w:val="0"/>
      <w:marBottom w:val="0"/>
      <w:divBdr>
        <w:top w:val="none" w:sz="0" w:space="0" w:color="auto"/>
        <w:left w:val="none" w:sz="0" w:space="0" w:color="auto"/>
        <w:bottom w:val="none" w:sz="0" w:space="0" w:color="auto"/>
        <w:right w:val="none" w:sz="0" w:space="0" w:color="auto"/>
      </w:divBdr>
    </w:div>
    <w:div w:id="959147307">
      <w:bodyDiv w:val="1"/>
      <w:marLeft w:val="0"/>
      <w:marRight w:val="0"/>
      <w:marTop w:val="0"/>
      <w:marBottom w:val="0"/>
      <w:divBdr>
        <w:top w:val="none" w:sz="0" w:space="0" w:color="auto"/>
        <w:left w:val="none" w:sz="0" w:space="0" w:color="auto"/>
        <w:bottom w:val="none" w:sz="0" w:space="0" w:color="auto"/>
        <w:right w:val="none" w:sz="0" w:space="0" w:color="auto"/>
      </w:divBdr>
    </w:div>
    <w:div w:id="959266512">
      <w:bodyDiv w:val="1"/>
      <w:marLeft w:val="0"/>
      <w:marRight w:val="0"/>
      <w:marTop w:val="0"/>
      <w:marBottom w:val="0"/>
      <w:divBdr>
        <w:top w:val="none" w:sz="0" w:space="0" w:color="auto"/>
        <w:left w:val="none" w:sz="0" w:space="0" w:color="auto"/>
        <w:bottom w:val="none" w:sz="0" w:space="0" w:color="auto"/>
        <w:right w:val="none" w:sz="0" w:space="0" w:color="auto"/>
      </w:divBdr>
    </w:div>
    <w:div w:id="962275670">
      <w:bodyDiv w:val="1"/>
      <w:marLeft w:val="0"/>
      <w:marRight w:val="0"/>
      <w:marTop w:val="0"/>
      <w:marBottom w:val="0"/>
      <w:divBdr>
        <w:top w:val="none" w:sz="0" w:space="0" w:color="auto"/>
        <w:left w:val="none" w:sz="0" w:space="0" w:color="auto"/>
        <w:bottom w:val="none" w:sz="0" w:space="0" w:color="auto"/>
        <w:right w:val="none" w:sz="0" w:space="0" w:color="auto"/>
      </w:divBdr>
    </w:div>
    <w:div w:id="963123315">
      <w:bodyDiv w:val="1"/>
      <w:marLeft w:val="0"/>
      <w:marRight w:val="0"/>
      <w:marTop w:val="0"/>
      <w:marBottom w:val="0"/>
      <w:divBdr>
        <w:top w:val="none" w:sz="0" w:space="0" w:color="auto"/>
        <w:left w:val="none" w:sz="0" w:space="0" w:color="auto"/>
        <w:bottom w:val="none" w:sz="0" w:space="0" w:color="auto"/>
        <w:right w:val="none" w:sz="0" w:space="0" w:color="auto"/>
      </w:divBdr>
    </w:div>
    <w:div w:id="963736992">
      <w:bodyDiv w:val="1"/>
      <w:marLeft w:val="0"/>
      <w:marRight w:val="0"/>
      <w:marTop w:val="0"/>
      <w:marBottom w:val="0"/>
      <w:divBdr>
        <w:top w:val="none" w:sz="0" w:space="0" w:color="auto"/>
        <w:left w:val="none" w:sz="0" w:space="0" w:color="auto"/>
        <w:bottom w:val="none" w:sz="0" w:space="0" w:color="auto"/>
        <w:right w:val="none" w:sz="0" w:space="0" w:color="auto"/>
      </w:divBdr>
    </w:div>
    <w:div w:id="963846929">
      <w:bodyDiv w:val="1"/>
      <w:marLeft w:val="0"/>
      <w:marRight w:val="0"/>
      <w:marTop w:val="0"/>
      <w:marBottom w:val="0"/>
      <w:divBdr>
        <w:top w:val="none" w:sz="0" w:space="0" w:color="auto"/>
        <w:left w:val="none" w:sz="0" w:space="0" w:color="auto"/>
        <w:bottom w:val="none" w:sz="0" w:space="0" w:color="auto"/>
        <w:right w:val="none" w:sz="0" w:space="0" w:color="auto"/>
      </w:divBdr>
    </w:div>
    <w:div w:id="966353289">
      <w:bodyDiv w:val="1"/>
      <w:marLeft w:val="0"/>
      <w:marRight w:val="0"/>
      <w:marTop w:val="0"/>
      <w:marBottom w:val="0"/>
      <w:divBdr>
        <w:top w:val="none" w:sz="0" w:space="0" w:color="auto"/>
        <w:left w:val="none" w:sz="0" w:space="0" w:color="auto"/>
        <w:bottom w:val="none" w:sz="0" w:space="0" w:color="auto"/>
        <w:right w:val="none" w:sz="0" w:space="0" w:color="auto"/>
      </w:divBdr>
    </w:div>
    <w:div w:id="967204587">
      <w:bodyDiv w:val="1"/>
      <w:marLeft w:val="0"/>
      <w:marRight w:val="0"/>
      <w:marTop w:val="0"/>
      <w:marBottom w:val="0"/>
      <w:divBdr>
        <w:top w:val="none" w:sz="0" w:space="0" w:color="auto"/>
        <w:left w:val="none" w:sz="0" w:space="0" w:color="auto"/>
        <w:bottom w:val="none" w:sz="0" w:space="0" w:color="auto"/>
        <w:right w:val="none" w:sz="0" w:space="0" w:color="auto"/>
      </w:divBdr>
    </w:div>
    <w:div w:id="967853125">
      <w:bodyDiv w:val="1"/>
      <w:marLeft w:val="0"/>
      <w:marRight w:val="0"/>
      <w:marTop w:val="0"/>
      <w:marBottom w:val="0"/>
      <w:divBdr>
        <w:top w:val="none" w:sz="0" w:space="0" w:color="auto"/>
        <w:left w:val="none" w:sz="0" w:space="0" w:color="auto"/>
        <w:bottom w:val="none" w:sz="0" w:space="0" w:color="auto"/>
        <w:right w:val="none" w:sz="0" w:space="0" w:color="auto"/>
      </w:divBdr>
    </w:div>
    <w:div w:id="967855292">
      <w:bodyDiv w:val="1"/>
      <w:marLeft w:val="0"/>
      <w:marRight w:val="0"/>
      <w:marTop w:val="0"/>
      <w:marBottom w:val="0"/>
      <w:divBdr>
        <w:top w:val="none" w:sz="0" w:space="0" w:color="auto"/>
        <w:left w:val="none" w:sz="0" w:space="0" w:color="auto"/>
        <w:bottom w:val="none" w:sz="0" w:space="0" w:color="auto"/>
        <w:right w:val="none" w:sz="0" w:space="0" w:color="auto"/>
      </w:divBdr>
    </w:div>
    <w:div w:id="969021861">
      <w:bodyDiv w:val="1"/>
      <w:marLeft w:val="0"/>
      <w:marRight w:val="0"/>
      <w:marTop w:val="0"/>
      <w:marBottom w:val="0"/>
      <w:divBdr>
        <w:top w:val="none" w:sz="0" w:space="0" w:color="auto"/>
        <w:left w:val="none" w:sz="0" w:space="0" w:color="auto"/>
        <w:bottom w:val="none" w:sz="0" w:space="0" w:color="auto"/>
        <w:right w:val="none" w:sz="0" w:space="0" w:color="auto"/>
      </w:divBdr>
    </w:div>
    <w:div w:id="978649986">
      <w:bodyDiv w:val="1"/>
      <w:marLeft w:val="0"/>
      <w:marRight w:val="0"/>
      <w:marTop w:val="0"/>
      <w:marBottom w:val="0"/>
      <w:divBdr>
        <w:top w:val="none" w:sz="0" w:space="0" w:color="auto"/>
        <w:left w:val="none" w:sz="0" w:space="0" w:color="auto"/>
        <w:bottom w:val="none" w:sz="0" w:space="0" w:color="auto"/>
        <w:right w:val="none" w:sz="0" w:space="0" w:color="auto"/>
      </w:divBdr>
    </w:div>
    <w:div w:id="978993438">
      <w:bodyDiv w:val="1"/>
      <w:marLeft w:val="0"/>
      <w:marRight w:val="0"/>
      <w:marTop w:val="0"/>
      <w:marBottom w:val="0"/>
      <w:divBdr>
        <w:top w:val="none" w:sz="0" w:space="0" w:color="auto"/>
        <w:left w:val="none" w:sz="0" w:space="0" w:color="auto"/>
        <w:bottom w:val="none" w:sz="0" w:space="0" w:color="auto"/>
        <w:right w:val="none" w:sz="0" w:space="0" w:color="auto"/>
      </w:divBdr>
    </w:div>
    <w:div w:id="979461401">
      <w:bodyDiv w:val="1"/>
      <w:marLeft w:val="0"/>
      <w:marRight w:val="0"/>
      <w:marTop w:val="0"/>
      <w:marBottom w:val="0"/>
      <w:divBdr>
        <w:top w:val="none" w:sz="0" w:space="0" w:color="auto"/>
        <w:left w:val="none" w:sz="0" w:space="0" w:color="auto"/>
        <w:bottom w:val="none" w:sz="0" w:space="0" w:color="auto"/>
        <w:right w:val="none" w:sz="0" w:space="0" w:color="auto"/>
      </w:divBdr>
    </w:div>
    <w:div w:id="980228584">
      <w:bodyDiv w:val="1"/>
      <w:marLeft w:val="0"/>
      <w:marRight w:val="0"/>
      <w:marTop w:val="0"/>
      <w:marBottom w:val="0"/>
      <w:divBdr>
        <w:top w:val="none" w:sz="0" w:space="0" w:color="auto"/>
        <w:left w:val="none" w:sz="0" w:space="0" w:color="auto"/>
        <w:bottom w:val="none" w:sz="0" w:space="0" w:color="auto"/>
        <w:right w:val="none" w:sz="0" w:space="0" w:color="auto"/>
      </w:divBdr>
    </w:div>
    <w:div w:id="980616875">
      <w:bodyDiv w:val="1"/>
      <w:marLeft w:val="0"/>
      <w:marRight w:val="0"/>
      <w:marTop w:val="0"/>
      <w:marBottom w:val="0"/>
      <w:divBdr>
        <w:top w:val="none" w:sz="0" w:space="0" w:color="auto"/>
        <w:left w:val="none" w:sz="0" w:space="0" w:color="auto"/>
        <w:bottom w:val="none" w:sz="0" w:space="0" w:color="auto"/>
        <w:right w:val="none" w:sz="0" w:space="0" w:color="auto"/>
      </w:divBdr>
    </w:div>
    <w:div w:id="981346404">
      <w:bodyDiv w:val="1"/>
      <w:marLeft w:val="0"/>
      <w:marRight w:val="0"/>
      <w:marTop w:val="0"/>
      <w:marBottom w:val="0"/>
      <w:divBdr>
        <w:top w:val="none" w:sz="0" w:space="0" w:color="auto"/>
        <w:left w:val="none" w:sz="0" w:space="0" w:color="auto"/>
        <w:bottom w:val="none" w:sz="0" w:space="0" w:color="auto"/>
        <w:right w:val="none" w:sz="0" w:space="0" w:color="auto"/>
      </w:divBdr>
    </w:div>
    <w:div w:id="981690285">
      <w:bodyDiv w:val="1"/>
      <w:marLeft w:val="0"/>
      <w:marRight w:val="0"/>
      <w:marTop w:val="0"/>
      <w:marBottom w:val="0"/>
      <w:divBdr>
        <w:top w:val="none" w:sz="0" w:space="0" w:color="auto"/>
        <w:left w:val="none" w:sz="0" w:space="0" w:color="auto"/>
        <w:bottom w:val="none" w:sz="0" w:space="0" w:color="auto"/>
        <w:right w:val="none" w:sz="0" w:space="0" w:color="auto"/>
      </w:divBdr>
    </w:div>
    <w:div w:id="983581073">
      <w:bodyDiv w:val="1"/>
      <w:marLeft w:val="0"/>
      <w:marRight w:val="0"/>
      <w:marTop w:val="0"/>
      <w:marBottom w:val="0"/>
      <w:divBdr>
        <w:top w:val="none" w:sz="0" w:space="0" w:color="auto"/>
        <w:left w:val="none" w:sz="0" w:space="0" w:color="auto"/>
        <w:bottom w:val="none" w:sz="0" w:space="0" w:color="auto"/>
        <w:right w:val="none" w:sz="0" w:space="0" w:color="auto"/>
      </w:divBdr>
    </w:div>
    <w:div w:id="983774980">
      <w:bodyDiv w:val="1"/>
      <w:marLeft w:val="0"/>
      <w:marRight w:val="0"/>
      <w:marTop w:val="0"/>
      <w:marBottom w:val="0"/>
      <w:divBdr>
        <w:top w:val="none" w:sz="0" w:space="0" w:color="auto"/>
        <w:left w:val="none" w:sz="0" w:space="0" w:color="auto"/>
        <w:bottom w:val="none" w:sz="0" w:space="0" w:color="auto"/>
        <w:right w:val="none" w:sz="0" w:space="0" w:color="auto"/>
      </w:divBdr>
    </w:div>
    <w:div w:id="985279310">
      <w:bodyDiv w:val="1"/>
      <w:marLeft w:val="0"/>
      <w:marRight w:val="0"/>
      <w:marTop w:val="0"/>
      <w:marBottom w:val="0"/>
      <w:divBdr>
        <w:top w:val="none" w:sz="0" w:space="0" w:color="auto"/>
        <w:left w:val="none" w:sz="0" w:space="0" w:color="auto"/>
        <w:bottom w:val="none" w:sz="0" w:space="0" w:color="auto"/>
        <w:right w:val="none" w:sz="0" w:space="0" w:color="auto"/>
      </w:divBdr>
    </w:div>
    <w:div w:id="987249720">
      <w:bodyDiv w:val="1"/>
      <w:marLeft w:val="0"/>
      <w:marRight w:val="0"/>
      <w:marTop w:val="0"/>
      <w:marBottom w:val="0"/>
      <w:divBdr>
        <w:top w:val="none" w:sz="0" w:space="0" w:color="auto"/>
        <w:left w:val="none" w:sz="0" w:space="0" w:color="auto"/>
        <w:bottom w:val="none" w:sz="0" w:space="0" w:color="auto"/>
        <w:right w:val="none" w:sz="0" w:space="0" w:color="auto"/>
      </w:divBdr>
    </w:div>
    <w:div w:id="989554698">
      <w:bodyDiv w:val="1"/>
      <w:marLeft w:val="0"/>
      <w:marRight w:val="0"/>
      <w:marTop w:val="0"/>
      <w:marBottom w:val="0"/>
      <w:divBdr>
        <w:top w:val="none" w:sz="0" w:space="0" w:color="auto"/>
        <w:left w:val="none" w:sz="0" w:space="0" w:color="auto"/>
        <w:bottom w:val="none" w:sz="0" w:space="0" w:color="auto"/>
        <w:right w:val="none" w:sz="0" w:space="0" w:color="auto"/>
      </w:divBdr>
    </w:div>
    <w:div w:id="990018735">
      <w:bodyDiv w:val="1"/>
      <w:marLeft w:val="0"/>
      <w:marRight w:val="0"/>
      <w:marTop w:val="0"/>
      <w:marBottom w:val="0"/>
      <w:divBdr>
        <w:top w:val="none" w:sz="0" w:space="0" w:color="auto"/>
        <w:left w:val="none" w:sz="0" w:space="0" w:color="auto"/>
        <w:bottom w:val="none" w:sz="0" w:space="0" w:color="auto"/>
        <w:right w:val="none" w:sz="0" w:space="0" w:color="auto"/>
      </w:divBdr>
    </w:div>
    <w:div w:id="990405021">
      <w:bodyDiv w:val="1"/>
      <w:marLeft w:val="0"/>
      <w:marRight w:val="0"/>
      <w:marTop w:val="0"/>
      <w:marBottom w:val="0"/>
      <w:divBdr>
        <w:top w:val="none" w:sz="0" w:space="0" w:color="auto"/>
        <w:left w:val="none" w:sz="0" w:space="0" w:color="auto"/>
        <w:bottom w:val="none" w:sz="0" w:space="0" w:color="auto"/>
        <w:right w:val="none" w:sz="0" w:space="0" w:color="auto"/>
      </w:divBdr>
    </w:div>
    <w:div w:id="990409421">
      <w:bodyDiv w:val="1"/>
      <w:marLeft w:val="0"/>
      <w:marRight w:val="0"/>
      <w:marTop w:val="0"/>
      <w:marBottom w:val="0"/>
      <w:divBdr>
        <w:top w:val="none" w:sz="0" w:space="0" w:color="auto"/>
        <w:left w:val="none" w:sz="0" w:space="0" w:color="auto"/>
        <w:bottom w:val="none" w:sz="0" w:space="0" w:color="auto"/>
        <w:right w:val="none" w:sz="0" w:space="0" w:color="auto"/>
      </w:divBdr>
    </w:div>
    <w:div w:id="991717065">
      <w:bodyDiv w:val="1"/>
      <w:marLeft w:val="0"/>
      <w:marRight w:val="0"/>
      <w:marTop w:val="0"/>
      <w:marBottom w:val="0"/>
      <w:divBdr>
        <w:top w:val="none" w:sz="0" w:space="0" w:color="auto"/>
        <w:left w:val="none" w:sz="0" w:space="0" w:color="auto"/>
        <w:bottom w:val="none" w:sz="0" w:space="0" w:color="auto"/>
        <w:right w:val="none" w:sz="0" w:space="0" w:color="auto"/>
      </w:divBdr>
    </w:div>
    <w:div w:id="993526125">
      <w:bodyDiv w:val="1"/>
      <w:marLeft w:val="0"/>
      <w:marRight w:val="0"/>
      <w:marTop w:val="0"/>
      <w:marBottom w:val="0"/>
      <w:divBdr>
        <w:top w:val="none" w:sz="0" w:space="0" w:color="auto"/>
        <w:left w:val="none" w:sz="0" w:space="0" w:color="auto"/>
        <w:bottom w:val="none" w:sz="0" w:space="0" w:color="auto"/>
        <w:right w:val="none" w:sz="0" w:space="0" w:color="auto"/>
      </w:divBdr>
    </w:div>
    <w:div w:id="994718564">
      <w:bodyDiv w:val="1"/>
      <w:marLeft w:val="0"/>
      <w:marRight w:val="0"/>
      <w:marTop w:val="0"/>
      <w:marBottom w:val="0"/>
      <w:divBdr>
        <w:top w:val="none" w:sz="0" w:space="0" w:color="auto"/>
        <w:left w:val="none" w:sz="0" w:space="0" w:color="auto"/>
        <w:bottom w:val="none" w:sz="0" w:space="0" w:color="auto"/>
        <w:right w:val="none" w:sz="0" w:space="0" w:color="auto"/>
      </w:divBdr>
    </w:div>
    <w:div w:id="998466018">
      <w:bodyDiv w:val="1"/>
      <w:marLeft w:val="0"/>
      <w:marRight w:val="0"/>
      <w:marTop w:val="0"/>
      <w:marBottom w:val="0"/>
      <w:divBdr>
        <w:top w:val="none" w:sz="0" w:space="0" w:color="auto"/>
        <w:left w:val="none" w:sz="0" w:space="0" w:color="auto"/>
        <w:bottom w:val="none" w:sz="0" w:space="0" w:color="auto"/>
        <w:right w:val="none" w:sz="0" w:space="0" w:color="auto"/>
      </w:divBdr>
    </w:div>
    <w:div w:id="998536609">
      <w:bodyDiv w:val="1"/>
      <w:marLeft w:val="0"/>
      <w:marRight w:val="0"/>
      <w:marTop w:val="0"/>
      <w:marBottom w:val="0"/>
      <w:divBdr>
        <w:top w:val="none" w:sz="0" w:space="0" w:color="auto"/>
        <w:left w:val="none" w:sz="0" w:space="0" w:color="auto"/>
        <w:bottom w:val="none" w:sz="0" w:space="0" w:color="auto"/>
        <w:right w:val="none" w:sz="0" w:space="0" w:color="auto"/>
      </w:divBdr>
    </w:div>
    <w:div w:id="998580556">
      <w:bodyDiv w:val="1"/>
      <w:marLeft w:val="0"/>
      <w:marRight w:val="0"/>
      <w:marTop w:val="0"/>
      <w:marBottom w:val="0"/>
      <w:divBdr>
        <w:top w:val="none" w:sz="0" w:space="0" w:color="auto"/>
        <w:left w:val="none" w:sz="0" w:space="0" w:color="auto"/>
        <w:bottom w:val="none" w:sz="0" w:space="0" w:color="auto"/>
        <w:right w:val="none" w:sz="0" w:space="0" w:color="auto"/>
      </w:divBdr>
    </w:div>
    <w:div w:id="999189158">
      <w:bodyDiv w:val="1"/>
      <w:marLeft w:val="0"/>
      <w:marRight w:val="0"/>
      <w:marTop w:val="0"/>
      <w:marBottom w:val="0"/>
      <w:divBdr>
        <w:top w:val="none" w:sz="0" w:space="0" w:color="auto"/>
        <w:left w:val="none" w:sz="0" w:space="0" w:color="auto"/>
        <w:bottom w:val="none" w:sz="0" w:space="0" w:color="auto"/>
        <w:right w:val="none" w:sz="0" w:space="0" w:color="auto"/>
      </w:divBdr>
    </w:div>
    <w:div w:id="999306278">
      <w:bodyDiv w:val="1"/>
      <w:marLeft w:val="0"/>
      <w:marRight w:val="0"/>
      <w:marTop w:val="0"/>
      <w:marBottom w:val="0"/>
      <w:divBdr>
        <w:top w:val="none" w:sz="0" w:space="0" w:color="auto"/>
        <w:left w:val="none" w:sz="0" w:space="0" w:color="auto"/>
        <w:bottom w:val="none" w:sz="0" w:space="0" w:color="auto"/>
        <w:right w:val="none" w:sz="0" w:space="0" w:color="auto"/>
      </w:divBdr>
    </w:div>
    <w:div w:id="999963439">
      <w:bodyDiv w:val="1"/>
      <w:marLeft w:val="0"/>
      <w:marRight w:val="0"/>
      <w:marTop w:val="0"/>
      <w:marBottom w:val="0"/>
      <w:divBdr>
        <w:top w:val="none" w:sz="0" w:space="0" w:color="auto"/>
        <w:left w:val="none" w:sz="0" w:space="0" w:color="auto"/>
        <w:bottom w:val="none" w:sz="0" w:space="0" w:color="auto"/>
        <w:right w:val="none" w:sz="0" w:space="0" w:color="auto"/>
      </w:divBdr>
    </w:div>
    <w:div w:id="1000540727">
      <w:bodyDiv w:val="1"/>
      <w:marLeft w:val="0"/>
      <w:marRight w:val="0"/>
      <w:marTop w:val="0"/>
      <w:marBottom w:val="0"/>
      <w:divBdr>
        <w:top w:val="none" w:sz="0" w:space="0" w:color="auto"/>
        <w:left w:val="none" w:sz="0" w:space="0" w:color="auto"/>
        <w:bottom w:val="none" w:sz="0" w:space="0" w:color="auto"/>
        <w:right w:val="none" w:sz="0" w:space="0" w:color="auto"/>
      </w:divBdr>
    </w:div>
    <w:div w:id="1002509655">
      <w:bodyDiv w:val="1"/>
      <w:marLeft w:val="0"/>
      <w:marRight w:val="0"/>
      <w:marTop w:val="0"/>
      <w:marBottom w:val="0"/>
      <w:divBdr>
        <w:top w:val="none" w:sz="0" w:space="0" w:color="auto"/>
        <w:left w:val="none" w:sz="0" w:space="0" w:color="auto"/>
        <w:bottom w:val="none" w:sz="0" w:space="0" w:color="auto"/>
        <w:right w:val="none" w:sz="0" w:space="0" w:color="auto"/>
      </w:divBdr>
    </w:div>
    <w:div w:id="1003900677">
      <w:bodyDiv w:val="1"/>
      <w:marLeft w:val="0"/>
      <w:marRight w:val="0"/>
      <w:marTop w:val="0"/>
      <w:marBottom w:val="0"/>
      <w:divBdr>
        <w:top w:val="none" w:sz="0" w:space="0" w:color="auto"/>
        <w:left w:val="none" w:sz="0" w:space="0" w:color="auto"/>
        <w:bottom w:val="none" w:sz="0" w:space="0" w:color="auto"/>
        <w:right w:val="none" w:sz="0" w:space="0" w:color="auto"/>
      </w:divBdr>
    </w:div>
    <w:div w:id="1005018476">
      <w:bodyDiv w:val="1"/>
      <w:marLeft w:val="0"/>
      <w:marRight w:val="0"/>
      <w:marTop w:val="0"/>
      <w:marBottom w:val="0"/>
      <w:divBdr>
        <w:top w:val="none" w:sz="0" w:space="0" w:color="auto"/>
        <w:left w:val="none" w:sz="0" w:space="0" w:color="auto"/>
        <w:bottom w:val="none" w:sz="0" w:space="0" w:color="auto"/>
        <w:right w:val="none" w:sz="0" w:space="0" w:color="auto"/>
      </w:divBdr>
    </w:div>
    <w:div w:id="1006597851">
      <w:bodyDiv w:val="1"/>
      <w:marLeft w:val="0"/>
      <w:marRight w:val="0"/>
      <w:marTop w:val="0"/>
      <w:marBottom w:val="0"/>
      <w:divBdr>
        <w:top w:val="none" w:sz="0" w:space="0" w:color="auto"/>
        <w:left w:val="none" w:sz="0" w:space="0" w:color="auto"/>
        <w:bottom w:val="none" w:sz="0" w:space="0" w:color="auto"/>
        <w:right w:val="none" w:sz="0" w:space="0" w:color="auto"/>
      </w:divBdr>
    </w:div>
    <w:div w:id="1007830944">
      <w:bodyDiv w:val="1"/>
      <w:marLeft w:val="0"/>
      <w:marRight w:val="0"/>
      <w:marTop w:val="0"/>
      <w:marBottom w:val="0"/>
      <w:divBdr>
        <w:top w:val="none" w:sz="0" w:space="0" w:color="auto"/>
        <w:left w:val="none" w:sz="0" w:space="0" w:color="auto"/>
        <w:bottom w:val="none" w:sz="0" w:space="0" w:color="auto"/>
        <w:right w:val="none" w:sz="0" w:space="0" w:color="auto"/>
      </w:divBdr>
    </w:div>
    <w:div w:id="1008025897">
      <w:bodyDiv w:val="1"/>
      <w:marLeft w:val="0"/>
      <w:marRight w:val="0"/>
      <w:marTop w:val="0"/>
      <w:marBottom w:val="0"/>
      <w:divBdr>
        <w:top w:val="none" w:sz="0" w:space="0" w:color="auto"/>
        <w:left w:val="none" w:sz="0" w:space="0" w:color="auto"/>
        <w:bottom w:val="none" w:sz="0" w:space="0" w:color="auto"/>
        <w:right w:val="none" w:sz="0" w:space="0" w:color="auto"/>
      </w:divBdr>
    </w:div>
    <w:div w:id="1008562769">
      <w:bodyDiv w:val="1"/>
      <w:marLeft w:val="0"/>
      <w:marRight w:val="0"/>
      <w:marTop w:val="0"/>
      <w:marBottom w:val="0"/>
      <w:divBdr>
        <w:top w:val="none" w:sz="0" w:space="0" w:color="auto"/>
        <w:left w:val="none" w:sz="0" w:space="0" w:color="auto"/>
        <w:bottom w:val="none" w:sz="0" w:space="0" w:color="auto"/>
        <w:right w:val="none" w:sz="0" w:space="0" w:color="auto"/>
      </w:divBdr>
    </w:div>
    <w:div w:id="1010327487">
      <w:bodyDiv w:val="1"/>
      <w:marLeft w:val="0"/>
      <w:marRight w:val="0"/>
      <w:marTop w:val="0"/>
      <w:marBottom w:val="0"/>
      <w:divBdr>
        <w:top w:val="none" w:sz="0" w:space="0" w:color="auto"/>
        <w:left w:val="none" w:sz="0" w:space="0" w:color="auto"/>
        <w:bottom w:val="none" w:sz="0" w:space="0" w:color="auto"/>
        <w:right w:val="none" w:sz="0" w:space="0" w:color="auto"/>
      </w:divBdr>
    </w:div>
    <w:div w:id="1011182820">
      <w:bodyDiv w:val="1"/>
      <w:marLeft w:val="0"/>
      <w:marRight w:val="0"/>
      <w:marTop w:val="0"/>
      <w:marBottom w:val="0"/>
      <w:divBdr>
        <w:top w:val="none" w:sz="0" w:space="0" w:color="auto"/>
        <w:left w:val="none" w:sz="0" w:space="0" w:color="auto"/>
        <w:bottom w:val="none" w:sz="0" w:space="0" w:color="auto"/>
        <w:right w:val="none" w:sz="0" w:space="0" w:color="auto"/>
      </w:divBdr>
    </w:div>
    <w:div w:id="1011488362">
      <w:bodyDiv w:val="1"/>
      <w:marLeft w:val="0"/>
      <w:marRight w:val="0"/>
      <w:marTop w:val="0"/>
      <w:marBottom w:val="0"/>
      <w:divBdr>
        <w:top w:val="none" w:sz="0" w:space="0" w:color="auto"/>
        <w:left w:val="none" w:sz="0" w:space="0" w:color="auto"/>
        <w:bottom w:val="none" w:sz="0" w:space="0" w:color="auto"/>
        <w:right w:val="none" w:sz="0" w:space="0" w:color="auto"/>
      </w:divBdr>
    </w:div>
    <w:div w:id="1012806273">
      <w:bodyDiv w:val="1"/>
      <w:marLeft w:val="0"/>
      <w:marRight w:val="0"/>
      <w:marTop w:val="0"/>
      <w:marBottom w:val="0"/>
      <w:divBdr>
        <w:top w:val="none" w:sz="0" w:space="0" w:color="auto"/>
        <w:left w:val="none" w:sz="0" w:space="0" w:color="auto"/>
        <w:bottom w:val="none" w:sz="0" w:space="0" w:color="auto"/>
        <w:right w:val="none" w:sz="0" w:space="0" w:color="auto"/>
      </w:divBdr>
    </w:div>
    <w:div w:id="1013071511">
      <w:bodyDiv w:val="1"/>
      <w:marLeft w:val="0"/>
      <w:marRight w:val="0"/>
      <w:marTop w:val="0"/>
      <w:marBottom w:val="0"/>
      <w:divBdr>
        <w:top w:val="none" w:sz="0" w:space="0" w:color="auto"/>
        <w:left w:val="none" w:sz="0" w:space="0" w:color="auto"/>
        <w:bottom w:val="none" w:sz="0" w:space="0" w:color="auto"/>
        <w:right w:val="none" w:sz="0" w:space="0" w:color="auto"/>
      </w:divBdr>
    </w:div>
    <w:div w:id="1013723234">
      <w:bodyDiv w:val="1"/>
      <w:marLeft w:val="0"/>
      <w:marRight w:val="0"/>
      <w:marTop w:val="0"/>
      <w:marBottom w:val="0"/>
      <w:divBdr>
        <w:top w:val="none" w:sz="0" w:space="0" w:color="auto"/>
        <w:left w:val="none" w:sz="0" w:space="0" w:color="auto"/>
        <w:bottom w:val="none" w:sz="0" w:space="0" w:color="auto"/>
        <w:right w:val="none" w:sz="0" w:space="0" w:color="auto"/>
      </w:divBdr>
    </w:div>
    <w:div w:id="1016228354">
      <w:bodyDiv w:val="1"/>
      <w:marLeft w:val="0"/>
      <w:marRight w:val="0"/>
      <w:marTop w:val="0"/>
      <w:marBottom w:val="0"/>
      <w:divBdr>
        <w:top w:val="none" w:sz="0" w:space="0" w:color="auto"/>
        <w:left w:val="none" w:sz="0" w:space="0" w:color="auto"/>
        <w:bottom w:val="none" w:sz="0" w:space="0" w:color="auto"/>
        <w:right w:val="none" w:sz="0" w:space="0" w:color="auto"/>
      </w:divBdr>
    </w:div>
    <w:div w:id="1016924064">
      <w:bodyDiv w:val="1"/>
      <w:marLeft w:val="0"/>
      <w:marRight w:val="0"/>
      <w:marTop w:val="0"/>
      <w:marBottom w:val="0"/>
      <w:divBdr>
        <w:top w:val="none" w:sz="0" w:space="0" w:color="auto"/>
        <w:left w:val="none" w:sz="0" w:space="0" w:color="auto"/>
        <w:bottom w:val="none" w:sz="0" w:space="0" w:color="auto"/>
        <w:right w:val="none" w:sz="0" w:space="0" w:color="auto"/>
      </w:divBdr>
    </w:div>
    <w:div w:id="1021007791">
      <w:bodyDiv w:val="1"/>
      <w:marLeft w:val="0"/>
      <w:marRight w:val="0"/>
      <w:marTop w:val="0"/>
      <w:marBottom w:val="0"/>
      <w:divBdr>
        <w:top w:val="none" w:sz="0" w:space="0" w:color="auto"/>
        <w:left w:val="none" w:sz="0" w:space="0" w:color="auto"/>
        <w:bottom w:val="none" w:sz="0" w:space="0" w:color="auto"/>
        <w:right w:val="none" w:sz="0" w:space="0" w:color="auto"/>
      </w:divBdr>
    </w:div>
    <w:div w:id="1021011041">
      <w:bodyDiv w:val="1"/>
      <w:marLeft w:val="0"/>
      <w:marRight w:val="0"/>
      <w:marTop w:val="0"/>
      <w:marBottom w:val="0"/>
      <w:divBdr>
        <w:top w:val="none" w:sz="0" w:space="0" w:color="auto"/>
        <w:left w:val="none" w:sz="0" w:space="0" w:color="auto"/>
        <w:bottom w:val="none" w:sz="0" w:space="0" w:color="auto"/>
        <w:right w:val="none" w:sz="0" w:space="0" w:color="auto"/>
      </w:divBdr>
    </w:div>
    <w:div w:id="1021978097">
      <w:bodyDiv w:val="1"/>
      <w:marLeft w:val="0"/>
      <w:marRight w:val="0"/>
      <w:marTop w:val="0"/>
      <w:marBottom w:val="0"/>
      <w:divBdr>
        <w:top w:val="none" w:sz="0" w:space="0" w:color="auto"/>
        <w:left w:val="none" w:sz="0" w:space="0" w:color="auto"/>
        <w:bottom w:val="none" w:sz="0" w:space="0" w:color="auto"/>
        <w:right w:val="none" w:sz="0" w:space="0" w:color="auto"/>
      </w:divBdr>
    </w:div>
    <w:div w:id="1023021532">
      <w:bodyDiv w:val="1"/>
      <w:marLeft w:val="0"/>
      <w:marRight w:val="0"/>
      <w:marTop w:val="0"/>
      <w:marBottom w:val="0"/>
      <w:divBdr>
        <w:top w:val="none" w:sz="0" w:space="0" w:color="auto"/>
        <w:left w:val="none" w:sz="0" w:space="0" w:color="auto"/>
        <w:bottom w:val="none" w:sz="0" w:space="0" w:color="auto"/>
        <w:right w:val="none" w:sz="0" w:space="0" w:color="auto"/>
      </w:divBdr>
      <w:divsChild>
        <w:div w:id="773787434">
          <w:marLeft w:val="0"/>
          <w:marRight w:val="0"/>
          <w:marTop w:val="0"/>
          <w:marBottom w:val="0"/>
          <w:divBdr>
            <w:top w:val="none" w:sz="0" w:space="0" w:color="auto"/>
            <w:left w:val="none" w:sz="0" w:space="0" w:color="auto"/>
            <w:bottom w:val="none" w:sz="0" w:space="0" w:color="auto"/>
            <w:right w:val="none" w:sz="0" w:space="0" w:color="auto"/>
          </w:divBdr>
          <w:divsChild>
            <w:div w:id="814831159">
              <w:marLeft w:val="0"/>
              <w:marRight w:val="0"/>
              <w:marTop w:val="0"/>
              <w:marBottom w:val="0"/>
              <w:divBdr>
                <w:top w:val="none" w:sz="0" w:space="0" w:color="auto"/>
                <w:left w:val="none" w:sz="0" w:space="0" w:color="auto"/>
                <w:bottom w:val="none" w:sz="0" w:space="0" w:color="auto"/>
                <w:right w:val="none" w:sz="0" w:space="0" w:color="auto"/>
              </w:divBdr>
              <w:divsChild>
                <w:div w:id="783621550">
                  <w:marLeft w:val="0"/>
                  <w:marRight w:val="0"/>
                  <w:marTop w:val="0"/>
                  <w:marBottom w:val="0"/>
                  <w:divBdr>
                    <w:top w:val="none" w:sz="0" w:space="0" w:color="auto"/>
                    <w:left w:val="none" w:sz="0" w:space="0" w:color="auto"/>
                    <w:bottom w:val="none" w:sz="0" w:space="0" w:color="auto"/>
                    <w:right w:val="none" w:sz="0" w:space="0" w:color="auto"/>
                  </w:divBdr>
                  <w:divsChild>
                    <w:div w:id="2028630392">
                      <w:marLeft w:val="0"/>
                      <w:marRight w:val="0"/>
                      <w:marTop w:val="0"/>
                      <w:marBottom w:val="0"/>
                      <w:divBdr>
                        <w:top w:val="none" w:sz="0" w:space="0" w:color="auto"/>
                        <w:left w:val="none" w:sz="0" w:space="0" w:color="auto"/>
                        <w:bottom w:val="none" w:sz="0" w:space="0" w:color="auto"/>
                        <w:right w:val="none" w:sz="0" w:space="0" w:color="auto"/>
                      </w:divBdr>
                      <w:divsChild>
                        <w:div w:id="1376924498">
                          <w:marLeft w:val="0"/>
                          <w:marRight w:val="0"/>
                          <w:marTop w:val="0"/>
                          <w:marBottom w:val="0"/>
                          <w:divBdr>
                            <w:top w:val="none" w:sz="0" w:space="0" w:color="auto"/>
                            <w:left w:val="none" w:sz="0" w:space="0" w:color="auto"/>
                            <w:bottom w:val="none" w:sz="0" w:space="0" w:color="auto"/>
                            <w:right w:val="none" w:sz="0" w:space="0" w:color="auto"/>
                          </w:divBdr>
                          <w:divsChild>
                            <w:div w:id="112119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987455">
      <w:bodyDiv w:val="1"/>
      <w:marLeft w:val="0"/>
      <w:marRight w:val="0"/>
      <w:marTop w:val="0"/>
      <w:marBottom w:val="0"/>
      <w:divBdr>
        <w:top w:val="none" w:sz="0" w:space="0" w:color="auto"/>
        <w:left w:val="none" w:sz="0" w:space="0" w:color="auto"/>
        <w:bottom w:val="none" w:sz="0" w:space="0" w:color="auto"/>
        <w:right w:val="none" w:sz="0" w:space="0" w:color="auto"/>
      </w:divBdr>
    </w:div>
    <w:div w:id="1026756804">
      <w:bodyDiv w:val="1"/>
      <w:marLeft w:val="0"/>
      <w:marRight w:val="0"/>
      <w:marTop w:val="0"/>
      <w:marBottom w:val="0"/>
      <w:divBdr>
        <w:top w:val="none" w:sz="0" w:space="0" w:color="auto"/>
        <w:left w:val="none" w:sz="0" w:space="0" w:color="auto"/>
        <w:bottom w:val="none" w:sz="0" w:space="0" w:color="auto"/>
        <w:right w:val="none" w:sz="0" w:space="0" w:color="auto"/>
      </w:divBdr>
    </w:div>
    <w:div w:id="1027096284">
      <w:bodyDiv w:val="1"/>
      <w:marLeft w:val="0"/>
      <w:marRight w:val="0"/>
      <w:marTop w:val="0"/>
      <w:marBottom w:val="0"/>
      <w:divBdr>
        <w:top w:val="none" w:sz="0" w:space="0" w:color="auto"/>
        <w:left w:val="none" w:sz="0" w:space="0" w:color="auto"/>
        <w:bottom w:val="none" w:sz="0" w:space="0" w:color="auto"/>
        <w:right w:val="none" w:sz="0" w:space="0" w:color="auto"/>
      </w:divBdr>
    </w:div>
    <w:div w:id="1033456652">
      <w:bodyDiv w:val="1"/>
      <w:marLeft w:val="0"/>
      <w:marRight w:val="0"/>
      <w:marTop w:val="0"/>
      <w:marBottom w:val="0"/>
      <w:divBdr>
        <w:top w:val="none" w:sz="0" w:space="0" w:color="auto"/>
        <w:left w:val="none" w:sz="0" w:space="0" w:color="auto"/>
        <w:bottom w:val="none" w:sz="0" w:space="0" w:color="auto"/>
        <w:right w:val="none" w:sz="0" w:space="0" w:color="auto"/>
      </w:divBdr>
    </w:div>
    <w:div w:id="1035695047">
      <w:bodyDiv w:val="1"/>
      <w:marLeft w:val="0"/>
      <w:marRight w:val="0"/>
      <w:marTop w:val="0"/>
      <w:marBottom w:val="0"/>
      <w:divBdr>
        <w:top w:val="none" w:sz="0" w:space="0" w:color="auto"/>
        <w:left w:val="none" w:sz="0" w:space="0" w:color="auto"/>
        <w:bottom w:val="none" w:sz="0" w:space="0" w:color="auto"/>
        <w:right w:val="none" w:sz="0" w:space="0" w:color="auto"/>
      </w:divBdr>
    </w:div>
    <w:div w:id="1036001107">
      <w:bodyDiv w:val="1"/>
      <w:marLeft w:val="0"/>
      <w:marRight w:val="0"/>
      <w:marTop w:val="0"/>
      <w:marBottom w:val="0"/>
      <w:divBdr>
        <w:top w:val="none" w:sz="0" w:space="0" w:color="auto"/>
        <w:left w:val="none" w:sz="0" w:space="0" w:color="auto"/>
        <w:bottom w:val="none" w:sz="0" w:space="0" w:color="auto"/>
        <w:right w:val="none" w:sz="0" w:space="0" w:color="auto"/>
      </w:divBdr>
    </w:div>
    <w:div w:id="1036734960">
      <w:bodyDiv w:val="1"/>
      <w:marLeft w:val="0"/>
      <w:marRight w:val="0"/>
      <w:marTop w:val="0"/>
      <w:marBottom w:val="0"/>
      <w:divBdr>
        <w:top w:val="none" w:sz="0" w:space="0" w:color="auto"/>
        <w:left w:val="none" w:sz="0" w:space="0" w:color="auto"/>
        <w:bottom w:val="none" w:sz="0" w:space="0" w:color="auto"/>
        <w:right w:val="none" w:sz="0" w:space="0" w:color="auto"/>
      </w:divBdr>
      <w:divsChild>
        <w:div w:id="1165707816">
          <w:marLeft w:val="0"/>
          <w:marRight w:val="0"/>
          <w:marTop w:val="0"/>
          <w:marBottom w:val="0"/>
          <w:divBdr>
            <w:top w:val="none" w:sz="0" w:space="0" w:color="auto"/>
            <w:left w:val="none" w:sz="0" w:space="0" w:color="auto"/>
            <w:bottom w:val="none" w:sz="0" w:space="0" w:color="auto"/>
            <w:right w:val="none" w:sz="0" w:space="0" w:color="auto"/>
          </w:divBdr>
          <w:divsChild>
            <w:div w:id="1746030736">
              <w:marLeft w:val="0"/>
              <w:marRight w:val="0"/>
              <w:marTop w:val="0"/>
              <w:marBottom w:val="0"/>
              <w:divBdr>
                <w:top w:val="none" w:sz="0" w:space="0" w:color="auto"/>
                <w:left w:val="none" w:sz="0" w:space="0" w:color="auto"/>
                <w:bottom w:val="none" w:sz="0" w:space="0" w:color="auto"/>
                <w:right w:val="none" w:sz="0" w:space="0" w:color="auto"/>
              </w:divBdr>
              <w:divsChild>
                <w:div w:id="1489712715">
                  <w:marLeft w:val="0"/>
                  <w:marRight w:val="0"/>
                  <w:marTop w:val="0"/>
                  <w:marBottom w:val="0"/>
                  <w:divBdr>
                    <w:top w:val="none" w:sz="0" w:space="0" w:color="auto"/>
                    <w:left w:val="none" w:sz="0" w:space="0" w:color="auto"/>
                    <w:bottom w:val="none" w:sz="0" w:space="0" w:color="auto"/>
                    <w:right w:val="none" w:sz="0" w:space="0" w:color="auto"/>
                  </w:divBdr>
                  <w:divsChild>
                    <w:div w:id="126264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367131">
          <w:marLeft w:val="0"/>
          <w:marRight w:val="0"/>
          <w:marTop w:val="0"/>
          <w:marBottom w:val="0"/>
          <w:divBdr>
            <w:top w:val="none" w:sz="0" w:space="0" w:color="auto"/>
            <w:left w:val="none" w:sz="0" w:space="0" w:color="auto"/>
            <w:bottom w:val="none" w:sz="0" w:space="0" w:color="auto"/>
            <w:right w:val="none" w:sz="0" w:space="0" w:color="auto"/>
          </w:divBdr>
          <w:divsChild>
            <w:div w:id="126051429">
              <w:marLeft w:val="0"/>
              <w:marRight w:val="0"/>
              <w:marTop w:val="0"/>
              <w:marBottom w:val="0"/>
              <w:divBdr>
                <w:top w:val="none" w:sz="0" w:space="0" w:color="auto"/>
                <w:left w:val="none" w:sz="0" w:space="0" w:color="auto"/>
                <w:bottom w:val="none" w:sz="0" w:space="0" w:color="auto"/>
                <w:right w:val="none" w:sz="0" w:space="0" w:color="auto"/>
              </w:divBdr>
              <w:divsChild>
                <w:div w:id="623736000">
                  <w:marLeft w:val="0"/>
                  <w:marRight w:val="0"/>
                  <w:marTop w:val="0"/>
                  <w:marBottom w:val="0"/>
                  <w:divBdr>
                    <w:top w:val="none" w:sz="0" w:space="0" w:color="auto"/>
                    <w:left w:val="none" w:sz="0" w:space="0" w:color="auto"/>
                    <w:bottom w:val="none" w:sz="0" w:space="0" w:color="auto"/>
                    <w:right w:val="none" w:sz="0" w:space="0" w:color="auto"/>
                  </w:divBdr>
                  <w:divsChild>
                    <w:div w:id="21269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092559">
      <w:bodyDiv w:val="1"/>
      <w:marLeft w:val="0"/>
      <w:marRight w:val="0"/>
      <w:marTop w:val="0"/>
      <w:marBottom w:val="0"/>
      <w:divBdr>
        <w:top w:val="none" w:sz="0" w:space="0" w:color="auto"/>
        <w:left w:val="none" w:sz="0" w:space="0" w:color="auto"/>
        <w:bottom w:val="none" w:sz="0" w:space="0" w:color="auto"/>
        <w:right w:val="none" w:sz="0" w:space="0" w:color="auto"/>
      </w:divBdr>
    </w:div>
    <w:div w:id="1038698681">
      <w:bodyDiv w:val="1"/>
      <w:marLeft w:val="0"/>
      <w:marRight w:val="0"/>
      <w:marTop w:val="0"/>
      <w:marBottom w:val="0"/>
      <w:divBdr>
        <w:top w:val="none" w:sz="0" w:space="0" w:color="auto"/>
        <w:left w:val="none" w:sz="0" w:space="0" w:color="auto"/>
        <w:bottom w:val="none" w:sz="0" w:space="0" w:color="auto"/>
        <w:right w:val="none" w:sz="0" w:space="0" w:color="auto"/>
      </w:divBdr>
    </w:div>
    <w:div w:id="1038775010">
      <w:bodyDiv w:val="1"/>
      <w:marLeft w:val="0"/>
      <w:marRight w:val="0"/>
      <w:marTop w:val="0"/>
      <w:marBottom w:val="0"/>
      <w:divBdr>
        <w:top w:val="none" w:sz="0" w:space="0" w:color="auto"/>
        <w:left w:val="none" w:sz="0" w:space="0" w:color="auto"/>
        <w:bottom w:val="none" w:sz="0" w:space="0" w:color="auto"/>
        <w:right w:val="none" w:sz="0" w:space="0" w:color="auto"/>
      </w:divBdr>
    </w:div>
    <w:div w:id="1039092778">
      <w:bodyDiv w:val="1"/>
      <w:marLeft w:val="0"/>
      <w:marRight w:val="0"/>
      <w:marTop w:val="0"/>
      <w:marBottom w:val="0"/>
      <w:divBdr>
        <w:top w:val="none" w:sz="0" w:space="0" w:color="auto"/>
        <w:left w:val="none" w:sz="0" w:space="0" w:color="auto"/>
        <w:bottom w:val="none" w:sz="0" w:space="0" w:color="auto"/>
        <w:right w:val="none" w:sz="0" w:space="0" w:color="auto"/>
      </w:divBdr>
    </w:div>
    <w:div w:id="1041789323">
      <w:bodyDiv w:val="1"/>
      <w:marLeft w:val="0"/>
      <w:marRight w:val="0"/>
      <w:marTop w:val="0"/>
      <w:marBottom w:val="0"/>
      <w:divBdr>
        <w:top w:val="none" w:sz="0" w:space="0" w:color="auto"/>
        <w:left w:val="none" w:sz="0" w:space="0" w:color="auto"/>
        <w:bottom w:val="none" w:sz="0" w:space="0" w:color="auto"/>
        <w:right w:val="none" w:sz="0" w:space="0" w:color="auto"/>
      </w:divBdr>
    </w:div>
    <w:div w:id="1042095762">
      <w:bodyDiv w:val="1"/>
      <w:marLeft w:val="0"/>
      <w:marRight w:val="0"/>
      <w:marTop w:val="0"/>
      <w:marBottom w:val="0"/>
      <w:divBdr>
        <w:top w:val="none" w:sz="0" w:space="0" w:color="auto"/>
        <w:left w:val="none" w:sz="0" w:space="0" w:color="auto"/>
        <w:bottom w:val="none" w:sz="0" w:space="0" w:color="auto"/>
        <w:right w:val="none" w:sz="0" w:space="0" w:color="auto"/>
      </w:divBdr>
    </w:div>
    <w:div w:id="1042245195">
      <w:bodyDiv w:val="1"/>
      <w:marLeft w:val="0"/>
      <w:marRight w:val="0"/>
      <w:marTop w:val="0"/>
      <w:marBottom w:val="0"/>
      <w:divBdr>
        <w:top w:val="none" w:sz="0" w:space="0" w:color="auto"/>
        <w:left w:val="none" w:sz="0" w:space="0" w:color="auto"/>
        <w:bottom w:val="none" w:sz="0" w:space="0" w:color="auto"/>
        <w:right w:val="none" w:sz="0" w:space="0" w:color="auto"/>
      </w:divBdr>
    </w:div>
    <w:div w:id="1042899465">
      <w:bodyDiv w:val="1"/>
      <w:marLeft w:val="0"/>
      <w:marRight w:val="0"/>
      <w:marTop w:val="0"/>
      <w:marBottom w:val="0"/>
      <w:divBdr>
        <w:top w:val="none" w:sz="0" w:space="0" w:color="auto"/>
        <w:left w:val="none" w:sz="0" w:space="0" w:color="auto"/>
        <w:bottom w:val="none" w:sz="0" w:space="0" w:color="auto"/>
        <w:right w:val="none" w:sz="0" w:space="0" w:color="auto"/>
      </w:divBdr>
    </w:div>
    <w:div w:id="1044713324">
      <w:bodyDiv w:val="1"/>
      <w:marLeft w:val="0"/>
      <w:marRight w:val="0"/>
      <w:marTop w:val="0"/>
      <w:marBottom w:val="0"/>
      <w:divBdr>
        <w:top w:val="none" w:sz="0" w:space="0" w:color="auto"/>
        <w:left w:val="none" w:sz="0" w:space="0" w:color="auto"/>
        <w:bottom w:val="none" w:sz="0" w:space="0" w:color="auto"/>
        <w:right w:val="none" w:sz="0" w:space="0" w:color="auto"/>
      </w:divBdr>
    </w:div>
    <w:div w:id="1044870884">
      <w:bodyDiv w:val="1"/>
      <w:marLeft w:val="0"/>
      <w:marRight w:val="0"/>
      <w:marTop w:val="0"/>
      <w:marBottom w:val="0"/>
      <w:divBdr>
        <w:top w:val="none" w:sz="0" w:space="0" w:color="auto"/>
        <w:left w:val="none" w:sz="0" w:space="0" w:color="auto"/>
        <w:bottom w:val="none" w:sz="0" w:space="0" w:color="auto"/>
        <w:right w:val="none" w:sz="0" w:space="0" w:color="auto"/>
      </w:divBdr>
    </w:div>
    <w:div w:id="1045181926">
      <w:bodyDiv w:val="1"/>
      <w:marLeft w:val="0"/>
      <w:marRight w:val="0"/>
      <w:marTop w:val="0"/>
      <w:marBottom w:val="0"/>
      <w:divBdr>
        <w:top w:val="none" w:sz="0" w:space="0" w:color="auto"/>
        <w:left w:val="none" w:sz="0" w:space="0" w:color="auto"/>
        <w:bottom w:val="none" w:sz="0" w:space="0" w:color="auto"/>
        <w:right w:val="none" w:sz="0" w:space="0" w:color="auto"/>
      </w:divBdr>
    </w:div>
    <w:div w:id="1045760810">
      <w:bodyDiv w:val="1"/>
      <w:marLeft w:val="0"/>
      <w:marRight w:val="0"/>
      <w:marTop w:val="0"/>
      <w:marBottom w:val="0"/>
      <w:divBdr>
        <w:top w:val="none" w:sz="0" w:space="0" w:color="auto"/>
        <w:left w:val="none" w:sz="0" w:space="0" w:color="auto"/>
        <w:bottom w:val="none" w:sz="0" w:space="0" w:color="auto"/>
        <w:right w:val="none" w:sz="0" w:space="0" w:color="auto"/>
      </w:divBdr>
    </w:div>
    <w:div w:id="1048993453">
      <w:bodyDiv w:val="1"/>
      <w:marLeft w:val="0"/>
      <w:marRight w:val="0"/>
      <w:marTop w:val="0"/>
      <w:marBottom w:val="0"/>
      <w:divBdr>
        <w:top w:val="none" w:sz="0" w:space="0" w:color="auto"/>
        <w:left w:val="none" w:sz="0" w:space="0" w:color="auto"/>
        <w:bottom w:val="none" w:sz="0" w:space="0" w:color="auto"/>
        <w:right w:val="none" w:sz="0" w:space="0" w:color="auto"/>
      </w:divBdr>
    </w:div>
    <w:div w:id="1049302844">
      <w:bodyDiv w:val="1"/>
      <w:marLeft w:val="0"/>
      <w:marRight w:val="0"/>
      <w:marTop w:val="0"/>
      <w:marBottom w:val="0"/>
      <w:divBdr>
        <w:top w:val="none" w:sz="0" w:space="0" w:color="auto"/>
        <w:left w:val="none" w:sz="0" w:space="0" w:color="auto"/>
        <w:bottom w:val="none" w:sz="0" w:space="0" w:color="auto"/>
        <w:right w:val="none" w:sz="0" w:space="0" w:color="auto"/>
      </w:divBdr>
    </w:div>
    <w:div w:id="1053310175">
      <w:bodyDiv w:val="1"/>
      <w:marLeft w:val="0"/>
      <w:marRight w:val="0"/>
      <w:marTop w:val="0"/>
      <w:marBottom w:val="0"/>
      <w:divBdr>
        <w:top w:val="none" w:sz="0" w:space="0" w:color="auto"/>
        <w:left w:val="none" w:sz="0" w:space="0" w:color="auto"/>
        <w:bottom w:val="none" w:sz="0" w:space="0" w:color="auto"/>
        <w:right w:val="none" w:sz="0" w:space="0" w:color="auto"/>
      </w:divBdr>
    </w:div>
    <w:div w:id="1053968588">
      <w:bodyDiv w:val="1"/>
      <w:marLeft w:val="0"/>
      <w:marRight w:val="0"/>
      <w:marTop w:val="0"/>
      <w:marBottom w:val="0"/>
      <w:divBdr>
        <w:top w:val="none" w:sz="0" w:space="0" w:color="auto"/>
        <w:left w:val="none" w:sz="0" w:space="0" w:color="auto"/>
        <w:bottom w:val="none" w:sz="0" w:space="0" w:color="auto"/>
        <w:right w:val="none" w:sz="0" w:space="0" w:color="auto"/>
      </w:divBdr>
    </w:div>
    <w:div w:id="1055003663">
      <w:bodyDiv w:val="1"/>
      <w:marLeft w:val="0"/>
      <w:marRight w:val="0"/>
      <w:marTop w:val="0"/>
      <w:marBottom w:val="0"/>
      <w:divBdr>
        <w:top w:val="none" w:sz="0" w:space="0" w:color="auto"/>
        <w:left w:val="none" w:sz="0" w:space="0" w:color="auto"/>
        <w:bottom w:val="none" w:sz="0" w:space="0" w:color="auto"/>
        <w:right w:val="none" w:sz="0" w:space="0" w:color="auto"/>
      </w:divBdr>
    </w:div>
    <w:div w:id="1058432486">
      <w:bodyDiv w:val="1"/>
      <w:marLeft w:val="0"/>
      <w:marRight w:val="0"/>
      <w:marTop w:val="0"/>
      <w:marBottom w:val="0"/>
      <w:divBdr>
        <w:top w:val="none" w:sz="0" w:space="0" w:color="auto"/>
        <w:left w:val="none" w:sz="0" w:space="0" w:color="auto"/>
        <w:bottom w:val="none" w:sz="0" w:space="0" w:color="auto"/>
        <w:right w:val="none" w:sz="0" w:space="0" w:color="auto"/>
      </w:divBdr>
      <w:divsChild>
        <w:div w:id="925843078">
          <w:marLeft w:val="0"/>
          <w:marRight w:val="0"/>
          <w:marTop w:val="0"/>
          <w:marBottom w:val="0"/>
          <w:divBdr>
            <w:top w:val="none" w:sz="0" w:space="0" w:color="auto"/>
            <w:left w:val="none" w:sz="0" w:space="0" w:color="auto"/>
            <w:bottom w:val="none" w:sz="0" w:space="0" w:color="auto"/>
            <w:right w:val="none" w:sz="0" w:space="0" w:color="auto"/>
          </w:divBdr>
          <w:divsChild>
            <w:div w:id="557472512">
              <w:marLeft w:val="0"/>
              <w:marRight w:val="0"/>
              <w:marTop w:val="0"/>
              <w:marBottom w:val="0"/>
              <w:divBdr>
                <w:top w:val="none" w:sz="0" w:space="0" w:color="auto"/>
                <w:left w:val="none" w:sz="0" w:space="0" w:color="auto"/>
                <w:bottom w:val="none" w:sz="0" w:space="0" w:color="auto"/>
                <w:right w:val="none" w:sz="0" w:space="0" w:color="auto"/>
              </w:divBdr>
              <w:divsChild>
                <w:div w:id="1828472661">
                  <w:marLeft w:val="0"/>
                  <w:marRight w:val="0"/>
                  <w:marTop w:val="0"/>
                  <w:marBottom w:val="0"/>
                  <w:divBdr>
                    <w:top w:val="none" w:sz="0" w:space="0" w:color="auto"/>
                    <w:left w:val="none" w:sz="0" w:space="0" w:color="auto"/>
                    <w:bottom w:val="none" w:sz="0" w:space="0" w:color="auto"/>
                    <w:right w:val="none" w:sz="0" w:space="0" w:color="auto"/>
                  </w:divBdr>
                  <w:divsChild>
                    <w:div w:id="368263272">
                      <w:marLeft w:val="0"/>
                      <w:marRight w:val="0"/>
                      <w:marTop w:val="0"/>
                      <w:marBottom w:val="0"/>
                      <w:divBdr>
                        <w:top w:val="none" w:sz="0" w:space="0" w:color="auto"/>
                        <w:left w:val="none" w:sz="0" w:space="0" w:color="auto"/>
                        <w:bottom w:val="none" w:sz="0" w:space="0" w:color="auto"/>
                        <w:right w:val="none" w:sz="0" w:space="0" w:color="auto"/>
                      </w:divBdr>
                      <w:divsChild>
                        <w:div w:id="2110546434">
                          <w:marLeft w:val="0"/>
                          <w:marRight w:val="0"/>
                          <w:marTop w:val="0"/>
                          <w:marBottom w:val="0"/>
                          <w:divBdr>
                            <w:top w:val="none" w:sz="0" w:space="0" w:color="auto"/>
                            <w:left w:val="none" w:sz="0" w:space="0" w:color="auto"/>
                            <w:bottom w:val="none" w:sz="0" w:space="0" w:color="auto"/>
                            <w:right w:val="none" w:sz="0" w:space="0" w:color="auto"/>
                          </w:divBdr>
                          <w:divsChild>
                            <w:div w:id="96851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134003">
      <w:bodyDiv w:val="1"/>
      <w:marLeft w:val="0"/>
      <w:marRight w:val="0"/>
      <w:marTop w:val="0"/>
      <w:marBottom w:val="0"/>
      <w:divBdr>
        <w:top w:val="none" w:sz="0" w:space="0" w:color="auto"/>
        <w:left w:val="none" w:sz="0" w:space="0" w:color="auto"/>
        <w:bottom w:val="none" w:sz="0" w:space="0" w:color="auto"/>
        <w:right w:val="none" w:sz="0" w:space="0" w:color="auto"/>
      </w:divBdr>
    </w:div>
    <w:div w:id="1061487132">
      <w:bodyDiv w:val="1"/>
      <w:marLeft w:val="0"/>
      <w:marRight w:val="0"/>
      <w:marTop w:val="0"/>
      <w:marBottom w:val="0"/>
      <w:divBdr>
        <w:top w:val="none" w:sz="0" w:space="0" w:color="auto"/>
        <w:left w:val="none" w:sz="0" w:space="0" w:color="auto"/>
        <w:bottom w:val="none" w:sz="0" w:space="0" w:color="auto"/>
        <w:right w:val="none" w:sz="0" w:space="0" w:color="auto"/>
      </w:divBdr>
    </w:div>
    <w:div w:id="1062218058">
      <w:bodyDiv w:val="1"/>
      <w:marLeft w:val="0"/>
      <w:marRight w:val="0"/>
      <w:marTop w:val="0"/>
      <w:marBottom w:val="0"/>
      <w:divBdr>
        <w:top w:val="none" w:sz="0" w:space="0" w:color="auto"/>
        <w:left w:val="none" w:sz="0" w:space="0" w:color="auto"/>
        <w:bottom w:val="none" w:sz="0" w:space="0" w:color="auto"/>
        <w:right w:val="none" w:sz="0" w:space="0" w:color="auto"/>
      </w:divBdr>
    </w:div>
    <w:div w:id="1062871613">
      <w:bodyDiv w:val="1"/>
      <w:marLeft w:val="0"/>
      <w:marRight w:val="0"/>
      <w:marTop w:val="0"/>
      <w:marBottom w:val="0"/>
      <w:divBdr>
        <w:top w:val="none" w:sz="0" w:space="0" w:color="auto"/>
        <w:left w:val="none" w:sz="0" w:space="0" w:color="auto"/>
        <w:bottom w:val="none" w:sz="0" w:space="0" w:color="auto"/>
        <w:right w:val="none" w:sz="0" w:space="0" w:color="auto"/>
      </w:divBdr>
    </w:div>
    <w:div w:id="1064068765">
      <w:bodyDiv w:val="1"/>
      <w:marLeft w:val="0"/>
      <w:marRight w:val="0"/>
      <w:marTop w:val="0"/>
      <w:marBottom w:val="0"/>
      <w:divBdr>
        <w:top w:val="none" w:sz="0" w:space="0" w:color="auto"/>
        <w:left w:val="none" w:sz="0" w:space="0" w:color="auto"/>
        <w:bottom w:val="none" w:sz="0" w:space="0" w:color="auto"/>
        <w:right w:val="none" w:sz="0" w:space="0" w:color="auto"/>
      </w:divBdr>
    </w:div>
    <w:div w:id="1064445563">
      <w:bodyDiv w:val="1"/>
      <w:marLeft w:val="0"/>
      <w:marRight w:val="0"/>
      <w:marTop w:val="0"/>
      <w:marBottom w:val="0"/>
      <w:divBdr>
        <w:top w:val="none" w:sz="0" w:space="0" w:color="auto"/>
        <w:left w:val="none" w:sz="0" w:space="0" w:color="auto"/>
        <w:bottom w:val="none" w:sz="0" w:space="0" w:color="auto"/>
        <w:right w:val="none" w:sz="0" w:space="0" w:color="auto"/>
      </w:divBdr>
    </w:div>
    <w:div w:id="1067458504">
      <w:bodyDiv w:val="1"/>
      <w:marLeft w:val="0"/>
      <w:marRight w:val="0"/>
      <w:marTop w:val="0"/>
      <w:marBottom w:val="0"/>
      <w:divBdr>
        <w:top w:val="none" w:sz="0" w:space="0" w:color="auto"/>
        <w:left w:val="none" w:sz="0" w:space="0" w:color="auto"/>
        <w:bottom w:val="none" w:sz="0" w:space="0" w:color="auto"/>
        <w:right w:val="none" w:sz="0" w:space="0" w:color="auto"/>
      </w:divBdr>
    </w:div>
    <w:div w:id="1067800062">
      <w:bodyDiv w:val="1"/>
      <w:marLeft w:val="0"/>
      <w:marRight w:val="0"/>
      <w:marTop w:val="0"/>
      <w:marBottom w:val="0"/>
      <w:divBdr>
        <w:top w:val="none" w:sz="0" w:space="0" w:color="auto"/>
        <w:left w:val="none" w:sz="0" w:space="0" w:color="auto"/>
        <w:bottom w:val="none" w:sz="0" w:space="0" w:color="auto"/>
        <w:right w:val="none" w:sz="0" w:space="0" w:color="auto"/>
      </w:divBdr>
    </w:div>
    <w:div w:id="1067847239">
      <w:bodyDiv w:val="1"/>
      <w:marLeft w:val="0"/>
      <w:marRight w:val="0"/>
      <w:marTop w:val="0"/>
      <w:marBottom w:val="0"/>
      <w:divBdr>
        <w:top w:val="none" w:sz="0" w:space="0" w:color="auto"/>
        <w:left w:val="none" w:sz="0" w:space="0" w:color="auto"/>
        <w:bottom w:val="none" w:sz="0" w:space="0" w:color="auto"/>
        <w:right w:val="none" w:sz="0" w:space="0" w:color="auto"/>
      </w:divBdr>
    </w:div>
    <w:div w:id="1072191706">
      <w:bodyDiv w:val="1"/>
      <w:marLeft w:val="0"/>
      <w:marRight w:val="0"/>
      <w:marTop w:val="0"/>
      <w:marBottom w:val="0"/>
      <w:divBdr>
        <w:top w:val="none" w:sz="0" w:space="0" w:color="auto"/>
        <w:left w:val="none" w:sz="0" w:space="0" w:color="auto"/>
        <w:bottom w:val="none" w:sz="0" w:space="0" w:color="auto"/>
        <w:right w:val="none" w:sz="0" w:space="0" w:color="auto"/>
      </w:divBdr>
    </w:div>
    <w:div w:id="1072314556">
      <w:bodyDiv w:val="1"/>
      <w:marLeft w:val="0"/>
      <w:marRight w:val="0"/>
      <w:marTop w:val="0"/>
      <w:marBottom w:val="0"/>
      <w:divBdr>
        <w:top w:val="none" w:sz="0" w:space="0" w:color="auto"/>
        <w:left w:val="none" w:sz="0" w:space="0" w:color="auto"/>
        <w:bottom w:val="none" w:sz="0" w:space="0" w:color="auto"/>
        <w:right w:val="none" w:sz="0" w:space="0" w:color="auto"/>
      </w:divBdr>
    </w:div>
    <w:div w:id="1072699890">
      <w:bodyDiv w:val="1"/>
      <w:marLeft w:val="0"/>
      <w:marRight w:val="0"/>
      <w:marTop w:val="0"/>
      <w:marBottom w:val="0"/>
      <w:divBdr>
        <w:top w:val="none" w:sz="0" w:space="0" w:color="auto"/>
        <w:left w:val="none" w:sz="0" w:space="0" w:color="auto"/>
        <w:bottom w:val="none" w:sz="0" w:space="0" w:color="auto"/>
        <w:right w:val="none" w:sz="0" w:space="0" w:color="auto"/>
      </w:divBdr>
    </w:div>
    <w:div w:id="1074086840">
      <w:bodyDiv w:val="1"/>
      <w:marLeft w:val="0"/>
      <w:marRight w:val="0"/>
      <w:marTop w:val="0"/>
      <w:marBottom w:val="0"/>
      <w:divBdr>
        <w:top w:val="none" w:sz="0" w:space="0" w:color="auto"/>
        <w:left w:val="none" w:sz="0" w:space="0" w:color="auto"/>
        <w:bottom w:val="none" w:sz="0" w:space="0" w:color="auto"/>
        <w:right w:val="none" w:sz="0" w:space="0" w:color="auto"/>
      </w:divBdr>
    </w:div>
    <w:div w:id="1074544423">
      <w:bodyDiv w:val="1"/>
      <w:marLeft w:val="0"/>
      <w:marRight w:val="0"/>
      <w:marTop w:val="0"/>
      <w:marBottom w:val="0"/>
      <w:divBdr>
        <w:top w:val="none" w:sz="0" w:space="0" w:color="auto"/>
        <w:left w:val="none" w:sz="0" w:space="0" w:color="auto"/>
        <w:bottom w:val="none" w:sz="0" w:space="0" w:color="auto"/>
        <w:right w:val="none" w:sz="0" w:space="0" w:color="auto"/>
      </w:divBdr>
    </w:div>
    <w:div w:id="1074935516">
      <w:bodyDiv w:val="1"/>
      <w:marLeft w:val="0"/>
      <w:marRight w:val="0"/>
      <w:marTop w:val="0"/>
      <w:marBottom w:val="0"/>
      <w:divBdr>
        <w:top w:val="none" w:sz="0" w:space="0" w:color="auto"/>
        <w:left w:val="none" w:sz="0" w:space="0" w:color="auto"/>
        <w:bottom w:val="none" w:sz="0" w:space="0" w:color="auto"/>
        <w:right w:val="none" w:sz="0" w:space="0" w:color="auto"/>
      </w:divBdr>
      <w:divsChild>
        <w:div w:id="1796943657">
          <w:marLeft w:val="0"/>
          <w:marRight w:val="0"/>
          <w:marTop w:val="0"/>
          <w:marBottom w:val="0"/>
          <w:divBdr>
            <w:top w:val="none" w:sz="0" w:space="0" w:color="auto"/>
            <w:left w:val="none" w:sz="0" w:space="0" w:color="auto"/>
            <w:bottom w:val="none" w:sz="0" w:space="0" w:color="auto"/>
            <w:right w:val="none" w:sz="0" w:space="0" w:color="auto"/>
          </w:divBdr>
          <w:divsChild>
            <w:div w:id="109859602">
              <w:marLeft w:val="0"/>
              <w:marRight w:val="0"/>
              <w:marTop w:val="0"/>
              <w:marBottom w:val="0"/>
              <w:divBdr>
                <w:top w:val="none" w:sz="0" w:space="0" w:color="auto"/>
                <w:left w:val="none" w:sz="0" w:space="0" w:color="auto"/>
                <w:bottom w:val="none" w:sz="0" w:space="0" w:color="auto"/>
                <w:right w:val="none" w:sz="0" w:space="0" w:color="auto"/>
              </w:divBdr>
              <w:divsChild>
                <w:div w:id="2048142453">
                  <w:marLeft w:val="0"/>
                  <w:marRight w:val="0"/>
                  <w:marTop w:val="0"/>
                  <w:marBottom w:val="0"/>
                  <w:divBdr>
                    <w:top w:val="none" w:sz="0" w:space="0" w:color="auto"/>
                    <w:left w:val="none" w:sz="0" w:space="0" w:color="auto"/>
                    <w:bottom w:val="none" w:sz="0" w:space="0" w:color="auto"/>
                    <w:right w:val="none" w:sz="0" w:space="0" w:color="auto"/>
                  </w:divBdr>
                  <w:divsChild>
                    <w:div w:id="706418169">
                      <w:marLeft w:val="0"/>
                      <w:marRight w:val="0"/>
                      <w:marTop w:val="0"/>
                      <w:marBottom w:val="0"/>
                      <w:divBdr>
                        <w:top w:val="none" w:sz="0" w:space="0" w:color="auto"/>
                        <w:left w:val="none" w:sz="0" w:space="0" w:color="auto"/>
                        <w:bottom w:val="none" w:sz="0" w:space="0" w:color="auto"/>
                        <w:right w:val="none" w:sz="0" w:space="0" w:color="auto"/>
                      </w:divBdr>
                      <w:divsChild>
                        <w:div w:id="1348602084">
                          <w:marLeft w:val="0"/>
                          <w:marRight w:val="0"/>
                          <w:marTop w:val="0"/>
                          <w:marBottom w:val="0"/>
                          <w:divBdr>
                            <w:top w:val="none" w:sz="0" w:space="0" w:color="auto"/>
                            <w:left w:val="none" w:sz="0" w:space="0" w:color="auto"/>
                            <w:bottom w:val="none" w:sz="0" w:space="0" w:color="auto"/>
                            <w:right w:val="none" w:sz="0" w:space="0" w:color="auto"/>
                          </w:divBdr>
                          <w:divsChild>
                            <w:div w:id="115831461">
                              <w:marLeft w:val="0"/>
                              <w:marRight w:val="0"/>
                              <w:marTop w:val="0"/>
                              <w:marBottom w:val="0"/>
                              <w:divBdr>
                                <w:top w:val="none" w:sz="0" w:space="0" w:color="auto"/>
                                <w:left w:val="none" w:sz="0" w:space="0" w:color="auto"/>
                                <w:bottom w:val="none" w:sz="0" w:space="0" w:color="auto"/>
                                <w:right w:val="none" w:sz="0" w:space="0" w:color="auto"/>
                              </w:divBdr>
                              <w:divsChild>
                                <w:div w:id="95641397">
                                  <w:marLeft w:val="0"/>
                                  <w:marRight w:val="0"/>
                                  <w:marTop w:val="0"/>
                                  <w:marBottom w:val="0"/>
                                  <w:divBdr>
                                    <w:top w:val="none" w:sz="0" w:space="0" w:color="auto"/>
                                    <w:left w:val="none" w:sz="0" w:space="0" w:color="auto"/>
                                    <w:bottom w:val="none" w:sz="0" w:space="0" w:color="auto"/>
                                    <w:right w:val="none" w:sz="0" w:space="0" w:color="auto"/>
                                  </w:divBdr>
                                  <w:divsChild>
                                    <w:div w:id="615795667">
                                      <w:marLeft w:val="0"/>
                                      <w:marRight w:val="0"/>
                                      <w:marTop w:val="0"/>
                                      <w:marBottom w:val="0"/>
                                      <w:divBdr>
                                        <w:top w:val="none" w:sz="0" w:space="0" w:color="auto"/>
                                        <w:left w:val="none" w:sz="0" w:space="0" w:color="auto"/>
                                        <w:bottom w:val="none" w:sz="0" w:space="0" w:color="auto"/>
                                        <w:right w:val="none" w:sz="0" w:space="0" w:color="auto"/>
                                      </w:divBdr>
                                      <w:divsChild>
                                        <w:div w:id="822503225">
                                          <w:marLeft w:val="0"/>
                                          <w:marRight w:val="0"/>
                                          <w:marTop w:val="0"/>
                                          <w:marBottom w:val="0"/>
                                          <w:divBdr>
                                            <w:top w:val="none" w:sz="0" w:space="0" w:color="auto"/>
                                            <w:left w:val="none" w:sz="0" w:space="0" w:color="auto"/>
                                            <w:bottom w:val="none" w:sz="0" w:space="0" w:color="auto"/>
                                            <w:right w:val="none" w:sz="0" w:space="0" w:color="auto"/>
                                          </w:divBdr>
                                          <w:divsChild>
                                            <w:div w:id="723605443">
                                              <w:marLeft w:val="0"/>
                                              <w:marRight w:val="0"/>
                                              <w:marTop w:val="0"/>
                                              <w:marBottom w:val="0"/>
                                              <w:divBdr>
                                                <w:top w:val="none" w:sz="0" w:space="0" w:color="auto"/>
                                                <w:left w:val="none" w:sz="0" w:space="0" w:color="auto"/>
                                                <w:bottom w:val="none" w:sz="0" w:space="0" w:color="auto"/>
                                                <w:right w:val="none" w:sz="0" w:space="0" w:color="auto"/>
                                              </w:divBdr>
                                              <w:divsChild>
                                                <w:div w:id="840465431">
                                                  <w:marLeft w:val="0"/>
                                                  <w:marRight w:val="0"/>
                                                  <w:marTop w:val="0"/>
                                                  <w:marBottom w:val="0"/>
                                                  <w:divBdr>
                                                    <w:top w:val="none" w:sz="0" w:space="0" w:color="auto"/>
                                                    <w:left w:val="none" w:sz="0" w:space="0" w:color="auto"/>
                                                    <w:bottom w:val="none" w:sz="0" w:space="0" w:color="auto"/>
                                                    <w:right w:val="none" w:sz="0" w:space="0" w:color="auto"/>
                                                  </w:divBdr>
                                                  <w:divsChild>
                                                    <w:div w:id="634602809">
                                                      <w:marLeft w:val="0"/>
                                                      <w:marRight w:val="0"/>
                                                      <w:marTop w:val="0"/>
                                                      <w:marBottom w:val="0"/>
                                                      <w:divBdr>
                                                        <w:top w:val="none" w:sz="0" w:space="0" w:color="auto"/>
                                                        <w:left w:val="none" w:sz="0" w:space="0" w:color="auto"/>
                                                        <w:bottom w:val="none" w:sz="0" w:space="0" w:color="auto"/>
                                                        <w:right w:val="none" w:sz="0" w:space="0" w:color="auto"/>
                                                      </w:divBdr>
                                                      <w:divsChild>
                                                        <w:div w:id="175828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855664">
                                              <w:marLeft w:val="0"/>
                                              <w:marRight w:val="0"/>
                                              <w:marTop w:val="0"/>
                                              <w:marBottom w:val="0"/>
                                              <w:divBdr>
                                                <w:top w:val="none" w:sz="0" w:space="0" w:color="auto"/>
                                                <w:left w:val="none" w:sz="0" w:space="0" w:color="auto"/>
                                                <w:bottom w:val="none" w:sz="0" w:space="0" w:color="auto"/>
                                                <w:right w:val="none" w:sz="0" w:space="0" w:color="auto"/>
                                              </w:divBdr>
                                              <w:divsChild>
                                                <w:div w:id="1548030967">
                                                  <w:marLeft w:val="0"/>
                                                  <w:marRight w:val="0"/>
                                                  <w:marTop w:val="0"/>
                                                  <w:marBottom w:val="0"/>
                                                  <w:divBdr>
                                                    <w:top w:val="none" w:sz="0" w:space="0" w:color="auto"/>
                                                    <w:left w:val="none" w:sz="0" w:space="0" w:color="auto"/>
                                                    <w:bottom w:val="none" w:sz="0" w:space="0" w:color="auto"/>
                                                    <w:right w:val="none" w:sz="0" w:space="0" w:color="auto"/>
                                                  </w:divBdr>
                                                  <w:divsChild>
                                                    <w:div w:id="1718428894">
                                                      <w:marLeft w:val="0"/>
                                                      <w:marRight w:val="0"/>
                                                      <w:marTop w:val="0"/>
                                                      <w:marBottom w:val="0"/>
                                                      <w:divBdr>
                                                        <w:top w:val="none" w:sz="0" w:space="0" w:color="auto"/>
                                                        <w:left w:val="none" w:sz="0" w:space="0" w:color="auto"/>
                                                        <w:bottom w:val="none" w:sz="0" w:space="0" w:color="auto"/>
                                                        <w:right w:val="none" w:sz="0" w:space="0" w:color="auto"/>
                                                      </w:divBdr>
                                                      <w:divsChild>
                                                        <w:div w:id="181568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743277">
          <w:marLeft w:val="0"/>
          <w:marRight w:val="0"/>
          <w:marTop w:val="0"/>
          <w:marBottom w:val="0"/>
          <w:divBdr>
            <w:top w:val="none" w:sz="0" w:space="0" w:color="auto"/>
            <w:left w:val="none" w:sz="0" w:space="0" w:color="auto"/>
            <w:bottom w:val="none" w:sz="0" w:space="0" w:color="auto"/>
            <w:right w:val="none" w:sz="0" w:space="0" w:color="auto"/>
          </w:divBdr>
          <w:divsChild>
            <w:div w:id="574515048">
              <w:marLeft w:val="0"/>
              <w:marRight w:val="0"/>
              <w:marTop w:val="0"/>
              <w:marBottom w:val="0"/>
              <w:divBdr>
                <w:top w:val="none" w:sz="0" w:space="0" w:color="auto"/>
                <w:left w:val="none" w:sz="0" w:space="0" w:color="auto"/>
                <w:bottom w:val="none" w:sz="0" w:space="0" w:color="auto"/>
                <w:right w:val="none" w:sz="0" w:space="0" w:color="auto"/>
              </w:divBdr>
              <w:divsChild>
                <w:div w:id="15339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78598">
      <w:bodyDiv w:val="1"/>
      <w:marLeft w:val="0"/>
      <w:marRight w:val="0"/>
      <w:marTop w:val="0"/>
      <w:marBottom w:val="0"/>
      <w:divBdr>
        <w:top w:val="none" w:sz="0" w:space="0" w:color="auto"/>
        <w:left w:val="none" w:sz="0" w:space="0" w:color="auto"/>
        <w:bottom w:val="none" w:sz="0" w:space="0" w:color="auto"/>
        <w:right w:val="none" w:sz="0" w:space="0" w:color="auto"/>
      </w:divBdr>
    </w:div>
    <w:div w:id="1077703192">
      <w:bodyDiv w:val="1"/>
      <w:marLeft w:val="0"/>
      <w:marRight w:val="0"/>
      <w:marTop w:val="0"/>
      <w:marBottom w:val="0"/>
      <w:divBdr>
        <w:top w:val="none" w:sz="0" w:space="0" w:color="auto"/>
        <w:left w:val="none" w:sz="0" w:space="0" w:color="auto"/>
        <w:bottom w:val="none" w:sz="0" w:space="0" w:color="auto"/>
        <w:right w:val="none" w:sz="0" w:space="0" w:color="auto"/>
      </w:divBdr>
    </w:div>
    <w:div w:id="1079601497">
      <w:bodyDiv w:val="1"/>
      <w:marLeft w:val="0"/>
      <w:marRight w:val="0"/>
      <w:marTop w:val="0"/>
      <w:marBottom w:val="0"/>
      <w:divBdr>
        <w:top w:val="none" w:sz="0" w:space="0" w:color="auto"/>
        <w:left w:val="none" w:sz="0" w:space="0" w:color="auto"/>
        <w:bottom w:val="none" w:sz="0" w:space="0" w:color="auto"/>
        <w:right w:val="none" w:sz="0" w:space="0" w:color="auto"/>
      </w:divBdr>
    </w:div>
    <w:div w:id="1080174198">
      <w:bodyDiv w:val="1"/>
      <w:marLeft w:val="0"/>
      <w:marRight w:val="0"/>
      <w:marTop w:val="0"/>
      <w:marBottom w:val="0"/>
      <w:divBdr>
        <w:top w:val="none" w:sz="0" w:space="0" w:color="auto"/>
        <w:left w:val="none" w:sz="0" w:space="0" w:color="auto"/>
        <w:bottom w:val="none" w:sz="0" w:space="0" w:color="auto"/>
        <w:right w:val="none" w:sz="0" w:space="0" w:color="auto"/>
      </w:divBdr>
    </w:div>
    <w:div w:id="1080979926">
      <w:bodyDiv w:val="1"/>
      <w:marLeft w:val="0"/>
      <w:marRight w:val="0"/>
      <w:marTop w:val="0"/>
      <w:marBottom w:val="0"/>
      <w:divBdr>
        <w:top w:val="none" w:sz="0" w:space="0" w:color="auto"/>
        <w:left w:val="none" w:sz="0" w:space="0" w:color="auto"/>
        <w:bottom w:val="none" w:sz="0" w:space="0" w:color="auto"/>
        <w:right w:val="none" w:sz="0" w:space="0" w:color="auto"/>
      </w:divBdr>
    </w:div>
    <w:div w:id="1081609717">
      <w:bodyDiv w:val="1"/>
      <w:marLeft w:val="0"/>
      <w:marRight w:val="0"/>
      <w:marTop w:val="0"/>
      <w:marBottom w:val="0"/>
      <w:divBdr>
        <w:top w:val="none" w:sz="0" w:space="0" w:color="auto"/>
        <w:left w:val="none" w:sz="0" w:space="0" w:color="auto"/>
        <w:bottom w:val="none" w:sz="0" w:space="0" w:color="auto"/>
        <w:right w:val="none" w:sz="0" w:space="0" w:color="auto"/>
      </w:divBdr>
    </w:div>
    <w:div w:id="1082027422">
      <w:bodyDiv w:val="1"/>
      <w:marLeft w:val="0"/>
      <w:marRight w:val="0"/>
      <w:marTop w:val="0"/>
      <w:marBottom w:val="0"/>
      <w:divBdr>
        <w:top w:val="none" w:sz="0" w:space="0" w:color="auto"/>
        <w:left w:val="none" w:sz="0" w:space="0" w:color="auto"/>
        <w:bottom w:val="none" w:sz="0" w:space="0" w:color="auto"/>
        <w:right w:val="none" w:sz="0" w:space="0" w:color="auto"/>
      </w:divBdr>
    </w:div>
    <w:div w:id="1083454497">
      <w:bodyDiv w:val="1"/>
      <w:marLeft w:val="0"/>
      <w:marRight w:val="0"/>
      <w:marTop w:val="0"/>
      <w:marBottom w:val="0"/>
      <w:divBdr>
        <w:top w:val="none" w:sz="0" w:space="0" w:color="auto"/>
        <w:left w:val="none" w:sz="0" w:space="0" w:color="auto"/>
        <w:bottom w:val="none" w:sz="0" w:space="0" w:color="auto"/>
        <w:right w:val="none" w:sz="0" w:space="0" w:color="auto"/>
      </w:divBdr>
    </w:div>
    <w:div w:id="1084381153">
      <w:bodyDiv w:val="1"/>
      <w:marLeft w:val="0"/>
      <w:marRight w:val="0"/>
      <w:marTop w:val="0"/>
      <w:marBottom w:val="0"/>
      <w:divBdr>
        <w:top w:val="none" w:sz="0" w:space="0" w:color="auto"/>
        <w:left w:val="none" w:sz="0" w:space="0" w:color="auto"/>
        <w:bottom w:val="none" w:sz="0" w:space="0" w:color="auto"/>
        <w:right w:val="none" w:sz="0" w:space="0" w:color="auto"/>
      </w:divBdr>
    </w:div>
    <w:div w:id="1084499395">
      <w:bodyDiv w:val="1"/>
      <w:marLeft w:val="0"/>
      <w:marRight w:val="0"/>
      <w:marTop w:val="0"/>
      <w:marBottom w:val="0"/>
      <w:divBdr>
        <w:top w:val="none" w:sz="0" w:space="0" w:color="auto"/>
        <w:left w:val="none" w:sz="0" w:space="0" w:color="auto"/>
        <w:bottom w:val="none" w:sz="0" w:space="0" w:color="auto"/>
        <w:right w:val="none" w:sz="0" w:space="0" w:color="auto"/>
      </w:divBdr>
    </w:div>
    <w:div w:id="1084688128">
      <w:bodyDiv w:val="1"/>
      <w:marLeft w:val="0"/>
      <w:marRight w:val="0"/>
      <w:marTop w:val="0"/>
      <w:marBottom w:val="0"/>
      <w:divBdr>
        <w:top w:val="none" w:sz="0" w:space="0" w:color="auto"/>
        <w:left w:val="none" w:sz="0" w:space="0" w:color="auto"/>
        <w:bottom w:val="none" w:sz="0" w:space="0" w:color="auto"/>
        <w:right w:val="none" w:sz="0" w:space="0" w:color="auto"/>
      </w:divBdr>
    </w:div>
    <w:div w:id="1085687667">
      <w:bodyDiv w:val="1"/>
      <w:marLeft w:val="0"/>
      <w:marRight w:val="0"/>
      <w:marTop w:val="0"/>
      <w:marBottom w:val="0"/>
      <w:divBdr>
        <w:top w:val="none" w:sz="0" w:space="0" w:color="auto"/>
        <w:left w:val="none" w:sz="0" w:space="0" w:color="auto"/>
        <w:bottom w:val="none" w:sz="0" w:space="0" w:color="auto"/>
        <w:right w:val="none" w:sz="0" w:space="0" w:color="auto"/>
      </w:divBdr>
    </w:div>
    <w:div w:id="1085876738">
      <w:bodyDiv w:val="1"/>
      <w:marLeft w:val="0"/>
      <w:marRight w:val="0"/>
      <w:marTop w:val="0"/>
      <w:marBottom w:val="0"/>
      <w:divBdr>
        <w:top w:val="none" w:sz="0" w:space="0" w:color="auto"/>
        <w:left w:val="none" w:sz="0" w:space="0" w:color="auto"/>
        <w:bottom w:val="none" w:sz="0" w:space="0" w:color="auto"/>
        <w:right w:val="none" w:sz="0" w:space="0" w:color="auto"/>
      </w:divBdr>
    </w:div>
    <w:div w:id="1088186641">
      <w:bodyDiv w:val="1"/>
      <w:marLeft w:val="0"/>
      <w:marRight w:val="0"/>
      <w:marTop w:val="0"/>
      <w:marBottom w:val="0"/>
      <w:divBdr>
        <w:top w:val="none" w:sz="0" w:space="0" w:color="auto"/>
        <w:left w:val="none" w:sz="0" w:space="0" w:color="auto"/>
        <w:bottom w:val="none" w:sz="0" w:space="0" w:color="auto"/>
        <w:right w:val="none" w:sz="0" w:space="0" w:color="auto"/>
      </w:divBdr>
    </w:div>
    <w:div w:id="1088621255">
      <w:bodyDiv w:val="1"/>
      <w:marLeft w:val="0"/>
      <w:marRight w:val="0"/>
      <w:marTop w:val="0"/>
      <w:marBottom w:val="0"/>
      <w:divBdr>
        <w:top w:val="none" w:sz="0" w:space="0" w:color="auto"/>
        <w:left w:val="none" w:sz="0" w:space="0" w:color="auto"/>
        <w:bottom w:val="none" w:sz="0" w:space="0" w:color="auto"/>
        <w:right w:val="none" w:sz="0" w:space="0" w:color="auto"/>
      </w:divBdr>
    </w:div>
    <w:div w:id="1089430568">
      <w:bodyDiv w:val="1"/>
      <w:marLeft w:val="0"/>
      <w:marRight w:val="0"/>
      <w:marTop w:val="0"/>
      <w:marBottom w:val="0"/>
      <w:divBdr>
        <w:top w:val="none" w:sz="0" w:space="0" w:color="auto"/>
        <w:left w:val="none" w:sz="0" w:space="0" w:color="auto"/>
        <w:bottom w:val="none" w:sz="0" w:space="0" w:color="auto"/>
        <w:right w:val="none" w:sz="0" w:space="0" w:color="auto"/>
      </w:divBdr>
    </w:div>
    <w:div w:id="1089545765">
      <w:bodyDiv w:val="1"/>
      <w:marLeft w:val="0"/>
      <w:marRight w:val="0"/>
      <w:marTop w:val="0"/>
      <w:marBottom w:val="0"/>
      <w:divBdr>
        <w:top w:val="none" w:sz="0" w:space="0" w:color="auto"/>
        <w:left w:val="none" w:sz="0" w:space="0" w:color="auto"/>
        <w:bottom w:val="none" w:sz="0" w:space="0" w:color="auto"/>
        <w:right w:val="none" w:sz="0" w:space="0" w:color="auto"/>
      </w:divBdr>
    </w:div>
    <w:div w:id="1089960119">
      <w:bodyDiv w:val="1"/>
      <w:marLeft w:val="0"/>
      <w:marRight w:val="0"/>
      <w:marTop w:val="0"/>
      <w:marBottom w:val="0"/>
      <w:divBdr>
        <w:top w:val="none" w:sz="0" w:space="0" w:color="auto"/>
        <w:left w:val="none" w:sz="0" w:space="0" w:color="auto"/>
        <w:bottom w:val="none" w:sz="0" w:space="0" w:color="auto"/>
        <w:right w:val="none" w:sz="0" w:space="0" w:color="auto"/>
      </w:divBdr>
    </w:div>
    <w:div w:id="1091580465">
      <w:bodyDiv w:val="1"/>
      <w:marLeft w:val="0"/>
      <w:marRight w:val="0"/>
      <w:marTop w:val="0"/>
      <w:marBottom w:val="0"/>
      <w:divBdr>
        <w:top w:val="none" w:sz="0" w:space="0" w:color="auto"/>
        <w:left w:val="none" w:sz="0" w:space="0" w:color="auto"/>
        <w:bottom w:val="none" w:sz="0" w:space="0" w:color="auto"/>
        <w:right w:val="none" w:sz="0" w:space="0" w:color="auto"/>
      </w:divBdr>
    </w:div>
    <w:div w:id="1091854018">
      <w:bodyDiv w:val="1"/>
      <w:marLeft w:val="0"/>
      <w:marRight w:val="0"/>
      <w:marTop w:val="0"/>
      <w:marBottom w:val="0"/>
      <w:divBdr>
        <w:top w:val="none" w:sz="0" w:space="0" w:color="auto"/>
        <w:left w:val="none" w:sz="0" w:space="0" w:color="auto"/>
        <w:bottom w:val="none" w:sz="0" w:space="0" w:color="auto"/>
        <w:right w:val="none" w:sz="0" w:space="0" w:color="auto"/>
      </w:divBdr>
    </w:div>
    <w:div w:id="1092699518">
      <w:bodyDiv w:val="1"/>
      <w:marLeft w:val="0"/>
      <w:marRight w:val="0"/>
      <w:marTop w:val="0"/>
      <w:marBottom w:val="0"/>
      <w:divBdr>
        <w:top w:val="none" w:sz="0" w:space="0" w:color="auto"/>
        <w:left w:val="none" w:sz="0" w:space="0" w:color="auto"/>
        <w:bottom w:val="none" w:sz="0" w:space="0" w:color="auto"/>
        <w:right w:val="none" w:sz="0" w:space="0" w:color="auto"/>
      </w:divBdr>
    </w:div>
    <w:div w:id="1092818041">
      <w:bodyDiv w:val="1"/>
      <w:marLeft w:val="0"/>
      <w:marRight w:val="0"/>
      <w:marTop w:val="0"/>
      <w:marBottom w:val="0"/>
      <w:divBdr>
        <w:top w:val="none" w:sz="0" w:space="0" w:color="auto"/>
        <w:left w:val="none" w:sz="0" w:space="0" w:color="auto"/>
        <w:bottom w:val="none" w:sz="0" w:space="0" w:color="auto"/>
        <w:right w:val="none" w:sz="0" w:space="0" w:color="auto"/>
      </w:divBdr>
    </w:div>
    <w:div w:id="1093933095">
      <w:bodyDiv w:val="1"/>
      <w:marLeft w:val="0"/>
      <w:marRight w:val="0"/>
      <w:marTop w:val="0"/>
      <w:marBottom w:val="0"/>
      <w:divBdr>
        <w:top w:val="none" w:sz="0" w:space="0" w:color="auto"/>
        <w:left w:val="none" w:sz="0" w:space="0" w:color="auto"/>
        <w:bottom w:val="none" w:sz="0" w:space="0" w:color="auto"/>
        <w:right w:val="none" w:sz="0" w:space="0" w:color="auto"/>
      </w:divBdr>
    </w:div>
    <w:div w:id="1093934725">
      <w:bodyDiv w:val="1"/>
      <w:marLeft w:val="0"/>
      <w:marRight w:val="0"/>
      <w:marTop w:val="0"/>
      <w:marBottom w:val="0"/>
      <w:divBdr>
        <w:top w:val="none" w:sz="0" w:space="0" w:color="auto"/>
        <w:left w:val="none" w:sz="0" w:space="0" w:color="auto"/>
        <w:bottom w:val="none" w:sz="0" w:space="0" w:color="auto"/>
        <w:right w:val="none" w:sz="0" w:space="0" w:color="auto"/>
      </w:divBdr>
    </w:div>
    <w:div w:id="1094788398">
      <w:bodyDiv w:val="1"/>
      <w:marLeft w:val="0"/>
      <w:marRight w:val="0"/>
      <w:marTop w:val="0"/>
      <w:marBottom w:val="0"/>
      <w:divBdr>
        <w:top w:val="none" w:sz="0" w:space="0" w:color="auto"/>
        <w:left w:val="none" w:sz="0" w:space="0" w:color="auto"/>
        <w:bottom w:val="none" w:sz="0" w:space="0" w:color="auto"/>
        <w:right w:val="none" w:sz="0" w:space="0" w:color="auto"/>
      </w:divBdr>
    </w:div>
    <w:div w:id="1097215626">
      <w:bodyDiv w:val="1"/>
      <w:marLeft w:val="0"/>
      <w:marRight w:val="0"/>
      <w:marTop w:val="0"/>
      <w:marBottom w:val="0"/>
      <w:divBdr>
        <w:top w:val="none" w:sz="0" w:space="0" w:color="auto"/>
        <w:left w:val="none" w:sz="0" w:space="0" w:color="auto"/>
        <w:bottom w:val="none" w:sz="0" w:space="0" w:color="auto"/>
        <w:right w:val="none" w:sz="0" w:space="0" w:color="auto"/>
      </w:divBdr>
    </w:div>
    <w:div w:id="1099181937">
      <w:bodyDiv w:val="1"/>
      <w:marLeft w:val="0"/>
      <w:marRight w:val="0"/>
      <w:marTop w:val="0"/>
      <w:marBottom w:val="0"/>
      <w:divBdr>
        <w:top w:val="none" w:sz="0" w:space="0" w:color="auto"/>
        <w:left w:val="none" w:sz="0" w:space="0" w:color="auto"/>
        <w:bottom w:val="none" w:sz="0" w:space="0" w:color="auto"/>
        <w:right w:val="none" w:sz="0" w:space="0" w:color="auto"/>
      </w:divBdr>
    </w:div>
    <w:div w:id="1099448093">
      <w:bodyDiv w:val="1"/>
      <w:marLeft w:val="0"/>
      <w:marRight w:val="0"/>
      <w:marTop w:val="0"/>
      <w:marBottom w:val="0"/>
      <w:divBdr>
        <w:top w:val="none" w:sz="0" w:space="0" w:color="auto"/>
        <w:left w:val="none" w:sz="0" w:space="0" w:color="auto"/>
        <w:bottom w:val="none" w:sz="0" w:space="0" w:color="auto"/>
        <w:right w:val="none" w:sz="0" w:space="0" w:color="auto"/>
      </w:divBdr>
    </w:div>
    <w:div w:id="1100367490">
      <w:bodyDiv w:val="1"/>
      <w:marLeft w:val="0"/>
      <w:marRight w:val="0"/>
      <w:marTop w:val="0"/>
      <w:marBottom w:val="0"/>
      <w:divBdr>
        <w:top w:val="none" w:sz="0" w:space="0" w:color="auto"/>
        <w:left w:val="none" w:sz="0" w:space="0" w:color="auto"/>
        <w:bottom w:val="none" w:sz="0" w:space="0" w:color="auto"/>
        <w:right w:val="none" w:sz="0" w:space="0" w:color="auto"/>
      </w:divBdr>
    </w:div>
    <w:div w:id="1103498679">
      <w:bodyDiv w:val="1"/>
      <w:marLeft w:val="0"/>
      <w:marRight w:val="0"/>
      <w:marTop w:val="0"/>
      <w:marBottom w:val="0"/>
      <w:divBdr>
        <w:top w:val="none" w:sz="0" w:space="0" w:color="auto"/>
        <w:left w:val="none" w:sz="0" w:space="0" w:color="auto"/>
        <w:bottom w:val="none" w:sz="0" w:space="0" w:color="auto"/>
        <w:right w:val="none" w:sz="0" w:space="0" w:color="auto"/>
      </w:divBdr>
    </w:div>
    <w:div w:id="1103842188">
      <w:bodyDiv w:val="1"/>
      <w:marLeft w:val="0"/>
      <w:marRight w:val="0"/>
      <w:marTop w:val="0"/>
      <w:marBottom w:val="0"/>
      <w:divBdr>
        <w:top w:val="none" w:sz="0" w:space="0" w:color="auto"/>
        <w:left w:val="none" w:sz="0" w:space="0" w:color="auto"/>
        <w:bottom w:val="none" w:sz="0" w:space="0" w:color="auto"/>
        <w:right w:val="none" w:sz="0" w:space="0" w:color="auto"/>
      </w:divBdr>
    </w:div>
    <w:div w:id="1106340333">
      <w:bodyDiv w:val="1"/>
      <w:marLeft w:val="0"/>
      <w:marRight w:val="0"/>
      <w:marTop w:val="0"/>
      <w:marBottom w:val="0"/>
      <w:divBdr>
        <w:top w:val="none" w:sz="0" w:space="0" w:color="auto"/>
        <w:left w:val="none" w:sz="0" w:space="0" w:color="auto"/>
        <w:bottom w:val="none" w:sz="0" w:space="0" w:color="auto"/>
        <w:right w:val="none" w:sz="0" w:space="0" w:color="auto"/>
      </w:divBdr>
    </w:div>
    <w:div w:id="1106578140">
      <w:bodyDiv w:val="1"/>
      <w:marLeft w:val="0"/>
      <w:marRight w:val="0"/>
      <w:marTop w:val="0"/>
      <w:marBottom w:val="0"/>
      <w:divBdr>
        <w:top w:val="none" w:sz="0" w:space="0" w:color="auto"/>
        <w:left w:val="none" w:sz="0" w:space="0" w:color="auto"/>
        <w:bottom w:val="none" w:sz="0" w:space="0" w:color="auto"/>
        <w:right w:val="none" w:sz="0" w:space="0" w:color="auto"/>
      </w:divBdr>
    </w:div>
    <w:div w:id="1107652345">
      <w:bodyDiv w:val="1"/>
      <w:marLeft w:val="0"/>
      <w:marRight w:val="0"/>
      <w:marTop w:val="0"/>
      <w:marBottom w:val="0"/>
      <w:divBdr>
        <w:top w:val="none" w:sz="0" w:space="0" w:color="auto"/>
        <w:left w:val="none" w:sz="0" w:space="0" w:color="auto"/>
        <w:bottom w:val="none" w:sz="0" w:space="0" w:color="auto"/>
        <w:right w:val="none" w:sz="0" w:space="0" w:color="auto"/>
      </w:divBdr>
    </w:div>
    <w:div w:id="1107849792">
      <w:bodyDiv w:val="1"/>
      <w:marLeft w:val="0"/>
      <w:marRight w:val="0"/>
      <w:marTop w:val="0"/>
      <w:marBottom w:val="0"/>
      <w:divBdr>
        <w:top w:val="none" w:sz="0" w:space="0" w:color="auto"/>
        <w:left w:val="none" w:sz="0" w:space="0" w:color="auto"/>
        <w:bottom w:val="none" w:sz="0" w:space="0" w:color="auto"/>
        <w:right w:val="none" w:sz="0" w:space="0" w:color="auto"/>
      </w:divBdr>
    </w:div>
    <w:div w:id="1107850674">
      <w:bodyDiv w:val="1"/>
      <w:marLeft w:val="0"/>
      <w:marRight w:val="0"/>
      <w:marTop w:val="0"/>
      <w:marBottom w:val="0"/>
      <w:divBdr>
        <w:top w:val="none" w:sz="0" w:space="0" w:color="auto"/>
        <w:left w:val="none" w:sz="0" w:space="0" w:color="auto"/>
        <w:bottom w:val="none" w:sz="0" w:space="0" w:color="auto"/>
        <w:right w:val="none" w:sz="0" w:space="0" w:color="auto"/>
      </w:divBdr>
    </w:div>
    <w:div w:id="1107852654">
      <w:bodyDiv w:val="1"/>
      <w:marLeft w:val="0"/>
      <w:marRight w:val="0"/>
      <w:marTop w:val="0"/>
      <w:marBottom w:val="0"/>
      <w:divBdr>
        <w:top w:val="none" w:sz="0" w:space="0" w:color="auto"/>
        <w:left w:val="none" w:sz="0" w:space="0" w:color="auto"/>
        <w:bottom w:val="none" w:sz="0" w:space="0" w:color="auto"/>
        <w:right w:val="none" w:sz="0" w:space="0" w:color="auto"/>
      </w:divBdr>
    </w:div>
    <w:div w:id="1108044461">
      <w:bodyDiv w:val="1"/>
      <w:marLeft w:val="0"/>
      <w:marRight w:val="0"/>
      <w:marTop w:val="0"/>
      <w:marBottom w:val="0"/>
      <w:divBdr>
        <w:top w:val="none" w:sz="0" w:space="0" w:color="auto"/>
        <w:left w:val="none" w:sz="0" w:space="0" w:color="auto"/>
        <w:bottom w:val="none" w:sz="0" w:space="0" w:color="auto"/>
        <w:right w:val="none" w:sz="0" w:space="0" w:color="auto"/>
      </w:divBdr>
    </w:div>
    <w:div w:id="1108306021">
      <w:bodyDiv w:val="1"/>
      <w:marLeft w:val="0"/>
      <w:marRight w:val="0"/>
      <w:marTop w:val="0"/>
      <w:marBottom w:val="0"/>
      <w:divBdr>
        <w:top w:val="none" w:sz="0" w:space="0" w:color="auto"/>
        <w:left w:val="none" w:sz="0" w:space="0" w:color="auto"/>
        <w:bottom w:val="none" w:sz="0" w:space="0" w:color="auto"/>
        <w:right w:val="none" w:sz="0" w:space="0" w:color="auto"/>
      </w:divBdr>
    </w:div>
    <w:div w:id="1109281759">
      <w:bodyDiv w:val="1"/>
      <w:marLeft w:val="0"/>
      <w:marRight w:val="0"/>
      <w:marTop w:val="0"/>
      <w:marBottom w:val="0"/>
      <w:divBdr>
        <w:top w:val="none" w:sz="0" w:space="0" w:color="auto"/>
        <w:left w:val="none" w:sz="0" w:space="0" w:color="auto"/>
        <w:bottom w:val="none" w:sz="0" w:space="0" w:color="auto"/>
        <w:right w:val="none" w:sz="0" w:space="0" w:color="auto"/>
      </w:divBdr>
    </w:div>
    <w:div w:id="1110122940">
      <w:bodyDiv w:val="1"/>
      <w:marLeft w:val="0"/>
      <w:marRight w:val="0"/>
      <w:marTop w:val="0"/>
      <w:marBottom w:val="0"/>
      <w:divBdr>
        <w:top w:val="none" w:sz="0" w:space="0" w:color="auto"/>
        <w:left w:val="none" w:sz="0" w:space="0" w:color="auto"/>
        <w:bottom w:val="none" w:sz="0" w:space="0" w:color="auto"/>
        <w:right w:val="none" w:sz="0" w:space="0" w:color="auto"/>
      </w:divBdr>
    </w:div>
    <w:div w:id="1110126398">
      <w:bodyDiv w:val="1"/>
      <w:marLeft w:val="0"/>
      <w:marRight w:val="0"/>
      <w:marTop w:val="0"/>
      <w:marBottom w:val="0"/>
      <w:divBdr>
        <w:top w:val="none" w:sz="0" w:space="0" w:color="auto"/>
        <w:left w:val="none" w:sz="0" w:space="0" w:color="auto"/>
        <w:bottom w:val="none" w:sz="0" w:space="0" w:color="auto"/>
        <w:right w:val="none" w:sz="0" w:space="0" w:color="auto"/>
      </w:divBdr>
    </w:div>
    <w:div w:id="1110586016">
      <w:bodyDiv w:val="1"/>
      <w:marLeft w:val="0"/>
      <w:marRight w:val="0"/>
      <w:marTop w:val="0"/>
      <w:marBottom w:val="0"/>
      <w:divBdr>
        <w:top w:val="none" w:sz="0" w:space="0" w:color="auto"/>
        <w:left w:val="none" w:sz="0" w:space="0" w:color="auto"/>
        <w:bottom w:val="none" w:sz="0" w:space="0" w:color="auto"/>
        <w:right w:val="none" w:sz="0" w:space="0" w:color="auto"/>
      </w:divBdr>
    </w:div>
    <w:div w:id="1110781927">
      <w:bodyDiv w:val="1"/>
      <w:marLeft w:val="0"/>
      <w:marRight w:val="0"/>
      <w:marTop w:val="0"/>
      <w:marBottom w:val="0"/>
      <w:divBdr>
        <w:top w:val="none" w:sz="0" w:space="0" w:color="auto"/>
        <w:left w:val="none" w:sz="0" w:space="0" w:color="auto"/>
        <w:bottom w:val="none" w:sz="0" w:space="0" w:color="auto"/>
        <w:right w:val="none" w:sz="0" w:space="0" w:color="auto"/>
      </w:divBdr>
    </w:div>
    <w:div w:id="1112897426">
      <w:bodyDiv w:val="1"/>
      <w:marLeft w:val="0"/>
      <w:marRight w:val="0"/>
      <w:marTop w:val="0"/>
      <w:marBottom w:val="0"/>
      <w:divBdr>
        <w:top w:val="none" w:sz="0" w:space="0" w:color="auto"/>
        <w:left w:val="none" w:sz="0" w:space="0" w:color="auto"/>
        <w:bottom w:val="none" w:sz="0" w:space="0" w:color="auto"/>
        <w:right w:val="none" w:sz="0" w:space="0" w:color="auto"/>
      </w:divBdr>
    </w:div>
    <w:div w:id="1116951821">
      <w:bodyDiv w:val="1"/>
      <w:marLeft w:val="0"/>
      <w:marRight w:val="0"/>
      <w:marTop w:val="0"/>
      <w:marBottom w:val="0"/>
      <w:divBdr>
        <w:top w:val="none" w:sz="0" w:space="0" w:color="auto"/>
        <w:left w:val="none" w:sz="0" w:space="0" w:color="auto"/>
        <w:bottom w:val="none" w:sz="0" w:space="0" w:color="auto"/>
        <w:right w:val="none" w:sz="0" w:space="0" w:color="auto"/>
      </w:divBdr>
    </w:div>
    <w:div w:id="1118449050">
      <w:bodyDiv w:val="1"/>
      <w:marLeft w:val="0"/>
      <w:marRight w:val="0"/>
      <w:marTop w:val="0"/>
      <w:marBottom w:val="0"/>
      <w:divBdr>
        <w:top w:val="none" w:sz="0" w:space="0" w:color="auto"/>
        <w:left w:val="none" w:sz="0" w:space="0" w:color="auto"/>
        <w:bottom w:val="none" w:sz="0" w:space="0" w:color="auto"/>
        <w:right w:val="none" w:sz="0" w:space="0" w:color="auto"/>
      </w:divBdr>
    </w:div>
    <w:div w:id="1120880419">
      <w:bodyDiv w:val="1"/>
      <w:marLeft w:val="0"/>
      <w:marRight w:val="0"/>
      <w:marTop w:val="0"/>
      <w:marBottom w:val="0"/>
      <w:divBdr>
        <w:top w:val="none" w:sz="0" w:space="0" w:color="auto"/>
        <w:left w:val="none" w:sz="0" w:space="0" w:color="auto"/>
        <w:bottom w:val="none" w:sz="0" w:space="0" w:color="auto"/>
        <w:right w:val="none" w:sz="0" w:space="0" w:color="auto"/>
      </w:divBdr>
    </w:div>
    <w:div w:id="1121411392">
      <w:bodyDiv w:val="1"/>
      <w:marLeft w:val="0"/>
      <w:marRight w:val="0"/>
      <w:marTop w:val="0"/>
      <w:marBottom w:val="0"/>
      <w:divBdr>
        <w:top w:val="none" w:sz="0" w:space="0" w:color="auto"/>
        <w:left w:val="none" w:sz="0" w:space="0" w:color="auto"/>
        <w:bottom w:val="none" w:sz="0" w:space="0" w:color="auto"/>
        <w:right w:val="none" w:sz="0" w:space="0" w:color="auto"/>
      </w:divBdr>
    </w:div>
    <w:div w:id="1122261120">
      <w:bodyDiv w:val="1"/>
      <w:marLeft w:val="0"/>
      <w:marRight w:val="0"/>
      <w:marTop w:val="0"/>
      <w:marBottom w:val="0"/>
      <w:divBdr>
        <w:top w:val="none" w:sz="0" w:space="0" w:color="auto"/>
        <w:left w:val="none" w:sz="0" w:space="0" w:color="auto"/>
        <w:bottom w:val="none" w:sz="0" w:space="0" w:color="auto"/>
        <w:right w:val="none" w:sz="0" w:space="0" w:color="auto"/>
      </w:divBdr>
    </w:div>
    <w:div w:id="1125276958">
      <w:bodyDiv w:val="1"/>
      <w:marLeft w:val="0"/>
      <w:marRight w:val="0"/>
      <w:marTop w:val="0"/>
      <w:marBottom w:val="0"/>
      <w:divBdr>
        <w:top w:val="none" w:sz="0" w:space="0" w:color="auto"/>
        <w:left w:val="none" w:sz="0" w:space="0" w:color="auto"/>
        <w:bottom w:val="none" w:sz="0" w:space="0" w:color="auto"/>
        <w:right w:val="none" w:sz="0" w:space="0" w:color="auto"/>
      </w:divBdr>
    </w:div>
    <w:div w:id="1125468627">
      <w:bodyDiv w:val="1"/>
      <w:marLeft w:val="0"/>
      <w:marRight w:val="0"/>
      <w:marTop w:val="0"/>
      <w:marBottom w:val="0"/>
      <w:divBdr>
        <w:top w:val="none" w:sz="0" w:space="0" w:color="auto"/>
        <w:left w:val="none" w:sz="0" w:space="0" w:color="auto"/>
        <w:bottom w:val="none" w:sz="0" w:space="0" w:color="auto"/>
        <w:right w:val="none" w:sz="0" w:space="0" w:color="auto"/>
      </w:divBdr>
    </w:div>
    <w:div w:id="1125855677">
      <w:bodyDiv w:val="1"/>
      <w:marLeft w:val="0"/>
      <w:marRight w:val="0"/>
      <w:marTop w:val="0"/>
      <w:marBottom w:val="0"/>
      <w:divBdr>
        <w:top w:val="none" w:sz="0" w:space="0" w:color="auto"/>
        <w:left w:val="none" w:sz="0" w:space="0" w:color="auto"/>
        <w:bottom w:val="none" w:sz="0" w:space="0" w:color="auto"/>
        <w:right w:val="none" w:sz="0" w:space="0" w:color="auto"/>
      </w:divBdr>
    </w:div>
    <w:div w:id="1126116701">
      <w:bodyDiv w:val="1"/>
      <w:marLeft w:val="0"/>
      <w:marRight w:val="0"/>
      <w:marTop w:val="0"/>
      <w:marBottom w:val="0"/>
      <w:divBdr>
        <w:top w:val="none" w:sz="0" w:space="0" w:color="auto"/>
        <w:left w:val="none" w:sz="0" w:space="0" w:color="auto"/>
        <w:bottom w:val="none" w:sz="0" w:space="0" w:color="auto"/>
        <w:right w:val="none" w:sz="0" w:space="0" w:color="auto"/>
      </w:divBdr>
    </w:div>
    <w:div w:id="1126697662">
      <w:bodyDiv w:val="1"/>
      <w:marLeft w:val="0"/>
      <w:marRight w:val="0"/>
      <w:marTop w:val="0"/>
      <w:marBottom w:val="0"/>
      <w:divBdr>
        <w:top w:val="none" w:sz="0" w:space="0" w:color="auto"/>
        <w:left w:val="none" w:sz="0" w:space="0" w:color="auto"/>
        <w:bottom w:val="none" w:sz="0" w:space="0" w:color="auto"/>
        <w:right w:val="none" w:sz="0" w:space="0" w:color="auto"/>
      </w:divBdr>
    </w:div>
    <w:div w:id="1126972274">
      <w:bodyDiv w:val="1"/>
      <w:marLeft w:val="0"/>
      <w:marRight w:val="0"/>
      <w:marTop w:val="0"/>
      <w:marBottom w:val="0"/>
      <w:divBdr>
        <w:top w:val="none" w:sz="0" w:space="0" w:color="auto"/>
        <w:left w:val="none" w:sz="0" w:space="0" w:color="auto"/>
        <w:bottom w:val="none" w:sz="0" w:space="0" w:color="auto"/>
        <w:right w:val="none" w:sz="0" w:space="0" w:color="auto"/>
      </w:divBdr>
    </w:div>
    <w:div w:id="1129085579">
      <w:bodyDiv w:val="1"/>
      <w:marLeft w:val="0"/>
      <w:marRight w:val="0"/>
      <w:marTop w:val="0"/>
      <w:marBottom w:val="0"/>
      <w:divBdr>
        <w:top w:val="none" w:sz="0" w:space="0" w:color="auto"/>
        <w:left w:val="none" w:sz="0" w:space="0" w:color="auto"/>
        <w:bottom w:val="none" w:sz="0" w:space="0" w:color="auto"/>
        <w:right w:val="none" w:sz="0" w:space="0" w:color="auto"/>
      </w:divBdr>
    </w:div>
    <w:div w:id="1130783702">
      <w:bodyDiv w:val="1"/>
      <w:marLeft w:val="0"/>
      <w:marRight w:val="0"/>
      <w:marTop w:val="0"/>
      <w:marBottom w:val="0"/>
      <w:divBdr>
        <w:top w:val="none" w:sz="0" w:space="0" w:color="auto"/>
        <w:left w:val="none" w:sz="0" w:space="0" w:color="auto"/>
        <w:bottom w:val="none" w:sz="0" w:space="0" w:color="auto"/>
        <w:right w:val="none" w:sz="0" w:space="0" w:color="auto"/>
      </w:divBdr>
    </w:div>
    <w:div w:id="1131443408">
      <w:bodyDiv w:val="1"/>
      <w:marLeft w:val="0"/>
      <w:marRight w:val="0"/>
      <w:marTop w:val="0"/>
      <w:marBottom w:val="0"/>
      <w:divBdr>
        <w:top w:val="none" w:sz="0" w:space="0" w:color="auto"/>
        <w:left w:val="none" w:sz="0" w:space="0" w:color="auto"/>
        <w:bottom w:val="none" w:sz="0" w:space="0" w:color="auto"/>
        <w:right w:val="none" w:sz="0" w:space="0" w:color="auto"/>
      </w:divBdr>
    </w:div>
    <w:div w:id="1132019446">
      <w:bodyDiv w:val="1"/>
      <w:marLeft w:val="0"/>
      <w:marRight w:val="0"/>
      <w:marTop w:val="0"/>
      <w:marBottom w:val="0"/>
      <w:divBdr>
        <w:top w:val="none" w:sz="0" w:space="0" w:color="auto"/>
        <w:left w:val="none" w:sz="0" w:space="0" w:color="auto"/>
        <w:bottom w:val="none" w:sz="0" w:space="0" w:color="auto"/>
        <w:right w:val="none" w:sz="0" w:space="0" w:color="auto"/>
      </w:divBdr>
    </w:div>
    <w:div w:id="1132215331">
      <w:bodyDiv w:val="1"/>
      <w:marLeft w:val="0"/>
      <w:marRight w:val="0"/>
      <w:marTop w:val="0"/>
      <w:marBottom w:val="0"/>
      <w:divBdr>
        <w:top w:val="none" w:sz="0" w:space="0" w:color="auto"/>
        <w:left w:val="none" w:sz="0" w:space="0" w:color="auto"/>
        <w:bottom w:val="none" w:sz="0" w:space="0" w:color="auto"/>
        <w:right w:val="none" w:sz="0" w:space="0" w:color="auto"/>
      </w:divBdr>
    </w:div>
    <w:div w:id="1132360917">
      <w:bodyDiv w:val="1"/>
      <w:marLeft w:val="0"/>
      <w:marRight w:val="0"/>
      <w:marTop w:val="0"/>
      <w:marBottom w:val="0"/>
      <w:divBdr>
        <w:top w:val="none" w:sz="0" w:space="0" w:color="auto"/>
        <w:left w:val="none" w:sz="0" w:space="0" w:color="auto"/>
        <w:bottom w:val="none" w:sz="0" w:space="0" w:color="auto"/>
        <w:right w:val="none" w:sz="0" w:space="0" w:color="auto"/>
      </w:divBdr>
    </w:div>
    <w:div w:id="1133325761">
      <w:bodyDiv w:val="1"/>
      <w:marLeft w:val="0"/>
      <w:marRight w:val="0"/>
      <w:marTop w:val="0"/>
      <w:marBottom w:val="0"/>
      <w:divBdr>
        <w:top w:val="none" w:sz="0" w:space="0" w:color="auto"/>
        <w:left w:val="none" w:sz="0" w:space="0" w:color="auto"/>
        <w:bottom w:val="none" w:sz="0" w:space="0" w:color="auto"/>
        <w:right w:val="none" w:sz="0" w:space="0" w:color="auto"/>
      </w:divBdr>
    </w:div>
    <w:div w:id="1133981140">
      <w:bodyDiv w:val="1"/>
      <w:marLeft w:val="0"/>
      <w:marRight w:val="0"/>
      <w:marTop w:val="0"/>
      <w:marBottom w:val="0"/>
      <w:divBdr>
        <w:top w:val="none" w:sz="0" w:space="0" w:color="auto"/>
        <w:left w:val="none" w:sz="0" w:space="0" w:color="auto"/>
        <w:bottom w:val="none" w:sz="0" w:space="0" w:color="auto"/>
        <w:right w:val="none" w:sz="0" w:space="0" w:color="auto"/>
      </w:divBdr>
    </w:div>
    <w:div w:id="1134366769">
      <w:bodyDiv w:val="1"/>
      <w:marLeft w:val="0"/>
      <w:marRight w:val="0"/>
      <w:marTop w:val="0"/>
      <w:marBottom w:val="0"/>
      <w:divBdr>
        <w:top w:val="none" w:sz="0" w:space="0" w:color="auto"/>
        <w:left w:val="none" w:sz="0" w:space="0" w:color="auto"/>
        <w:bottom w:val="none" w:sz="0" w:space="0" w:color="auto"/>
        <w:right w:val="none" w:sz="0" w:space="0" w:color="auto"/>
      </w:divBdr>
    </w:div>
    <w:div w:id="1137451028">
      <w:bodyDiv w:val="1"/>
      <w:marLeft w:val="0"/>
      <w:marRight w:val="0"/>
      <w:marTop w:val="0"/>
      <w:marBottom w:val="0"/>
      <w:divBdr>
        <w:top w:val="none" w:sz="0" w:space="0" w:color="auto"/>
        <w:left w:val="none" w:sz="0" w:space="0" w:color="auto"/>
        <w:bottom w:val="none" w:sz="0" w:space="0" w:color="auto"/>
        <w:right w:val="none" w:sz="0" w:space="0" w:color="auto"/>
      </w:divBdr>
    </w:div>
    <w:div w:id="1140684299">
      <w:bodyDiv w:val="1"/>
      <w:marLeft w:val="0"/>
      <w:marRight w:val="0"/>
      <w:marTop w:val="0"/>
      <w:marBottom w:val="0"/>
      <w:divBdr>
        <w:top w:val="none" w:sz="0" w:space="0" w:color="auto"/>
        <w:left w:val="none" w:sz="0" w:space="0" w:color="auto"/>
        <w:bottom w:val="none" w:sz="0" w:space="0" w:color="auto"/>
        <w:right w:val="none" w:sz="0" w:space="0" w:color="auto"/>
      </w:divBdr>
    </w:div>
    <w:div w:id="1141120804">
      <w:bodyDiv w:val="1"/>
      <w:marLeft w:val="0"/>
      <w:marRight w:val="0"/>
      <w:marTop w:val="0"/>
      <w:marBottom w:val="0"/>
      <w:divBdr>
        <w:top w:val="none" w:sz="0" w:space="0" w:color="auto"/>
        <w:left w:val="none" w:sz="0" w:space="0" w:color="auto"/>
        <w:bottom w:val="none" w:sz="0" w:space="0" w:color="auto"/>
        <w:right w:val="none" w:sz="0" w:space="0" w:color="auto"/>
      </w:divBdr>
    </w:div>
    <w:div w:id="1141657359">
      <w:bodyDiv w:val="1"/>
      <w:marLeft w:val="0"/>
      <w:marRight w:val="0"/>
      <w:marTop w:val="0"/>
      <w:marBottom w:val="0"/>
      <w:divBdr>
        <w:top w:val="none" w:sz="0" w:space="0" w:color="auto"/>
        <w:left w:val="none" w:sz="0" w:space="0" w:color="auto"/>
        <w:bottom w:val="none" w:sz="0" w:space="0" w:color="auto"/>
        <w:right w:val="none" w:sz="0" w:space="0" w:color="auto"/>
      </w:divBdr>
    </w:div>
    <w:div w:id="1142113147">
      <w:bodyDiv w:val="1"/>
      <w:marLeft w:val="0"/>
      <w:marRight w:val="0"/>
      <w:marTop w:val="0"/>
      <w:marBottom w:val="0"/>
      <w:divBdr>
        <w:top w:val="none" w:sz="0" w:space="0" w:color="auto"/>
        <w:left w:val="none" w:sz="0" w:space="0" w:color="auto"/>
        <w:bottom w:val="none" w:sz="0" w:space="0" w:color="auto"/>
        <w:right w:val="none" w:sz="0" w:space="0" w:color="auto"/>
      </w:divBdr>
    </w:div>
    <w:div w:id="1143884242">
      <w:bodyDiv w:val="1"/>
      <w:marLeft w:val="0"/>
      <w:marRight w:val="0"/>
      <w:marTop w:val="0"/>
      <w:marBottom w:val="0"/>
      <w:divBdr>
        <w:top w:val="none" w:sz="0" w:space="0" w:color="auto"/>
        <w:left w:val="none" w:sz="0" w:space="0" w:color="auto"/>
        <w:bottom w:val="none" w:sz="0" w:space="0" w:color="auto"/>
        <w:right w:val="none" w:sz="0" w:space="0" w:color="auto"/>
      </w:divBdr>
    </w:div>
    <w:div w:id="1144784810">
      <w:bodyDiv w:val="1"/>
      <w:marLeft w:val="0"/>
      <w:marRight w:val="0"/>
      <w:marTop w:val="0"/>
      <w:marBottom w:val="0"/>
      <w:divBdr>
        <w:top w:val="none" w:sz="0" w:space="0" w:color="auto"/>
        <w:left w:val="none" w:sz="0" w:space="0" w:color="auto"/>
        <w:bottom w:val="none" w:sz="0" w:space="0" w:color="auto"/>
        <w:right w:val="none" w:sz="0" w:space="0" w:color="auto"/>
      </w:divBdr>
    </w:div>
    <w:div w:id="1145077272">
      <w:bodyDiv w:val="1"/>
      <w:marLeft w:val="0"/>
      <w:marRight w:val="0"/>
      <w:marTop w:val="0"/>
      <w:marBottom w:val="0"/>
      <w:divBdr>
        <w:top w:val="none" w:sz="0" w:space="0" w:color="auto"/>
        <w:left w:val="none" w:sz="0" w:space="0" w:color="auto"/>
        <w:bottom w:val="none" w:sz="0" w:space="0" w:color="auto"/>
        <w:right w:val="none" w:sz="0" w:space="0" w:color="auto"/>
      </w:divBdr>
    </w:div>
    <w:div w:id="1145395528">
      <w:bodyDiv w:val="1"/>
      <w:marLeft w:val="0"/>
      <w:marRight w:val="0"/>
      <w:marTop w:val="0"/>
      <w:marBottom w:val="0"/>
      <w:divBdr>
        <w:top w:val="none" w:sz="0" w:space="0" w:color="auto"/>
        <w:left w:val="none" w:sz="0" w:space="0" w:color="auto"/>
        <w:bottom w:val="none" w:sz="0" w:space="0" w:color="auto"/>
        <w:right w:val="none" w:sz="0" w:space="0" w:color="auto"/>
      </w:divBdr>
    </w:div>
    <w:div w:id="1146974882">
      <w:bodyDiv w:val="1"/>
      <w:marLeft w:val="0"/>
      <w:marRight w:val="0"/>
      <w:marTop w:val="0"/>
      <w:marBottom w:val="0"/>
      <w:divBdr>
        <w:top w:val="none" w:sz="0" w:space="0" w:color="auto"/>
        <w:left w:val="none" w:sz="0" w:space="0" w:color="auto"/>
        <w:bottom w:val="none" w:sz="0" w:space="0" w:color="auto"/>
        <w:right w:val="none" w:sz="0" w:space="0" w:color="auto"/>
      </w:divBdr>
    </w:div>
    <w:div w:id="1147210530">
      <w:bodyDiv w:val="1"/>
      <w:marLeft w:val="0"/>
      <w:marRight w:val="0"/>
      <w:marTop w:val="0"/>
      <w:marBottom w:val="0"/>
      <w:divBdr>
        <w:top w:val="none" w:sz="0" w:space="0" w:color="auto"/>
        <w:left w:val="none" w:sz="0" w:space="0" w:color="auto"/>
        <w:bottom w:val="none" w:sz="0" w:space="0" w:color="auto"/>
        <w:right w:val="none" w:sz="0" w:space="0" w:color="auto"/>
      </w:divBdr>
    </w:div>
    <w:div w:id="1148598324">
      <w:bodyDiv w:val="1"/>
      <w:marLeft w:val="0"/>
      <w:marRight w:val="0"/>
      <w:marTop w:val="0"/>
      <w:marBottom w:val="0"/>
      <w:divBdr>
        <w:top w:val="none" w:sz="0" w:space="0" w:color="auto"/>
        <w:left w:val="none" w:sz="0" w:space="0" w:color="auto"/>
        <w:bottom w:val="none" w:sz="0" w:space="0" w:color="auto"/>
        <w:right w:val="none" w:sz="0" w:space="0" w:color="auto"/>
      </w:divBdr>
    </w:div>
    <w:div w:id="1149247646">
      <w:bodyDiv w:val="1"/>
      <w:marLeft w:val="0"/>
      <w:marRight w:val="0"/>
      <w:marTop w:val="0"/>
      <w:marBottom w:val="0"/>
      <w:divBdr>
        <w:top w:val="none" w:sz="0" w:space="0" w:color="auto"/>
        <w:left w:val="none" w:sz="0" w:space="0" w:color="auto"/>
        <w:bottom w:val="none" w:sz="0" w:space="0" w:color="auto"/>
        <w:right w:val="none" w:sz="0" w:space="0" w:color="auto"/>
      </w:divBdr>
    </w:div>
    <w:div w:id="1151409420">
      <w:bodyDiv w:val="1"/>
      <w:marLeft w:val="0"/>
      <w:marRight w:val="0"/>
      <w:marTop w:val="0"/>
      <w:marBottom w:val="0"/>
      <w:divBdr>
        <w:top w:val="none" w:sz="0" w:space="0" w:color="auto"/>
        <w:left w:val="none" w:sz="0" w:space="0" w:color="auto"/>
        <w:bottom w:val="none" w:sz="0" w:space="0" w:color="auto"/>
        <w:right w:val="none" w:sz="0" w:space="0" w:color="auto"/>
      </w:divBdr>
    </w:div>
    <w:div w:id="1152982926">
      <w:bodyDiv w:val="1"/>
      <w:marLeft w:val="0"/>
      <w:marRight w:val="0"/>
      <w:marTop w:val="0"/>
      <w:marBottom w:val="0"/>
      <w:divBdr>
        <w:top w:val="none" w:sz="0" w:space="0" w:color="auto"/>
        <w:left w:val="none" w:sz="0" w:space="0" w:color="auto"/>
        <w:bottom w:val="none" w:sz="0" w:space="0" w:color="auto"/>
        <w:right w:val="none" w:sz="0" w:space="0" w:color="auto"/>
      </w:divBdr>
    </w:div>
    <w:div w:id="1153108455">
      <w:bodyDiv w:val="1"/>
      <w:marLeft w:val="0"/>
      <w:marRight w:val="0"/>
      <w:marTop w:val="0"/>
      <w:marBottom w:val="0"/>
      <w:divBdr>
        <w:top w:val="none" w:sz="0" w:space="0" w:color="auto"/>
        <w:left w:val="none" w:sz="0" w:space="0" w:color="auto"/>
        <w:bottom w:val="none" w:sz="0" w:space="0" w:color="auto"/>
        <w:right w:val="none" w:sz="0" w:space="0" w:color="auto"/>
      </w:divBdr>
    </w:div>
    <w:div w:id="1153915161">
      <w:bodyDiv w:val="1"/>
      <w:marLeft w:val="0"/>
      <w:marRight w:val="0"/>
      <w:marTop w:val="0"/>
      <w:marBottom w:val="0"/>
      <w:divBdr>
        <w:top w:val="none" w:sz="0" w:space="0" w:color="auto"/>
        <w:left w:val="none" w:sz="0" w:space="0" w:color="auto"/>
        <w:bottom w:val="none" w:sz="0" w:space="0" w:color="auto"/>
        <w:right w:val="none" w:sz="0" w:space="0" w:color="auto"/>
      </w:divBdr>
    </w:div>
    <w:div w:id="1154179717">
      <w:bodyDiv w:val="1"/>
      <w:marLeft w:val="0"/>
      <w:marRight w:val="0"/>
      <w:marTop w:val="0"/>
      <w:marBottom w:val="0"/>
      <w:divBdr>
        <w:top w:val="none" w:sz="0" w:space="0" w:color="auto"/>
        <w:left w:val="none" w:sz="0" w:space="0" w:color="auto"/>
        <w:bottom w:val="none" w:sz="0" w:space="0" w:color="auto"/>
        <w:right w:val="none" w:sz="0" w:space="0" w:color="auto"/>
      </w:divBdr>
    </w:div>
    <w:div w:id="1155951819">
      <w:bodyDiv w:val="1"/>
      <w:marLeft w:val="0"/>
      <w:marRight w:val="0"/>
      <w:marTop w:val="0"/>
      <w:marBottom w:val="0"/>
      <w:divBdr>
        <w:top w:val="none" w:sz="0" w:space="0" w:color="auto"/>
        <w:left w:val="none" w:sz="0" w:space="0" w:color="auto"/>
        <w:bottom w:val="none" w:sz="0" w:space="0" w:color="auto"/>
        <w:right w:val="none" w:sz="0" w:space="0" w:color="auto"/>
      </w:divBdr>
    </w:div>
    <w:div w:id="1155995494">
      <w:bodyDiv w:val="1"/>
      <w:marLeft w:val="0"/>
      <w:marRight w:val="0"/>
      <w:marTop w:val="0"/>
      <w:marBottom w:val="0"/>
      <w:divBdr>
        <w:top w:val="none" w:sz="0" w:space="0" w:color="auto"/>
        <w:left w:val="none" w:sz="0" w:space="0" w:color="auto"/>
        <w:bottom w:val="none" w:sz="0" w:space="0" w:color="auto"/>
        <w:right w:val="none" w:sz="0" w:space="0" w:color="auto"/>
      </w:divBdr>
    </w:div>
    <w:div w:id="1156724086">
      <w:bodyDiv w:val="1"/>
      <w:marLeft w:val="0"/>
      <w:marRight w:val="0"/>
      <w:marTop w:val="0"/>
      <w:marBottom w:val="0"/>
      <w:divBdr>
        <w:top w:val="none" w:sz="0" w:space="0" w:color="auto"/>
        <w:left w:val="none" w:sz="0" w:space="0" w:color="auto"/>
        <w:bottom w:val="none" w:sz="0" w:space="0" w:color="auto"/>
        <w:right w:val="none" w:sz="0" w:space="0" w:color="auto"/>
      </w:divBdr>
    </w:div>
    <w:div w:id="1158614975">
      <w:bodyDiv w:val="1"/>
      <w:marLeft w:val="0"/>
      <w:marRight w:val="0"/>
      <w:marTop w:val="0"/>
      <w:marBottom w:val="0"/>
      <w:divBdr>
        <w:top w:val="none" w:sz="0" w:space="0" w:color="auto"/>
        <w:left w:val="none" w:sz="0" w:space="0" w:color="auto"/>
        <w:bottom w:val="none" w:sz="0" w:space="0" w:color="auto"/>
        <w:right w:val="none" w:sz="0" w:space="0" w:color="auto"/>
      </w:divBdr>
    </w:div>
    <w:div w:id="1159228243">
      <w:bodyDiv w:val="1"/>
      <w:marLeft w:val="0"/>
      <w:marRight w:val="0"/>
      <w:marTop w:val="0"/>
      <w:marBottom w:val="0"/>
      <w:divBdr>
        <w:top w:val="none" w:sz="0" w:space="0" w:color="auto"/>
        <w:left w:val="none" w:sz="0" w:space="0" w:color="auto"/>
        <w:bottom w:val="none" w:sz="0" w:space="0" w:color="auto"/>
        <w:right w:val="none" w:sz="0" w:space="0" w:color="auto"/>
      </w:divBdr>
    </w:div>
    <w:div w:id="1159613102">
      <w:bodyDiv w:val="1"/>
      <w:marLeft w:val="0"/>
      <w:marRight w:val="0"/>
      <w:marTop w:val="0"/>
      <w:marBottom w:val="0"/>
      <w:divBdr>
        <w:top w:val="none" w:sz="0" w:space="0" w:color="auto"/>
        <w:left w:val="none" w:sz="0" w:space="0" w:color="auto"/>
        <w:bottom w:val="none" w:sz="0" w:space="0" w:color="auto"/>
        <w:right w:val="none" w:sz="0" w:space="0" w:color="auto"/>
      </w:divBdr>
    </w:div>
    <w:div w:id="1161236560">
      <w:bodyDiv w:val="1"/>
      <w:marLeft w:val="0"/>
      <w:marRight w:val="0"/>
      <w:marTop w:val="0"/>
      <w:marBottom w:val="0"/>
      <w:divBdr>
        <w:top w:val="none" w:sz="0" w:space="0" w:color="auto"/>
        <w:left w:val="none" w:sz="0" w:space="0" w:color="auto"/>
        <w:bottom w:val="none" w:sz="0" w:space="0" w:color="auto"/>
        <w:right w:val="none" w:sz="0" w:space="0" w:color="auto"/>
      </w:divBdr>
    </w:div>
    <w:div w:id="1163543460">
      <w:bodyDiv w:val="1"/>
      <w:marLeft w:val="0"/>
      <w:marRight w:val="0"/>
      <w:marTop w:val="0"/>
      <w:marBottom w:val="0"/>
      <w:divBdr>
        <w:top w:val="none" w:sz="0" w:space="0" w:color="auto"/>
        <w:left w:val="none" w:sz="0" w:space="0" w:color="auto"/>
        <w:bottom w:val="none" w:sz="0" w:space="0" w:color="auto"/>
        <w:right w:val="none" w:sz="0" w:space="0" w:color="auto"/>
      </w:divBdr>
    </w:div>
    <w:div w:id="1163550105">
      <w:bodyDiv w:val="1"/>
      <w:marLeft w:val="0"/>
      <w:marRight w:val="0"/>
      <w:marTop w:val="0"/>
      <w:marBottom w:val="0"/>
      <w:divBdr>
        <w:top w:val="none" w:sz="0" w:space="0" w:color="auto"/>
        <w:left w:val="none" w:sz="0" w:space="0" w:color="auto"/>
        <w:bottom w:val="none" w:sz="0" w:space="0" w:color="auto"/>
        <w:right w:val="none" w:sz="0" w:space="0" w:color="auto"/>
      </w:divBdr>
    </w:div>
    <w:div w:id="1164394379">
      <w:bodyDiv w:val="1"/>
      <w:marLeft w:val="0"/>
      <w:marRight w:val="0"/>
      <w:marTop w:val="0"/>
      <w:marBottom w:val="0"/>
      <w:divBdr>
        <w:top w:val="none" w:sz="0" w:space="0" w:color="auto"/>
        <w:left w:val="none" w:sz="0" w:space="0" w:color="auto"/>
        <w:bottom w:val="none" w:sz="0" w:space="0" w:color="auto"/>
        <w:right w:val="none" w:sz="0" w:space="0" w:color="auto"/>
      </w:divBdr>
    </w:div>
    <w:div w:id="1165972575">
      <w:bodyDiv w:val="1"/>
      <w:marLeft w:val="0"/>
      <w:marRight w:val="0"/>
      <w:marTop w:val="0"/>
      <w:marBottom w:val="0"/>
      <w:divBdr>
        <w:top w:val="none" w:sz="0" w:space="0" w:color="auto"/>
        <w:left w:val="none" w:sz="0" w:space="0" w:color="auto"/>
        <w:bottom w:val="none" w:sz="0" w:space="0" w:color="auto"/>
        <w:right w:val="none" w:sz="0" w:space="0" w:color="auto"/>
      </w:divBdr>
    </w:div>
    <w:div w:id="1167018189">
      <w:bodyDiv w:val="1"/>
      <w:marLeft w:val="0"/>
      <w:marRight w:val="0"/>
      <w:marTop w:val="0"/>
      <w:marBottom w:val="0"/>
      <w:divBdr>
        <w:top w:val="none" w:sz="0" w:space="0" w:color="auto"/>
        <w:left w:val="none" w:sz="0" w:space="0" w:color="auto"/>
        <w:bottom w:val="none" w:sz="0" w:space="0" w:color="auto"/>
        <w:right w:val="none" w:sz="0" w:space="0" w:color="auto"/>
      </w:divBdr>
    </w:div>
    <w:div w:id="1169369520">
      <w:bodyDiv w:val="1"/>
      <w:marLeft w:val="0"/>
      <w:marRight w:val="0"/>
      <w:marTop w:val="0"/>
      <w:marBottom w:val="0"/>
      <w:divBdr>
        <w:top w:val="none" w:sz="0" w:space="0" w:color="auto"/>
        <w:left w:val="none" w:sz="0" w:space="0" w:color="auto"/>
        <w:bottom w:val="none" w:sz="0" w:space="0" w:color="auto"/>
        <w:right w:val="none" w:sz="0" w:space="0" w:color="auto"/>
      </w:divBdr>
    </w:div>
    <w:div w:id="1170636114">
      <w:bodyDiv w:val="1"/>
      <w:marLeft w:val="0"/>
      <w:marRight w:val="0"/>
      <w:marTop w:val="0"/>
      <w:marBottom w:val="0"/>
      <w:divBdr>
        <w:top w:val="none" w:sz="0" w:space="0" w:color="auto"/>
        <w:left w:val="none" w:sz="0" w:space="0" w:color="auto"/>
        <w:bottom w:val="none" w:sz="0" w:space="0" w:color="auto"/>
        <w:right w:val="none" w:sz="0" w:space="0" w:color="auto"/>
      </w:divBdr>
    </w:div>
    <w:div w:id="1171138229">
      <w:bodyDiv w:val="1"/>
      <w:marLeft w:val="0"/>
      <w:marRight w:val="0"/>
      <w:marTop w:val="0"/>
      <w:marBottom w:val="0"/>
      <w:divBdr>
        <w:top w:val="none" w:sz="0" w:space="0" w:color="auto"/>
        <w:left w:val="none" w:sz="0" w:space="0" w:color="auto"/>
        <w:bottom w:val="none" w:sz="0" w:space="0" w:color="auto"/>
        <w:right w:val="none" w:sz="0" w:space="0" w:color="auto"/>
      </w:divBdr>
    </w:div>
    <w:div w:id="1171677757">
      <w:bodyDiv w:val="1"/>
      <w:marLeft w:val="0"/>
      <w:marRight w:val="0"/>
      <w:marTop w:val="0"/>
      <w:marBottom w:val="0"/>
      <w:divBdr>
        <w:top w:val="none" w:sz="0" w:space="0" w:color="auto"/>
        <w:left w:val="none" w:sz="0" w:space="0" w:color="auto"/>
        <w:bottom w:val="none" w:sz="0" w:space="0" w:color="auto"/>
        <w:right w:val="none" w:sz="0" w:space="0" w:color="auto"/>
      </w:divBdr>
    </w:div>
    <w:div w:id="1171679470">
      <w:bodyDiv w:val="1"/>
      <w:marLeft w:val="0"/>
      <w:marRight w:val="0"/>
      <w:marTop w:val="0"/>
      <w:marBottom w:val="0"/>
      <w:divBdr>
        <w:top w:val="none" w:sz="0" w:space="0" w:color="auto"/>
        <w:left w:val="none" w:sz="0" w:space="0" w:color="auto"/>
        <w:bottom w:val="none" w:sz="0" w:space="0" w:color="auto"/>
        <w:right w:val="none" w:sz="0" w:space="0" w:color="auto"/>
      </w:divBdr>
    </w:div>
    <w:div w:id="1171725780">
      <w:bodyDiv w:val="1"/>
      <w:marLeft w:val="0"/>
      <w:marRight w:val="0"/>
      <w:marTop w:val="0"/>
      <w:marBottom w:val="0"/>
      <w:divBdr>
        <w:top w:val="none" w:sz="0" w:space="0" w:color="auto"/>
        <w:left w:val="none" w:sz="0" w:space="0" w:color="auto"/>
        <w:bottom w:val="none" w:sz="0" w:space="0" w:color="auto"/>
        <w:right w:val="none" w:sz="0" w:space="0" w:color="auto"/>
      </w:divBdr>
    </w:div>
    <w:div w:id="1171869821">
      <w:bodyDiv w:val="1"/>
      <w:marLeft w:val="0"/>
      <w:marRight w:val="0"/>
      <w:marTop w:val="0"/>
      <w:marBottom w:val="0"/>
      <w:divBdr>
        <w:top w:val="none" w:sz="0" w:space="0" w:color="auto"/>
        <w:left w:val="none" w:sz="0" w:space="0" w:color="auto"/>
        <w:bottom w:val="none" w:sz="0" w:space="0" w:color="auto"/>
        <w:right w:val="none" w:sz="0" w:space="0" w:color="auto"/>
      </w:divBdr>
    </w:div>
    <w:div w:id="1171873079">
      <w:bodyDiv w:val="1"/>
      <w:marLeft w:val="0"/>
      <w:marRight w:val="0"/>
      <w:marTop w:val="0"/>
      <w:marBottom w:val="0"/>
      <w:divBdr>
        <w:top w:val="none" w:sz="0" w:space="0" w:color="auto"/>
        <w:left w:val="none" w:sz="0" w:space="0" w:color="auto"/>
        <w:bottom w:val="none" w:sz="0" w:space="0" w:color="auto"/>
        <w:right w:val="none" w:sz="0" w:space="0" w:color="auto"/>
      </w:divBdr>
    </w:div>
    <w:div w:id="1171994355">
      <w:bodyDiv w:val="1"/>
      <w:marLeft w:val="0"/>
      <w:marRight w:val="0"/>
      <w:marTop w:val="0"/>
      <w:marBottom w:val="0"/>
      <w:divBdr>
        <w:top w:val="none" w:sz="0" w:space="0" w:color="auto"/>
        <w:left w:val="none" w:sz="0" w:space="0" w:color="auto"/>
        <w:bottom w:val="none" w:sz="0" w:space="0" w:color="auto"/>
        <w:right w:val="none" w:sz="0" w:space="0" w:color="auto"/>
      </w:divBdr>
    </w:div>
    <w:div w:id="1172529081">
      <w:bodyDiv w:val="1"/>
      <w:marLeft w:val="0"/>
      <w:marRight w:val="0"/>
      <w:marTop w:val="0"/>
      <w:marBottom w:val="0"/>
      <w:divBdr>
        <w:top w:val="none" w:sz="0" w:space="0" w:color="auto"/>
        <w:left w:val="none" w:sz="0" w:space="0" w:color="auto"/>
        <w:bottom w:val="none" w:sz="0" w:space="0" w:color="auto"/>
        <w:right w:val="none" w:sz="0" w:space="0" w:color="auto"/>
      </w:divBdr>
    </w:div>
    <w:div w:id="1175346514">
      <w:bodyDiv w:val="1"/>
      <w:marLeft w:val="0"/>
      <w:marRight w:val="0"/>
      <w:marTop w:val="0"/>
      <w:marBottom w:val="0"/>
      <w:divBdr>
        <w:top w:val="none" w:sz="0" w:space="0" w:color="auto"/>
        <w:left w:val="none" w:sz="0" w:space="0" w:color="auto"/>
        <w:bottom w:val="none" w:sz="0" w:space="0" w:color="auto"/>
        <w:right w:val="none" w:sz="0" w:space="0" w:color="auto"/>
      </w:divBdr>
    </w:div>
    <w:div w:id="1176069850">
      <w:bodyDiv w:val="1"/>
      <w:marLeft w:val="0"/>
      <w:marRight w:val="0"/>
      <w:marTop w:val="0"/>
      <w:marBottom w:val="0"/>
      <w:divBdr>
        <w:top w:val="none" w:sz="0" w:space="0" w:color="auto"/>
        <w:left w:val="none" w:sz="0" w:space="0" w:color="auto"/>
        <w:bottom w:val="none" w:sz="0" w:space="0" w:color="auto"/>
        <w:right w:val="none" w:sz="0" w:space="0" w:color="auto"/>
      </w:divBdr>
    </w:div>
    <w:div w:id="1176266387">
      <w:bodyDiv w:val="1"/>
      <w:marLeft w:val="0"/>
      <w:marRight w:val="0"/>
      <w:marTop w:val="0"/>
      <w:marBottom w:val="0"/>
      <w:divBdr>
        <w:top w:val="none" w:sz="0" w:space="0" w:color="auto"/>
        <w:left w:val="none" w:sz="0" w:space="0" w:color="auto"/>
        <w:bottom w:val="none" w:sz="0" w:space="0" w:color="auto"/>
        <w:right w:val="none" w:sz="0" w:space="0" w:color="auto"/>
      </w:divBdr>
    </w:div>
    <w:div w:id="1177116836">
      <w:bodyDiv w:val="1"/>
      <w:marLeft w:val="0"/>
      <w:marRight w:val="0"/>
      <w:marTop w:val="0"/>
      <w:marBottom w:val="0"/>
      <w:divBdr>
        <w:top w:val="none" w:sz="0" w:space="0" w:color="auto"/>
        <w:left w:val="none" w:sz="0" w:space="0" w:color="auto"/>
        <w:bottom w:val="none" w:sz="0" w:space="0" w:color="auto"/>
        <w:right w:val="none" w:sz="0" w:space="0" w:color="auto"/>
      </w:divBdr>
    </w:div>
    <w:div w:id="1178472116">
      <w:bodyDiv w:val="1"/>
      <w:marLeft w:val="0"/>
      <w:marRight w:val="0"/>
      <w:marTop w:val="0"/>
      <w:marBottom w:val="0"/>
      <w:divBdr>
        <w:top w:val="none" w:sz="0" w:space="0" w:color="auto"/>
        <w:left w:val="none" w:sz="0" w:space="0" w:color="auto"/>
        <w:bottom w:val="none" w:sz="0" w:space="0" w:color="auto"/>
        <w:right w:val="none" w:sz="0" w:space="0" w:color="auto"/>
      </w:divBdr>
    </w:div>
    <w:div w:id="1179272039">
      <w:bodyDiv w:val="1"/>
      <w:marLeft w:val="0"/>
      <w:marRight w:val="0"/>
      <w:marTop w:val="0"/>
      <w:marBottom w:val="0"/>
      <w:divBdr>
        <w:top w:val="none" w:sz="0" w:space="0" w:color="auto"/>
        <w:left w:val="none" w:sz="0" w:space="0" w:color="auto"/>
        <w:bottom w:val="none" w:sz="0" w:space="0" w:color="auto"/>
        <w:right w:val="none" w:sz="0" w:space="0" w:color="auto"/>
      </w:divBdr>
    </w:div>
    <w:div w:id="1179462513">
      <w:bodyDiv w:val="1"/>
      <w:marLeft w:val="0"/>
      <w:marRight w:val="0"/>
      <w:marTop w:val="0"/>
      <w:marBottom w:val="0"/>
      <w:divBdr>
        <w:top w:val="none" w:sz="0" w:space="0" w:color="auto"/>
        <w:left w:val="none" w:sz="0" w:space="0" w:color="auto"/>
        <w:bottom w:val="none" w:sz="0" w:space="0" w:color="auto"/>
        <w:right w:val="none" w:sz="0" w:space="0" w:color="auto"/>
      </w:divBdr>
    </w:div>
    <w:div w:id="1180201362">
      <w:bodyDiv w:val="1"/>
      <w:marLeft w:val="0"/>
      <w:marRight w:val="0"/>
      <w:marTop w:val="0"/>
      <w:marBottom w:val="0"/>
      <w:divBdr>
        <w:top w:val="none" w:sz="0" w:space="0" w:color="auto"/>
        <w:left w:val="none" w:sz="0" w:space="0" w:color="auto"/>
        <w:bottom w:val="none" w:sz="0" w:space="0" w:color="auto"/>
        <w:right w:val="none" w:sz="0" w:space="0" w:color="auto"/>
      </w:divBdr>
    </w:div>
    <w:div w:id="1180465695">
      <w:bodyDiv w:val="1"/>
      <w:marLeft w:val="0"/>
      <w:marRight w:val="0"/>
      <w:marTop w:val="0"/>
      <w:marBottom w:val="0"/>
      <w:divBdr>
        <w:top w:val="none" w:sz="0" w:space="0" w:color="auto"/>
        <w:left w:val="none" w:sz="0" w:space="0" w:color="auto"/>
        <w:bottom w:val="none" w:sz="0" w:space="0" w:color="auto"/>
        <w:right w:val="none" w:sz="0" w:space="0" w:color="auto"/>
      </w:divBdr>
    </w:div>
    <w:div w:id="1182815389">
      <w:bodyDiv w:val="1"/>
      <w:marLeft w:val="0"/>
      <w:marRight w:val="0"/>
      <w:marTop w:val="0"/>
      <w:marBottom w:val="0"/>
      <w:divBdr>
        <w:top w:val="none" w:sz="0" w:space="0" w:color="auto"/>
        <w:left w:val="none" w:sz="0" w:space="0" w:color="auto"/>
        <w:bottom w:val="none" w:sz="0" w:space="0" w:color="auto"/>
        <w:right w:val="none" w:sz="0" w:space="0" w:color="auto"/>
      </w:divBdr>
    </w:div>
    <w:div w:id="1183856565">
      <w:bodyDiv w:val="1"/>
      <w:marLeft w:val="0"/>
      <w:marRight w:val="0"/>
      <w:marTop w:val="0"/>
      <w:marBottom w:val="0"/>
      <w:divBdr>
        <w:top w:val="none" w:sz="0" w:space="0" w:color="auto"/>
        <w:left w:val="none" w:sz="0" w:space="0" w:color="auto"/>
        <w:bottom w:val="none" w:sz="0" w:space="0" w:color="auto"/>
        <w:right w:val="none" w:sz="0" w:space="0" w:color="auto"/>
      </w:divBdr>
    </w:div>
    <w:div w:id="1184249774">
      <w:bodyDiv w:val="1"/>
      <w:marLeft w:val="0"/>
      <w:marRight w:val="0"/>
      <w:marTop w:val="0"/>
      <w:marBottom w:val="0"/>
      <w:divBdr>
        <w:top w:val="none" w:sz="0" w:space="0" w:color="auto"/>
        <w:left w:val="none" w:sz="0" w:space="0" w:color="auto"/>
        <w:bottom w:val="none" w:sz="0" w:space="0" w:color="auto"/>
        <w:right w:val="none" w:sz="0" w:space="0" w:color="auto"/>
      </w:divBdr>
    </w:div>
    <w:div w:id="1184589609">
      <w:bodyDiv w:val="1"/>
      <w:marLeft w:val="0"/>
      <w:marRight w:val="0"/>
      <w:marTop w:val="0"/>
      <w:marBottom w:val="0"/>
      <w:divBdr>
        <w:top w:val="none" w:sz="0" w:space="0" w:color="auto"/>
        <w:left w:val="none" w:sz="0" w:space="0" w:color="auto"/>
        <w:bottom w:val="none" w:sz="0" w:space="0" w:color="auto"/>
        <w:right w:val="none" w:sz="0" w:space="0" w:color="auto"/>
      </w:divBdr>
    </w:div>
    <w:div w:id="1195577357">
      <w:bodyDiv w:val="1"/>
      <w:marLeft w:val="0"/>
      <w:marRight w:val="0"/>
      <w:marTop w:val="0"/>
      <w:marBottom w:val="0"/>
      <w:divBdr>
        <w:top w:val="none" w:sz="0" w:space="0" w:color="auto"/>
        <w:left w:val="none" w:sz="0" w:space="0" w:color="auto"/>
        <w:bottom w:val="none" w:sz="0" w:space="0" w:color="auto"/>
        <w:right w:val="none" w:sz="0" w:space="0" w:color="auto"/>
      </w:divBdr>
    </w:div>
    <w:div w:id="1196190093">
      <w:bodyDiv w:val="1"/>
      <w:marLeft w:val="0"/>
      <w:marRight w:val="0"/>
      <w:marTop w:val="0"/>
      <w:marBottom w:val="0"/>
      <w:divBdr>
        <w:top w:val="none" w:sz="0" w:space="0" w:color="auto"/>
        <w:left w:val="none" w:sz="0" w:space="0" w:color="auto"/>
        <w:bottom w:val="none" w:sz="0" w:space="0" w:color="auto"/>
        <w:right w:val="none" w:sz="0" w:space="0" w:color="auto"/>
      </w:divBdr>
    </w:div>
    <w:div w:id="1197278125">
      <w:bodyDiv w:val="1"/>
      <w:marLeft w:val="0"/>
      <w:marRight w:val="0"/>
      <w:marTop w:val="0"/>
      <w:marBottom w:val="0"/>
      <w:divBdr>
        <w:top w:val="none" w:sz="0" w:space="0" w:color="auto"/>
        <w:left w:val="none" w:sz="0" w:space="0" w:color="auto"/>
        <w:bottom w:val="none" w:sz="0" w:space="0" w:color="auto"/>
        <w:right w:val="none" w:sz="0" w:space="0" w:color="auto"/>
      </w:divBdr>
    </w:div>
    <w:div w:id="1197498062">
      <w:bodyDiv w:val="1"/>
      <w:marLeft w:val="0"/>
      <w:marRight w:val="0"/>
      <w:marTop w:val="0"/>
      <w:marBottom w:val="0"/>
      <w:divBdr>
        <w:top w:val="none" w:sz="0" w:space="0" w:color="auto"/>
        <w:left w:val="none" w:sz="0" w:space="0" w:color="auto"/>
        <w:bottom w:val="none" w:sz="0" w:space="0" w:color="auto"/>
        <w:right w:val="none" w:sz="0" w:space="0" w:color="auto"/>
      </w:divBdr>
    </w:div>
    <w:div w:id="1198130223">
      <w:bodyDiv w:val="1"/>
      <w:marLeft w:val="0"/>
      <w:marRight w:val="0"/>
      <w:marTop w:val="0"/>
      <w:marBottom w:val="0"/>
      <w:divBdr>
        <w:top w:val="none" w:sz="0" w:space="0" w:color="auto"/>
        <w:left w:val="none" w:sz="0" w:space="0" w:color="auto"/>
        <w:bottom w:val="none" w:sz="0" w:space="0" w:color="auto"/>
        <w:right w:val="none" w:sz="0" w:space="0" w:color="auto"/>
      </w:divBdr>
    </w:div>
    <w:div w:id="1199315531">
      <w:bodyDiv w:val="1"/>
      <w:marLeft w:val="0"/>
      <w:marRight w:val="0"/>
      <w:marTop w:val="0"/>
      <w:marBottom w:val="0"/>
      <w:divBdr>
        <w:top w:val="none" w:sz="0" w:space="0" w:color="auto"/>
        <w:left w:val="none" w:sz="0" w:space="0" w:color="auto"/>
        <w:bottom w:val="none" w:sz="0" w:space="0" w:color="auto"/>
        <w:right w:val="none" w:sz="0" w:space="0" w:color="auto"/>
      </w:divBdr>
    </w:div>
    <w:div w:id="1200169500">
      <w:bodyDiv w:val="1"/>
      <w:marLeft w:val="0"/>
      <w:marRight w:val="0"/>
      <w:marTop w:val="0"/>
      <w:marBottom w:val="0"/>
      <w:divBdr>
        <w:top w:val="none" w:sz="0" w:space="0" w:color="auto"/>
        <w:left w:val="none" w:sz="0" w:space="0" w:color="auto"/>
        <w:bottom w:val="none" w:sz="0" w:space="0" w:color="auto"/>
        <w:right w:val="none" w:sz="0" w:space="0" w:color="auto"/>
      </w:divBdr>
    </w:div>
    <w:div w:id="1200246189">
      <w:bodyDiv w:val="1"/>
      <w:marLeft w:val="0"/>
      <w:marRight w:val="0"/>
      <w:marTop w:val="0"/>
      <w:marBottom w:val="0"/>
      <w:divBdr>
        <w:top w:val="none" w:sz="0" w:space="0" w:color="auto"/>
        <w:left w:val="none" w:sz="0" w:space="0" w:color="auto"/>
        <w:bottom w:val="none" w:sz="0" w:space="0" w:color="auto"/>
        <w:right w:val="none" w:sz="0" w:space="0" w:color="auto"/>
      </w:divBdr>
    </w:div>
    <w:div w:id="1200438596">
      <w:bodyDiv w:val="1"/>
      <w:marLeft w:val="0"/>
      <w:marRight w:val="0"/>
      <w:marTop w:val="0"/>
      <w:marBottom w:val="0"/>
      <w:divBdr>
        <w:top w:val="none" w:sz="0" w:space="0" w:color="auto"/>
        <w:left w:val="none" w:sz="0" w:space="0" w:color="auto"/>
        <w:bottom w:val="none" w:sz="0" w:space="0" w:color="auto"/>
        <w:right w:val="none" w:sz="0" w:space="0" w:color="auto"/>
      </w:divBdr>
    </w:div>
    <w:div w:id="1207837709">
      <w:bodyDiv w:val="1"/>
      <w:marLeft w:val="0"/>
      <w:marRight w:val="0"/>
      <w:marTop w:val="0"/>
      <w:marBottom w:val="0"/>
      <w:divBdr>
        <w:top w:val="none" w:sz="0" w:space="0" w:color="auto"/>
        <w:left w:val="none" w:sz="0" w:space="0" w:color="auto"/>
        <w:bottom w:val="none" w:sz="0" w:space="0" w:color="auto"/>
        <w:right w:val="none" w:sz="0" w:space="0" w:color="auto"/>
      </w:divBdr>
    </w:div>
    <w:div w:id="1207986968">
      <w:bodyDiv w:val="1"/>
      <w:marLeft w:val="0"/>
      <w:marRight w:val="0"/>
      <w:marTop w:val="0"/>
      <w:marBottom w:val="0"/>
      <w:divBdr>
        <w:top w:val="none" w:sz="0" w:space="0" w:color="auto"/>
        <w:left w:val="none" w:sz="0" w:space="0" w:color="auto"/>
        <w:bottom w:val="none" w:sz="0" w:space="0" w:color="auto"/>
        <w:right w:val="none" w:sz="0" w:space="0" w:color="auto"/>
      </w:divBdr>
    </w:div>
    <w:div w:id="1209537603">
      <w:bodyDiv w:val="1"/>
      <w:marLeft w:val="0"/>
      <w:marRight w:val="0"/>
      <w:marTop w:val="0"/>
      <w:marBottom w:val="0"/>
      <w:divBdr>
        <w:top w:val="none" w:sz="0" w:space="0" w:color="auto"/>
        <w:left w:val="none" w:sz="0" w:space="0" w:color="auto"/>
        <w:bottom w:val="none" w:sz="0" w:space="0" w:color="auto"/>
        <w:right w:val="none" w:sz="0" w:space="0" w:color="auto"/>
      </w:divBdr>
    </w:div>
    <w:div w:id="1211918985">
      <w:bodyDiv w:val="1"/>
      <w:marLeft w:val="0"/>
      <w:marRight w:val="0"/>
      <w:marTop w:val="0"/>
      <w:marBottom w:val="0"/>
      <w:divBdr>
        <w:top w:val="none" w:sz="0" w:space="0" w:color="auto"/>
        <w:left w:val="none" w:sz="0" w:space="0" w:color="auto"/>
        <w:bottom w:val="none" w:sz="0" w:space="0" w:color="auto"/>
        <w:right w:val="none" w:sz="0" w:space="0" w:color="auto"/>
      </w:divBdr>
    </w:div>
    <w:div w:id="1213690761">
      <w:bodyDiv w:val="1"/>
      <w:marLeft w:val="0"/>
      <w:marRight w:val="0"/>
      <w:marTop w:val="0"/>
      <w:marBottom w:val="0"/>
      <w:divBdr>
        <w:top w:val="none" w:sz="0" w:space="0" w:color="auto"/>
        <w:left w:val="none" w:sz="0" w:space="0" w:color="auto"/>
        <w:bottom w:val="none" w:sz="0" w:space="0" w:color="auto"/>
        <w:right w:val="none" w:sz="0" w:space="0" w:color="auto"/>
      </w:divBdr>
    </w:div>
    <w:div w:id="1214535058">
      <w:bodyDiv w:val="1"/>
      <w:marLeft w:val="0"/>
      <w:marRight w:val="0"/>
      <w:marTop w:val="0"/>
      <w:marBottom w:val="0"/>
      <w:divBdr>
        <w:top w:val="none" w:sz="0" w:space="0" w:color="auto"/>
        <w:left w:val="none" w:sz="0" w:space="0" w:color="auto"/>
        <w:bottom w:val="none" w:sz="0" w:space="0" w:color="auto"/>
        <w:right w:val="none" w:sz="0" w:space="0" w:color="auto"/>
      </w:divBdr>
    </w:div>
    <w:div w:id="1214851690">
      <w:bodyDiv w:val="1"/>
      <w:marLeft w:val="0"/>
      <w:marRight w:val="0"/>
      <w:marTop w:val="0"/>
      <w:marBottom w:val="0"/>
      <w:divBdr>
        <w:top w:val="none" w:sz="0" w:space="0" w:color="auto"/>
        <w:left w:val="none" w:sz="0" w:space="0" w:color="auto"/>
        <w:bottom w:val="none" w:sz="0" w:space="0" w:color="auto"/>
        <w:right w:val="none" w:sz="0" w:space="0" w:color="auto"/>
      </w:divBdr>
    </w:div>
    <w:div w:id="1216773805">
      <w:bodyDiv w:val="1"/>
      <w:marLeft w:val="0"/>
      <w:marRight w:val="0"/>
      <w:marTop w:val="0"/>
      <w:marBottom w:val="0"/>
      <w:divBdr>
        <w:top w:val="none" w:sz="0" w:space="0" w:color="auto"/>
        <w:left w:val="none" w:sz="0" w:space="0" w:color="auto"/>
        <w:bottom w:val="none" w:sz="0" w:space="0" w:color="auto"/>
        <w:right w:val="none" w:sz="0" w:space="0" w:color="auto"/>
      </w:divBdr>
    </w:div>
    <w:div w:id="1217084702">
      <w:bodyDiv w:val="1"/>
      <w:marLeft w:val="0"/>
      <w:marRight w:val="0"/>
      <w:marTop w:val="0"/>
      <w:marBottom w:val="0"/>
      <w:divBdr>
        <w:top w:val="none" w:sz="0" w:space="0" w:color="auto"/>
        <w:left w:val="none" w:sz="0" w:space="0" w:color="auto"/>
        <w:bottom w:val="none" w:sz="0" w:space="0" w:color="auto"/>
        <w:right w:val="none" w:sz="0" w:space="0" w:color="auto"/>
      </w:divBdr>
    </w:div>
    <w:div w:id="1217280122">
      <w:bodyDiv w:val="1"/>
      <w:marLeft w:val="0"/>
      <w:marRight w:val="0"/>
      <w:marTop w:val="0"/>
      <w:marBottom w:val="0"/>
      <w:divBdr>
        <w:top w:val="none" w:sz="0" w:space="0" w:color="auto"/>
        <w:left w:val="none" w:sz="0" w:space="0" w:color="auto"/>
        <w:bottom w:val="none" w:sz="0" w:space="0" w:color="auto"/>
        <w:right w:val="none" w:sz="0" w:space="0" w:color="auto"/>
      </w:divBdr>
    </w:div>
    <w:div w:id="1218784017">
      <w:bodyDiv w:val="1"/>
      <w:marLeft w:val="0"/>
      <w:marRight w:val="0"/>
      <w:marTop w:val="0"/>
      <w:marBottom w:val="0"/>
      <w:divBdr>
        <w:top w:val="none" w:sz="0" w:space="0" w:color="auto"/>
        <w:left w:val="none" w:sz="0" w:space="0" w:color="auto"/>
        <w:bottom w:val="none" w:sz="0" w:space="0" w:color="auto"/>
        <w:right w:val="none" w:sz="0" w:space="0" w:color="auto"/>
      </w:divBdr>
    </w:div>
    <w:div w:id="1219778750">
      <w:bodyDiv w:val="1"/>
      <w:marLeft w:val="0"/>
      <w:marRight w:val="0"/>
      <w:marTop w:val="0"/>
      <w:marBottom w:val="0"/>
      <w:divBdr>
        <w:top w:val="none" w:sz="0" w:space="0" w:color="auto"/>
        <w:left w:val="none" w:sz="0" w:space="0" w:color="auto"/>
        <w:bottom w:val="none" w:sz="0" w:space="0" w:color="auto"/>
        <w:right w:val="none" w:sz="0" w:space="0" w:color="auto"/>
      </w:divBdr>
    </w:div>
    <w:div w:id="1221213032">
      <w:bodyDiv w:val="1"/>
      <w:marLeft w:val="0"/>
      <w:marRight w:val="0"/>
      <w:marTop w:val="0"/>
      <w:marBottom w:val="0"/>
      <w:divBdr>
        <w:top w:val="none" w:sz="0" w:space="0" w:color="auto"/>
        <w:left w:val="none" w:sz="0" w:space="0" w:color="auto"/>
        <w:bottom w:val="none" w:sz="0" w:space="0" w:color="auto"/>
        <w:right w:val="none" w:sz="0" w:space="0" w:color="auto"/>
      </w:divBdr>
    </w:div>
    <w:div w:id="1221401579">
      <w:bodyDiv w:val="1"/>
      <w:marLeft w:val="0"/>
      <w:marRight w:val="0"/>
      <w:marTop w:val="0"/>
      <w:marBottom w:val="0"/>
      <w:divBdr>
        <w:top w:val="none" w:sz="0" w:space="0" w:color="auto"/>
        <w:left w:val="none" w:sz="0" w:space="0" w:color="auto"/>
        <w:bottom w:val="none" w:sz="0" w:space="0" w:color="auto"/>
        <w:right w:val="none" w:sz="0" w:space="0" w:color="auto"/>
      </w:divBdr>
    </w:div>
    <w:div w:id="1222210153">
      <w:bodyDiv w:val="1"/>
      <w:marLeft w:val="0"/>
      <w:marRight w:val="0"/>
      <w:marTop w:val="0"/>
      <w:marBottom w:val="0"/>
      <w:divBdr>
        <w:top w:val="none" w:sz="0" w:space="0" w:color="auto"/>
        <w:left w:val="none" w:sz="0" w:space="0" w:color="auto"/>
        <w:bottom w:val="none" w:sz="0" w:space="0" w:color="auto"/>
        <w:right w:val="none" w:sz="0" w:space="0" w:color="auto"/>
      </w:divBdr>
    </w:div>
    <w:div w:id="1222324300">
      <w:bodyDiv w:val="1"/>
      <w:marLeft w:val="0"/>
      <w:marRight w:val="0"/>
      <w:marTop w:val="0"/>
      <w:marBottom w:val="0"/>
      <w:divBdr>
        <w:top w:val="none" w:sz="0" w:space="0" w:color="auto"/>
        <w:left w:val="none" w:sz="0" w:space="0" w:color="auto"/>
        <w:bottom w:val="none" w:sz="0" w:space="0" w:color="auto"/>
        <w:right w:val="none" w:sz="0" w:space="0" w:color="auto"/>
      </w:divBdr>
    </w:div>
    <w:div w:id="1223054776">
      <w:bodyDiv w:val="1"/>
      <w:marLeft w:val="0"/>
      <w:marRight w:val="0"/>
      <w:marTop w:val="0"/>
      <w:marBottom w:val="0"/>
      <w:divBdr>
        <w:top w:val="none" w:sz="0" w:space="0" w:color="auto"/>
        <w:left w:val="none" w:sz="0" w:space="0" w:color="auto"/>
        <w:bottom w:val="none" w:sz="0" w:space="0" w:color="auto"/>
        <w:right w:val="none" w:sz="0" w:space="0" w:color="auto"/>
      </w:divBdr>
    </w:div>
    <w:div w:id="1223297388">
      <w:bodyDiv w:val="1"/>
      <w:marLeft w:val="0"/>
      <w:marRight w:val="0"/>
      <w:marTop w:val="0"/>
      <w:marBottom w:val="0"/>
      <w:divBdr>
        <w:top w:val="none" w:sz="0" w:space="0" w:color="auto"/>
        <w:left w:val="none" w:sz="0" w:space="0" w:color="auto"/>
        <w:bottom w:val="none" w:sz="0" w:space="0" w:color="auto"/>
        <w:right w:val="none" w:sz="0" w:space="0" w:color="auto"/>
      </w:divBdr>
    </w:div>
    <w:div w:id="1224411811">
      <w:bodyDiv w:val="1"/>
      <w:marLeft w:val="0"/>
      <w:marRight w:val="0"/>
      <w:marTop w:val="0"/>
      <w:marBottom w:val="0"/>
      <w:divBdr>
        <w:top w:val="none" w:sz="0" w:space="0" w:color="auto"/>
        <w:left w:val="none" w:sz="0" w:space="0" w:color="auto"/>
        <w:bottom w:val="none" w:sz="0" w:space="0" w:color="auto"/>
        <w:right w:val="none" w:sz="0" w:space="0" w:color="auto"/>
      </w:divBdr>
    </w:div>
    <w:div w:id="1227187653">
      <w:bodyDiv w:val="1"/>
      <w:marLeft w:val="0"/>
      <w:marRight w:val="0"/>
      <w:marTop w:val="0"/>
      <w:marBottom w:val="0"/>
      <w:divBdr>
        <w:top w:val="none" w:sz="0" w:space="0" w:color="auto"/>
        <w:left w:val="none" w:sz="0" w:space="0" w:color="auto"/>
        <w:bottom w:val="none" w:sz="0" w:space="0" w:color="auto"/>
        <w:right w:val="none" w:sz="0" w:space="0" w:color="auto"/>
      </w:divBdr>
    </w:div>
    <w:div w:id="1228613352">
      <w:bodyDiv w:val="1"/>
      <w:marLeft w:val="0"/>
      <w:marRight w:val="0"/>
      <w:marTop w:val="0"/>
      <w:marBottom w:val="0"/>
      <w:divBdr>
        <w:top w:val="none" w:sz="0" w:space="0" w:color="auto"/>
        <w:left w:val="none" w:sz="0" w:space="0" w:color="auto"/>
        <w:bottom w:val="none" w:sz="0" w:space="0" w:color="auto"/>
        <w:right w:val="none" w:sz="0" w:space="0" w:color="auto"/>
      </w:divBdr>
    </w:div>
    <w:div w:id="1228951218">
      <w:bodyDiv w:val="1"/>
      <w:marLeft w:val="0"/>
      <w:marRight w:val="0"/>
      <w:marTop w:val="0"/>
      <w:marBottom w:val="0"/>
      <w:divBdr>
        <w:top w:val="none" w:sz="0" w:space="0" w:color="auto"/>
        <w:left w:val="none" w:sz="0" w:space="0" w:color="auto"/>
        <w:bottom w:val="none" w:sz="0" w:space="0" w:color="auto"/>
        <w:right w:val="none" w:sz="0" w:space="0" w:color="auto"/>
      </w:divBdr>
    </w:div>
    <w:div w:id="1232351425">
      <w:bodyDiv w:val="1"/>
      <w:marLeft w:val="0"/>
      <w:marRight w:val="0"/>
      <w:marTop w:val="0"/>
      <w:marBottom w:val="0"/>
      <w:divBdr>
        <w:top w:val="none" w:sz="0" w:space="0" w:color="auto"/>
        <w:left w:val="none" w:sz="0" w:space="0" w:color="auto"/>
        <w:bottom w:val="none" w:sz="0" w:space="0" w:color="auto"/>
        <w:right w:val="none" w:sz="0" w:space="0" w:color="auto"/>
      </w:divBdr>
    </w:div>
    <w:div w:id="1234509843">
      <w:bodyDiv w:val="1"/>
      <w:marLeft w:val="0"/>
      <w:marRight w:val="0"/>
      <w:marTop w:val="0"/>
      <w:marBottom w:val="0"/>
      <w:divBdr>
        <w:top w:val="none" w:sz="0" w:space="0" w:color="auto"/>
        <w:left w:val="none" w:sz="0" w:space="0" w:color="auto"/>
        <w:bottom w:val="none" w:sz="0" w:space="0" w:color="auto"/>
        <w:right w:val="none" w:sz="0" w:space="0" w:color="auto"/>
      </w:divBdr>
    </w:div>
    <w:div w:id="1236357513">
      <w:bodyDiv w:val="1"/>
      <w:marLeft w:val="0"/>
      <w:marRight w:val="0"/>
      <w:marTop w:val="0"/>
      <w:marBottom w:val="0"/>
      <w:divBdr>
        <w:top w:val="none" w:sz="0" w:space="0" w:color="auto"/>
        <w:left w:val="none" w:sz="0" w:space="0" w:color="auto"/>
        <w:bottom w:val="none" w:sz="0" w:space="0" w:color="auto"/>
        <w:right w:val="none" w:sz="0" w:space="0" w:color="auto"/>
      </w:divBdr>
    </w:div>
    <w:div w:id="1237520424">
      <w:bodyDiv w:val="1"/>
      <w:marLeft w:val="0"/>
      <w:marRight w:val="0"/>
      <w:marTop w:val="0"/>
      <w:marBottom w:val="0"/>
      <w:divBdr>
        <w:top w:val="none" w:sz="0" w:space="0" w:color="auto"/>
        <w:left w:val="none" w:sz="0" w:space="0" w:color="auto"/>
        <w:bottom w:val="none" w:sz="0" w:space="0" w:color="auto"/>
        <w:right w:val="none" w:sz="0" w:space="0" w:color="auto"/>
      </w:divBdr>
    </w:div>
    <w:div w:id="1238319148">
      <w:bodyDiv w:val="1"/>
      <w:marLeft w:val="0"/>
      <w:marRight w:val="0"/>
      <w:marTop w:val="0"/>
      <w:marBottom w:val="0"/>
      <w:divBdr>
        <w:top w:val="none" w:sz="0" w:space="0" w:color="auto"/>
        <w:left w:val="none" w:sz="0" w:space="0" w:color="auto"/>
        <w:bottom w:val="none" w:sz="0" w:space="0" w:color="auto"/>
        <w:right w:val="none" w:sz="0" w:space="0" w:color="auto"/>
      </w:divBdr>
    </w:div>
    <w:div w:id="1238634696">
      <w:bodyDiv w:val="1"/>
      <w:marLeft w:val="0"/>
      <w:marRight w:val="0"/>
      <w:marTop w:val="0"/>
      <w:marBottom w:val="0"/>
      <w:divBdr>
        <w:top w:val="none" w:sz="0" w:space="0" w:color="auto"/>
        <w:left w:val="none" w:sz="0" w:space="0" w:color="auto"/>
        <w:bottom w:val="none" w:sz="0" w:space="0" w:color="auto"/>
        <w:right w:val="none" w:sz="0" w:space="0" w:color="auto"/>
      </w:divBdr>
    </w:div>
    <w:div w:id="1238781868">
      <w:bodyDiv w:val="1"/>
      <w:marLeft w:val="0"/>
      <w:marRight w:val="0"/>
      <w:marTop w:val="0"/>
      <w:marBottom w:val="0"/>
      <w:divBdr>
        <w:top w:val="none" w:sz="0" w:space="0" w:color="auto"/>
        <w:left w:val="none" w:sz="0" w:space="0" w:color="auto"/>
        <w:bottom w:val="none" w:sz="0" w:space="0" w:color="auto"/>
        <w:right w:val="none" w:sz="0" w:space="0" w:color="auto"/>
      </w:divBdr>
    </w:div>
    <w:div w:id="1239094888">
      <w:bodyDiv w:val="1"/>
      <w:marLeft w:val="0"/>
      <w:marRight w:val="0"/>
      <w:marTop w:val="0"/>
      <w:marBottom w:val="0"/>
      <w:divBdr>
        <w:top w:val="none" w:sz="0" w:space="0" w:color="auto"/>
        <w:left w:val="none" w:sz="0" w:space="0" w:color="auto"/>
        <w:bottom w:val="none" w:sz="0" w:space="0" w:color="auto"/>
        <w:right w:val="none" w:sz="0" w:space="0" w:color="auto"/>
      </w:divBdr>
    </w:div>
    <w:div w:id="1240558533">
      <w:bodyDiv w:val="1"/>
      <w:marLeft w:val="0"/>
      <w:marRight w:val="0"/>
      <w:marTop w:val="0"/>
      <w:marBottom w:val="0"/>
      <w:divBdr>
        <w:top w:val="none" w:sz="0" w:space="0" w:color="auto"/>
        <w:left w:val="none" w:sz="0" w:space="0" w:color="auto"/>
        <w:bottom w:val="none" w:sz="0" w:space="0" w:color="auto"/>
        <w:right w:val="none" w:sz="0" w:space="0" w:color="auto"/>
      </w:divBdr>
    </w:div>
    <w:div w:id="1240600604">
      <w:bodyDiv w:val="1"/>
      <w:marLeft w:val="0"/>
      <w:marRight w:val="0"/>
      <w:marTop w:val="0"/>
      <w:marBottom w:val="0"/>
      <w:divBdr>
        <w:top w:val="none" w:sz="0" w:space="0" w:color="auto"/>
        <w:left w:val="none" w:sz="0" w:space="0" w:color="auto"/>
        <w:bottom w:val="none" w:sz="0" w:space="0" w:color="auto"/>
        <w:right w:val="none" w:sz="0" w:space="0" w:color="auto"/>
      </w:divBdr>
    </w:div>
    <w:div w:id="1242716185">
      <w:bodyDiv w:val="1"/>
      <w:marLeft w:val="0"/>
      <w:marRight w:val="0"/>
      <w:marTop w:val="0"/>
      <w:marBottom w:val="0"/>
      <w:divBdr>
        <w:top w:val="none" w:sz="0" w:space="0" w:color="auto"/>
        <w:left w:val="none" w:sz="0" w:space="0" w:color="auto"/>
        <w:bottom w:val="none" w:sz="0" w:space="0" w:color="auto"/>
        <w:right w:val="none" w:sz="0" w:space="0" w:color="auto"/>
      </w:divBdr>
    </w:div>
    <w:div w:id="1243024839">
      <w:bodyDiv w:val="1"/>
      <w:marLeft w:val="0"/>
      <w:marRight w:val="0"/>
      <w:marTop w:val="0"/>
      <w:marBottom w:val="0"/>
      <w:divBdr>
        <w:top w:val="none" w:sz="0" w:space="0" w:color="auto"/>
        <w:left w:val="none" w:sz="0" w:space="0" w:color="auto"/>
        <w:bottom w:val="none" w:sz="0" w:space="0" w:color="auto"/>
        <w:right w:val="none" w:sz="0" w:space="0" w:color="auto"/>
      </w:divBdr>
    </w:div>
    <w:div w:id="1243948724">
      <w:bodyDiv w:val="1"/>
      <w:marLeft w:val="0"/>
      <w:marRight w:val="0"/>
      <w:marTop w:val="0"/>
      <w:marBottom w:val="0"/>
      <w:divBdr>
        <w:top w:val="none" w:sz="0" w:space="0" w:color="auto"/>
        <w:left w:val="none" w:sz="0" w:space="0" w:color="auto"/>
        <w:bottom w:val="none" w:sz="0" w:space="0" w:color="auto"/>
        <w:right w:val="none" w:sz="0" w:space="0" w:color="auto"/>
      </w:divBdr>
    </w:div>
    <w:div w:id="1245607879">
      <w:bodyDiv w:val="1"/>
      <w:marLeft w:val="0"/>
      <w:marRight w:val="0"/>
      <w:marTop w:val="0"/>
      <w:marBottom w:val="0"/>
      <w:divBdr>
        <w:top w:val="none" w:sz="0" w:space="0" w:color="auto"/>
        <w:left w:val="none" w:sz="0" w:space="0" w:color="auto"/>
        <w:bottom w:val="none" w:sz="0" w:space="0" w:color="auto"/>
        <w:right w:val="none" w:sz="0" w:space="0" w:color="auto"/>
      </w:divBdr>
    </w:div>
    <w:div w:id="1246954478">
      <w:bodyDiv w:val="1"/>
      <w:marLeft w:val="0"/>
      <w:marRight w:val="0"/>
      <w:marTop w:val="0"/>
      <w:marBottom w:val="0"/>
      <w:divBdr>
        <w:top w:val="none" w:sz="0" w:space="0" w:color="auto"/>
        <w:left w:val="none" w:sz="0" w:space="0" w:color="auto"/>
        <w:bottom w:val="none" w:sz="0" w:space="0" w:color="auto"/>
        <w:right w:val="none" w:sz="0" w:space="0" w:color="auto"/>
      </w:divBdr>
    </w:div>
    <w:div w:id="1247108865">
      <w:bodyDiv w:val="1"/>
      <w:marLeft w:val="0"/>
      <w:marRight w:val="0"/>
      <w:marTop w:val="0"/>
      <w:marBottom w:val="0"/>
      <w:divBdr>
        <w:top w:val="none" w:sz="0" w:space="0" w:color="auto"/>
        <w:left w:val="none" w:sz="0" w:space="0" w:color="auto"/>
        <w:bottom w:val="none" w:sz="0" w:space="0" w:color="auto"/>
        <w:right w:val="none" w:sz="0" w:space="0" w:color="auto"/>
      </w:divBdr>
    </w:div>
    <w:div w:id="1248150826">
      <w:bodyDiv w:val="1"/>
      <w:marLeft w:val="0"/>
      <w:marRight w:val="0"/>
      <w:marTop w:val="0"/>
      <w:marBottom w:val="0"/>
      <w:divBdr>
        <w:top w:val="none" w:sz="0" w:space="0" w:color="auto"/>
        <w:left w:val="none" w:sz="0" w:space="0" w:color="auto"/>
        <w:bottom w:val="none" w:sz="0" w:space="0" w:color="auto"/>
        <w:right w:val="none" w:sz="0" w:space="0" w:color="auto"/>
      </w:divBdr>
    </w:div>
    <w:div w:id="1248735229">
      <w:bodyDiv w:val="1"/>
      <w:marLeft w:val="0"/>
      <w:marRight w:val="0"/>
      <w:marTop w:val="0"/>
      <w:marBottom w:val="0"/>
      <w:divBdr>
        <w:top w:val="none" w:sz="0" w:space="0" w:color="auto"/>
        <w:left w:val="none" w:sz="0" w:space="0" w:color="auto"/>
        <w:bottom w:val="none" w:sz="0" w:space="0" w:color="auto"/>
        <w:right w:val="none" w:sz="0" w:space="0" w:color="auto"/>
      </w:divBdr>
    </w:div>
    <w:div w:id="1250701639">
      <w:bodyDiv w:val="1"/>
      <w:marLeft w:val="0"/>
      <w:marRight w:val="0"/>
      <w:marTop w:val="0"/>
      <w:marBottom w:val="0"/>
      <w:divBdr>
        <w:top w:val="none" w:sz="0" w:space="0" w:color="auto"/>
        <w:left w:val="none" w:sz="0" w:space="0" w:color="auto"/>
        <w:bottom w:val="none" w:sz="0" w:space="0" w:color="auto"/>
        <w:right w:val="none" w:sz="0" w:space="0" w:color="auto"/>
      </w:divBdr>
    </w:div>
    <w:div w:id="1254362811">
      <w:bodyDiv w:val="1"/>
      <w:marLeft w:val="0"/>
      <w:marRight w:val="0"/>
      <w:marTop w:val="0"/>
      <w:marBottom w:val="0"/>
      <w:divBdr>
        <w:top w:val="none" w:sz="0" w:space="0" w:color="auto"/>
        <w:left w:val="none" w:sz="0" w:space="0" w:color="auto"/>
        <w:bottom w:val="none" w:sz="0" w:space="0" w:color="auto"/>
        <w:right w:val="none" w:sz="0" w:space="0" w:color="auto"/>
      </w:divBdr>
    </w:div>
    <w:div w:id="1255431142">
      <w:bodyDiv w:val="1"/>
      <w:marLeft w:val="0"/>
      <w:marRight w:val="0"/>
      <w:marTop w:val="0"/>
      <w:marBottom w:val="0"/>
      <w:divBdr>
        <w:top w:val="none" w:sz="0" w:space="0" w:color="auto"/>
        <w:left w:val="none" w:sz="0" w:space="0" w:color="auto"/>
        <w:bottom w:val="none" w:sz="0" w:space="0" w:color="auto"/>
        <w:right w:val="none" w:sz="0" w:space="0" w:color="auto"/>
      </w:divBdr>
    </w:div>
    <w:div w:id="1257399706">
      <w:bodyDiv w:val="1"/>
      <w:marLeft w:val="0"/>
      <w:marRight w:val="0"/>
      <w:marTop w:val="0"/>
      <w:marBottom w:val="0"/>
      <w:divBdr>
        <w:top w:val="none" w:sz="0" w:space="0" w:color="auto"/>
        <w:left w:val="none" w:sz="0" w:space="0" w:color="auto"/>
        <w:bottom w:val="none" w:sz="0" w:space="0" w:color="auto"/>
        <w:right w:val="none" w:sz="0" w:space="0" w:color="auto"/>
      </w:divBdr>
    </w:div>
    <w:div w:id="1257403770">
      <w:bodyDiv w:val="1"/>
      <w:marLeft w:val="0"/>
      <w:marRight w:val="0"/>
      <w:marTop w:val="0"/>
      <w:marBottom w:val="0"/>
      <w:divBdr>
        <w:top w:val="none" w:sz="0" w:space="0" w:color="auto"/>
        <w:left w:val="none" w:sz="0" w:space="0" w:color="auto"/>
        <w:bottom w:val="none" w:sz="0" w:space="0" w:color="auto"/>
        <w:right w:val="none" w:sz="0" w:space="0" w:color="auto"/>
      </w:divBdr>
    </w:div>
    <w:div w:id="1258636412">
      <w:bodyDiv w:val="1"/>
      <w:marLeft w:val="0"/>
      <w:marRight w:val="0"/>
      <w:marTop w:val="0"/>
      <w:marBottom w:val="0"/>
      <w:divBdr>
        <w:top w:val="none" w:sz="0" w:space="0" w:color="auto"/>
        <w:left w:val="none" w:sz="0" w:space="0" w:color="auto"/>
        <w:bottom w:val="none" w:sz="0" w:space="0" w:color="auto"/>
        <w:right w:val="none" w:sz="0" w:space="0" w:color="auto"/>
      </w:divBdr>
    </w:div>
    <w:div w:id="1258946845">
      <w:bodyDiv w:val="1"/>
      <w:marLeft w:val="0"/>
      <w:marRight w:val="0"/>
      <w:marTop w:val="0"/>
      <w:marBottom w:val="0"/>
      <w:divBdr>
        <w:top w:val="none" w:sz="0" w:space="0" w:color="auto"/>
        <w:left w:val="none" w:sz="0" w:space="0" w:color="auto"/>
        <w:bottom w:val="none" w:sz="0" w:space="0" w:color="auto"/>
        <w:right w:val="none" w:sz="0" w:space="0" w:color="auto"/>
      </w:divBdr>
    </w:div>
    <w:div w:id="1259173671">
      <w:bodyDiv w:val="1"/>
      <w:marLeft w:val="0"/>
      <w:marRight w:val="0"/>
      <w:marTop w:val="0"/>
      <w:marBottom w:val="0"/>
      <w:divBdr>
        <w:top w:val="none" w:sz="0" w:space="0" w:color="auto"/>
        <w:left w:val="none" w:sz="0" w:space="0" w:color="auto"/>
        <w:bottom w:val="none" w:sz="0" w:space="0" w:color="auto"/>
        <w:right w:val="none" w:sz="0" w:space="0" w:color="auto"/>
      </w:divBdr>
    </w:div>
    <w:div w:id="1260790676">
      <w:bodyDiv w:val="1"/>
      <w:marLeft w:val="0"/>
      <w:marRight w:val="0"/>
      <w:marTop w:val="0"/>
      <w:marBottom w:val="0"/>
      <w:divBdr>
        <w:top w:val="none" w:sz="0" w:space="0" w:color="auto"/>
        <w:left w:val="none" w:sz="0" w:space="0" w:color="auto"/>
        <w:bottom w:val="none" w:sz="0" w:space="0" w:color="auto"/>
        <w:right w:val="none" w:sz="0" w:space="0" w:color="auto"/>
      </w:divBdr>
    </w:div>
    <w:div w:id="1260917589">
      <w:bodyDiv w:val="1"/>
      <w:marLeft w:val="0"/>
      <w:marRight w:val="0"/>
      <w:marTop w:val="0"/>
      <w:marBottom w:val="0"/>
      <w:divBdr>
        <w:top w:val="none" w:sz="0" w:space="0" w:color="auto"/>
        <w:left w:val="none" w:sz="0" w:space="0" w:color="auto"/>
        <w:bottom w:val="none" w:sz="0" w:space="0" w:color="auto"/>
        <w:right w:val="none" w:sz="0" w:space="0" w:color="auto"/>
      </w:divBdr>
    </w:div>
    <w:div w:id="1265764986">
      <w:bodyDiv w:val="1"/>
      <w:marLeft w:val="0"/>
      <w:marRight w:val="0"/>
      <w:marTop w:val="0"/>
      <w:marBottom w:val="0"/>
      <w:divBdr>
        <w:top w:val="none" w:sz="0" w:space="0" w:color="auto"/>
        <w:left w:val="none" w:sz="0" w:space="0" w:color="auto"/>
        <w:bottom w:val="none" w:sz="0" w:space="0" w:color="auto"/>
        <w:right w:val="none" w:sz="0" w:space="0" w:color="auto"/>
      </w:divBdr>
    </w:div>
    <w:div w:id="1266228070">
      <w:bodyDiv w:val="1"/>
      <w:marLeft w:val="0"/>
      <w:marRight w:val="0"/>
      <w:marTop w:val="0"/>
      <w:marBottom w:val="0"/>
      <w:divBdr>
        <w:top w:val="none" w:sz="0" w:space="0" w:color="auto"/>
        <w:left w:val="none" w:sz="0" w:space="0" w:color="auto"/>
        <w:bottom w:val="none" w:sz="0" w:space="0" w:color="auto"/>
        <w:right w:val="none" w:sz="0" w:space="0" w:color="auto"/>
      </w:divBdr>
    </w:div>
    <w:div w:id="1268073933">
      <w:bodyDiv w:val="1"/>
      <w:marLeft w:val="0"/>
      <w:marRight w:val="0"/>
      <w:marTop w:val="0"/>
      <w:marBottom w:val="0"/>
      <w:divBdr>
        <w:top w:val="none" w:sz="0" w:space="0" w:color="auto"/>
        <w:left w:val="none" w:sz="0" w:space="0" w:color="auto"/>
        <w:bottom w:val="none" w:sz="0" w:space="0" w:color="auto"/>
        <w:right w:val="none" w:sz="0" w:space="0" w:color="auto"/>
      </w:divBdr>
    </w:div>
    <w:div w:id="1273056475">
      <w:bodyDiv w:val="1"/>
      <w:marLeft w:val="0"/>
      <w:marRight w:val="0"/>
      <w:marTop w:val="0"/>
      <w:marBottom w:val="0"/>
      <w:divBdr>
        <w:top w:val="none" w:sz="0" w:space="0" w:color="auto"/>
        <w:left w:val="none" w:sz="0" w:space="0" w:color="auto"/>
        <w:bottom w:val="none" w:sz="0" w:space="0" w:color="auto"/>
        <w:right w:val="none" w:sz="0" w:space="0" w:color="auto"/>
      </w:divBdr>
    </w:div>
    <w:div w:id="1274704543">
      <w:bodyDiv w:val="1"/>
      <w:marLeft w:val="0"/>
      <w:marRight w:val="0"/>
      <w:marTop w:val="0"/>
      <w:marBottom w:val="0"/>
      <w:divBdr>
        <w:top w:val="none" w:sz="0" w:space="0" w:color="auto"/>
        <w:left w:val="none" w:sz="0" w:space="0" w:color="auto"/>
        <w:bottom w:val="none" w:sz="0" w:space="0" w:color="auto"/>
        <w:right w:val="none" w:sz="0" w:space="0" w:color="auto"/>
      </w:divBdr>
    </w:div>
    <w:div w:id="1275870065">
      <w:bodyDiv w:val="1"/>
      <w:marLeft w:val="0"/>
      <w:marRight w:val="0"/>
      <w:marTop w:val="0"/>
      <w:marBottom w:val="0"/>
      <w:divBdr>
        <w:top w:val="none" w:sz="0" w:space="0" w:color="auto"/>
        <w:left w:val="none" w:sz="0" w:space="0" w:color="auto"/>
        <w:bottom w:val="none" w:sz="0" w:space="0" w:color="auto"/>
        <w:right w:val="none" w:sz="0" w:space="0" w:color="auto"/>
      </w:divBdr>
    </w:div>
    <w:div w:id="1280071160">
      <w:bodyDiv w:val="1"/>
      <w:marLeft w:val="0"/>
      <w:marRight w:val="0"/>
      <w:marTop w:val="0"/>
      <w:marBottom w:val="0"/>
      <w:divBdr>
        <w:top w:val="none" w:sz="0" w:space="0" w:color="auto"/>
        <w:left w:val="none" w:sz="0" w:space="0" w:color="auto"/>
        <w:bottom w:val="none" w:sz="0" w:space="0" w:color="auto"/>
        <w:right w:val="none" w:sz="0" w:space="0" w:color="auto"/>
      </w:divBdr>
    </w:div>
    <w:div w:id="1281378444">
      <w:bodyDiv w:val="1"/>
      <w:marLeft w:val="0"/>
      <w:marRight w:val="0"/>
      <w:marTop w:val="0"/>
      <w:marBottom w:val="0"/>
      <w:divBdr>
        <w:top w:val="none" w:sz="0" w:space="0" w:color="auto"/>
        <w:left w:val="none" w:sz="0" w:space="0" w:color="auto"/>
        <w:bottom w:val="none" w:sz="0" w:space="0" w:color="auto"/>
        <w:right w:val="none" w:sz="0" w:space="0" w:color="auto"/>
      </w:divBdr>
    </w:div>
    <w:div w:id="1282878630">
      <w:bodyDiv w:val="1"/>
      <w:marLeft w:val="0"/>
      <w:marRight w:val="0"/>
      <w:marTop w:val="0"/>
      <w:marBottom w:val="0"/>
      <w:divBdr>
        <w:top w:val="none" w:sz="0" w:space="0" w:color="auto"/>
        <w:left w:val="none" w:sz="0" w:space="0" w:color="auto"/>
        <w:bottom w:val="none" w:sz="0" w:space="0" w:color="auto"/>
        <w:right w:val="none" w:sz="0" w:space="0" w:color="auto"/>
      </w:divBdr>
    </w:div>
    <w:div w:id="1283071810">
      <w:bodyDiv w:val="1"/>
      <w:marLeft w:val="0"/>
      <w:marRight w:val="0"/>
      <w:marTop w:val="0"/>
      <w:marBottom w:val="0"/>
      <w:divBdr>
        <w:top w:val="none" w:sz="0" w:space="0" w:color="auto"/>
        <w:left w:val="none" w:sz="0" w:space="0" w:color="auto"/>
        <w:bottom w:val="none" w:sz="0" w:space="0" w:color="auto"/>
        <w:right w:val="none" w:sz="0" w:space="0" w:color="auto"/>
      </w:divBdr>
    </w:div>
    <w:div w:id="1283221445">
      <w:bodyDiv w:val="1"/>
      <w:marLeft w:val="0"/>
      <w:marRight w:val="0"/>
      <w:marTop w:val="0"/>
      <w:marBottom w:val="0"/>
      <w:divBdr>
        <w:top w:val="none" w:sz="0" w:space="0" w:color="auto"/>
        <w:left w:val="none" w:sz="0" w:space="0" w:color="auto"/>
        <w:bottom w:val="none" w:sz="0" w:space="0" w:color="auto"/>
        <w:right w:val="none" w:sz="0" w:space="0" w:color="auto"/>
      </w:divBdr>
    </w:div>
    <w:div w:id="1283534078">
      <w:bodyDiv w:val="1"/>
      <w:marLeft w:val="0"/>
      <w:marRight w:val="0"/>
      <w:marTop w:val="0"/>
      <w:marBottom w:val="0"/>
      <w:divBdr>
        <w:top w:val="none" w:sz="0" w:space="0" w:color="auto"/>
        <w:left w:val="none" w:sz="0" w:space="0" w:color="auto"/>
        <w:bottom w:val="none" w:sz="0" w:space="0" w:color="auto"/>
        <w:right w:val="none" w:sz="0" w:space="0" w:color="auto"/>
      </w:divBdr>
    </w:div>
    <w:div w:id="1283805909">
      <w:bodyDiv w:val="1"/>
      <w:marLeft w:val="0"/>
      <w:marRight w:val="0"/>
      <w:marTop w:val="0"/>
      <w:marBottom w:val="0"/>
      <w:divBdr>
        <w:top w:val="none" w:sz="0" w:space="0" w:color="auto"/>
        <w:left w:val="none" w:sz="0" w:space="0" w:color="auto"/>
        <w:bottom w:val="none" w:sz="0" w:space="0" w:color="auto"/>
        <w:right w:val="none" w:sz="0" w:space="0" w:color="auto"/>
      </w:divBdr>
    </w:div>
    <w:div w:id="1284920364">
      <w:bodyDiv w:val="1"/>
      <w:marLeft w:val="0"/>
      <w:marRight w:val="0"/>
      <w:marTop w:val="0"/>
      <w:marBottom w:val="0"/>
      <w:divBdr>
        <w:top w:val="none" w:sz="0" w:space="0" w:color="auto"/>
        <w:left w:val="none" w:sz="0" w:space="0" w:color="auto"/>
        <w:bottom w:val="none" w:sz="0" w:space="0" w:color="auto"/>
        <w:right w:val="none" w:sz="0" w:space="0" w:color="auto"/>
      </w:divBdr>
    </w:div>
    <w:div w:id="1285036818">
      <w:bodyDiv w:val="1"/>
      <w:marLeft w:val="0"/>
      <w:marRight w:val="0"/>
      <w:marTop w:val="0"/>
      <w:marBottom w:val="0"/>
      <w:divBdr>
        <w:top w:val="none" w:sz="0" w:space="0" w:color="auto"/>
        <w:left w:val="none" w:sz="0" w:space="0" w:color="auto"/>
        <w:bottom w:val="none" w:sz="0" w:space="0" w:color="auto"/>
        <w:right w:val="none" w:sz="0" w:space="0" w:color="auto"/>
      </w:divBdr>
    </w:div>
    <w:div w:id="1286086230">
      <w:bodyDiv w:val="1"/>
      <w:marLeft w:val="0"/>
      <w:marRight w:val="0"/>
      <w:marTop w:val="0"/>
      <w:marBottom w:val="0"/>
      <w:divBdr>
        <w:top w:val="none" w:sz="0" w:space="0" w:color="auto"/>
        <w:left w:val="none" w:sz="0" w:space="0" w:color="auto"/>
        <w:bottom w:val="none" w:sz="0" w:space="0" w:color="auto"/>
        <w:right w:val="none" w:sz="0" w:space="0" w:color="auto"/>
      </w:divBdr>
    </w:div>
    <w:div w:id="1288390511">
      <w:bodyDiv w:val="1"/>
      <w:marLeft w:val="0"/>
      <w:marRight w:val="0"/>
      <w:marTop w:val="0"/>
      <w:marBottom w:val="0"/>
      <w:divBdr>
        <w:top w:val="none" w:sz="0" w:space="0" w:color="auto"/>
        <w:left w:val="none" w:sz="0" w:space="0" w:color="auto"/>
        <w:bottom w:val="none" w:sz="0" w:space="0" w:color="auto"/>
        <w:right w:val="none" w:sz="0" w:space="0" w:color="auto"/>
      </w:divBdr>
    </w:div>
    <w:div w:id="1289243639">
      <w:bodyDiv w:val="1"/>
      <w:marLeft w:val="0"/>
      <w:marRight w:val="0"/>
      <w:marTop w:val="0"/>
      <w:marBottom w:val="0"/>
      <w:divBdr>
        <w:top w:val="none" w:sz="0" w:space="0" w:color="auto"/>
        <w:left w:val="none" w:sz="0" w:space="0" w:color="auto"/>
        <w:bottom w:val="none" w:sz="0" w:space="0" w:color="auto"/>
        <w:right w:val="none" w:sz="0" w:space="0" w:color="auto"/>
      </w:divBdr>
    </w:div>
    <w:div w:id="1289437012">
      <w:bodyDiv w:val="1"/>
      <w:marLeft w:val="0"/>
      <w:marRight w:val="0"/>
      <w:marTop w:val="0"/>
      <w:marBottom w:val="0"/>
      <w:divBdr>
        <w:top w:val="none" w:sz="0" w:space="0" w:color="auto"/>
        <w:left w:val="none" w:sz="0" w:space="0" w:color="auto"/>
        <w:bottom w:val="none" w:sz="0" w:space="0" w:color="auto"/>
        <w:right w:val="none" w:sz="0" w:space="0" w:color="auto"/>
      </w:divBdr>
    </w:div>
    <w:div w:id="1291277842">
      <w:bodyDiv w:val="1"/>
      <w:marLeft w:val="0"/>
      <w:marRight w:val="0"/>
      <w:marTop w:val="0"/>
      <w:marBottom w:val="0"/>
      <w:divBdr>
        <w:top w:val="none" w:sz="0" w:space="0" w:color="auto"/>
        <w:left w:val="none" w:sz="0" w:space="0" w:color="auto"/>
        <w:bottom w:val="none" w:sz="0" w:space="0" w:color="auto"/>
        <w:right w:val="none" w:sz="0" w:space="0" w:color="auto"/>
      </w:divBdr>
    </w:div>
    <w:div w:id="1292706445">
      <w:bodyDiv w:val="1"/>
      <w:marLeft w:val="0"/>
      <w:marRight w:val="0"/>
      <w:marTop w:val="0"/>
      <w:marBottom w:val="0"/>
      <w:divBdr>
        <w:top w:val="none" w:sz="0" w:space="0" w:color="auto"/>
        <w:left w:val="none" w:sz="0" w:space="0" w:color="auto"/>
        <w:bottom w:val="none" w:sz="0" w:space="0" w:color="auto"/>
        <w:right w:val="none" w:sz="0" w:space="0" w:color="auto"/>
      </w:divBdr>
    </w:div>
    <w:div w:id="1293366583">
      <w:bodyDiv w:val="1"/>
      <w:marLeft w:val="0"/>
      <w:marRight w:val="0"/>
      <w:marTop w:val="0"/>
      <w:marBottom w:val="0"/>
      <w:divBdr>
        <w:top w:val="none" w:sz="0" w:space="0" w:color="auto"/>
        <w:left w:val="none" w:sz="0" w:space="0" w:color="auto"/>
        <w:bottom w:val="none" w:sz="0" w:space="0" w:color="auto"/>
        <w:right w:val="none" w:sz="0" w:space="0" w:color="auto"/>
      </w:divBdr>
    </w:div>
    <w:div w:id="1293638589">
      <w:bodyDiv w:val="1"/>
      <w:marLeft w:val="0"/>
      <w:marRight w:val="0"/>
      <w:marTop w:val="0"/>
      <w:marBottom w:val="0"/>
      <w:divBdr>
        <w:top w:val="none" w:sz="0" w:space="0" w:color="auto"/>
        <w:left w:val="none" w:sz="0" w:space="0" w:color="auto"/>
        <w:bottom w:val="none" w:sz="0" w:space="0" w:color="auto"/>
        <w:right w:val="none" w:sz="0" w:space="0" w:color="auto"/>
      </w:divBdr>
    </w:div>
    <w:div w:id="1294359892">
      <w:bodyDiv w:val="1"/>
      <w:marLeft w:val="0"/>
      <w:marRight w:val="0"/>
      <w:marTop w:val="0"/>
      <w:marBottom w:val="0"/>
      <w:divBdr>
        <w:top w:val="none" w:sz="0" w:space="0" w:color="auto"/>
        <w:left w:val="none" w:sz="0" w:space="0" w:color="auto"/>
        <w:bottom w:val="none" w:sz="0" w:space="0" w:color="auto"/>
        <w:right w:val="none" w:sz="0" w:space="0" w:color="auto"/>
      </w:divBdr>
    </w:div>
    <w:div w:id="1294866028">
      <w:bodyDiv w:val="1"/>
      <w:marLeft w:val="0"/>
      <w:marRight w:val="0"/>
      <w:marTop w:val="0"/>
      <w:marBottom w:val="0"/>
      <w:divBdr>
        <w:top w:val="none" w:sz="0" w:space="0" w:color="auto"/>
        <w:left w:val="none" w:sz="0" w:space="0" w:color="auto"/>
        <w:bottom w:val="none" w:sz="0" w:space="0" w:color="auto"/>
        <w:right w:val="none" w:sz="0" w:space="0" w:color="auto"/>
      </w:divBdr>
    </w:div>
    <w:div w:id="1295451211">
      <w:bodyDiv w:val="1"/>
      <w:marLeft w:val="0"/>
      <w:marRight w:val="0"/>
      <w:marTop w:val="0"/>
      <w:marBottom w:val="0"/>
      <w:divBdr>
        <w:top w:val="none" w:sz="0" w:space="0" w:color="auto"/>
        <w:left w:val="none" w:sz="0" w:space="0" w:color="auto"/>
        <w:bottom w:val="none" w:sz="0" w:space="0" w:color="auto"/>
        <w:right w:val="none" w:sz="0" w:space="0" w:color="auto"/>
      </w:divBdr>
    </w:div>
    <w:div w:id="1296636940">
      <w:bodyDiv w:val="1"/>
      <w:marLeft w:val="0"/>
      <w:marRight w:val="0"/>
      <w:marTop w:val="0"/>
      <w:marBottom w:val="0"/>
      <w:divBdr>
        <w:top w:val="none" w:sz="0" w:space="0" w:color="auto"/>
        <w:left w:val="none" w:sz="0" w:space="0" w:color="auto"/>
        <w:bottom w:val="none" w:sz="0" w:space="0" w:color="auto"/>
        <w:right w:val="none" w:sz="0" w:space="0" w:color="auto"/>
      </w:divBdr>
    </w:div>
    <w:div w:id="1296986435">
      <w:bodyDiv w:val="1"/>
      <w:marLeft w:val="0"/>
      <w:marRight w:val="0"/>
      <w:marTop w:val="0"/>
      <w:marBottom w:val="0"/>
      <w:divBdr>
        <w:top w:val="none" w:sz="0" w:space="0" w:color="auto"/>
        <w:left w:val="none" w:sz="0" w:space="0" w:color="auto"/>
        <w:bottom w:val="none" w:sz="0" w:space="0" w:color="auto"/>
        <w:right w:val="none" w:sz="0" w:space="0" w:color="auto"/>
      </w:divBdr>
    </w:div>
    <w:div w:id="1298728840">
      <w:bodyDiv w:val="1"/>
      <w:marLeft w:val="0"/>
      <w:marRight w:val="0"/>
      <w:marTop w:val="0"/>
      <w:marBottom w:val="0"/>
      <w:divBdr>
        <w:top w:val="none" w:sz="0" w:space="0" w:color="auto"/>
        <w:left w:val="none" w:sz="0" w:space="0" w:color="auto"/>
        <w:bottom w:val="none" w:sz="0" w:space="0" w:color="auto"/>
        <w:right w:val="none" w:sz="0" w:space="0" w:color="auto"/>
      </w:divBdr>
    </w:div>
    <w:div w:id="1300918240">
      <w:bodyDiv w:val="1"/>
      <w:marLeft w:val="0"/>
      <w:marRight w:val="0"/>
      <w:marTop w:val="0"/>
      <w:marBottom w:val="0"/>
      <w:divBdr>
        <w:top w:val="none" w:sz="0" w:space="0" w:color="auto"/>
        <w:left w:val="none" w:sz="0" w:space="0" w:color="auto"/>
        <w:bottom w:val="none" w:sz="0" w:space="0" w:color="auto"/>
        <w:right w:val="none" w:sz="0" w:space="0" w:color="auto"/>
      </w:divBdr>
    </w:div>
    <w:div w:id="1301618016">
      <w:bodyDiv w:val="1"/>
      <w:marLeft w:val="0"/>
      <w:marRight w:val="0"/>
      <w:marTop w:val="0"/>
      <w:marBottom w:val="0"/>
      <w:divBdr>
        <w:top w:val="none" w:sz="0" w:space="0" w:color="auto"/>
        <w:left w:val="none" w:sz="0" w:space="0" w:color="auto"/>
        <w:bottom w:val="none" w:sz="0" w:space="0" w:color="auto"/>
        <w:right w:val="none" w:sz="0" w:space="0" w:color="auto"/>
      </w:divBdr>
    </w:div>
    <w:div w:id="1301964020">
      <w:bodyDiv w:val="1"/>
      <w:marLeft w:val="0"/>
      <w:marRight w:val="0"/>
      <w:marTop w:val="0"/>
      <w:marBottom w:val="0"/>
      <w:divBdr>
        <w:top w:val="none" w:sz="0" w:space="0" w:color="auto"/>
        <w:left w:val="none" w:sz="0" w:space="0" w:color="auto"/>
        <w:bottom w:val="none" w:sz="0" w:space="0" w:color="auto"/>
        <w:right w:val="none" w:sz="0" w:space="0" w:color="auto"/>
      </w:divBdr>
    </w:div>
    <w:div w:id="1302465268">
      <w:bodyDiv w:val="1"/>
      <w:marLeft w:val="0"/>
      <w:marRight w:val="0"/>
      <w:marTop w:val="0"/>
      <w:marBottom w:val="0"/>
      <w:divBdr>
        <w:top w:val="none" w:sz="0" w:space="0" w:color="auto"/>
        <w:left w:val="none" w:sz="0" w:space="0" w:color="auto"/>
        <w:bottom w:val="none" w:sz="0" w:space="0" w:color="auto"/>
        <w:right w:val="none" w:sz="0" w:space="0" w:color="auto"/>
      </w:divBdr>
    </w:div>
    <w:div w:id="1302729293">
      <w:bodyDiv w:val="1"/>
      <w:marLeft w:val="0"/>
      <w:marRight w:val="0"/>
      <w:marTop w:val="0"/>
      <w:marBottom w:val="0"/>
      <w:divBdr>
        <w:top w:val="none" w:sz="0" w:space="0" w:color="auto"/>
        <w:left w:val="none" w:sz="0" w:space="0" w:color="auto"/>
        <w:bottom w:val="none" w:sz="0" w:space="0" w:color="auto"/>
        <w:right w:val="none" w:sz="0" w:space="0" w:color="auto"/>
      </w:divBdr>
    </w:div>
    <w:div w:id="1304969005">
      <w:bodyDiv w:val="1"/>
      <w:marLeft w:val="0"/>
      <w:marRight w:val="0"/>
      <w:marTop w:val="0"/>
      <w:marBottom w:val="0"/>
      <w:divBdr>
        <w:top w:val="none" w:sz="0" w:space="0" w:color="auto"/>
        <w:left w:val="none" w:sz="0" w:space="0" w:color="auto"/>
        <w:bottom w:val="none" w:sz="0" w:space="0" w:color="auto"/>
        <w:right w:val="none" w:sz="0" w:space="0" w:color="auto"/>
      </w:divBdr>
    </w:div>
    <w:div w:id="1308704324">
      <w:bodyDiv w:val="1"/>
      <w:marLeft w:val="0"/>
      <w:marRight w:val="0"/>
      <w:marTop w:val="0"/>
      <w:marBottom w:val="0"/>
      <w:divBdr>
        <w:top w:val="none" w:sz="0" w:space="0" w:color="auto"/>
        <w:left w:val="none" w:sz="0" w:space="0" w:color="auto"/>
        <w:bottom w:val="none" w:sz="0" w:space="0" w:color="auto"/>
        <w:right w:val="none" w:sz="0" w:space="0" w:color="auto"/>
      </w:divBdr>
    </w:div>
    <w:div w:id="1309363836">
      <w:bodyDiv w:val="1"/>
      <w:marLeft w:val="0"/>
      <w:marRight w:val="0"/>
      <w:marTop w:val="0"/>
      <w:marBottom w:val="0"/>
      <w:divBdr>
        <w:top w:val="none" w:sz="0" w:space="0" w:color="auto"/>
        <w:left w:val="none" w:sz="0" w:space="0" w:color="auto"/>
        <w:bottom w:val="none" w:sz="0" w:space="0" w:color="auto"/>
        <w:right w:val="none" w:sz="0" w:space="0" w:color="auto"/>
      </w:divBdr>
    </w:div>
    <w:div w:id="1310206310">
      <w:bodyDiv w:val="1"/>
      <w:marLeft w:val="0"/>
      <w:marRight w:val="0"/>
      <w:marTop w:val="0"/>
      <w:marBottom w:val="0"/>
      <w:divBdr>
        <w:top w:val="none" w:sz="0" w:space="0" w:color="auto"/>
        <w:left w:val="none" w:sz="0" w:space="0" w:color="auto"/>
        <w:bottom w:val="none" w:sz="0" w:space="0" w:color="auto"/>
        <w:right w:val="none" w:sz="0" w:space="0" w:color="auto"/>
      </w:divBdr>
    </w:div>
    <w:div w:id="1310356906">
      <w:bodyDiv w:val="1"/>
      <w:marLeft w:val="0"/>
      <w:marRight w:val="0"/>
      <w:marTop w:val="0"/>
      <w:marBottom w:val="0"/>
      <w:divBdr>
        <w:top w:val="none" w:sz="0" w:space="0" w:color="auto"/>
        <w:left w:val="none" w:sz="0" w:space="0" w:color="auto"/>
        <w:bottom w:val="none" w:sz="0" w:space="0" w:color="auto"/>
        <w:right w:val="none" w:sz="0" w:space="0" w:color="auto"/>
      </w:divBdr>
    </w:div>
    <w:div w:id="1311447121">
      <w:bodyDiv w:val="1"/>
      <w:marLeft w:val="0"/>
      <w:marRight w:val="0"/>
      <w:marTop w:val="0"/>
      <w:marBottom w:val="0"/>
      <w:divBdr>
        <w:top w:val="none" w:sz="0" w:space="0" w:color="auto"/>
        <w:left w:val="none" w:sz="0" w:space="0" w:color="auto"/>
        <w:bottom w:val="none" w:sz="0" w:space="0" w:color="auto"/>
        <w:right w:val="none" w:sz="0" w:space="0" w:color="auto"/>
      </w:divBdr>
    </w:div>
    <w:div w:id="1311784657">
      <w:bodyDiv w:val="1"/>
      <w:marLeft w:val="0"/>
      <w:marRight w:val="0"/>
      <w:marTop w:val="0"/>
      <w:marBottom w:val="0"/>
      <w:divBdr>
        <w:top w:val="none" w:sz="0" w:space="0" w:color="auto"/>
        <w:left w:val="none" w:sz="0" w:space="0" w:color="auto"/>
        <w:bottom w:val="none" w:sz="0" w:space="0" w:color="auto"/>
        <w:right w:val="none" w:sz="0" w:space="0" w:color="auto"/>
      </w:divBdr>
    </w:div>
    <w:div w:id="1312907483">
      <w:bodyDiv w:val="1"/>
      <w:marLeft w:val="0"/>
      <w:marRight w:val="0"/>
      <w:marTop w:val="0"/>
      <w:marBottom w:val="0"/>
      <w:divBdr>
        <w:top w:val="none" w:sz="0" w:space="0" w:color="auto"/>
        <w:left w:val="none" w:sz="0" w:space="0" w:color="auto"/>
        <w:bottom w:val="none" w:sz="0" w:space="0" w:color="auto"/>
        <w:right w:val="none" w:sz="0" w:space="0" w:color="auto"/>
      </w:divBdr>
    </w:div>
    <w:div w:id="1313633196">
      <w:bodyDiv w:val="1"/>
      <w:marLeft w:val="0"/>
      <w:marRight w:val="0"/>
      <w:marTop w:val="0"/>
      <w:marBottom w:val="0"/>
      <w:divBdr>
        <w:top w:val="none" w:sz="0" w:space="0" w:color="auto"/>
        <w:left w:val="none" w:sz="0" w:space="0" w:color="auto"/>
        <w:bottom w:val="none" w:sz="0" w:space="0" w:color="auto"/>
        <w:right w:val="none" w:sz="0" w:space="0" w:color="auto"/>
      </w:divBdr>
    </w:div>
    <w:div w:id="1314287247">
      <w:bodyDiv w:val="1"/>
      <w:marLeft w:val="0"/>
      <w:marRight w:val="0"/>
      <w:marTop w:val="0"/>
      <w:marBottom w:val="0"/>
      <w:divBdr>
        <w:top w:val="none" w:sz="0" w:space="0" w:color="auto"/>
        <w:left w:val="none" w:sz="0" w:space="0" w:color="auto"/>
        <w:bottom w:val="none" w:sz="0" w:space="0" w:color="auto"/>
        <w:right w:val="none" w:sz="0" w:space="0" w:color="auto"/>
      </w:divBdr>
    </w:div>
    <w:div w:id="1316954973">
      <w:bodyDiv w:val="1"/>
      <w:marLeft w:val="0"/>
      <w:marRight w:val="0"/>
      <w:marTop w:val="0"/>
      <w:marBottom w:val="0"/>
      <w:divBdr>
        <w:top w:val="none" w:sz="0" w:space="0" w:color="auto"/>
        <w:left w:val="none" w:sz="0" w:space="0" w:color="auto"/>
        <w:bottom w:val="none" w:sz="0" w:space="0" w:color="auto"/>
        <w:right w:val="none" w:sz="0" w:space="0" w:color="auto"/>
      </w:divBdr>
    </w:div>
    <w:div w:id="1317684879">
      <w:bodyDiv w:val="1"/>
      <w:marLeft w:val="0"/>
      <w:marRight w:val="0"/>
      <w:marTop w:val="0"/>
      <w:marBottom w:val="0"/>
      <w:divBdr>
        <w:top w:val="none" w:sz="0" w:space="0" w:color="auto"/>
        <w:left w:val="none" w:sz="0" w:space="0" w:color="auto"/>
        <w:bottom w:val="none" w:sz="0" w:space="0" w:color="auto"/>
        <w:right w:val="none" w:sz="0" w:space="0" w:color="auto"/>
      </w:divBdr>
    </w:div>
    <w:div w:id="1320961772">
      <w:bodyDiv w:val="1"/>
      <w:marLeft w:val="0"/>
      <w:marRight w:val="0"/>
      <w:marTop w:val="0"/>
      <w:marBottom w:val="0"/>
      <w:divBdr>
        <w:top w:val="none" w:sz="0" w:space="0" w:color="auto"/>
        <w:left w:val="none" w:sz="0" w:space="0" w:color="auto"/>
        <w:bottom w:val="none" w:sz="0" w:space="0" w:color="auto"/>
        <w:right w:val="none" w:sz="0" w:space="0" w:color="auto"/>
      </w:divBdr>
    </w:div>
    <w:div w:id="1322537304">
      <w:bodyDiv w:val="1"/>
      <w:marLeft w:val="0"/>
      <w:marRight w:val="0"/>
      <w:marTop w:val="0"/>
      <w:marBottom w:val="0"/>
      <w:divBdr>
        <w:top w:val="none" w:sz="0" w:space="0" w:color="auto"/>
        <w:left w:val="none" w:sz="0" w:space="0" w:color="auto"/>
        <w:bottom w:val="none" w:sz="0" w:space="0" w:color="auto"/>
        <w:right w:val="none" w:sz="0" w:space="0" w:color="auto"/>
      </w:divBdr>
    </w:div>
    <w:div w:id="1323046807">
      <w:bodyDiv w:val="1"/>
      <w:marLeft w:val="0"/>
      <w:marRight w:val="0"/>
      <w:marTop w:val="0"/>
      <w:marBottom w:val="0"/>
      <w:divBdr>
        <w:top w:val="none" w:sz="0" w:space="0" w:color="auto"/>
        <w:left w:val="none" w:sz="0" w:space="0" w:color="auto"/>
        <w:bottom w:val="none" w:sz="0" w:space="0" w:color="auto"/>
        <w:right w:val="none" w:sz="0" w:space="0" w:color="auto"/>
      </w:divBdr>
    </w:div>
    <w:div w:id="1327824986">
      <w:bodyDiv w:val="1"/>
      <w:marLeft w:val="0"/>
      <w:marRight w:val="0"/>
      <w:marTop w:val="0"/>
      <w:marBottom w:val="0"/>
      <w:divBdr>
        <w:top w:val="none" w:sz="0" w:space="0" w:color="auto"/>
        <w:left w:val="none" w:sz="0" w:space="0" w:color="auto"/>
        <w:bottom w:val="none" w:sz="0" w:space="0" w:color="auto"/>
        <w:right w:val="none" w:sz="0" w:space="0" w:color="auto"/>
      </w:divBdr>
    </w:div>
    <w:div w:id="1327977368">
      <w:bodyDiv w:val="1"/>
      <w:marLeft w:val="0"/>
      <w:marRight w:val="0"/>
      <w:marTop w:val="0"/>
      <w:marBottom w:val="0"/>
      <w:divBdr>
        <w:top w:val="none" w:sz="0" w:space="0" w:color="auto"/>
        <w:left w:val="none" w:sz="0" w:space="0" w:color="auto"/>
        <w:bottom w:val="none" w:sz="0" w:space="0" w:color="auto"/>
        <w:right w:val="none" w:sz="0" w:space="0" w:color="auto"/>
      </w:divBdr>
    </w:div>
    <w:div w:id="1329015790">
      <w:bodyDiv w:val="1"/>
      <w:marLeft w:val="0"/>
      <w:marRight w:val="0"/>
      <w:marTop w:val="0"/>
      <w:marBottom w:val="0"/>
      <w:divBdr>
        <w:top w:val="none" w:sz="0" w:space="0" w:color="auto"/>
        <w:left w:val="none" w:sz="0" w:space="0" w:color="auto"/>
        <w:bottom w:val="none" w:sz="0" w:space="0" w:color="auto"/>
        <w:right w:val="none" w:sz="0" w:space="0" w:color="auto"/>
      </w:divBdr>
    </w:div>
    <w:div w:id="1330255025">
      <w:bodyDiv w:val="1"/>
      <w:marLeft w:val="0"/>
      <w:marRight w:val="0"/>
      <w:marTop w:val="0"/>
      <w:marBottom w:val="0"/>
      <w:divBdr>
        <w:top w:val="none" w:sz="0" w:space="0" w:color="auto"/>
        <w:left w:val="none" w:sz="0" w:space="0" w:color="auto"/>
        <w:bottom w:val="none" w:sz="0" w:space="0" w:color="auto"/>
        <w:right w:val="none" w:sz="0" w:space="0" w:color="auto"/>
      </w:divBdr>
    </w:div>
    <w:div w:id="1331563759">
      <w:bodyDiv w:val="1"/>
      <w:marLeft w:val="0"/>
      <w:marRight w:val="0"/>
      <w:marTop w:val="0"/>
      <w:marBottom w:val="0"/>
      <w:divBdr>
        <w:top w:val="none" w:sz="0" w:space="0" w:color="auto"/>
        <w:left w:val="none" w:sz="0" w:space="0" w:color="auto"/>
        <w:bottom w:val="none" w:sz="0" w:space="0" w:color="auto"/>
        <w:right w:val="none" w:sz="0" w:space="0" w:color="auto"/>
      </w:divBdr>
    </w:div>
    <w:div w:id="1334382306">
      <w:bodyDiv w:val="1"/>
      <w:marLeft w:val="0"/>
      <w:marRight w:val="0"/>
      <w:marTop w:val="0"/>
      <w:marBottom w:val="0"/>
      <w:divBdr>
        <w:top w:val="none" w:sz="0" w:space="0" w:color="auto"/>
        <w:left w:val="none" w:sz="0" w:space="0" w:color="auto"/>
        <w:bottom w:val="none" w:sz="0" w:space="0" w:color="auto"/>
        <w:right w:val="none" w:sz="0" w:space="0" w:color="auto"/>
      </w:divBdr>
    </w:div>
    <w:div w:id="1335575955">
      <w:bodyDiv w:val="1"/>
      <w:marLeft w:val="0"/>
      <w:marRight w:val="0"/>
      <w:marTop w:val="0"/>
      <w:marBottom w:val="0"/>
      <w:divBdr>
        <w:top w:val="none" w:sz="0" w:space="0" w:color="auto"/>
        <w:left w:val="none" w:sz="0" w:space="0" w:color="auto"/>
        <w:bottom w:val="none" w:sz="0" w:space="0" w:color="auto"/>
        <w:right w:val="none" w:sz="0" w:space="0" w:color="auto"/>
      </w:divBdr>
    </w:div>
    <w:div w:id="1336035164">
      <w:bodyDiv w:val="1"/>
      <w:marLeft w:val="0"/>
      <w:marRight w:val="0"/>
      <w:marTop w:val="0"/>
      <w:marBottom w:val="0"/>
      <w:divBdr>
        <w:top w:val="none" w:sz="0" w:space="0" w:color="auto"/>
        <w:left w:val="none" w:sz="0" w:space="0" w:color="auto"/>
        <w:bottom w:val="none" w:sz="0" w:space="0" w:color="auto"/>
        <w:right w:val="none" w:sz="0" w:space="0" w:color="auto"/>
      </w:divBdr>
    </w:div>
    <w:div w:id="1337419951">
      <w:bodyDiv w:val="1"/>
      <w:marLeft w:val="0"/>
      <w:marRight w:val="0"/>
      <w:marTop w:val="0"/>
      <w:marBottom w:val="0"/>
      <w:divBdr>
        <w:top w:val="none" w:sz="0" w:space="0" w:color="auto"/>
        <w:left w:val="none" w:sz="0" w:space="0" w:color="auto"/>
        <w:bottom w:val="none" w:sz="0" w:space="0" w:color="auto"/>
        <w:right w:val="none" w:sz="0" w:space="0" w:color="auto"/>
      </w:divBdr>
    </w:div>
    <w:div w:id="1337536269">
      <w:bodyDiv w:val="1"/>
      <w:marLeft w:val="0"/>
      <w:marRight w:val="0"/>
      <w:marTop w:val="0"/>
      <w:marBottom w:val="0"/>
      <w:divBdr>
        <w:top w:val="none" w:sz="0" w:space="0" w:color="auto"/>
        <w:left w:val="none" w:sz="0" w:space="0" w:color="auto"/>
        <w:bottom w:val="none" w:sz="0" w:space="0" w:color="auto"/>
        <w:right w:val="none" w:sz="0" w:space="0" w:color="auto"/>
      </w:divBdr>
    </w:div>
    <w:div w:id="1338462201">
      <w:bodyDiv w:val="1"/>
      <w:marLeft w:val="0"/>
      <w:marRight w:val="0"/>
      <w:marTop w:val="0"/>
      <w:marBottom w:val="0"/>
      <w:divBdr>
        <w:top w:val="none" w:sz="0" w:space="0" w:color="auto"/>
        <w:left w:val="none" w:sz="0" w:space="0" w:color="auto"/>
        <w:bottom w:val="none" w:sz="0" w:space="0" w:color="auto"/>
        <w:right w:val="none" w:sz="0" w:space="0" w:color="auto"/>
      </w:divBdr>
    </w:div>
    <w:div w:id="1339194741">
      <w:bodyDiv w:val="1"/>
      <w:marLeft w:val="0"/>
      <w:marRight w:val="0"/>
      <w:marTop w:val="0"/>
      <w:marBottom w:val="0"/>
      <w:divBdr>
        <w:top w:val="none" w:sz="0" w:space="0" w:color="auto"/>
        <w:left w:val="none" w:sz="0" w:space="0" w:color="auto"/>
        <w:bottom w:val="none" w:sz="0" w:space="0" w:color="auto"/>
        <w:right w:val="none" w:sz="0" w:space="0" w:color="auto"/>
      </w:divBdr>
    </w:div>
    <w:div w:id="1343237512">
      <w:bodyDiv w:val="1"/>
      <w:marLeft w:val="0"/>
      <w:marRight w:val="0"/>
      <w:marTop w:val="0"/>
      <w:marBottom w:val="0"/>
      <w:divBdr>
        <w:top w:val="none" w:sz="0" w:space="0" w:color="auto"/>
        <w:left w:val="none" w:sz="0" w:space="0" w:color="auto"/>
        <w:bottom w:val="none" w:sz="0" w:space="0" w:color="auto"/>
        <w:right w:val="none" w:sz="0" w:space="0" w:color="auto"/>
      </w:divBdr>
    </w:div>
    <w:div w:id="1344238447">
      <w:bodyDiv w:val="1"/>
      <w:marLeft w:val="0"/>
      <w:marRight w:val="0"/>
      <w:marTop w:val="0"/>
      <w:marBottom w:val="0"/>
      <w:divBdr>
        <w:top w:val="none" w:sz="0" w:space="0" w:color="auto"/>
        <w:left w:val="none" w:sz="0" w:space="0" w:color="auto"/>
        <w:bottom w:val="none" w:sz="0" w:space="0" w:color="auto"/>
        <w:right w:val="none" w:sz="0" w:space="0" w:color="auto"/>
      </w:divBdr>
    </w:div>
    <w:div w:id="1344626624">
      <w:bodyDiv w:val="1"/>
      <w:marLeft w:val="0"/>
      <w:marRight w:val="0"/>
      <w:marTop w:val="0"/>
      <w:marBottom w:val="0"/>
      <w:divBdr>
        <w:top w:val="none" w:sz="0" w:space="0" w:color="auto"/>
        <w:left w:val="none" w:sz="0" w:space="0" w:color="auto"/>
        <w:bottom w:val="none" w:sz="0" w:space="0" w:color="auto"/>
        <w:right w:val="none" w:sz="0" w:space="0" w:color="auto"/>
      </w:divBdr>
    </w:div>
    <w:div w:id="1346008703">
      <w:bodyDiv w:val="1"/>
      <w:marLeft w:val="0"/>
      <w:marRight w:val="0"/>
      <w:marTop w:val="0"/>
      <w:marBottom w:val="0"/>
      <w:divBdr>
        <w:top w:val="none" w:sz="0" w:space="0" w:color="auto"/>
        <w:left w:val="none" w:sz="0" w:space="0" w:color="auto"/>
        <w:bottom w:val="none" w:sz="0" w:space="0" w:color="auto"/>
        <w:right w:val="none" w:sz="0" w:space="0" w:color="auto"/>
      </w:divBdr>
    </w:div>
    <w:div w:id="1347096736">
      <w:bodyDiv w:val="1"/>
      <w:marLeft w:val="0"/>
      <w:marRight w:val="0"/>
      <w:marTop w:val="0"/>
      <w:marBottom w:val="0"/>
      <w:divBdr>
        <w:top w:val="none" w:sz="0" w:space="0" w:color="auto"/>
        <w:left w:val="none" w:sz="0" w:space="0" w:color="auto"/>
        <w:bottom w:val="none" w:sz="0" w:space="0" w:color="auto"/>
        <w:right w:val="none" w:sz="0" w:space="0" w:color="auto"/>
      </w:divBdr>
    </w:div>
    <w:div w:id="1347441518">
      <w:bodyDiv w:val="1"/>
      <w:marLeft w:val="0"/>
      <w:marRight w:val="0"/>
      <w:marTop w:val="0"/>
      <w:marBottom w:val="0"/>
      <w:divBdr>
        <w:top w:val="none" w:sz="0" w:space="0" w:color="auto"/>
        <w:left w:val="none" w:sz="0" w:space="0" w:color="auto"/>
        <w:bottom w:val="none" w:sz="0" w:space="0" w:color="auto"/>
        <w:right w:val="none" w:sz="0" w:space="0" w:color="auto"/>
      </w:divBdr>
    </w:div>
    <w:div w:id="1349257593">
      <w:bodyDiv w:val="1"/>
      <w:marLeft w:val="0"/>
      <w:marRight w:val="0"/>
      <w:marTop w:val="0"/>
      <w:marBottom w:val="0"/>
      <w:divBdr>
        <w:top w:val="none" w:sz="0" w:space="0" w:color="auto"/>
        <w:left w:val="none" w:sz="0" w:space="0" w:color="auto"/>
        <w:bottom w:val="none" w:sz="0" w:space="0" w:color="auto"/>
        <w:right w:val="none" w:sz="0" w:space="0" w:color="auto"/>
      </w:divBdr>
    </w:div>
    <w:div w:id="1353340838">
      <w:bodyDiv w:val="1"/>
      <w:marLeft w:val="0"/>
      <w:marRight w:val="0"/>
      <w:marTop w:val="0"/>
      <w:marBottom w:val="0"/>
      <w:divBdr>
        <w:top w:val="none" w:sz="0" w:space="0" w:color="auto"/>
        <w:left w:val="none" w:sz="0" w:space="0" w:color="auto"/>
        <w:bottom w:val="none" w:sz="0" w:space="0" w:color="auto"/>
        <w:right w:val="none" w:sz="0" w:space="0" w:color="auto"/>
      </w:divBdr>
    </w:div>
    <w:div w:id="1355306844">
      <w:bodyDiv w:val="1"/>
      <w:marLeft w:val="0"/>
      <w:marRight w:val="0"/>
      <w:marTop w:val="0"/>
      <w:marBottom w:val="0"/>
      <w:divBdr>
        <w:top w:val="none" w:sz="0" w:space="0" w:color="auto"/>
        <w:left w:val="none" w:sz="0" w:space="0" w:color="auto"/>
        <w:bottom w:val="none" w:sz="0" w:space="0" w:color="auto"/>
        <w:right w:val="none" w:sz="0" w:space="0" w:color="auto"/>
      </w:divBdr>
    </w:div>
    <w:div w:id="1359429766">
      <w:bodyDiv w:val="1"/>
      <w:marLeft w:val="0"/>
      <w:marRight w:val="0"/>
      <w:marTop w:val="0"/>
      <w:marBottom w:val="0"/>
      <w:divBdr>
        <w:top w:val="none" w:sz="0" w:space="0" w:color="auto"/>
        <w:left w:val="none" w:sz="0" w:space="0" w:color="auto"/>
        <w:bottom w:val="none" w:sz="0" w:space="0" w:color="auto"/>
        <w:right w:val="none" w:sz="0" w:space="0" w:color="auto"/>
      </w:divBdr>
    </w:div>
    <w:div w:id="1359965761">
      <w:bodyDiv w:val="1"/>
      <w:marLeft w:val="0"/>
      <w:marRight w:val="0"/>
      <w:marTop w:val="0"/>
      <w:marBottom w:val="0"/>
      <w:divBdr>
        <w:top w:val="none" w:sz="0" w:space="0" w:color="auto"/>
        <w:left w:val="none" w:sz="0" w:space="0" w:color="auto"/>
        <w:bottom w:val="none" w:sz="0" w:space="0" w:color="auto"/>
        <w:right w:val="none" w:sz="0" w:space="0" w:color="auto"/>
      </w:divBdr>
    </w:div>
    <w:div w:id="1361080322">
      <w:bodyDiv w:val="1"/>
      <w:marLeft w:val="0"/>
      <w:marRight w:val="0"/>
      <w:marTop w:val="0"/>
      <w:marBottom w:val="0"/>
      <w:divBdr>
        <w:top w:val="none" w:sz="0" w:space="0" w:color="auto"/>
        <w:left w:val="none" w:sz="0" w:space="0" w:color="auto"/>
        <w:bottom w:val="none" w:sz="0" w:space="0" w:color="auto"/>
        <w:right w:val="none" w:sz="0" w:space="0" w:color="auto"/>
      </w:divBdr>
    </w:div>
    <w:div w:id="1361198173">
      <w:bodyDiv w:val="1"/>
      <w:marLeft w:val="0"/>
      <w:marRight w:val="0"/>
      <w:marTop w:val="0"/>
      <w:marBottom w:val="0"/>
      <w:divBdr>
        <w:top w:val="none" w:sz="0" w:space="0" w:color="auto"/>
        <w:left w:val="none" w:sz="0" w:space="0" w:color="auto"/>
        <w:bottom w:val="none" w:sz="0" w:space="0" w:color="auto"/>
        <w:right w:val="none" w:sz="0" w:space="0" w:color="auto"/>
      </w:divBdr>
    </w:div>
    <w:div w:id="1361931850">
      <w:bodyDiv w:val="1"/>
      <w:marLeft w:val="0"/>
      <w:marRight w:val="0"/>
      <w:marTop w:val="0"/>
      <w:marBottom w:val="0"/>
      <w:divBdr>
        <w:top w:val="none" w:sz="0" w:space="0" w:color="auto"/>
        <w:left w:val="none" w:sz="0" w:space="0" w:color="auto"/>
        <w:bottom w:val="none" w:sz="0" w:space="0" w:color="auto"/>
        <w:right w:val="none" w:sz="0" w:space="0" w:color="auto"/>
      </w:divBdr>
    </w:div>
    <w:div w:id="1362975234">
      <w:bodyDiv w:val="1"/>
      <w:marLeft w:val="0"/>
      <w:marRight w:val="0"/>
      <w:marTop w:val="0"/>
      <w:marBottom w:val="0"/>
      <w:divBdr>
        <w:top w:val="none" w:sz="0" w:space="0" w:color="auto"/>
        <w:left w:val="none" w:sz="0" w:space="0" w:color="auto"/>
        <w:bottom w:val="none" w:sz="0" w:space="0" w:color="auto"/>
        <w:right w:val="none" w:sz="0" w:space="0" w:color="auto"/>
      </w:divBdr>
    </w:div>
    <w:div w:id="1363478538">
      <w:bodyDiv w:val="1"/>
      <w:marLeft w:val="0"/>
      <w:marRight w:val="0"/>
      <w:marTop w:val="0"/>
      <w:marBottom w:val="0"/>
      <w:divBdr>
        <w:top w:val="none" w:sz="0" w:space="0" w:color="auto"/>
        <w:left w:val="none" w:sz="0" w:space="0" w:color="auto"/>
        <w:bottom w:val="none" w:sz="0" w:space="0" w:color="auto"/>
        <w:right w:val="none" w:sz="0" w:space="0" w:color="auto"/>
      </w:divBdr>
    </w:div>
    <w:div w:id="1363676867">
      <w:bodyDiv w:val="1"/>
      <w:marLeft w:val="0"/>
      <w:marRight w:val="0"/>
      <w:marTop w:val="0"/>
      <w:marBottom w:val="0"/>
      <w:divBdr>
        <w:top w:val="none" w:sz="0" w:space="0" w:color="auto"/>
        <w:left w:val="none" w:sz="0" w:space="0" w:color="auto"/>
        <w:bottom w:val="none" w:sz="0" w:space="0" w:color="auto"/>
        <w:right w:val="none" w:sz="0" w:space="0" w:color="auto"/>
      </w:divBdr>
    </w:div>
    <w:div w:id="1367101054">
      <w:bodyDiv w:val="1"/>
      <w:marLeft w:val="0"/>
      <w:marRight w:val="0"/>
      <w:marTop w:val="0"/>
      <w:marBottom w:val="0"/>
      <w:divBdr>
        <w:top w:val="none" w:sz="0" w:space="0" w:color="auto"/>
        <w:left w:val="none" w:sz="0" w:space="0" w:color="auto"/>
        <w:bottom w:val="none" w:sz="0" w:space="0" w:color="auto"/>
        <w:right w:val="none" w:sz="0" w:space="0" w:color="auto"/>
      </w:divBdr>
    </w:div>
    <w:div w:id="1367635900">
      <w:bodyDiv w:val="1"/>
      <w:marLeft w:val="0"/>
      <w:marRight w:val="0"/>
      <w:marTop w:val="0"/>
      <w:marBottom w:val="0"/>
      <w:divBdr>
        <w:top w:val="none" w:sz="0" w:space="0" w:color="auto"/>
        <w:left w:val="none" w:sz="0" w:space="0" w:color="auto"/>
        <w:bottom w:val="none" w:sz="0" w:space="0" w:color="auto"/>
        <w:right w:val="none" w:sz="0" w:space="0" w:color="auto"/>
      </w:divBdr>
    </w:div>
    <w:div w:id="1368332043">
      <w:bodyDiv w:val="1"/>
      <w:marLeft w:val="0"/>
      <w:marRight w:val="0"/>
      <w:marTop w:val="0"/>
      <w:marBottom w:val="0"/>
      <w:divBdr>
        <w:top w:val="none" w:sz="0" w:space="0" w:color="auto"/>
        <w:left w:val="none" w:sz="0" w:space="0" w:color="auto"/>
        <w:bottom w:val="none" w:sz="0" w:space="0" w:color="auto"/>
        <w:right w:val="none" w:sz="0" w:space="0" w:color="auto"/>
      </w:divBdr>
    </w:div>
    <w:div w:id="1369141675">
      <w:bodyDiv w:val="1"/>
      <w:marLeft w:val="0"/>
      <w:marRight w:val="0"/>
      <w:marTop w:val="0"/>
      <w:marBottom w:val="0"/>
      <w:divBdr>
        <w:top w:val="none" w:sz="0" w:space="0" w:color="auto"/>
        <w:left w:val="none" w:sz="0" w:space="0" w:color="auto"/>
        <w:bottom w:val="none" w:sz="0" w:space="0" w:color="auto"/>
        <w:right w:val="none" w:sz="0" w:space="0" w:color="auto"/>
      </w:divBdr>
    </w:div>
    <w:div w:id="1370059823">
      <w:bodyDiv w:val="1"/>
      <w:marLeft w:val="0"/>
      <w:marRight w:val="0"/>
      <w:marTop w:val="0"/>
      <w:marBottom w:val="0"/>
      <w:divBdr>
        <w:top w:val="none" w:sz="0" w:space="0" w:color="auto"/>
        <w:left w:val="none" w:sz="0" w:space="0" w:color="auto"/>
        <w:bottom w:val="none" w:sz="0" w:space="0" w:color="auto"/>
        <w:right w:val="none" w:sz="0" w:space="0" w:color="auto"/>
      </w:divBdr>
    </w:div>
    <w:div w:id="1371145930">
      <w:bodyDiv w:val="1"/>
      <w:marLeft w:val="0"/>
      <w:marRight w:val="0"/>
      <w:marTop w:val="0"/>
      <w:marBottom w:val="0"/>
      <w:divBdr>
        <w:top w:val="none" w:sz="0" w:space="0" w:color="auto"/>
        <w:left w:val="none" w:sz="0" w:space="0" w:color="auto"/>
        <w:bottom w:val="none" w:sz="0" w:space="0" w:color="auto"/>
        <w:right w:val="none" w:sz="0" w:space="0" w:color="auto"/>
      </w:divBdr>
    </w:div>
    <w:div w:id="1371373155">
      <w:bodyDiv w:val="1"/>
      <w:marLeft w:val="0"/>
      <w:marRight w:val="0"/>
      <w:marTop w:val="0"/>
      <w:marBottom w:val="0"/>
      <w:divBdr>
        <w:top w:val="none" w:sz="0" w:space="0" w:color="auto"/>
        <w:left w:val="none" w:sz="0" w:space="0" w:color="auto"/>
        <w:bottom w:val="none" w:sz="0" w:space="0" w:color="auto"/>
        <w:right w:val="none" w:sz="0" w:space="0" w:color="auto"/>
      </w:divBdr>
    </w:div>
    <w:div w:id="1371540208">
      <w:bodyDiv w:val="1"/>
      <w:marLeft w:val="0"/>
      <w:marRight w:val="0"/>
      <w:marTop w:val="0"/>
      <w:marBottom w:val="0"/>
      <w:divBdr>
        <w:top w:val="none" w:sz="0" w:space="0" w:color="auto"/>
        <w:left w:val="none" w:sz="0" w:space="0" w:color="auto"/>
        <w:bottom w:val="none" w:sz="0" w:space="0" w:color="auto"/>
        <w:right w:val="none" w:sz="0" w:space="0" w:color="auto"/>
      </w:divBdr>
    </w:div>
    <w:div w:id="1372994377">
      <w:bodyDiv w:val="1"/>
      <w:marLeft w:val="0"/>
      <w:marRight w:val="0"/>
      <w:marTop w:val="0"/>
      <w:marBottom w:val="0"/>
      <w:divBdr>
        <w:top w:val="none" w:sz="0" w:space="0" w:color="auto"/>
        <w:left w:val="none" w:sz="0" w:space="0" w:color="auto"/>
        <w:bottom w:val="none" w:sz="0" w:space="0" w:color="auto"/>
        <w:right w:val="none" w:sz="0" w:space="0" w:color="auto"/>
      </w:divBdr>
    </w:div>
    <w:div w:id="1373379419">
      <w:bodyDiv w:val="1"/>
      <w:marLeft w:val="0"/>
      <w:marRight w:val="0"/>
      <w:marTop w:val="0"/>
      <w:marBottom w:val="0"/>
      <w:divBdr>
        <w:top w:val="none" w:sz="0" w:space="0" w:color="auto"/>
        <w:left w:val="none" w:sz="0" w:space="0" w:color="auto"/>
        <w:bottom w:val="none" w:sz="0" w:space="0" w:color="auto"/>
        <w:right w:val="none" w:sz="0" w:space="0" w:color="auto"/>
      </w:divBdr>
    </w:div>
    <w:div w:id="1374500880">
      <w:bodyDiv w:val="1"/>
      <w:marLeft w:val="0"/>
      <w:marRight w:val="0"/>
      <w:marTop w:val="0"/>
      <w:marBottom w:val="0"/>
      <w:divBdr>
        <w:top w:val="none" w:sz="0" w:space="0" w:color="auto"/>
        <w:left w:val="none" w:sz="0" w:space="0" w:color="auto"/>
        <w:bottom w:val="none" w:sz="0" w:space="0" w:color="auto"/>
        <w:right w:val="none" w:sz="0" w:space="0" w:color="auto"/>
      </w:divBdr>
    </w:div>
    <w:div w:id="1374889776">
      <w:bodyDiv w:val="1"/>
      <w:marLeft w:val="0"/>
      <w:marRight w:val="0"/>
      <w:marTop w:val="0"/>
      <w:marBottom w:val="0"/>
      <w:divBdr>
        <w:top w:val="none" w:sz="0" w:space="0" w:color="auto"/>
        <w:left w:val="none" w:sz="0" w:space="0" w:color="auto"/>
        <w:bottom w:val="none" w:sz="0" w:space="0" w:color="auto"/>
        <w:right w:val="none" w:sz="0" w:space="0" w:color="auto"/>
      </w:divBdr>
    </w:div>
    <w:div w:id="1375735943">
      <w:bodyDiv w:val="1"/>
      <w:marLeft w:val="0"/>
      <w:marRight w:val="0"/>
      <w:marTop w:val="0"/>
      <w:marBottom w:val="0"/>
      <w:divBdr>
        <w:top w:val="none" w:sz="0" w:space="0" w:color="auto"/>
        <w:left w:val="none" w:sz="0" w:space="0" w:color="auto"/>
        <w:bottom w:val="none" w:sz="0" w:space="0" w:color="auto"/>
        <w:right w:val="none" w:sz="0" w:space="0" w:color="auto"/>
      </w:divBdr>
    </w:div>
    <w:div w:id="1375929073">
      <w:bodyDiv w:val="1"/>
      <w:marLeft w:val="0"/>
      <w:marRight w:val="0"/>
      <w:marTop w:val="0"/>
      <w:marBottom w:val="0"/>
      <w:divBdr>
        <w:top w:val="none" w:sz="0" w:space="0" w:color="auto"/>
        <w:left w:val="none" w:sz="0" w:space="0" w:color="auto"/>
        <w:bottom w:val="none" w:sz="0" w:space="0" w:color="auto"/>
        <w:right w:val="none" w:sz="0" w:space="0" w:color="auto"/>
      </w:divBdr>
    </w:div>
    <w:div w:id="1376345058">
      <w:bodyDiv w:val="1"/>
      <w:marLeft w:val="0"/>
      <w:marRight w:val="0"/>
      <w:marTop w:val="0"/>
      <w:marBottom w:val="0"/>
      <w:divBdr>
        <w:top w:val="none" w:sz="0" w:space="0" w:color="auto"/>
        <w:left w:val="none" w:sz="0" w:space="0" w:color="auto"/>
        <w:bottom w:val="none" w:sz="0" w:space="0" w:color="auto"/>
        <w:right w:val="none" w:sz="0" w:space="0" w:color="auto"/>
      </w:divBdr>
    </w:div>
    <w:div w:id="1376613836">
      <w:bodyDiv w:val="1"/>
      <w:marLeft w:val="0"/>
      <w:marRight w:val="0"/>
      <w:marTop w:val="0"/>
      <w:marBottom w:val="0"/>
      <w:divBdr>
        <w:top w:val="none" w:sz="0" w:space="0" w:color="auto"/>
        <w:left w:val="none" w:sz="0" w:space="0" w:color="auto"/>
        <w:bottom w:val="none" w:sz="0" w:space="0" w:color="auto"/>
        <w:right w:val="none" w:sz="0" w:space="0" w:color="auto"/>
      </w:divBdr>
    </w:div>
    <w:div w:id="1377466827">
      <w:bodyDiv w:val="1"/>
      <w:marLeft w:val="0"/>
      <w:marRight w:val="0"/>
      <w:marTop w:val="0"/>
      <w:marBottom w:val="0"/>
      <w:divBdr>
        <w:top w:val="none" w:sz="0" w:space="0" w:color="auto"/>
        <w:left w:val="none" w:sz="0" w:space="0" w:color="auto"/>
        <w:bottom w:val="none" w:sz="0" w:space="0" w:color="auto"/>
        <w:right w:val="none" w:sz="0" w:space="0" w:color="auto"/>
      </w:divBdr>
    </w:div>
    <w:div w:id="1379162147">
      <w:bodyDiv w:val="1"/>
      <w:marLeft w:val="0"/>
      <w:marRight w:val="0"/>
      <w:marTop w:val="0"/>
      <w:marBottom w:val="0"/>
      <w:divBdr>
        <w:top w:val="none" w:sz="0" w:space="0" w:color="auto"/>
        <w:left w:val="none" w:sz="0" w:space="0" w:color="auto"/>
        <w:bottom w:val="none" w:sz="0" w:space="0" w:color="auto"/>
        <w:right w:val="none" w:sz="0" w:space="0" w:color="auto"/>
      </w:divBdr>
    </w:div>
    <w:div w:id="1379356937">
      <w:bodyDiv w:val="1"/>
      <w:marLeft w:val="0"/>
      <w:marRight w:val="0"/>
      <w:marTop w:val="0"/>
      <w:marBottom w:val="0"/>
      <w:divBdr>
        <w:top w:val="none" w:sz="0" w:space="0" w:color="auto"/>
        <w:left w:val="none" w:sz="0" w:space="0" w:color="auto"/>
        <w:bottom w:val="none" w:sz="0" w:space="0" w:color="auto"/>
        <w:right w:val="none" w:sz="0" w:space="0" w:color="auto"/>
      </w:divBdr>
    </w:div>
    <w:div w:id="1379359928">
      <w:bodyDiv w:val="1"/>
      <w:marLeft w:val="0"/>
      <w:marRight w:val="0"/>
      <w:marTop w:val="0"/>
      <w:marBottom w:val="0"/>
      <w:divBdr>
        <w:top w:val="none" w:sz="0" w:space="0" w:color="auto"/>
        <w:left w:val="none" w:sz="0" w:space="0" w:color="auto"/>
        <w:bottom w:val="none" w:sz="0" w:space="0" w:color="auto"/>
        <w:right w:val="none" w:sz="0" w:space="0" w:color="auto"/>
      </w:divBdr>
    </w:div>
    <w:div w:id="1379471864">
      <w:bodyDiv w:val="1"/>
      <w:marLeft w:val="0"/>
      <w:marRight w:val="0"/>
      <w:marTop w:val="0"/>
      <w:marBottom w:val="0"/>
      <w:divBdr>
        <w:top w:val="none" w:sz="0" w:space="0" w:color="auto"/>
        <w:left w:val="none" w:sz="0" w:space="0" w:color="auto"/>
        <w:bottom w:val="none" w:sz="0" w:space="0" w:color="auto"/>
        <w:right w:val="none" w:sz="0" w:space="0" w:color="auto"/>
      </w:divBdr>
    </w:div>
    <w:div w:id="1379550629">
      <w:bodyDiv w:val="1"/>
      <w:marLeft w:val="0"/>
      <w:marRight w:val="0"/>
      <w:marTop w:val="0"/>
      <w:marBottom w:val="0"/>
      <w:divBdr>
        <w:top w:val="none" w:sz="0" w:space="0" w:color="auto"/>
        <w:left w:val="none" w:sz="0" w:space="0" w:color="auto"/>
        <w:bottom w:val="none" w:sz="0" w:space="0" w:color="auto"/>
        <w:right w:val="none" w:sz="0" w:space="0" w:color="auto"/>
      </w:divBdr>
    </w:div>
    <w:div w:id="1380398719">
      <w:bodyDiv w:val="1"/>
      <w:marLeft w:val="0"/>
      <w:marRight w:val="0"/>
      <w:marTop w:val="0"/>
      <w:marBottom w:val="0"/>
      <w:divBdr>
        <w:top w:val="none" w:sz="0" w:space="0" w:color="auto"/>
        <w:left w:val="none" w:sz="0" w:space="0" w:color="auto"/>
        <w:bottom w:val="none" w:sz="0" w:space="0" w:color="auto"/>
        <w:right w:val="none" w:sz="0" w:space="0" w:color="auto"/>
      </w:divBdr>
    </w:div>
    <w:div w:id="1380516077">
      <w:bodyDiv w:val="1"/>
      <w:marLeft w:val="0"/>
      <w:marRight w:val="0"/>
      <w:marTop w:val="0"/>
      <w:marBottom w:val="0"/>
      <w:divBdr>
        <w:top w:val="none" w:sz="0" w:space="0" w:color="auto"/>
        <w:left w:val="none" w:sz="0" w:space="0" w:color="auto"/>
        <w:bottom w:val="none" w:sz="0" w:space="0" w:color="auto"/>
        <w:right w:val="none" w:sz="0" w:space="0" w:color="auto"/>
      </w:divBdr>
    </w:div>
    <w:div w:id="1384521108">
      <w:bodyDiv w:val="1"/>
      <w:marLeft w:val="0"/>
      <w:marRight w:val="0"/>
      <w:marTop w:val="0"/>
      <w:marBottom w:val="0"/>
      <w:divBdr>
        <w:top w:val="none" w:sz="0" w:space="0" w:color="auto"/>
        <w:left w:val="none" w:sz="0" w:space="0" w:color="auto"/>
        <w:bottom w:val="none" w:sz="0" w:space="0" w:color="auto"/>
        <w:right w:val="none" w:sz="0" w:space="0" w:color="auto"/>
      </w:divBdr>
    </w:div>
    <w:div w:id="1385173591">
      <w:bodyDiv w:val="1"/>
      <w:marLeft w:val="0"/>
      <w:marRight w:val="0"/>
      <w:marTop w:val="0"/>
      <w:marBottom w:val="0"/>
      <w:divBdr>
        <w:top w:val="none" w:sz="0" w:space="0" w:color="auto"/>
        <w:left w:val="none" w:sz="0" w:space="0" w:color="auto"/>
        <w:bottom w:val="none" w:sz="0" w:space="0" w:color="auto"/>
        <w:right w:val="none" w:sz="0" w:space="0" w:color="auto"/>
      </w:divBdr>
    </w:div>
    <w:div w:id="1385181710">
      <w:bodyDiv w:val="1"/>
      <w:marLeft w:val="0"/>
      <w:marRight w:val="0"/>
      <w:marTop w:val="0"/>
      <w:marBottom w:val="0"/>
      <w:divBdr>
        <w:top w:val="none" w:sz="0" w:space="0" w:color="auto"/>
        <w:left w:val="none" w:sz="0" w:space="0" w:color="auto"/>
        <w:bottom w:val="none" w:sz="0" w:space="0" w:color="auto"/>
        <w:right w:val="none" w:sz="0" w:space="0" w:color="auto"/>
      </w:divBdr>
    </w:div>
    <w:div w:id="1388844422">
      <w:bodyDiv w:val="1"/>
      <w:marLeft w:val="0"/>
      <w:marRight w:val="0"/>
      <w:marTop w:val="0"/>
      <w:marBottom w:val="0"/>
      <w:divBdr>
        <w:top w:val="none" w:sz="0" w:space="0" w:color="auto"/>
        <w:left w:val="none" w:sz="0" w:space="0" w:color="auto"/>
        <w:bottom w:val="none" w:sz="0" w:space="0" w:color="auto"/>
        <w:right w:val="none" w:sz="0" w:space="0" w:color="auto"/>
      </w:divBdr>
    </w:div>
    <w:div w:id="1388914406">
      <w:bodyDiv w:val="1"/>
      <w:marLeft w:val="0"/>
      <w:marRight w:val="0"/>
      <w:marTop w:val="0"/>
      <w:marBottom w:val="0"/>
      <w:divBdr>
        <w:top w:val="none" w:sz="0" w:space="0" w:color="auto"/>
        <w:left w:val="none" w:sz="0" w:space="0" w:color="auto"/>
        <w:bottom w:val="none" w:sz="0" w:space="0" w:color="auto"/>
        <w:right w:val="none" w:sz="0" w:space="0" w:color="auto"/>
      </w:divBdr>
    </w:div>
    <w:div w:id="1390109320">
      <w:bodyDiv w:val="1"/>
      <w:marLeft w:val="0"/>
      <w:marRight w:val="0"/>
      <w:marTop w:val="0"/>
      <w:marBottom w:val="0"/>
      <w:divBdr>
        <w:top w:val="none" w:sz="0" w:space="0" w:color="auto"/>
        <w:left w:val="none" w:sz="0" w:space="0" w:color="auto"/>
        <w:bottom w:val="none" w:sz="0" w:space="0" w:color="auto"/>
        <w:right w:val="none" w:sz="0" w:space="0" w:color="auto"/>
      </w:divBdr>
    </w:div>
    <w:div w:id="1390686565">
      <w:bodyDiv w:val="1"/>
      <w:marLeft w:val="0"/>
      <w:marRight w:val="0"/>
      <w:marTop w:val="0"/>
      <w:marBottom w:val="0"/>
      <w:divBdr>
        <w:top w:val="none" w:sz="0" w:space="0" w:color="auto"/>
        <w:left w:val="none" w:sz="0" w:space="0" w:color="auto"/>
        <w:bottom w:val="none" w:sz="0" w:space="0" w:color="auto"/>
        <w:right w:val="none" w:sz="0" w:space="0" w:color="auto"/>
      </w:divBdr>
      <w:divsChild>
        <w:div w:id="1298072528">
          <w:marLeft w:val="0"/>
          <w:marRight w:val="0"/>
          <w:marTop w:val="0"/>
          <w:marBottom w:val="0"/>
          <w:divBdr>
            <w:top w:val="none" w:sz="0" w:space="0" w:color="auto"/>
            <w:left w:val="none" w:sz="0" w:space="0" w:color="auto"/>
            <w:bottom w:val="none" w:sz="0" w:space="0" w:color="auto"/>
            <w:right w:val="none" w:sz="0" w:space="0" w:color="auto"/>
          </w:divBdr>
          <w:divsChild>
            <w:div w:id="1131052336">
              <w:marLeft w:val="0"/>
              <w:marRight w:val="0"/>
              <w:marTop w:val="0"/>
              <w:marBottom w:val="0"/>
              <w:divBdr>
                <w:top w:val="none" w:sz="0" w:space="0" w:color="auto"/>
                <w:left w:val="none" w:sz="0" w:space="0" w:color="auto"/>
                <w:bottom w:val="none" w:sz="0" w:space="0" w:color="auto"/>
                <w:right w:val="none" w:sz="0" w:space="0" w:color="auto"/>
              </w:divBdr>
              <w:divsChild>
                <w:div w:id="1599754557">
                  <w:marLeft w:val="0"/>
                  <w:marRight w:val="0"/>
                  <w:marTop w:val="0"/>
                  <w:marBottom w:val="0"/>
                  <w:divBdr>
                    <w:top w:val="none" w:sz="0" w:space="0" w:color="auto"/>
                    <w:left w:val="none" w:sz="0" w:space="0" w:color="auto"/>
                    <w:bottom w:val="none" w:sz="0" w:space="0" w:color="auto"/>
                    <w:right w:val="none" w:sz="0" w:space="0" w:color="auto"/>
                  </w:divBdr>
                  <w:divsChild>
                    <w:div w:id="1433475233">
                      <w:marLeft w:val="0"/>
                      <w:marRight w:val="0"/>
                      <w:marTop w:val="0"/>
                      <w:marBottom w:val="0"/>
                      <w:divBdr>
                        <w:top w:val="none" w:sz="0" w:space="0" w:color="auto"/>
                        <w:left w:val="none" w:sz="0" w:space="0" w:color="auto"/>
                        <w:bottom w:val="none" w:sz="0" w:space="0" w:color="auto"/>
                        <w:right w:val="none" w:sz="0" w:space="0" w:color="auto"/>
                      </w:divBdr>
                      <w:divsChild>
                        <w:div w:id="1120339223">
                          <w:marLeft w:val="0"/>
                          <w:marRight w:val="0"/>
                          <w:marTop w:val="0"/>
                          <w:marBottom w:val="0"/>
                          <w:divBdr>
                            <w:top w:val="none" w:sz="0" w:space="0" w:color="auto"/>
                            <w:left w:val="none" w:sz="0" w:space="0" w:color="auto"/>
                            <w:bottom w:val="none" w:sz="0" w:space="0" w:color="auto"/>
                            <w:right w:val="none" w:sz="0" w:space="0" w:color="auto"/>
                          </w:divBdr>
                          <w:divsChild>
                            <w:div w:id="2054308860">
                              <w:marLeft w:val="0"/>
                              <w:marRight w:val="0"/>
                              <w:marTop w:val="0"/>
                              <w:marBottom w:val="0"/>
                              <w:divBdr>
                                <w:top w:val="none" w:sz="0" w:space="0" w:color="auto"/>
                                <w:left w:val="none" w:sz="0" w:space="0" w:color="auto"/>
                                <w:bottom w:val="none" w:sz="0" w:space="0" w:color="auto"/>
                                <w:right w:val="none" w:sz="0" w:space="0" w:color="auto"/>
                              </w:divBdr>
                              <w:divsChild>
                                <w:div w:id="846404116">
                                  <w:marLeft w:val="0"/>
                                  <w:marRight w:val="0"/>
                                  <w:marTop w:val="0"/>
                                  <w:marBottom w:val="0"/>
                                  <w:divBdr>
                                    <w:top w:val="none" w:sz="0" w:space="0" w:color="auto"/>
                                    <w:left w:val="none" w:sz="0" w:space="0" w:color="auto"/>
                                    <w:bottom w:val="none" w:sz="0" w:space="0" w:color="auto"/>
                                    <w:right w:val="none" w:sz="0" w:space="0" w:color="auto"/>
                                  </w:divBdr>
                                  <w:divsChild>
                                    <w:div w:id="1821118673">
                                      <w:marLeft w:val="0"/>
                                      <w:marRight w:val="0"/>
                                      <w:marTop w:val="0"/>
                                      <w:marBottom w:val="0"/>
                                      <w:divBdr>
                                        <w:top w:val="none" w:sz="0" w:space="0" w:color="auto"/>
                                        <w:left w:val="none" w:sz="0" w:space="0" w:color="auto"/>
                                        <w:bottom w:val="none" w:sz="0" w:space="0" w:color="auto"/>
                                        <w:right w:val="none" w:sz="0" w:space="0" w:color="auto"/>
                                      </w:divBdr>
                                      <w:divsChild>
                                        <w:div w:id="1481145799">
                                          <w:marLeft w:val="0"/>
                                          <w:marRight w:val="0"/>
                                          <w:marTop w:val="0"/>
                                          <w:marBottom w:val="0"/>
                                          <w:divBdr>
                                            <w:top w:val="none" w:sz="0" w:space="0" w:color="auto"/>
                                            <w:left w:val="none" w:sz="0" w:space="0" w:color="auto"/>
                                            <w:bottom w:val="none" w:sz="0" w:space="0" w:color="auto"/>
                                            <w:right w:val="none" w:sz="0" w:space="0" w:color="auto"/>
                                          </w:divBdr>
                                          <w:divsChild>
                                            <w:div w:id="760495167">
                                              <w:marLeft w:val="0"/>
                                              <w:marRight w:val="0"/>
                                              <w:marTop w:val="0"/>
                                              <w:marBottom w:val="0"/>
                                              <w:divBdr>
                                                <w:top w:val="none" w:sz="0" w:space="0" w:color="auto"/>
                                                <w:left w:val="none" w:sz="0" w:space="0" w:color="auto"/>
                                                <w:bottom w:val="none" w:sz="0" w:space="0" w:color="auto"/>
                                                <w:right w:val="none" w:sz="0" w:space="0" w:color="auto"/>
                                              </w:divBdr>
                                              <w:divsChild>
                                                <w:div w:id="802192374">
                                                  <w:marLeft w:val="0"/>
                                                  <w:marRight w:val="0"/>
                                                  <w:marTop w:val="0"/>
                                                  <w:marBottom w:val="0"/>
                                                  <w:divBdr>
                                                    <w:top w:val="none" w:sz="0" w:space="0" w:color="auto"/>
                                                    <w:left w:val="none" w:sz="0" w:space="0" w:color="auto"/>
                                                    <w:bottom w:val="none" w:sz="0" w:space="0" w:color="auto"/>
                                                    <w:right w:val="none" w:sz="0" w:space="0" w:color="auto"/>
                                                  </w:divBdr>
                                                  <w:divsChild>
                                                    <w:div w:id="2140804549">
                                                      <w:marLeft w:val="0"/>
                                                      <w:marRight w:val="0"/>
                                                      <w:marTop w:val="0"/>
                                                      <w:marBottom w:val="0"/>
                                                      <w:divBdr>
                                                        <w:top w:val="none" w:sz="0" w:space="0" w:color="auto"/>
                                                        <w:left w:val="none" w:sz="0" w:space="0" w:color="auto"/>
                                                        <w:bottom w:val="none" w:sz="0" w:space="0" w:color="auto"/>
                                                        <w:right w:val="none" w:sz="0" w:space="0" w:color="auto"/>
                                                      </w:divBdr>
                                                      <w:divsChild>
                                                        <w:div w:id="163043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702430">
                                              <w:marLeft w:val="0"/>
                                              <w:marRight w:val="0"/>
                                              <w:marTop w:val="0"/>
                                              <w:marBottom w:val="0"/>
                                              <w:divBdr>
                                                <w:top w:val="none" w:sz="0" w:space="0" w:color="auto"/>
                                                <w:left w:val="none" w:sz="0" w:space="0" w:color="auto"/>
                                                <w:bottom w:val="none" w:sz="0" w:space="0" w:color="auto"/>
                                                <w:right w:val="none" w:sz="0" w:space="0" w:color="auto"/>
                                              </w:divBdr>
                                              <w:divsChild>
                                                <w:div w:id="1589776894">
                                                  <w:marLeft w:val="0"/>
                                                  <w:marRight w:val="0"/>
                                                  <w:marTop w:val="0"/>
                                                  <w:marBottom w:val="0"/>
                                                  <w:divBdr>
                                                    <w:top w:val="none" w:sz="0" w:space="0" w:color="auto"/>
                                                    <w:left w:val="none" w:sz="0" w:space="0" w:color="auto"/>
                                                    <w:bottom w:val="none" w:sz="0" w:space="0" w:color="auto"/>
                                                    <w:right w:val="none" w:sz="0" w:space="0" w:color="auto"/>
                                                  </w:divBdr>
                                                  <w:divsChild>
                                                    <w:div w:id="2015109812">
                                                      <w:marLeft w:val="0"/>
                                                      <w:marRight w:val="0"/>
                                                      <w:marTop w:val="0"/>
                                                      <w:marBottom w:val="0"/>
                                                      <w:divBdr>
                                                        <w:top w:val="none" w:sz="0" w:space="0" w:color="auto"/>
                                                        <w:left w:val="none" w:sz="0" w:space="0" w:color="auto"/>
                                                        <w:bottom w:val="none" w:sz="0" w:space="0" w:color="auto"/>
                                                        <w:right w:val="none" w:sz="0" w:space="0" w:color="auto"/>
                                                      </w:divBdr>
                                                      <w:divsChild>
                                                        <w:div w:id="128037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433519">
          <w:marLeft w:val="0"/>
          <w:marRight w:val="0"/>
          <w:marTop w:val="0"/>
          <w:marBottom w:val="0"/>
          <w:divBdr>
            <w:top w:val="none" w:sz="0" w:space="0" w:color="auto"/>
            <w:left w:val="none" w:sz="0" w:space="0" w:color="auto"/>
            <w:bottom w:val="none" w:sz="0" w:space="0" w:color="auto"/>
            <w:right w:val="none" w:sz="0" w:space="0" w:color="auto"/>
          </w:divBdr>
          <w:divsChild>
            <w:div w:id="1198812885">
              <w:marLeft w:val="0"/>
              <w:marRight w:val="0"/>
              <w:marTop w:val="0"/>
              <w:marBottom w:val="0"/>
              <w:divBdr>
                <w:top w:val="none" w:sz="0" w:space="0" w:color="auto"/>
                <w:left w:val="none" w:sz="0" w:space="0" w:color="auto"/>
                <w:bottom w:val="none" w:sz="0" w:space="0" w:color="auto"/>
                <w:right w:val="none" w:sz="0" w:space="0" w:color="auto"/>
              </w:divBdr>
              <w:divsChild>
                <w:div w:id="129513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07899">
      <w:bodyDiv w:val="1"/>
      <w:marLeft w:val="0"/>
      <w:marRight w:val="0"/>
      <w:marTop w:val="0"/>
      <w:marBottom w:val="0"/>
      <w:divBdr>
        <w:top w:val="none" w:sz="0" w:space="0" w:color="auto"/>
        <w:left w:val="none" w:sz="0" w:space="0" w:color="auto"/>
        <w:bottom w:val="none" w:sz="0" w:space="0" w:color="auto"/>
        <w:right w:val="none" w:sz="0" w:space="0" w:color="auto"/>
      </w:divBdr>
    </w:div>
    <w:div w:id="1394692855">
      <w:bodyDiv w:val="1"/>
      <w:marLeft w:val="0"/>
      <w:marRight w:val="0"/>
      <w:marTop w:val="0"/>
      <w:marBottom w:val="0"/>
      <w:divBdr>
        <w:top w:val="none" w:sz="0" w:space="0" w:color="auto"/>
        <w:left w:val="none" w:sz="0" w:space="0" w:color="auto"/>
        <w:bottom w:val="none" w:sz="0" w:space="0" w:color="auto"/>
        <w:right w:val="none" w:sz="0" w:space="0" w:color="auto"/>
      </w:divBdr>
    </w:div>
    <w:div w:id="1395279137">
      <w:bodyDiv w:val="1"/>
      <w:marLeft w:val="0"/>
      <w:marRight w:val="0"/>
      <w:marTop w:val="0"/>
      <w:marBottom w:val="0"/>
      <w:divBdr>
        <w:top w:val="none" w:sz="0" w:space="0" w:color="auto"/>
        <w:left w:val="none" w:sz="0" w:space="0" w:color="auto"/>
        <w:bottom w:val="none" w:sz="0" w:space="0" w:color="auto"/>
        <w:right w:val="none" w:sz="0" w:space="0" w:color="auto"/>
      </w:divBdr>
    </w:div>
    <w:div w:id="1395927283">
      <w:bodyDiv w:val="1"/>
      <w:marLeft w:val="0"/>
      <w:marRight w:val="0"/>
      <w:marTop w:val="0"/>
      <w:marBottom w:val="0"/>
      <w:divBdr>
        <w:top w:val="none" w:sz="0" w:space="0" w:color="auto"/>
        <w:left w:val="none" w:sz="0" w:space="0" w:color="auto"/>
        <w:bottom w:val="none" w:sz="0" w:space="0" w:color="auto"/>
        <w:right w:val="none" w:sz="0" w:space="0" w:color="auto"/>
      </w:divBdr>
    </w:div>
    <w:div w:id="1398019112">
      <w:bodyDiv w:val="1"/>
      <w:marLeft w:val="0"/>
      <w:marRight w:val="0"/>
      <w:marTop w:val="0"/>
      <w:marBottom w:val="0"/>
      <w:divBdr>
        <w:top w:val="none" w:sz="0" w:space="0" w:color="auto"/>
        <w:left w:val="none" w:sz="0" w:space="0" w:color="auto"/>
        <w:bottom w:val="none" w:sz="0" w:space="0" w:color="auto"/>
        <w:right w:val="none" w:sz="0" w:space="0" w:color="auto"/>
      </w:divBdr>
    </w:div>
    <w:div w:id="1398672628">
      <w:bodyDiv w:val="1"/>
      <w:marLeft w:val="0"/>
      <w:marRight w:val="0"/>
      <w:marTop w:val="0"/>
      <w:marBottom w:val="0"/>
      <w:divBdr>
        <w:top w:val="none" w:sz="0" w:space="0" w:color="auto"/>
        <w:left w:val="none" w:sz="0" w:space="0" w:color="auto"/>
        <w:bottom w:val="none" w:sz="0" w:space="0" w:color="auto"/>
        <w:right w:val="none" w:sz="0" w:space="0" w:color="auto"/>
      </w:divBdr>
    </w:div>
    <w:div w:id="1399396927">
      <w:bodyDiv w:val="1"/>
      <w:marLeft w:val="0"/>
      <w:marRight w:val="0"/>
      <w:marTop w:val="0"/>
      <w:marBottom w:val="0"/>
      <w:divBdr>
        <w:top w:val="none" w:sz="0" w:space="0" w:color="auto"/>
        <w:left w:val="none" w:sz="0" w:space="0" w:color="auto"/>
        <w:bottom w:val="none" w:sz="0" w:space="0" w:color="auto"/>
        <w:right w:val="none" w:sz="0" w:space="0" w:color="auto"/>
      </w:divBdr>
    </w:div>
    <w:div w:id="1400179099">
      <w:bodyDiv w:val="1"/>
      <w:marLeft w:val="0"/>
      <w:marRight w:val="0"/>
      <w:marTop w:val="0"/>
      <w:marBottom w:val="0"/>
      <w:divBdr>
        <w:top w:val="none" w:sz="0" w:space="0" w:color="auto"/>
        <w:left w:val="none" w:sz="0" w:space="0" w:color="auto"/>
        <w:bottom w:val="none" w:sz="0" w:space="0" w:color="auto"/>
        <w:right w:val="none" w:sz="0" w:space="0" w:color="auto"/>
      </w:divBdr>
    </w:div>
    <w:div w:id="1402602543">
      <w:bodyDiv w:val="1"/>
      <w:marLeft w:val="0"/>
      <w:marRight w:val="0"/>
      <w:marTop w:val="0"/>
      <w:marBottom w:val="0"/>
      <w:divBdr>
        <w:top w:val="none" w:sz="0" w:space="0" w:color="auto"/>
        <w:left w:val="none" w:sz="0" w:space="0" w:color="auto"/>
        <w:bottom w:val="none" w:sz="0" w:space="0" w:color="auto"/>
        <w:right w:val="none" w:sz="0" w:space="0" w:color="auto"/>
      </w:divBdr>
    </w:div>
    <w:div w:id="1407804669">
      <w:bodyDiv w:val="1"/>
      <w:marLeft w:val="0"/>
      <w:marRight w:val="0"/>
      <w:marTop w:val="0"/>
      <w:marBottom w:val="0"/>
      <w:divBdr>
        <w:top w:val="none" w:sz="0" w:space="0" w:color="auto"/>
        <w:left w:val="none" w:sz="0" w:space="0" w:color="auto"/>
        <w:bottom w:val="none" w:sz="0" w:space="0" w:color="auto"/>
        <w:right w:val="none" w:sz="0" w:space="0" w:color="auto"/>
      </w:divBdr>
    </w:div>
    <w:div w:id="1408183796">
      <w:bodyDiv w:val="1"/>
      <w:marLeft w:val="0"/>
      <w:marRight w:val="0"/>
      <w:marTop w:val="0"/>
      <w:marBottom w:val="0"/>
      <w:divBdr>
        <w:top w:val="none" w:sz="0" w:space="0" w:color="auto"/>
        <w:left w:val="none" w:sz="0" w:space="0" w:color="auto"/>
        <w:bottom w:val="none" w:sz="0" w:space="0" w:color="auto"/>
        <w:right w:val="none" w:sz="0" w:space="0" w:color="auto"/>
      </w:divBdr>
    </w:div>
    <w:div w:id="1408191345">
      <w:bodyDiv w:val="1"/>
      <w:marLeft w:val="0"/>
      <w:marRight w:val="0"/>
      <w:marTop w:val="0"/>
      <w:marBottom w:val="0"/>
      <w:divBdr>
        <w:top w:val="none" w:sz="0" w:space="0" w:color="auto"/>
        <w:left w:val="none" w:sz="0" w:space="0" w:color="auto"/>
        <w:bottom w:val="none" w:sz="0" w:space="0" w:color="auto"/>
        <w:right w:val="none" w:sz="0" w:space="0" w:color="auto"/>
      </w:divBdr>
    </w:div>
    <w:div w:id="1409037614">
      <w:bodyDiv w:val="1"/>
      <w:marLeft w:val="0"/>
      <w:marRight w:val="0"/>
      <w:marTop w:val="0"/>
      <w:marBottom w:val="0"/>
      <w:divBdr>
        <w:top w:val="none" w:sz="0" w:space="0" w:color="auto"/>
        <w:left w:val="none" w:sz="0" w:space="0" w:color="auto"/>
        <w:bottom w:val="none" w:sz="0" w:space="0" w:color="auto"/>
        <w:right w:val="none" w:sz="0" w:space="0" w:color="auto"/>
      </w:divBdr>
    </w:div>
    <w:div w:id="1410425136">
      <w:bodyDiv w:val="1"/>
      <w:marLeft w:val="0"/>
      <w:marRight w:val="0"/>
      <w:marTop w:val="0"/>
      <w:marBottom w:val="0"/>
      <w:divBdr>
        <w:top w:val="none" w:sz="0" w:space="0" w:color="auto"/>
        <w:left w:val="none" w:sz="0" w:space="0" w:color="auto"/>
        <w:bottom w:val="none" w:sz="0" w:space="0" w:color="auto"/>
        <w:right w:val="none" w:sz="0" w:space="0" w:color="auto"/>
      </w:divBdr>
    </w:div>
    <w:div w:id="1410884588">
      <w:bodyDiv w:val="1"/>
      <w:marLeft w:val="0"/>
      <w:marRight w:val="0"/>
      <w:marTop w:val="0"/>
      <w:marBottom w:val="0"/>
      <w:divBdr>
        <w:top w:val="none" w:sz="0" w:space="0" w:color="auto"/>
        <w:left w:val="none" w:sz="0" w:space="0" w:color="auto"/>
        <w:bottom w:val="none" w:sz="0" w:space="0" w:color="auto"/>
        <w:right w:val="none" w:sz="0" w:space="0" w:color="auto"/>
      </w:divBdr>
    </w:div>
    <w:div w:id="1410956357">
      <w:bodyDiv w:val="1"/>
      <w:marLeft w:val="0"/>
      <w:marRight w:val="0"/>
      <w:marTop w:val="0"/>
      <w:marBottom w:val="0"/>
      <w:divBdr>
        <w:top w:val="none" w:sz="0" w:space="0" w:color="auto"/>
        <w:left w:val="none" w:sz="0" w:space="0" w:color="auto"/>
        <w:bottom w:val="none" w:sz="0" w:space="0" w:color="auto"/>
        <w:right w:val="none" w:sz="0" w:space="0" w:color="auto"/>
      </w:divBdr>
    </w:div>
    <w:div w:id="1411001790">
      <w:bodyDiv w:val="1"/>
      <w:marLeft w:val="0"/>
      <w:marRight w:val="0"/>
      <w:marTop w:val="0"/>
      <w:marBottom w:val="0"/>
      <w:divBdr>
        <w:top w:val="none" w:sz="0" w:space="0" w:color="auto"/>
        <w:left w:val="none" w:sz="0" w:space="0" w:color="auto"/>
        <w:bottom w:val="none" w:sz="0" w:space="0" w:color="auto"/>
        <w:right w:val="none" w:sz="0" w:space="0" w:color="auto"/>
      </w:divBdr>
    </w:div>
    <w:div w:id="1415930638">
      <w:bodyDiv w:val="1"/>
      <w:marLeft w:val="0"/>
      <w:marRight w:val="0"/>
      <w:marTop w:val="0"/>
      <w:marBottom w:val="0"/>
      <w:divBdr>
        <w:top w:val="none" w:sz="0" w:space="0" w:color="auto"/>
        <w:left w:val="none" w:sz="0" w:space="0" w:color="auto"/>
        <w:bottom w:val="none" w:sz="0" w:space="0" w:color="auto"/>
        <w:right w:val="none" w:sz="0" w:space="0" w:color="auto"/>
      </w:divBdr>
    </w:div>
    <w:div w:id="1419249620">
      <w:bodyDiv w:val="1"/>
      <w:marLeft w:val="0"/>
      <w:marRight w:val="0"/>
      <w:marTop w:val="0"/>
      <w:marBottom w:val="0"/>
      <w:divBdr>
        <w:top w:val="none" w:sz="0" w:space="0" w:color="auto"/>
        <w:left w:val="none" w:sz="0" w:space="0" w:color="auto"/>
        <w:bottom w:val="none" w:sz="0" w:space="0" w:color="auto"/>
        <w:right w:val="none" w:sz="0" w:space="0" w:color="auto"/>
      </w:divBdr>
    </w:div>
    <w:div w:id="1419980666">
      <w:bodyDiv w:val="1"/>
      <w:marLeft w:val="0"/>
      <w:marRight w:val="0"/>
      <w:marTop w:val="0"/>
      <w:marBottom w:val="0"/>
      <w:divBdr>
        <w:top w:val="none" w:sz="0" w:space="0" w:color="auto"/>
        <w:left w:val="none" w:sz="0" w:space="0" w:color="auto"/>
        <w:bottom w:val="none" w:sz="0" w:space="0" w:color="auto"/>
        <w:right w:val="none" w:sz="0" w:space="0" w:color="auto"/>
      </w:divBdr>
    </w:div>
    <w:div w:id="1420758601">
      <w:bodyDiv w:val="1"/>
      <w:marLeft w:val="0"/>
      <w:marRight w:val="0"/>
      <w:marTop w:val="0"/>
      <w:marBottom w:val="0"/>
      <w:divBdr>
        <w:top w:val="none" w:sz="0" w:space="0" w:color="auto"/>
        <w:left w:val="none" w:sz="0" w:space="0" w:color="auto"/>
        <w:bottom w:val="none" w:sz="0" w:space="0" w:color="auto"/>
        <w:right w:val="none" w:sz="0" w:space="0" w:color="auto"/>
      </w:divBdr>
    </w:div>
    <w:div w:id="1422218267">
      <w:bodyDiv w:val="1"/>
      <w:marLeft w:val="0"/>
      <w:marRight w:val="0"/>
      <w:marTop w:val="0"/>
      <w:marBottom w:val="0"/>
      <w:divBdr>
        <w:top w:val="none" w:sz="0" w:space="0" w:color="auto"/>
        <w:left w:val="none" w:sz="0" w:space="0" w:color="auto"/>
        <w:bottom w:val="none" w:sz="0" w:space="0" w:color="auto"/>
        <w:right w:val="none" w:sz="0" w:space="0" w:color="auto"/>
      </w:divBdr>
    </w:div>
    <w:div w:id="1423336033">
      <w:bodyDiv w:val="1"/>
      <w:marLeft w:val="0"/>
      <w:marRight w:val="0"/>
      <w:marTop w:val="0"/>
      <w:marBottom w:val="0"/>
      <w:divBdr>
        <w:top w:val="none" w:sz="0" w:space="0" w:color="auto"/>
        <w:left w:val="none" w:sz="0" w:space="0" w:color="auto"/>
        <w:bottom w:val="none" w:sz="0" w:space="0" w:color="auto"/>
        <w:right w:val="none" w:sz="0" w:space="0" w:color="auto"/>
      </w:divBdr>
    </w:div>
    <w:div w:id="1423448748">
      <w:bodyDiv w:val="1"/>
      <w:marLeft w:val="0"/>
      <w:marRight w:val="0"/>
      <w:marTop w:val="0"/>
      <w:marBottom w:val="0"/>
      <w:divBdr>
        <w:top w:val="none" w:sz="0" w:space="0" w:color="auto"/>
        <w:left w:val="none" w:sz="0" w:space="0" w:color="auto"/>
        <w:bottom w:val="none" w:sz="0" w:space="0" w:color="auto"/>
        <w:right w:val="none" w:sz="0" w:space="0" w:color="auto"/>
      </w:divBdr>
    </w:div>
    <w:div w:id="1426148713">
      <w:bodyDiv w:val="1"/>
      <w:marLeft w:val="0"/>
      <w:marRight w:val="0"/>
      <w:marTop w:val="0"/>
      <w:marBottom w:val="0"/>
      <w:divBdr>
        <w:top w:val="none" w:sz="0" w:space="0" w:color="auto"/>
        <w:left w:val="none" w:sz="0" w:space="0" w:color="auto"/>
        <w:bottom w:val="none" w:sz="0" w:space="0" w:color="auto"/>
        <w:right w:val="none" w:sz="0" w:space="0" w:color="auto"/>
      </w:divBdr>
    </w:div>
    <w:div w:id="1427267875">
      <w:bodyDiv w:val="1"/>
      <w:marLeft w:val="0"/>
      <w:marRight w:val="0"/>
      <w:marTop w:val="0"/>
      <w:marBottom w:val="0"/>
      <w:divBdr>
        <w:top w:val="none" w:sz="0" w:space="0" w:color="auto"/>
        <w:left w:val="none" w:sz="0" w:space="0" w:color="auto"/>
        <w:bottom w:val="none" w:sz="0" w:space="0" w:color="auto"/>
        <w:right w:val="none" w:sz="0" w:space="0" w:color="auto"/>
      </w:divBdr>
    </w:div>
    <w:div w:id="1427732997">
      <w:bodyDiv w:val="1"/>
      <w:marLeft w:val="0"/>
      <w:marRight w:val="0"/>
      <w:marTop w:val="0"/>
      <w:marBottom w:val="0"/>
      <w:divBdr>
        <w:top w:val="none" w:sz="0" w:space="0" w:color="auto"/>
        <w:left w:val="none" w:sz="0" w:space="0" w:color="auto"/>
        <w:bottom w:val="none" w:sz="0" w:space="0" w:color="auto"/>
        <w:right w:val="none" w:sz="0" w:space="0" w:color="auto"/>
      </w:divBdr>
    </w:div>
    <w:div w:id="1427992785">
      <w:bodyDiv w:val="1"/>
      <w:marLeft w:val="0"/>
      <w:marRight w:val="0"/>
      <w:marTop w:val="0"/>
      <w:marBottom w:val="0"/>
      <w:divBdr>
        <w:top w:val="none" w:sz="0" w:space="0" w:color="auto"/>
        <w:left w:val="none" w:sz="0" w:space="0" w:color="auto"/>
        <w:bottom w:val="none" w:sz="0" w:space="0" w:color="auto"/>
        <w:right w:val="none" w:sz="0" w:space="0" w:color="auto"/>
      </w:divBdr>
    </w:div>
    <w:div w:id="1428843133">
      <w:bodyDiv w:val="1"/>
      <w:marLeft w:val="0"/>
      <w:marRight w:val="0"/>
      <w:marTop w:val="0"/>
      <w:marBottom w:val="0"/>
      <w:divBdr>
        <w:top w:val="none" w:sz="0" w:space="0" w:color="auto"/>
        <w:left w:val="none" w:sz="0" w:space="0" w:color="auto"/>
        <w:bottom w:val="none" w:sz="0" w:space="0" w:color="auto"/>
        <w:right w:val="none" w:sz="0" w:space="0" w:color="auto"/>
      </w:divBdr>
    </w:div>
    <w:div w:id="1430159137">
      <w:bodyDiv w:val="1"/>
      <w:marLeft w:val="0"/>
      <w:marRight w:val="0"/>
      <w:marTop w:val="0"/>
      <w:marBottom w:val="0"/>
      <w:divBdr>
        <w:top w:val="none" w:sz="0" w:space="0" w:color="auto"/>
        <w:left w:val="none" w:sz="0" w:space="0" w:color="auto"/>
        <w:bottom w:val="none" w:sz="0" w:space="0" w:color="auto"/>
        <w:right w:val="none" w:sz="0" w:space="0" w:color="auto"/>
      </w:divBdr>
    </w:div>
    <w:div w:id="1431050325">
      <w:bodyDiv w:val="1"/>
      <w:marLeft w:val="0"/>
      <w:marRight w:val="0"/>
      <w:marTop w:val="0"/>
      <w:marBottom w:val="0"/>
      <w:divBdr>
        <w:top w:val="none" w:sz="0" w:space="0" w:color="auto"/>
        <w:left w:val="none" w:sz="0" w:space="0" w:color="auto"/>
        <w:bottom w:val="none" w:sz="0" w:space="0" w:color="auto"/>
        <w:right w:val="none" w:sz="0" w:space="0" w:color="auto"/>
      </w:divBdr>
    </w:div>
    <w:div w:id="1431504479">
      <w:bodyDiv w:val="1"/>
      <w:marLeft w:val="0"/>
      <w:marRight w:val="0"/>
      <w:marTop w:val="0"/>
      <w:marBottom w:val="0"/>
      <w:divBdr>
        <w:top w:val="none" w:sz="0" w:space="0" w:color="auto"/>
        <w:left w:val="none" w:sz="0" w:space="0" w:color="auto"/>
        <w:bottom w:val="none" w:sz="0" w:space="0" w:color="auto"/>
        <w:right w:val="none" w:sz="0" w:space="0" w:color="auto"/>
      </w:divBdr>
    </w:div>
    <w:div w:id="1432706127">
      <w:bodyDiv w:val="1"/>
      <w:marLeft w:val="0"/>
      <w:marRight w:val="0"/>
      <w:marTop w:val="0"/>
      <w:marBottom w:val="0"/>
      <w:divBdr>
        <w:top w:val="none" w:sz="0" w:space="0" w:color="auto"/>
        <w:left w:val="none" w:sz="0" w:space="0" w:color="auto"/>
        <w:bottom w:val="none" w:sz="0" w:space="0" w:color="auto"/>
        <w:right w:val="none" w:sz="0" w:space="0" w:color="auto"/>
      </w:divBdr>
    </w:div>
    <w:div w:id="1433165774">
      <w:bodyDiv w:val="1"/>
      <w:marLeft w:val="0"/>
      <w:marRight w:val="0"/>
      <w:marTop w:val="0"/>
      <w:marBottom w:val="0"/>
      <w:divBdr>
        <w:top w:val="none" w:sz="0" w:space="0" w:color="auto"/>
        <w:left w:val="none" w:sz="0" w:space="0" w:color="auto"/>
        <w:bottom w:val="none" w:sz="0" w:space="0" w:color="auto"/>
        <w:right w:val="none" w:sz="0" w:space="0" w:color="auto"/>
      </w:divBdr>
    </w:div>
    <w:div w:id="1433697585">
      <w:bodyDiv w:val="1"/>
      <w:marLeft w:val="0"/>
      <w:marRight w:val="0"/>
      <w:marTop w:val="0"/>
      <w:marBottom w:val="0"/>
      <w:divBdr>
        <w:top w:val="none" w:sz="0" w:space="0" w:color="auto"/>
        <w:left w:val="none" w:sz="0" w:space="0" w:color="auto"/>
        <w:bottom w:val="none" w:sz="0" w:space="0" w:color="auto"/>
        <w:right w:val="none" w:sz="0" w:space="0" w:color="auto"/>
      </w:divBdr>
    </w:div>
    <w:div w:id="1436439372">
      <w:bodyDiv w:val="1"/>
      <w:marLeft w:val="0"/>
      <w:marRight w:val="0"/>
      <w:marTop w:val="0"/>
      <w:marBottom w:val="0"/>
      <w:divBdr>
        <w:top w:val="none" w:sz="0" w:space="0" w:color="auto"/>
        <w:left w:val="none" w:sz="0" w:space="0" w:color="auto"/>
        <w:bottom w:val="none" w:sz="0" w:space="0" w:color="auto"/>
        <w:right w:val="none" w:sz="0" w:space="0" w:color="auto"/>
      </w:divBdr>
    </w:div>
    <w:div w:id="1436440793">
      <w:bodyDiv w:val="1"/>
      <w:marLeft w:val="0"/>
      <w:marRight w:val="0"/>
      <w:marTop w:val="0"/>
      <w:marBottom w:val="0"/>
      <w:divBdr>
        <w:top w:val="none" w:sz="0" w:space="0" w:color="auto"/>
        <w:left w:val="none" w:sz="0" w:space="0" w:color="auto"/>
        <w:bottom w:val="none" w:sz="0" w:space="0" w:color="auto"/>
        <w:right w:val="none" w:sz="0" w:space="0" w:color="auto"/>
      </w:divBdr>
    </w:div>
    <w:div w:id="1437676291">
      <w:bodyDiv w:val="1"/>
      <w:marLeft w:val="0"/>
      <w:marRight w:val="0"/>
      <w:marTop w:val="0"/>
      <w:marBottom w:val="0"/>
      <w:divBdr>
        <w:top w:val="none" w:sz="0" w:space="0" w:color="auto"/>
        <w:left w:val="none" w:sz="0" w:space="0" w:color="auto"/>
        <w:bottom w:val="none" w:sz="0" w:space="0" w:color="auto"/>
        <w:right w:val="none" w:sz="0" w:space="0" w:color="auto"/>
      </w:divBdr>
    </w:div>
    <w:div w:id="1438939762">
      <w:bodyDiv w:val="1"/>
      <w:marLeft w:val="0"/>
      <w:marRight w:val="0"/>
      <w:marTop w:val="0"/>
      <w:marBottom w:val="0"/>
      <w:divBdr>
        <w:top w:val="none" w:sz="0" w:space="0" w:color="auto"/>
        <w:left w:val="none" w:sz="0" w:space="0" w:color="auto"/>
        <w:bottom w:val="none" w:sz="0" w:space="0" w:color="auto"/>
        <w:right w:val="none" w:sz="0" w:space="0" w:color="auto"/>
      </w:divBdr>
    </w:div>
    <w:div w:id="1441804314">
      <w:bodyDiv w:val="1"/>
      <w:marLeft w:val="0"/>
      <w:marRight w:val="0"/>
      <w:marTop w:val="0"/>
      <w:marBottom w:val="0"/>
      <w:divBdr>
        <w:top w:val="none" w:sz="0" w:space="0" w:color="auto"/>
        <w:left w:val="none" w:sz="0" w:space="0" w:color="auto"/>
        <w:bottom w:val="none" w:sz="0" w:space="0" w:color="auto"/>
        <w:right w:val="none" w:sz="0" w:space="0" w:color="auto"/>
      </w:divBdr>
    </w:div>
    <w:div w:id="1443262865">
      <w:bodyDiv w:val="1"/>
      <w:marLeft w:val="0"/>
      <w:marRight w:val="0"/>
      <w:marTop w:val="0"/>
      <w:marBottom w:val="0"/>
      <w:divBdr>
        <w:top w:val="none" w:sz="0" w:space="0" w:color="auto"/>
        <w:left w:val="none" w:sz="0" w:space="0" w:color="auto"/>
        <w:bottom w:val="none" w:sz="0" w:space="0" w:color="auto"/>
        <w:right w:val="none" w:sz="0" w:space="0" w:color="auto"/>
      </w:divBdr>
    </w:div>
    <w:div w:id="1444575363">
      <w:bodyDiv w:val="1"/>
      <w:marLeft w:val="0"/>
      <w:marRight w:val="0"/>
      <w:marTop w:val="0"/>
      <w:marBottom w:val="0"/>
      <w:divBdr>
        <w:top w:val="none" w:sz="0" w:space="0" w:color="auto"/>
        <w:left w:val="none" w:sz="0" w:space="0" w:color="auto"/>
        <w:bottom w:val="none" w:sz="0" w:space="0" w:color="auto"/>
        <w:right w:val="none" w:sz="0" w:space="0" w:color="auto"/>
      </w:divBdr>
    </w:div>
    <w:div w:id="1445423904">
      <w:bodyDiv w:val="1"/>
      <w:marLeft w:val="0"/>
      <w:marRight w:val="0"/>
      <w:marTop w:val="0"/>
      <w:marBottom w:val="0"/>
      <w:divBdr>
        <w:top w:val="none" w:sz="0" w:space="0" w:color="auto"/>
        <w:left w:val="none" w:sz="0" w:space="0" w:color="auto"/>
        <w:bottom w:val="none" w:sz="0" w:space="0" w:color="auto"/>
        <w:right w:val="none" w:sz="0" w:space="0" w:color="auto"/>
      </w:divBdr>
    </w:div>
    <w:div w:id="1445732363">
      <w:bodyDiv w:val="1"/>
      <w:marLeft w:val="0"/>
      <w:marRight w:val="0"/>
      <w:marTop w:val="0"/>
      <w:marBottom w:val="0"/>
      <w:divBdr>
        <w:top w:val="none" w:sz="0" w:space="0" w:color="auto"/>
        <w:left w:val="none" w:sz="0" w:space="0" w:color="auto"/>
        <w:bottom w:val="none" w:sz="0" w:space="0" w:color="auto"/>
        <w:right w:val="none" w:sz="0" w:space="0" w:color="auto"/>
      </w:divBdr>
    </w:div>
    <w:div w:id="1446390633">
      <w:bodyDiv w:val="1"/>
      <w:marLeft w:val="0"/>
      <w:marRight w:val="0"/>
      <w:marTop w:val="0"/>
      <w:marBottom w:val="0"/>
      <w:divBdr>
        <w:top w:val="none" w:sz="0" w:space="0" w:color="auto"/>
        <w:left w:val="none" w:sz="0" w:space="0" w:color="auto"/>
        <w:bottom w:val="none" w:sz="0" w:space="0" w:color="auto"/>
        <w:right w:val="none" w:sz="0" w:space="0" w:color="auto"/>
      </w:divBdr>
    </w:div>
    <w:div w:id="1450707308">
      <w:bodyDiv w:val="1"/>
      <w:marLeft w:val="0"/>
      <w:marRight w:val="0"/>
      <w:marTop w:val="0"/>
      <w:marBottom w:val="0"/>
      <w:divBdr>
        <w:top w:val="none" w:sz="0" w:space="0" w:color="auto"/>
        <w:left w:val="none" w:sz="0" w:space="0" w:color="auto"/>
        <w:bottom w:val="none" w:sz="0" w:space="0" w:color="auto"/>
        <w:right w:val="none" w:sz="0" w:space="0" w:color="auto"/>
      </w:divBdr>
    </w:div>
    <w:div w:id="1451238169">
      <w:bodyDiv w:val="1"/>
      <w:marLeft w:val="0"/>
      <w:marRight w:val="0"/>
      <w:marTop w:val="0"/>
      <w:marBottom w:val="0"/>
      <w:divBdr>
        <w:top w:val="none" w:sz="0" w:space="0" w:color="auto"/>
        <w:left w:val="none" w:sz="0" w:space="0" w:color="auto"/>
        <w:bottom w:val="none" w:sz="0" w:space="0" w:color="auto"/>
        <w:right w:val="none" w:sz="0" w:space="0" w:color="auto"/>
      </w:divBdr>
    </w:div>
    <w:div w:id="1455054551">
      <w:bodyDiv w:val="1"/>
      <w:marLeft w:val="0"/>
      <w:marRight w:val="0"/>
      <w:marTop w:val="0"/>
      <w:marBottom w:val="0"/>
      <w:divBdr>
        <w:top w:val="none" w:sz="0" w:space="0" w:color="auto"/>
        <w:left w:val="none" w:sz="0" w:space="0" w:color="auto"/>
        <w:bottom w:val="none" w:sz="0" w:space="0" w:color="auto"/>
        <w:right w:val="none" w:sz="0" w:space="0" w:color="auto"/>
      </w:divBdr>
    </w:div>
    <w:div w:id="1455175788">
      <w:bodyDiv w:val="1"/>
      <w:marLeft w:val="0"/>
      <w:marRight w:val="0"/>
      <w:marTop w:val="0"/>
      <w:marBottom w:val="0"/>
      <w:divBdr>
        <w:top w:val="none" w:sz="0" w:space="0" w:color="auto"/>
        <w:left w:val="none" w:sz="0" w:space="0" w:color="auto"/>
        <w:bottom w:val="none" w:sz="0" w:space="0" w:color="auto"/>
        <w:right w:val="none" w:sz="0" w:space="0" w:color="auto"/>
      </w:divBdr>
    </w:div>
    <w:div w:id="1455756660">
      <w:bodyDiv w:val="1"/>
      <w:marLeft w:val="0"/>
      <w:marRight w:val="0"/>
      <w:marTop w:val="0"/>
      <w:marBottom w:val="0"/>
      <w:divBdr>
        <w:top w:val="none" w:sz="0" w:space="0" w:color="auto"/>
        <w:left w:val="none" w:sz="0" w:space="0" w:color="auto"/>
        <w:bottom w:val="none" w:sz="0" w:space="0" w:color="auto"/>
        <w:right w:val="none" w:sz="0" w:space="0" w:color="auto"/>
      </w:divBdr>
    </w:div>
    <w:div w:id="1460875140">
      <w:bodyDiv w:val="1"/>
      <w:marLeft w:val="0"/>
      <w:marRight w:val="0"/>
      <w:marTop w:val="0"/>
      <w:marBottom w:val="0"/>
      <w:divBdr>
        <w:top w:val="none" w:sz="0" w:space="0" w:color="auto"/>
        <w:left w:val="none" w:sz="0" w:space="0" w:color="auto"/>
        <w:bottom w:val="none" w:sz="0" w:space="0" w:color="auto"/>
        <w:right w:val="none" w:sz="0" w:space="0" w:color="auto"/>
      </w:divBdr>
    </w:div>
    <w:div w:id="1461149875">
      <w:bodyDiv w:val="1"/>
      <w:marLeft w:val="0"/>
      <w:marRight w:val="0"/>
      <w:marTop w:val="0"/>
      <w:marBottom w:val="0"/>
      <w:divBdr>
        <w:top w:val="none" w:sz="0" w:space="0" w:color="auto"/>
        <w:left w:val="none" w:sz="0" w:space="0" w:color="auto"/>
        <w:bottom w:val="none" w:sz="0" w:space="0" w:color="auto"/>
        <w:right w:val="none" w:sz="0" w:space="0" w:color="auto"/>
      </w:divBdr>
    </w:div>
    <w:div w:id="1461724664">
      <w:bodyDiv w:val="1"/>
      <w:marLeft w:val="0"/>
      <w:marRight w:val="0"/>
      <w:marTop w:val="0"/>
      <w:marBottom w:val="0"/>
      <w:divBdr>
        <w:top w:val="none" w:sz="0" w:space="0" w:color="auto"/>
        <w:left w:val="none" w:sz="0" w:space="0" w:color="auto"/>
        <w:bottom w:val="none" w:sz="0" w:space="0" w:color="auto"/>
        <w:right w:val="none" w:sz="0" w:space="0" w:color="auto"/>
      </w:divBdr>
    </w:div>
    <w:div w:id="1461731025">
      <w:bodyDiv w:val="1"/>
      <w:marLeft w:val="0"/>
      <w:marRight w:val="0"/>
      <w:marTop w:val="0"/>
      <w:marBottom w:val="0"/>
      <w:divBdr>
        <w:top w:val="none" w:sz="0" w:space="0" w:color="auto"/>
        <w:left w:val="none" w:sz="0" w:space="0" w:color="auto"/>
        <w:bottom w:val="none" w:sz="0" w:space="0" w:color="auto"/>
        <w:right w:val="none" w:sz="0" w:space="0" w:color="auto"/>
      </w:divBdr>
    </w:div>
    <w:div w:id="1461992004">
      <w:bodyDiv w:val="1"/>
      <w:marLeft w:val="0"/>
      <w:marRight w:val="0"/>
      <w:marTop w:val="0"/>
      <w:marBottom w:val="0"/>
      <w:divBdr>
        <w:top w:val="none" w:sz="0" w:space="0" w:color="auto"/>
        <w:left w:val="none" w:sz="0" w:space="0" w:color="auto"/>
        <w:bottom w:val="none" w:sz="0" w:space="0" w:color="auto"/>
        <w:right w:val="none" w:sz="0" w:space="0" w:color="auto"/>
      </w:divBdr>
    </w:div>
    <w:div w:id="1462963121">
      <w:bodyDiv w:val="1"/>
      <w:marLeft w:val="0"/>
      <w:marRight w:val="0"/>
      <w:marTop w:val="0"/>
      <w:marBottom w:val="0"/>
      <w:divBdr>
        <w:top w:val="none" w:sz="0" w:space="0" w:color="auto"/>
        <w:left w:val="none" w:sz="0" w:space="0" w:color="auto"/>
        <w:bottom w:val="none" w:sz="0" w:space="0" w:color="auto"/>
        <w:right w:val="none" w:sz="0" w:space="0" w:color="auto"/>
      </w:divBdr>
    </w:div>
    <w:div w:id="1466464030">
      <w:bodyDiv w:val="1"/>
      <w:marLeft w:val="0"/>
      <w:marRight w:val="0"/>
      <w:marTop w:val="0"/>
      <w:marBottom w:val="0"/>
      <w:divBdr>
        <w:top w:val="none" w:sz="0" w:space="0" w:color="auto"/>
        <w:left w:val="none" w:sz="0" w:space="0" w:color="auto"/>
        <w:bottom w:val="none" w:sz="0" w:space="0" w:color="auto"/>
        <w:right w:val="none" w:sz="0" w:space="0" w:color="auto"/>
      </w:divBdr>
    </w:div>
    <w:div w:id="1466584327">
      <w:bodyDiv w:val="1"/>
      <w:marLeft w:val="0"/>
      <w:marRight w:val="0"/>
      <w:marTop w:val="0"/>
      <w:marBottom w:val="0"/>
      <w:divBdr>
        <w:top w:val="none" w:sz="0" w:space="0" w:color="auto"/>
        <w:left w:val="none" w:sz="0" w:space="0" w:color="auto"/>
        <w:bottom w:val="none" w:sz="0" w:space="0" w:color="auto"/>
        <w:right w:val="none" w:sz="0" w:space="0" w:color="auto"/>
      </w:divBdr>
    </w:div>
    <w:div w:id="1468354268">
      <w:bodyDiv w:val="1"/>
      <w:marLeft w:val="0"/>
      <w:marRight w:val="0"/>
      <w:marTop w:val="0"/>
      <w:marBottom w:val="0"/>
      <w:divBdr>
        <w:top w:val="none" w:sz="0" w:space="0" w:color="auto"/>
        <w:left w:val="none" w:sz="0" w:space="0" w:color="auto"/>
        <w:bottom w:val="none" w:sz="0" w:space="0" w:color="auto"/>
        <w:right w:val="none" w:sz="0" w:space="0" w:color="auto"/>
      </w:divBdr>
    </w:div>
    <w:div w:id="1468619926">
      <w:bodyDiv w:val="1"/>
      <w:marLeft w:val="0"/>
      <w:marRight w:val="0"/>
      <w:marTop w:val="0"/>
      <w:marBottom w:val="0"/>
      <w:divBdr>
        <w:top w:val="none" w:sz="0" w:space="0" w:color="auto"/>
        <w:left w:val="none" w:sz="0" w:space="0" w:color="auto"/>
        <w:bottom w:val="none" w:sz="0" w:space="0" w:color="auto"/>
        <w:right w:val="none" w:sz="0" w:space="0" w:color="auto"/>
      </w:divBdr>
    </w:div>
    <w:div w:id="1469739266">
      <w:bodyDiv w:val="1"/>
      <w:marLeft w:val="0"/>
      <w:marRight w:val="0"/>
      <w:marTop w:val="0"/>
      <w:marBottom w:val="0"/>
      <w:divBdr>
        <w:top w:val="none" w:sz="0" w:space="0" w:color="auto"/>
        <w:left w:val="none" w:sz="0" w:space="0" w:color="auto"/>
        <w:bottom w:val="none" w:sz="0" w:space="0" w:color="auto"/>
        <w:right w:val="none" w:sz="0" w:space="0" w:color="auto"/>
      </w:divBdr>
    </w:div>
    <w:div w:id="1470323503">
      <w:bodyDiv w:val="1"/>
      <w:marLeft w:val="0"/>
      <w:marRight w:val="0"/>
      <w:marTop w:val="0"/>
      <w:marBottom w:val="0"/>
      <w:divBdr>
        <w:top w:val="none" w:sz="0" w:space="0" w:color="auto"/>
        <w:left w:val="none" w:sz="0" w:space="0" w:color="auto"/>
        <w:bottom w:val="none" w:sz="0" w:space="0" w:color="auto"/>
        <w:right w:val="none" w:sz="0" w:space="0" w:color="auto"/>
      </w:divBdr>
      <w:divsChild>
        <w:div w:id="2055738782">
          <w:marLeft w:val="0"/>
          <w:marRight w:val="0"/>
          <w:marTop w:val="0"/>
          <w:marBottom w:val="0"/>
          <w:divBdr>
            <w:top w:val="none" w:sz="0" w:space="0" w:color="auto"/>
            <w:left w:val="none" w:sz="0" w:space="0" w:color="auto"/>
            <w:bottom w:val="none" w:sz="0" w:space="0" w:color="auto"/>
            <w:right w:val="none" w:sz="0" w:space="0" w:color="auto"/>
          </w:divBdr>
          <w:divsChild>
            <w:div w:id="484273810">
              <w:marLeft w:val="0"/>
              <w:marRight w:val="0"/>
              <w:marTop w:val="0"/>
              <w:marBottom w:val="0"/>
              <w:divBdr>
                <w:top w:val="none" w:sz="0" w:space="0" w:color="auto"/>
                <w:left w:val="none" w:sz="0" w:space="0" w:color="auto"/>
                <w:bottom w:val="none" w:sz="0" w:space="0" w:color="auto"/>
                <w:right w:val="none" w:sz="0" w:space="0" w:color="auto"/>
              </w:divBdr>
              <w:divsChild>
                <w:div w:id="439641860">
                  <w:marLeft w:val="0"/>
                  <w:marRight w:val="0"/>
                  <w:marTop w:val="0"/>
                  <w:marBottom w:val="0"/>
                  <w:divBdr>
                    <w:top w:val="none" w:sz="0" w:space="0" w:color="auto"/>
                    <w:left w:val="none" w:sz="0" w:space="0" w:color="auto"/>
                    <w:bottom w:val="none" w:sz="0" w:space="0" w:color="auto"/>
                    <w:right w:val="none" w:sz="0" w:space="0" w:color="auto"/>
                  </w:divBdr>
                  <w:divsChild>
                    <w:div w:id="1719933321">
                      <w:marLeft w:val="0"/>
                      <w:marRight w:val="0"/>
                      <w:marTop w:val="0"/>
                      <w:marBottom w:val="0"/>
                      <w:divBdr>
                        <w:top w:val="none" w:sz="0" w:space="0" w:color="auto"/>
                        <w:left w:val="none" w:sz="0" w:space="0" w:color="auto"/>
                        <w:bottom w:val="none" w:sz="0" w:space="0" w:color="auto"/>
                        <w:right w:val="none" w:sz="0" w:space="0" w:color="auto"/>
                      </w:divBdr>
                      <w:divsChild>
                        <w:div w:id="296835251">
                          <w:marLeft w:val="0"/>
                          <w:marRight w:val="0"/>
                          <w:marTop w:val="0"/>
                          <w:marBottom w:val="0"/>
                          <w:divBdr>
                            <w:top w:val="none" w:sz="0" w:space="0" w:color="auto"/>
                            <w:left w:val="none" w:sz="0" w:space="0" w:color="auto"/>
                            <w:bottom w:val="none" w:sz="0" w:space="0" w:color="auto"/>
                            <w:right w:val="none" w:sz="0" w:space="0" w:color="auto"/>
                          </w:divBdr>
                          <w:divsChild>
                            <w:div w:id="112415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702974">
      <w:bodyDiv w:val="1"/>
      <w:marLeft w:val="0"/>
      <w:marRight w:val="0"/>
      <w:marTop w:val="0"/>
      <w:marBottom w:val="0"/>
      <w:divBdr>
        <w:top w:val="none" w:sz="0" w:space="0" w:color="auto"/>
        <w:left w:val="none" w:sz="0" w:space="0" w:color="auto"/>
        <w:bottom w:val="none" w:sz="0" w:space="0" w:color="auto"/>
        <w:right w:val="none" w:sz="0" w:space="0" w:color="auto"/>
      </w:divBdr>
    </w:div>
    <w:div w:id="1471093223">
      <w:bodyDiv w:val="1"/>
      <w:marLeft w:val="0"/>
      <w:marRight w:val="0"/>
      <w:marTop w:val="0"/>
      <w:marBottom w:val="0"/>
      <w:divBdr>
        <w:top w:val="none" w:sz="0" w:space="0" w:color="auto"/>
        <w:left w:val="none" w:sz="0" w:space="0" w:color="auto"/>
        <w:bottom w:val="none" w:sz="0" w:space="0" w:color="auto"/>
        <w:right w:val="none" w:sz="0" w:space="0" w:color="auto"/>
      </w:divBdr>
    </w:div>
    <w:div w:id="1471242885">
      <w:bodyDiv w:val="1"/>
      <w:marLeft w:val="0"/>
      <w:marRight w:val="0"/>
      <w:marTop w:val="0"/>
      <w:marBottom w:val="0"/>
      <w:divBdr>
        <w:top w:val="none" w:sz="0" w:space="0" w:color="auto"/>
        <w:left w:val="none" w:sz="0" w:space="0" w:color="auto"/>
        <w:bottom w:val="none" w:sz="0" w:space="0" w:color="auto"/>
        <w:right w:val="none" w:sz="0" w:space="0" w:color="auto"/>
      </w:divBdr>
    </w:div>
    <w:div w:id="1472095829">
      <w:bodyDiv w:val="1"/>
      <w:marLeft w:val="0"/>
      <w:marRight w:val="0"/>
      <w:marTop w:val="0"/>
      <w:marBottom w:val="0"/>
      <w:divBdr>
        <w:top w:val="none" w:sz="0" w:space="0" w:color="auto"/>
        <w:left w:val="none" w:sz="0" w:space="0" w:color="auto"/>
        <w:bottom w:val="none" w:sz="0" w:space="0" w:color="auto"/>
        <w:right w:val="none" w:sz="0" w:space="0" w:color="auto"/>
      </w:divBdr>
    </w:div>
    <w:div w:id="1472558217">
      <w:bodyDiv w:val="1"/>
      <w:marLeft w:val="0"/>
      <w:marRight w:val="0"/>
      <w:marTop w:val="0"/>
      <w:marBottom w:val="0"/>
      <w:divBdr>
        <w:top w:val="none" w:sz="0" w:space="0" w:color="auto"/>
        <w:left w:val="none" w:sz="0" w:space="0" w:color="auto"/>
        <w:bottom w:val="none" w:sz="0" w:space="0" w:color="auto"/>
        <w:right w:val="none" w:sz="0" w:space="0" w:color="auto"/>
      </w:divBdr>
    </w:div>
    <w:div w:id="1475485906">
      <w:bodyDiv w:val="1"/>
      <w:marLeft w:val="0"/>
      <w:marRight w:val="0"/>
      <w:marTop w:val="0"/>
      <w:marBottom w:val="0"/>
      <w:divBdr>
        <w:top w:val="none" w:sz="0" w:space="0" w:color="auto"/>
        <w:left w:val="none" w:sz="0" w:space="0" w:color="auto"/>
        <w:bottom w:val="none" w:sz="0" w:space="0" w:color="auto"/>
        <w:right w:val="none" w:sz="0" w:space="0" w:color="auto"/>
      </w:divBdr>
    </w:div>
    <w:div w:id="1476414869">
      <w:bodyDiv w:val="1"/>
      <w:marLeft w:val="0"/>
      <w:marRight w:val="0"/>
      <w:marTop w:val="0"/>
      <w:marBottom w:val="0"/>
      <w:divBdr>
        <w:top w:val="none" w:sz="0" w:space="0" w:color="auto"/>
        <w:left w:val="none" w:sz="0" w:space="0" w:color="auto"/>
        <w:bottom w:val="none" w:sz="0" w:space="0" w:color="auto"/>
        <w:right w:val="none" w:sz="0" w:space="0" w:color="auto"/>
      </w:divBdr>
    </w:div>
    <w:div w:id="1477988012">
      <w:bodyDiv w:val="1"/>
      <w:marLeft w:val="0"/>
      <w:marRight w:val="0"/>
      <w:marTop w:val="0"/>
      <w:marBottom w:val="0"/>
      <w:divBdr>
        <w:top w:val="none" w:sz="0" w:space="0" w:color="auto"/>
        <w:left w:val="none" w:sz="0" w:space="0" w:color="auto"/>
        <w:bottom w:val="none" w:sz="0" w:space="0" w:color="auto"/>
        <w:right w:val="none" w:sz="0" w:space="0" w:color="auto"/>
      </w:divBdr>
    </w:div>
    <w:div w:id="1477994943">
      <w:bodyDiv w:val="1"/>
      <w:marLeft w:val="0"/>
      <w:marRight w:val="0"/>
      <w:marTop w:val="0"/>
      <w:marBottom w:val="0"/>
      <w:divBdr>
        <w:top w:val="none" w:sz="0" w:space="0" w:color="auto"/>
        <w:left w:val="none" w:sz="0" w:space="0" w:color="auto"/>
        <w:bottom w:val="none" w:sz="0" w:space="0" w:color="auto"/>
        <w:right w:val="none" w:sz="0" w:space="0" w:color="auto"/>
      </w:divBdr>
    </w:div>
    <w:div w:id="1480151793">
      <w:bodyDiv w:val="1"/>
      <w:marLeft w:val="0"/>
      <w:marRight w:val="0"/>
      <w:marTop w:val="0"/>
      <w:marBottom w:val="0"/>
      <w:divBdr>
        <w:top w:val="none" w:sz="0" w:space="0" w:color="auto"/>
        <w:left w:val="none" w:sz="0" w:space="0" w:color="auto"/>
        <w:bottom w:val="none" w:sz="0" w:space="0" w:color="auto"/>
        <w:right w:val="none" w:sz="0" w:space="0" w:color="auto"/>
      </w:divBdr>
    </w:div>
    <w:div w:id="1482848135">
      <w:bodyDiv w:val="1"/>
      <w:marLeft w:val="0"/>
      <w:marRight w:val="0"/>
      <w:marTop w:val="0"/>
      <w:marBottom w:val="0"/>
      <w:divBdr>
        <w:top w:val="none" w:sz="0" w:space="0" w:color="auto"/>
        <w:left w:val="none" w:sz="0" w:space="0" w:color="auto"/>
        <w:bottom w:val="none" w:sz="0" w:space="0" w:color="auto"/>
        <w:right w:val="none" w:sz="0" w:space="0" w:color="auto"/>
      </w:divBdr>
    </w:div>
    <w:div w:id="1484739263">
      <w:bodyDiv w:val="1"/>
      <w:marLeft w:val="0"/>
      <w:marRight w:val="0"/>
      <w:marTop w:val="0"/>
      <w:marBottom w:val="0"/>
      <w:divBdr>
        <w:top w:val="none" w:sz="0" w:space="0" w:color="auto"/>
        <w:left w:val="none" w:sz="0" w:space="0" w:color="auto"/>
        <w:bottom w:val="none" w:sz="0" w:space="0" w:color="auto"/>
        <w:right w:val="none" w:sz="0" w:space="0" w:color="auto"/>
      </w:divBdr>
    </w:div>
    <w:div w:id="1485389136">
      <w:bodyDiv w:val="1"/>
      <w:marLeft w:val="0"/>
      <w:marRight w:val="0"/>
      <w:marTop w:val="0"/>
      <w:marBottom w:val="0"/>
      <w:divBdr>
        <w:top w:val="none" w:sz="0" w:space="0" w:color="auto"/>
        <w:left w:val="none" w:sz="0" w:space="0" w:color="auto"/>
        <w:bottom w:val="none" w:sz="0" w:space="0" w:color="auto"/>
        <w:right w:val="none" w:sz="0" w:space="0" w:color="auto"/>
      </w:divBdr>
    </w:div>
    <w:div w:id="1486243002">
      <w:bodyDiv w:val="1"/>
      <w:marLeft w:val="0"/>
      <w:marRight w:val="0"/>
      <w:marTop w:val="0"/>
      <w:marBottom w:val="0"/>
      <w:divBdr>
        <w:top w:val="none" w:sz="0" w:space="0" w:color="auto"/>
        <w:left w:val="none" w:sz="0" w:space="0" w:color="auto"/>
        <w:bottom w:val="none" w:sz="0" w:space="0" w:color="auto"/>
        <w:right w:val="none" w:sz="0" w:space="0" w:color="auto"/>
      </w:divBdr>
    </w:div>
    <w:div w:id="1488286066">
      <w:bodyDiv w:val="1"/>
      <w:marLeft w:val="0"/>
      <w:marRight w:val="0"/>
      <w:marTop w:val="0"/>
      <w:marBottom w:val="0"/>
      <w:divBdr>
        <w:top w:val="none" w:sz="0" w:space="0" w:color="auto"/>
        <w:left w:val="none" w:sz="0" w:space="0" w:color="auto"/>
        <w:bottom w:val="none" w:sz="0" w:space="0" w:color="auto"/>
        <w:right w:val="none" w:sz="0" w:space="0" w:color="auto"/>
      </w:divBdr>
    </w:div>
    <w:div w:id="1488522245">
      <w:bodyDiv w:val="1"/>
      <w:marLeft w:val="0"/>
      <w:marRight w:val="0"/>
      <w:marTop w:val="0"/>
      <w:marBottom w:val="0"/>
      <w:divBdr>
        <w:top w:val="none" w:sz="0" w:space="0" w:color="auto"/>
        <w:left w:val="none" w:sz="0" w:space="0" w:color="auto"/>
        <w:bottom w:val="none" w:sz="0" w:space="0" w:color="auto"/>
        <w:right w:val="none" w:sz="0" w:space="0" w:color="auto"/>
      </w:divBdr>
    </w:div>
    <w:div w:id="1490059069">
      <w:bodyDiv w:val="1"/>
      <w:marLeft w:val="0"/>
      <w:marRight w:val="0"/>
      <w:marTop w:val="0"/>
      <w:marBottom w:val="0"/>
      <w:divBdr>
        <w:top w:val="none" w:sz="0" w:space="0" w:color="auto"/>
        <w:left w:val="none" w:sz="0" w:space="0" w:color="auto"/>
        <w:bottom w:val="none" w:sz="0" w:space="0" w:color="auto"/>
        <w:right w:val="none" w:sz="0" w:space="0" w:color="auto"/>
      </w:divBdr>
    </w:div>
    <w:div w:id="1491293659">
      <w:bodyDiv w:val="1"/>
      <w:marLeft w:val="0"/>
      <w:marRight w:val="0"/>
      <w:marTop w:val="0"/>
      <w:marBottom w:val="0"/>
      <w:divBdr>
        <w:top w:val="none" w:sz="0" w:space="0" w:color="auto"/>
        <w:left w:val="none" w:sz="0" w:space="0" w:color="auto"/>
        <w:bottom w:val="none" w:sz="0" w:space="0" w:color="auto"/>
        <w:right w:val="none" w:sz="0" w:space="0" w:color="auto"/>
      </w:divBdr>
    </w:div>
    <w:div w:id="1491404939">
      <w:bodyDiv w:val="1"/>
      <w:marLeft w:val="0"/>
      <w:marRight w:val="0"/>
      <w:marTop w:val="0"/>
      <w:marBottom w:val="0"/>
      <w:divBdr>
        <w:top w:val="none" w:sz="0" w:space="0" w:color="auto"/>
        <w:left w:val="none" w:sz="0" w:space="0" w:color="auto"/>
        <w:bottom w:val="none" w:sz="0" w:space="0" w:color="auto"/>
        <w:right w:val="none" w:sz="0" w:space="0" w:color="auto"/>
      </w:divBdr>
    </w:div>
    <w:div w:id="1492215478">
      <w:bodyDiv w:val="1"/>
      <w:marLeft w:val="0"/>
      <w:marRight w:val="0"/>
      <w:marTop w:val="0"/>
      <w:marBottom w:val="0"/>
      <w:divBdr>
        <w:top w:val="none" w:sz="0" w:space="0" w:color="auto"/>
        <w:left w:val="none" w:sz="0" w:space="0" w:color="auto"/>
        <w:bottom w:val="none" w:sz="0" w:space="0" w:color="auto"/>
        <w:right w:val="none" w:sz="0" w:space="0" w:color="auto"/>
      </w:divBdr>
    </w:div>
    <w:div w:id="1494100990">
      <w:bodyDiv w:val="1"/>
      <w:marLeft w:val="0"/>
      <w:marRight w:val="0"/>
      <w:marTop w:val="0"/>
      <w:marBottom w:val="0"/>
      <w:divBdr>
        <w:top w:val="none" w:sz="0" w:space="0" w:color="auto"/>
        <w:left w:val="none" w:sz="0" w:space="0" w:color="auto"/>
        <w:bottom w:val="none" w:sz="0" w:space="0" w:color="auto"/>
        <w:right w:val="none" w:sz="0" w:space="0" w:color="auto"/>
      </w:divBdr>
    </w:div>
    <w:div w:id="1496217431">
      <w:bodyDiv w:val="1"/>
      <w:marLeft w:val="0"/>
      <w:marRight w:val="0"/>
      <w:marTop w:val="0"/>
      <w:marBottom w:val="0"/>
      <w:divBdr>
        <w:top w:val="none" w:sz="0" w:space="0" w:color="auto"/>
        <w:left w:val="none" w:sz="0" w:space="0" w:color="auto"/>
        <w:bottom w:val="none" w:sz="0" w:space="0" w:color="auto"/>
        <w:right w:val="none" w:sz="0" w:space="0" w:color="auto"/>
      </w:divBdr>
    </w:div>
    <w:div w:id="1498110439">
      <w:bodyDiv w:val="1"/>
      <w:marLeft w:val="0"/>
      <w:marRight w:val="0"/>
      <w:marTop w:val="0"/>
      <w:marBottom w:val="0"/>
      <w:divBdr>
        <w:top w:val="none" w:sz="0" w:space="0" w:color="auto"/>
        <w:left w:val="none" w:sz="0" w:space="0" w:color="auto"/>
        <w:bottom w:val="none" w:sz="0" w:space="0" w:color="auto"/>
        <w:right w:val="none" w:sz="0" w:space="0" w:color="auto"/>
      </w:divBdr>
    </w:div>
    <w:div w:id="1499344569">
      <w:bodyDiv w:val="1"/>
      <w:marLeft w:val="0"/>
      <w:marRight w:val="0"/>
      <w:marTop w:val="0"/>
      <w:marBottom w:val="0"/>
      <w:divBdr>
        <w:top w:val="none" w:sz="0" w:space="0" w:color="auto"/>
        <w:left w:val="none" w:sz="0" w:space="0" w:color="auto"/>
        <w:bottom w:val="none" w:sz="0" w:space="0" w:color="auto"/>
        <w:right w:val="none" w:sz="0" w:space="0" w:color="auto"/>
      </w:divBdr>
    </w:div>
    <w:div w:id="1499345732">
      <w:bodyDiv w:val="1"/>
      <w:marLeft w:val="0"/>
      <w:marRight w:val="0"/>
      <w:marTop w:val="0"/>
      <w:marBottom w:val="0"/>
      <w:divBdr>
        <w:top w:val="none" w:sz="0" w:space="0" w:color="auto"/>
        <w:left w:val="none" w:sz="0" w:space="0" w:color="auto"/>
        <w:bottom w:val="none" w:sz="0" w:space="0" w:color="auto"/>
        <w:right w:val="none" w:sz="0" w:space="0" w:color="auto"/>
      </w:divBdr>
    </w:div>
    <w:div w:id="1500270520">
      <w:bodyDiv w:val="1"/>
      <w:marLeft w:val="0"/>
      <w:marRight w:val="0"/>
      <w:marTop w:val="0"/>
      <w:marBottom w:val="0"/>
      <w:divBdr>
        <w:top w:val="none" w:sz="0" w:space="0" w:color="auto"/>
        <w:left w:val="none" w:sz="0" w:space="0" w:color="auto"/>
        <w:bottom w:val="none" w:sz="0" w:space="0" w:color="auto"/>
        <w:right w:val="none" w:sz="0" w:space="0" w:color="auto"/>
      </w:divBdr>
    </w:div>
    <w:div w:id="1502819663">
      <w:bodyDiv w:val="1"/>
      <w:marLeft w:val="0"/>
      <w:marRight w:val="0"/>
      <w:marTop w:val="0"/>
      <w:marBottom w:val="0"/>
      <w:divBdr>
        <w:top w:val="none" w:sz="0" w:space="0" w:color="auto"/>
        <w:left w:val="none" w:sz="0" w:space="0" w:color="auto"/>
        <w:bottom w:val="none" w:sz="0" w:space="0" w:color="auto"/>
        <w:right w:val="none" w:sz="0" w:space="0" w:color="auto"/>
      </w:divBdr>
    </w:div>
    <w:div w:id="1503549436">
      <w:bodyDiv w:val="1"/>
      <w:marLeft w:val="0"/>
      <w:marRight w:val="0"/>
      <w:marTop w:val="0"/>
      <w:marBottom w:val="0"/>
      <w:divBdr>
        <w:top w:val="none" w:sz="0" w:space="0" w:color="auto"/>
        <w:left w:val="none" w:sz="0" w:space="0" w:color="auto"/>
        <w:bottom w:val="none" w:sz="0" w:space="0" w:color="auto"/>
        <w:right w:val="none" w:sz="0" w:space="0" w:color="auto"/>
      </w:divBdr>
    </w:div>
    <w:div w:id="1504003360">
      <w:bodyDiv w:val="1"/>
      <w:marLeft w:val="0"/>
      <w:marRight w:val="0"/>
      <w:marTop w:val="0"/>
      <w:marBottom w:val="0"/>
      <w:divBdr>
        <w:top w:val="none" w:sz="0" w:space="0" w:color="auto"/>
        <w:left w:val="none" w:sz="0" w:space="0" w:color="auto"/>
        <w:bottom w:val="none" w:sz="0" w:space="0" w:color="auto"/>
        <w:right w:val="none" w:sz="0" w:space="0" w:color="auto"/>
      </w:divBdr>
    </w:div>
    <w:div w:id="1504317703">
      <w:bodyDiv w:val="1"/>
      <w:marLeft w:val="0"/>
      <w:marRight w:val="0"/>
      <w:marTop w:val="0"/>
      <w:marBottom w:val="0"/>
      <w:divBdr>
        <w:top w:val="none" w:sz="0" w:space="0" w:color="auto"/>
        <w:left w:val="none" w:sz="0" w:space="0" w:color="auto"/>
        <w:bottom w:val="none" w:sz="0" w:space="0" w:color="auto"/>
        <w:right w:val="none" w:sz="0" w:space="0" w:color="auto"/>
      </w:divBdr>
    </w:div>
    <w:div w:id="1505390688">
      <w:bodyDiv w:val="1"/>
      <w:marLeft w:val="0"/>
      <w:marRight w:val="0"/>
      <w:marTop w:val="0"/>
      <w:marBottom w:val="0"/>
      <w:divBdr>
        <w:top w:val="none" w:sz="0" w:space="0" w:color="auto"/>
        <w:left w:val="none" w:sz="0" w:space="0" w:color="auto"/>
        <w:bottom w:val="none" w:sz="0" w:space="0" w:color="auto"/>
        <w:right w:val="none" w:sz="0" w:space="0" w:color="auto"/>
      </w:divBdr>
    </w:div>
    <w:div w:id="1506433505">
      <w:bodyDiv w:val="1"/>
      <w:marLeft w:val="0"/>
      <w:marRight w:val="0"/>
      <w:marTop w:val="0"/>
      <w:marBottom w:val="0"/>
      <w:divBdr>
        <w:top w:val="none" w:sz="0" w:space="0" w:color="auto"/>
        <w:left w:val="none" w:sz="0" w:space="0" w:color="auto"/>
        <w:bottom w:val="none" w:sz="0" w:space="0" w:color="auto"/>
        <w:right w:val="none" w:sz="0" w:space="0" w:color="auto"/>
      </w:divBdr>
    </w:div>
    <w:div w:id="1506746019">
      <w:bodyDiv w:val="1"/>
      <w:marLeft w:val="0"/>
      <w:marRight w:val="0"/>
      <w:marTop w:val="0"/>
      <w:marBottom w:val="0"/>
      <w:divBdr>
        <w:top w:val="none" w:sz="0" w:space="0" w:color="auto"/>
        <w:left w:val="none" w:sz="0" w:space="0" w:color="auto"/>
        <w:bottom w:val="none" w:sz="0" w:space="0" w:color="auto"/>
        <w:right w:val="none" w:sz="0" w:space="0" w:color="auto"/>
      </w:divBdr>
    </w:div>
    <w:div w:id="1508130329">
      <w:bodyDiv w:val="1"/>
      <w:marLeft w:val="0"/>
      <w:marRight w:val="0"/>
      <w:marTop w:val="0"/>
      <w:marBottom w:val="0"/>
      <w:divBdr>
        <w:top w:val="none" w:sz="0" w:space="0" w:color="auto"/>
        <w:left w:val="none" w:sz="0" w:space="0" w:color="auto"/>
        <w:bottom w:val="none" w:sz="0" w:space="0" w:color="auto"/>
        <w:right w:val="none" w:sz="0" w:space="0" w:color="auto"/>
      </w:divBdr>
    </w:div>
    <w:div w:id="1510560024">
      <w:bodyDiv w:val="1"/>
      <w:marLeft w:val="0"/>
      <w:marRight w:val="0"/>
      <w:marTop w:val="0"/>
      <w:marBottom w:val="0"/>
      <w:divBdr>
        <w:top w:val="none" w:sz="0" w:space="0" w:color="auto"/>
        <w:left w:val="none" w:sz="0" w:space="0" w:color="auto"/>
        <w:bottom w:val="none" w:sz="0" w:space="0" w:color="auto"/>
        <w:right w:val="none" w:sz="0" w:space="0" w:color="auto"/>
      </w:divBdr>
    </w:div>
    <w:div w:id="1511064659">
      <w:bodyDiv w:val="1"/>
      <w:marLeft w:val="0"/>
      <w:marRight w:val="0"/>
      <w:marTop w:val="0"/>
      <w:marBottom w:val="0"/>
      <w:divBdr>
        <w:top w:val="none" w:sz="0" w:space="0" w:color="auto"/>
        <w:left w:val="none" w:sz="0" w:space="0" w:color="auto"/>
        <w:bottom w:val="none" w:sz="0" w:space="0" w:color="auto"/>
        <w:right w:val="none" w:sz="0" w:space="0" w:color="auto"/>
      </w:divBdr>
    </w:div>
    <w:div w:id="1511792429">
      <w:bodyDiv w:val="1"/>
      <w:marLeft w:val="0"/>
      <w:marRight w:val="0"/>
      <w:marTop w:val="0"/>
      <w:marBottom w:val="0"/>
      <w:divBdr>
        <w:top w:val="none" w:sz="0" w:space="0" w:color="auto"/>
        <w:left w:val="none" w:sz="0" w:space="0" w:color="auto"/>
        <w:bottom w:val="none" w:sz="0" w:space="0" w:color="auto"/>
        <w:right w:val="none" w:sz="0" w:space="0" w:color="auto"/>
      </w:divBdr>
    </w:div>
    <w:div w:id="1511869129">
      <w:bodyDiv w:val="1"/>
      <w:marLeft w:val="0"/>
      <w:marRight w:val="0"/>
      <w:marTop w:val="0"/>
      <w:marBottom w:val="0"/>
      <w:divBdr>
        <w:top w:val="none" w:sz="0" w:space="0" w:color="auto"/>
        <w:left w:val="none" w:sz="0" w:space="0" w:color="auto"/>
        <w:bottom w:val="none" w:sz="0" w:space="0" w:color="auto"/>
        <w:right w:val="none" w:sz="0" w:space="0" w:color="auto"/>
      </w:divBdr>
    </w:div>
    <w:div w:id="1512986840">
      <w:bodyDiv w:val="1"/>
      <w:marLeft w:val="0"/>
      <w:marRight w:val="0"/>
      <w:marTop w:val="0"/>
      <w:marBottom w:val="0"/>
      <w:divBdr>
        <w:top w:val="none" w:sz="0" w:space="0" w:color="auto"/>
        <w:left w:val="none" w:sz="0" w:space="0" w:color="auto"/>
        <w:bottom w:val="none" w:sz="0" w:space="0" w:color="auto"/>
        <w:right w:val="none" w:sz="0" w:space="0" w:color="auto"/>
      </w:divBdr>
    </w:div>
    <w:div w:id="1513489344">
      <w:bodyDiv w:val="1"/>
      <w:marLeft w:val="0"/>
      <w:marRight w:val="0"/>
      <w:marTop w:val="0"/>
      <w:marBottom w:val="0"/>
      <w:divBdr>
        <w:top w:val="none" w:sz="0" w:space="0" w:color="auto"/>
        <w:left w:val="none" w:sz="0" w:space="0" w:color="auto"/>
        <w:bottom w:val="none" w:sz="0" w:space="0" w:color="auto"/>
        <w:right w:val="none" w:sz="0" w:space="0" w:color="auto"/>
      </w:divBdr>
    </w:div>
    <w:div w:id="1515075128">
      <w:bodyDiv w:val="1"/>
      <w:marLeft w:val="0"/>
      <w:marRight w:val="0"/>
      <w:marTop w:val="0"/>
      <w:marBottom w:val="0"/>
      <w:divBdr>
        <w:top w:val="none" w:sz="0" w:space="0" w:color="auto"/>
        <w:left w:val="none" w:sz="0" w:space="0" w:color="auto"/>
        <w:bottom w:val="none" w:sz="0" w:space="0" w:color="auto"/>
        <w:right w:val="none" w:sz="0" w:space="0" w:color="auto"/>
      </w:divBdr>
    </w:div>
    <w:div w:id="1515605334">
      <w:bodyDiv w:val="1"/>
      <w:marLeft w:val="0"/>
      <w:marRight w:val="0"/>
      <w:marTop w:val="0"/>
      <w:marBottom w:val="0"/>
      <w:divBdr>
        <w:top w:val="none" w:sz="0" w:space="0" w:color="auto"/>
        <w:left w:val="none" w:sz="0" w:space="0" w:color="auto"/>
        <w:bottom w:val="none" w:sz="0" w:space="0" w:color="auto"/>
        <w:right w:val="none" w:sz="0" w:space="0" w:color="auto"/>
      </w:divBdr>
    </w:div>
    <w:div w:id="1516266449">
      <w:bodyDiv w:val="1"/>
      <w:marLeft w:val="0"/>
      <w:marRight w:val="0"/>
      <w:marTop w:val="0"/>
      <w:marBottom w:val="0"/>
      <w:divBdr>
        <w:top w:val="none" w:sz="0" w:space="0" w:color="auto"/>
        <w:left w:val="none" w:sz="0" w:space="0" w:color="auto"/>
        <w:bottom w:val="none" w:sz="0" w:space="0" w:color="auto"/>
        <w:right w:val="none" w:sz="0" w:space="0" w:color="auto"/>
      </w:divBdr>
    </w:div>
    <w:div w:id="1516269399">
      <w:bodyDiv w:val="1"/>
      <w:marLeft w:val="0"/>
      <w:marRight w:val="0"/>
      <w:marTop w:val="0"/>
      <w:marBottom w:val="0"/>
      <w:divBdr>
        <w:top w:val="none" w:sz="0" w:space="0" w:color="auto"/>
        <w:left w:val="none" w:sz="0" w:space="0" w:color="auto"/>
        <w:bottom w:val="none" w:sz="0" w:space="0" w:color="auto"/>
        <w:right w:val="none" w:sz="0" w:space="0" w:color="auto"/>
      </w:divBdr>
    </w:div>
    <w:div w:id="1517814518">
      <w:bodyDiv w:val="1"/>
      <w:marLeft w:val="0"/>
      <w:marRight w:val="0"/>
      <w:marTop w:val="0"/>
      <w:marBottom w:val="0"/>
      <w:divBdr>
        <w:top w:val="none" w:sz="0" w:space="0" w:color="auto"/>
        <w:left w:val="none" w:sz="0" w:space="0" w:color="auto"/>
        <w:bottom w:val="none" w:sz="0" w:space="0" w:color="auto"/>
        <w:right w:val="none" w:sz="0" w:space="0" w:color="auto"/>
      </w:divBdr>
    </w:div>
    <w:div w:id="1517958934">
      <w:bodyDiv w:val="1"/>
      <w:marLeft w:val="0"/>
      <w:marRight w:val="0"/>
      <w:marTop w:val="0"/>
      <w:marBottom w:val="0"/>
      <w:divBdr>
        <w:top w:val="none" w:sz="0" w:space="0" w:color="auto"/>
        <w:left w:val="none" w:sz="0" w:space="0" w:color="auto"/>
        <w:bottom w:val="none" w:sz="0" w:space="0" w:color="auto"/>
        <w:right w:val="none" w:sz="0" w:space="0" w:color="auto"/>
      </w:divBdr>
    </w:div>
    <w:div w:id="1518041537">
      <w:bodyDiv w:val="1"/>
      <w:marLeft w:val="0"/>
      <w:marRight w:val="0"/>
      <w:marTop w:val="0"/>
      <w:marBottom w:val="0"/>
      <w:divBdr>
        <w:top w:val="none" w:sz="0" w:space="0" w:color="auto"/>
        <w:left w:val="none" w:sz="0" w:space="0" w:color="auto"/>
        <w:bottom w:val="none" w:sz="0" w:space="0" w:color="auto"/>
        <w:right w:val="none" w:sz="0" w:space="0" w:color="auto"/>
      </w:divBdr>
    </w:div>
    <w:div w:id="1519541889">
      <w:bodyDiv w:val="1"/>
      <w:marLeft w:val="0"/>
      <w:marRight w:val="0"/>
      <w:marTop w:val="0"/>
      <w:marBottom w:val="0"/>
      <w:divBdr>
        <w:top w:val="none" w:sz="0" w:space="0" w:color="auto"/>
        <w:left w:val="none" w:sz="0" w:space="0" w:color="auto"/>
        <w:bottom w:val="none" w:sz="0" w:space="0" w:color="auto"/>
        <w:right w:val="none" w:sz="0" w:space="0" w:color="auto"/>
      </w:divBdr>
    </w:div>
    <w:div w:id="1519655239">
      <w:bodyDiv w:val="1"/>
      <w:marLeft w:val="0"/>
      <w:marRight w:val="0"/>
      <w:marTop w:val="0"/>
      <w:marBottom w:val="0"/>
      <w:divBdr>
        <w:top w:val="none" w:sz="0" w:space="0" w:color="auto"/>
        <w:left w:val="none" w:sz="0" w:space="0" w:color="auto"/>
        <w:bottom w:val="none" w:sz="0" w:space="0" w:color="auto"/>
        <w:right w:val="none" w:sz="0" w:space="0" w:color="auto"/>
      </w:divBdr>
    </w:div>
    <w:div w:id="1521506242">
      <w:bodyDiv w:val="1"/>
      <w:marLeft w:val="0"/>
      <w:marRight w:val="0"/>
      <w:marTop w:val="0"/>
      <w:marBottom w:val="0"/>
      <w:divBdr>
        <w:top w:val="none" w:sz="0" w:space="0" w:color="auto"/>
        <w:left w:val="none" w:sz="0" w:space="0" w:color="auto"/>
        <w:bottom w:val="none" w:sz="0" w:space="0" w:color="auto"/>
        <w:right w:val="none" w:sz="0" w:space="0" w:color="auto"/>
      </w:divBdr>
    </w:div>
    <w:div w:id="1521972201">
      <w:bodyDiv w:val="1"/>
      <w:marLeft w:val="0"/>
      <w:marRight w:val="0"/>
      <w:marTop w:val="0"/>
      <w:marBottom w:val="0"/>
      <w:divBdr>
        <w:top w:val="none" w:sz="0" w:space="0" w:color="auto"/>
        <w:left w:val="none" w:sz="0" w:space="0" w:color="auto"/>
        <w:bottom w:val="none" w:sz="0" w:space="0" w:color="auto"/>
        <w:right w:val="none" w:sz="0" w:space="0" w:color="auto"/>
      </w:divBdr>
    </w:div>
    <w:div w:id="1522276194">
      <w:bodyDiv w:val="1"/>
      <w:marLeft w:val="0"/>
      <w:marRight w:val="0"/>
      <w:marTop w:val="0"/>
      <w:marBottom w:val="0"/>
      <w:divBdr>
        <w:top w:val="none" w:sz="0" w:space="0" w:color="auto"/>
        <w:left w:val="none" w:sz="0" w:space="0" w:color="auto"/>
        <w:bottom w:val="none" w:sz="0" w:space="0" w:color="auto"/>
        <w:right w:val="none" w:sz="0" w:space="0" w:color="auto"/>
      </w:divBdr>
    </w:div>
    <w:div w:id="1522550664">
      <w:bodyDiv w:val="1"/>
      <w:marLeft w:val="0"/>
      <w:marRight w:val="0"/>
      <w:marTop w:val="0"/>
      <w:marBottom w:val="0"/>
      <w:divBdr>
        <w:top w:val="none" w:sz="0" w:space="0" w:color="auto"/>
        <w:left w:val="none" w:sz="0" w:space="0" w:color="auto"/>
        <w:bottom w:val="none" w:sz="0" w:space="0" w:color="auto"/>
        <w:right w:val="none" w:sz="0" w:space="0" w:color="auto"/>
      </w:divBdr>
    </w:div>
    <w:div w:id="1523201235">
      <w:bodyDiv w:val="1"/>
      <w:marLeft w:val="0"/>
      <w:marRight w:val="0"/>
      <w:marTop w:val="0"/>
      <w:marBottom w:val="0"/>
      <w:divBdr>
        <w:top w:val="none" w:sz="0" w:space="0" w:color="auto"/>
        <w:left w:val="none" w:sz="0" w:space="0" w:color="auto"/>
        <w:bottom w:val="none" w:sz="0" w:space="0" w:color="auto"/>
        <w:right w:val="none" w:sz="0" w:space="0" w:color="auto"/>
      </w:divBdr>
    </w:div>
    <w:div w:id="1523401496">
      <w:bodyDiv w:val="1"/>
      <w:marLeft w:val="0"/>
      <w:marRight w:val="0"/>
      <w:marTop w:val="0"/>
      <w:marBottom w:val="0"/>
      <w:divBdr>
        <w:top w:val="none" w:sz="0" w:space="0" w:color="auto"/>
        <w:left w:val="none" w:sz="0" w:space="0" w:color="auto"/>
        <w:bottom w:val="none" w:sz="0" w:space="0" w:color="auto"/>
        <w:right w:val="none" w:sz="0" w:space="0" w:color="auto"/>
      </w:divBdr>
    </w:div>
    <w:div w:id="1523671154">
      <w:bodyDiv w:val="1"/>
      <w:marLeft w:val="0"/>
      <w:marRight w:val="0"/>
      <w:marTop w:val="0"/>
      <w:marBottom w:val="0"/>
      <w:divBdr>
        <w:top w:val="none" w:sz="0" w:space="0" w:color="auto"/>
        <w:left w:val="none" w:sz="0" w:space="0" w:color="auto"/>
        <w:bottom w:val="none" w:sz="0" w:space="0" w:color="auto"/>
        <w:right w:val="none" w:sz="0" w:space="0" w:color="auto"/>
      </w:divBdr>
    </w:div>
    <w:div w:id="1523935552">
      <w:bodyDiv w:val="1"/>
      <w:marLeft w:val="0"/>
      <w:marRight w:val="0"/>
      <w:marTop w:val="0"/>
      <w:marBottom w:val="0"/>
      <w:divBdr>
        <w:top w:val="none" w:sz="0" w:space="0" w:color="auto"/>
        <w:left w:val="none" w:sz="0" w:space="0" w:color="auto"/>
        <w:bottom w:val="none" w:sz="0" w:space="0" w:color="auto"/>
        <w:right w:val="none" w:sz="0" w:space="0" w:color="auto"/>
      </w:divBdr>
    </w:div>
    <w:div w:id="1524247719">
      <w:bodyDiv w:val="1"/>
      <w:marLeft w:val="0"/>
      <w:marRight w:val="0"/>
      <w:marTop w:val="0"/>
      <w:marBottom w:val="0"/>
      <w:divBdr>
        <w:top w:val="none" w:sz="0" w:space="0" w:color="auto"/>
        <w:left w:val="none" w:sz="0" w:space="0" w:color="auto"/>
        <w:bottom w:val="none" w:sz="0" w:space="0" w:color="auto"/>
        <w:right w:val="none" w:sz="0" w:space="0" w:color="auto"/>
      </w:divBdr>
    </w:div>
    <w:div w:id="1525246663">
      <w:bodyDiv w:val="1"/>
      <w:marLeft w:val="0"/>
      <w:marRight w:val="0"/>
      <w:marTop w:val="0"/>
      <w:marBottom w:val="0"/>
      <w:divBdr>
        <w:top w:val="none" w:sz="0" w:space="0" w:color="auto"/>
        <w:left w:val="none" w:sz="0" w:space="0" w:color="auto"/>
        <w:bottom w:val="none" w:sz="0" w:space="0" w:color="auto"/>
        <w:right w:val="none" w:sz="0" w:space="0" w:color="auto"/>
      </w:divBdr>
    </w:div>
    <w:div w:id="1525290929">
      <w:bodyDiv w:val="1"/>
      <w:marLeft w:val="0"/>
      <w:marRight w:val="0"/>
      <w:marTop w:val="0"/>
      <w:marBottom w:val="0"/>
      <w:divBdr>
        <w:top w:val="none" w:sz="0" w:space="0" w:color="auto"/>
        <w:left w:val="none" w:sz="0" w:space="0" w:color="auto"/>
        <w:bottom w:val="none" w:sz="0" w:space="0" w:color="auto"/>
        <w:right w:val="none" w:sz="0" w:space="0" w:color="auto"/>
      </w:divBdr>
    </w:div>
    <w:div w:id="1526212604">
      <w:bodyDiv w:val="1"/>
      <w:marLeft w:val="0"/>
      <w:marRight w:val="0"/>
      <w:marTop w:val="0"/>
      <w:marBottom w:val="0"/>
      <w:divBdr>
        <w:top w:val="none" w:sz="0" w:space="0" w:color="auto"/>
        <w:left w:val="none" w:sz="0" w:space="0" w:color="auto"/>
        <w:bottom w:val="none" w:sz="0" w:space="0" w:color="auto"/>
        <w:right w:val="none" w:sz="0" w:space="0" w:color="auto"/>
      </w:divBdr>
    </w:div>
    <w:div w:id="1527211735">
      <w:bodyDiv w:val="1"/>
      <w:marLeft w:val="0"/>
      <w:marRight w:val="0"/>
      <w:marTop w:val="0"/>
      <w:marBottom w:val="0"/>
      <w:divBdr>
        <w:top w:val="none" w:sz="0" w:space="0" w:color="auto"/>
        <w:left w:val="none" w:sz="0" w:space="0" w:color="auto"/>
        <w:bottom w:val="none" w:sz="0" w:space="0" w:color="auto"/>
        <w:right w:val="none" w:sz="0" w:space="0" w:color="auto"/>
      </w:divBdr>
    </w:div>
    <w:div w:id="1527720716">
      <w:bodyDiv w:val="1"/>
      <w:marLeft w:val="0"/>
      <w:marRight w:val="0"/>
      <w:marTop w:val="0"/>
      <w:marBottom w:val="0"/>
      <w:divBdr>
        <w:top w:val="none" w:sz="0" w:space="0" w:color="auto"/>
        <w:left w:val="none" w:sz="0" w:space="0" w:color="auto"/>
        <w:bottom w:val="none" w:sz="0" w:space="0" w:color="auto"/>
        <w:right w:val="none" w:sz="0" w:space="0" w:color="auto"/>
      </w:divBdr>
    </w:div>
    <w:div w:id="1527863509">
      <w:bodyDiv w:val="1"/>
      <w:marLeft w:val="0"/>
      <w:marRight w:val="0"/>
      <w:marTop w:val="0"/>
      <w:marBottom w:val="0"/>
      <w:divBdr>
        <w:top w:val="none" w:sz="0" w:space="0" w:color="auto"/>
        <w:left w:val="none" w:sz="0" w:space="0" w:color="auto"/>
        <w:bottom w:val="none" w:sz="0" w:space="0" w:color="auto"/>
        <w:right w:val="none" w:sz="0" w:space="0" w:color="auto"/>
      </w:divBdr>
    </w:div>
    <w:div w:id="1528375800">
      <w:bodyDiv w:val="1"/>
      <w:marLeft w:val="0"/>
      <w:marRight w:val="0"/>
      <w:marTop w:val="0"/>
      <w:marBottom w:val="0"/>
      <w:divBdr>
        <w:top w:val="none" w:sz="0" w:space="0" w:color="auto"/>
        <w:left w:val="none" w:sz="0" w:space="0" w:color="auto"/>
        <w:bottom w:val="none" w:sz="0" w:space="0" w:color="auto"/>
        <w:right w:val="none" w:sz="0" w:space="0" w:color="auto"/>
      </w:divBdr>
    </w:div>
    <w:div w:id="1528567532">
      <w:bodyDiv w:val="1"/>
      <w:marLeft w:val="0"/>
      <w:marRight w:val="0"/>
      <w:marTop w:val="0"/>
      <w:marBottom w:val="0"/>
      <w:divBdr>
        <w:top w:val="none" w:sz="0" w:space="0" w:color="auto"/>
        <w:left w:val="none" w:sz="0" w:space="0" w:color="auto"/>
        <w:bottom w:val="none" w:sz="0" w:space="0" w:color="auto"/>
        <w:right w:val="none" w:sz="0" w:space="0" w:color="auto"/>
      </w:divBdr>
    </w:div>
    <w:div w:id="1530022376">
      <w:bodyDiv w:val="1"/>
      <w:marLeft w:val="0"/>
      <w:marRight w:val="0"/>
      <w:marTop w:val="0"/>
      <w:marBottom w:val="0"/>
      <w:divBdr>
        <w:top w:val="none" w:sz="0" w:space="0" w:color="auto"/>
        <w:left w:val="none" w:sz="0" w:space="0" w:color="auto"/>
        <w:bottom w:val="none" w:sz="0" w:space="0" w:color="auto"/>
        <w:right w:val="none" w:sz="0" w:space="0" w:color="auto"/>
      </w:divBdr>
    </w:div>
    <w:div w:id="1530727748">
      <w:bodyDiv w:val="1"/>
      <w:marLeft w:val="0"/>
      <w:marRight w:val="0"/>
      <w:marTop w:val="0"/>
      <w:marBottom w:val="0"/>
      <w:divBdr>
        <w:top w:val="none" w:sz="0" w:space="0" w:color="auto"/>
        <w:left w:val="none" w:sz="0" w:space="0" w:color="auto"/>
        <w:bottom w:val="none" w:sz="0" w:space="0" w:color="auto"/>
        <w:right w:val="none" w:sz="0" w:space="0" w:color="auto"/>
      </w:divBdr>
    </w:div>
    <w:div w:id="1531189187">
      <w:bodyDiv w:val="1"/>
      <w:marLeft w:val="0"/>
      <w:marRight w:val="0"/>
      <w:marTop w:val="0"/>
      <w:marBottom w:val="0"/>
      <w:divBdr>
        <w:top w:val="none" w:sz="0" w:space="0" w:color="auto"/>
        <w:left w:val="none" w:sz="0" w:space="0" w:color="auto"/>
        <w:bottom w:val="none" w:sz="0" w:space="0" w:color="auto"/>
        <w:right w:val="none" w:sz="0" w:space="0" w:color="auto"/>
      </w:divBdr>
    </w:div>
    <w:div w:id="1531334222">
      <w:bodyDiv w:val="1"/>
      <w:marLeft w:val="0"/>
      <w:marRight w:val="0"/>
      <w:marTop w:val="0"/>
      <w:marBottom w:val="0"/>
      <w:divBdr>
        <w:top w:val="none" w:sz="0" w:space="0" w:color="auto"/>
        <w:left w:val="none" w:sz="0" w:space="0" w:color="auto"/>
        <w:bottom w:val="none" w:sz="0" w:space="0" w:color="auto"/>
        <w:right w:val="none" w:sz="0" w:space="0" w:color="auto"/>
      </w:divBdr>
    </w:div>
    <w:div w:id="1531609073">
      <w:bodyDiv w:val="1"/>
      <w:marLeft w:val="0"/>
      <w:marRight w:val="0"/>
      <w:marTop w:val="0"/>
      <w:marBottom w:val="0"/>
      <w:divBdr>
        <w:top w:val="none" w:sz="0" w:space="0" w:color="auto"/>
        <w:left w:val="none" w:sz="0" w:space="0" w:color="auto"/>
        <w:bottom w:val="none" w:sz="0" w:space="0" w:color="auto"/>
        <w:right w:val="none" w:sz="0" w:space="0" w:color="auto"/>
      </w:divBdr>
    </w:div>
    <w:div w:id="1532113866">
      <w:bodyDiv w:val="1"/>
      <w:marLeft w:val="0"/>
      <w:marRight w:val="0"/>
      <w:marTop w:val="0"/>
      <w:marBottom w:val="0"/>
      <w:divBdr>
        <w:top w:val="none" w:sz="0" w:space="0" w:color="auto"/>
        <w:left w:val="none" w:sz="0" w:space="0" w:color="auto"/>
        <w:bottom w:val="none" w:sz="0" w:space="0" w:color="auto"/>
        <w:right w:val="none" w:sz="0" w:space="0" w:color="auto"/>
      </w:divBdr>
    </w:div>
    <w:div w:id="1534229955">
      <w:bodyDiv w:val="1"/>
      <w:marLeft w:val="0"/>
      <w:marRight w:val="0"/>
      <w:marTop w:val="0"/>
      <w:marBottom w:val="0"/>
      <w:divBdr>
        <w:top w:val="none" w:sz="0" w:space="0" w:color="auto"/>
        <w:left w:val="none" w:sz="0" w:space="0" w:color="auto"/>
        <w:bottom w:val="none" w:sz="0" w:space="0" w:color="auto"/>
        <w:right w:val="none" w:sz="0" w:space="0" w:color="auto"/>
      </w:divBdr>
    </w:div>
    <w:div w:id="1535577076">
      <w:bodyDiv w:val="1"/>
      <w:marLeft w:val="0"/>
      <w:marRight w:val="0"/>
      <w:marTop w:val="0"/>
      <w:marBottom w:val="0"/>
      <w:divBdr>
        <w:top w:val="none" w:sz="0" w:space="0" w:color="auto"/>
        <w:left w:val="none" w:sz="0" w:space="0" w:color="auto"/>
        <w:bottom w:val="none" w:sz="0" w:space="0" w:color="auto"/>
        <w:right w:val="none" w:sz="0" w:space="0" w:color="auto"/>
      </w:divBdr>
    </w:div>
    <w:div w:id="1536314525">
      <w:bodyDiv w:val="1"/>
      <w:marLeft w:val="0"/>
      <w:marRight w:val="0"/>
      <w:marTop w:val="0"/>
      <w:marBottom w:val="0"/>
      <w:divBdr>
        <w:top w:val="none" w:sz="0" w:space="0" w:color="auto"/>
        <w:left w:val="none" w:sz="0" w:space="0" w:color="auto"/>
        <w:bottom w:val="none" w:sz="0" w:space="0" w:color="auto"/>
        <w:right w:val="none" w:sz="0" w:space="0" w:color="auto"/>
      </w:divBdr>
    </w:div>
    <w:div w:id="1538010577">
      <w:bodyDiv w:val="1"/>
      <w:marLeft w:val="0"/>
      <w:marRight w:val="0"/>
      <w:marTop w:val="0"/>
      <w:marBottom w:val="0"/>
      <w:divBdr>
        <w:top w:val="none" w:sz="0" w:space="0" w:color="auto"/>
        <w:left w:val="none" w:sz="0" w:space="0" w:color="auto"/>
        <w:bottom w:val="none" w:sz="0" w:space="0" w:color="auto"/>
        <w:right w:val="none" w:sz="0" w:space="0" w:color="auto"/>
      </w:divBdr>
    </w:div>
    <w:div w:id="1540390783">
      <w:bodyDiv w:val="1"/>
      <w:marLeft w:val="0"/>
      <w:marRight w:val="0"/>
      <w:marTop w:val="0"/>
      <w:marBottom w:val="0"/>
      <w:divBdr>
        <w:top w:val="none" w:sz="0" w:space="0" w:color="auto"/>
        <w:left w:val="none" w:sz="0" w:space="0" w:color="auto"/>
        <w:bottom w:val="none" w:sz="0" w:space="0" w:color="auto"/>
        <w:right w:val="none" w:sz="0" w:space="0" w:color="auto"/>
      </w:divBdr>
    </w:div>
    <w:div w:id="1540707823">
      <w:bodyDiv w:val="1"/>
      <w:marLeft w:val="0"/>
      <w:marRight w:val="0"/>
      <w:marTop w:val="0"/>
      <w:marBottom w:val="0"/>
      <w:divBdr>
        <w:top w:val="none" w:sz="0" w:space="0" w:color="auto"/>
        <w:left w:val="none" w:sz="0" w:space="0" w:color="auto"/>
        <w:bottom w:val="none" w:sz="0" w:space="0" w:color="auto"/>
        <w:right w:val="none" w:sz="0" w:space="0" w:color="auto"/>
      </w:divBdr>
    </w:div>
    <w:div w:id="1541090994">
      <w:bodyDiv w:val="1"/>
      <w:marLeft w:val="0"/>
      <w:marRight w:val="0"/>
      <w:marTop w:val="0"/>
      <w:marBottom w:val="0"/>
      <w:divBdr>
        <w:top w:val="none" w:sz="0" w:space="0" w:color="auto"/>
        <w:left w:val="none" w:sz="0" w:space="0" w:color="auto"/>
        <w:bottom w:val="none" w:sz="0" w:space="0" w:color="auto"/>
        <w:right w:val="none" w:sz="0" w:space="0" w:color="auto"/>
      </w:divBdr>
    </w:div>
    <w:div w:id="1542207070">
      <w:bodyDiv w:val="1"/>
      <w:marLeft w:val="0"/>
      <w:marRight w:val="0"/>
      <w:marTop w:val="0"/>
      <w:marBottom w:val="0"/>
      <w:divBdr>
        <w:top w:val="none" w:sz="0" w:space="0" w:color="auto"/>
        <w:left w:val="none" w:sz="0" w:space="0" w:color="auto"/>
        <w:bottom w:val="none" w:sz="0" w:space="0" w:color="auto"/>
        <w:right w:val="none" w:sz="0" w:space="0" w:color="auto"/>
      </w:divBdr>
    </w:div>
    <w:div w:id="1542595121">
      <w:bodyDiv w:val="1"/>
      <w:marLeft w:val="0"/>
      <w:marRight w:val="0"/>
      <w:marTop w:val="0"/>
      <w:marBottom w:val="0"/>
      <w:divBdr>
        <w:top w:val="none" w:sz="0" w:space="0" w:color="auto"/>
        <w:left w:val="none" w:sz="0" w:space="0" w:color="auto"/>
        <w:bottom w:val="none" w:sz="0" w:space="0" w:color="auto"/>
        <w:right w:val="none" w:sz="0" w:space="0" w:color="auto"/>
      </w:divBdr>
    </w:div>
    <w:div w:id="1544488858">
      <w:bodyDiv w:val="1"/>
      <w:marLeft w:val="0"/>
      <w:marRight w:val="0"/>
      <w:marTop w:val="0"/>
      <w:marBottom w:val="0"/>
      <w:divBdr>
        <w:top w:val="none" w:sz="0" w:space="0" w:color="auto"/>
        <w:left w:val="none" w:sz="0" w:space="0" w:color="auto"/>
        <w:bottom w:val="none" w:sz="0" w:space="0" w:color="auto"/>
        <w:right w:val="none" w:sz="0" w:space="0" w:color="auto"/>
      </w:divBdr>
    </w:div>
    <w:div w:id="1546062969">
      <w:bodyDiv w:val="1"/>
      <w:marLeft w:val="0"/>
      <w:marRight w:val="0"/>
      <w:marTop w:val="0"/>
      <w:marBottom w:val="0"/>
      <w:divBdr>
        <w:top w:val="none" w:sz="0" w:space="0" w:color="auto"/>
        <w:left w:val="none" w:sz="0" w:space="0" w:color="auto"/>
        <w:bottom w:val="none" w:sz="0" w:space="0" w:color="auto"/>
        <w:right w:val="none" w:sz="0" w:space="0" w:color="auto"/>
      </w:divBdr>
    </w:div>
    <w:div w:id="1546721247">
      <w:bodyDiv w:val="1"/>
      <w:marLeft w:val="0"/>
      <w:marRight w:val="0"/>
      <w:marTop w:val="0"/>
      <w:marBottom w:val="0"/>
      <w:divBdr>
        <w:top w:val="none" w:sz="0" w:space="0" w:color="auto"/>
        <w:left w:val="none" w:sz="0" w:space="0" w:color="auto"/>
        <w:bottom w:val="none" w:sz="0" w:space="0" w:color="auto"/>
        <w:right w:val="none" w:sz="0" w:space="0" w:color="auto"/>
      </w:divBdr>
    </w:div>
    <w:div w:id="1548764077">
      <w:bodyDiv w:val="1"/>
      <w:marLeft w:val="0"/>
      <w:marRight w:val="0"/>
      <w:marTop w:val="0"/>
      <w:marBottom w:val="0"/>
      <w:divBdr>
        <w:top w:val="none" w:sz="0" w:space="0" w:color="auto"/>
        <w:left w:val="none" w:sz="0" w:space="0" w:color="auto"/>
        <w:bottom w:val="none" w:sz="0" w:space="0" w:color="auto"/>
        <w:right w:val="none" w:sz="0" w:space="0" w:color="auto"/>
      </w:divBdr>
    </w:div>
    <w:div w:id="1550146271">
      <w:bodyDiv w:val="1"/>
      <w:marLeft w:val="0"/>
      <w:marRight w:val="0"/>
      <w:marTop w:val="0"/>
      <w:marBottom w:val="0"/>
      <w:divBdr>
        <w:top w:val="none" w:sz="0" w:space="0" w:color="auto"/>
        <w:left w:val="none" w:sz="0" w:space="0" w:color="auto"/>
        <w:bottom w:val="none" w:sz="0" w:space="0" w:color="auto"/>
        <w:right w:val="none" w:sz="0" w:space="0" w:color="auto"/>
      </w:divBdr>
    </w:div>
    <w:div w:id="1550921803">
      <w:bodyDiv w:val="1"/>
      <w:marLeft w:val="0"/>
      <w:marRight w:val="0"/>
      <w:marTop w:val="0"/>
      <w:marBottom w:val="0"/>
      <w:divBdr>
        <w:top w:val="none" w:sz="0" w:space="0" w:color="auto"/>
        <w:left w:val="none" w:sz="0" w:space="0" w:color="auto"/>
        <w:bottom w:val="none" w:sz="0" w:space="0" w:color="auto"/>
        <w:right w:val="none" w:sz="0" w:space="0" w:color="auto"/>
      </w:divBdr>
    </w:div>
    <w:div w:id="1551184645">
      <w:bodyDiv w:val="1"/>
      <w:marLeft w:val="0"/>
      <w:marRight w:val="0"/>
      <w:marTop w:val="0"/>
      <w:marBottom w:val="0"/>
      <w:divBdr>
        <w:top w:val="none" w:sz="0" w:space="0" w:color="auto"/>
        <w:left w:val="none" w:sz="0" w:space="0" w:color="auto"/>
        <w:bottom w:val="none" w:sz="0" w:space="0" w:color="auto"/>
        <w:right w:val="none" w:sz="0" w:space="0" w:color="auto"/>
      </w:divBdr>
    </w:div>
    <w:div w:id="1554661511">
      <w:bodyDiv w:val="1"/>
      <w:marLeft w:val="0"/>
      <w:marRight w:val="0"/>
      <w:marTop w:val="0"/>
      <w:marBottom w:val="0"/>
      <w:divBdr>
        <w:top w:val="none" w:sz="0" w:space="0" w:color="auto"/>
        <w:left w:val="none" w:sz="0" w:space="0" w:color="auto"/>
        <w:bottom w:val="none" w:sz="0" w:space="0" w:color="auto"/>
        <w:right w:val="none" w:sz="0" w:space="0" w:color="auto"/>
      </w:divBdr>
    </w:div>
    <w:div w:id="1554926543">
      <w:bodyDiv w:val="1"/>
      <w:marLeft w:val="0"/>
      <w:marRight w:val="0"/>
      <w:marTop w:val="0"/>
      <w:marBottom w:val="0"/>
      <w:divBdr>
        <w:top w:val="none" w:sz="0" w:space="0" w:color="auto"/>
        <w:left w:val="none" w:sz="0" w:space="0" w:color="auto"/>
        <w:bottom w:val="none" w:sz="0" w:space="0" w:color="auto"/>
        <w:right w:val="none" w:sz="0" w:space="0" w:color="auto"/>
      </w:divBdr>
    </w:div>
    <w:div w:id="1555041948">
      <w:bodyDiv w:val="1"/>
      <w:marLeft w:val="0"/>
      <w:marRight w:val="0"/>
      <w:marTop w:val="0"/>
      <w:marBottom w:val="0"/>
      <w:divBdr>
        <w:top w:val="none" w:sz="0" w:space="0" w:color="auto"/>
        <w:left w:val="none" w:sz="0" w:space="0" w:color="auto"/>
        <w:bottom w:val="none" w:sz="0" w:space="0" w:color="auto"/>
        <w:right w:val="none" w:sz="0" w:space="0" w:color="auto"/>
      </w:divBdr>
    </w:div>
    <w:div w:id="1556549474">
      <w:bodyDiv w:val="1"/>
      <w:marLeft w:val="0"/>
      <w:marRight w:val="0"/>
      <w:marTop w:val="0"/>
      <w:marBottom w:val="0"/>
      <w:divBdr>
        <w:top w:val="none" w:sz="0" w:space="0" w:color="auto"/>
        <w:left w:val="none" w:sz="0" w:space="0" w:color="auto"/>
        <w:bottom w:val="none" w:sz="0" w:space="0" w:color="auto"/>
        <w:right w:val="none" w:sz="0" w:space="0" w:color="auto"/>
      </w:divBdr>
    </w:div>
    <w:div w:id="1557545412">
      <w:bodyDiv w:val="1"/>
      <w:marLeft w:val="0"/>
      <w:marRight w:val="0"/>
      <w:marTop w:val="0"/>
      <w:marBottom w:val="0"/>
      <w:divBdr>
        <w:top w:val="none" w:sz="0" w:space="0" w:color="auto"/>
        <w:left w:val="none" w:sz="0" w:space="0" w:color="auto"/>
        <w:bottom w:val="none" w:sz="0" w:space="0" w:color="auto"/>
        <w:right w:val="none" w:sz="0" w:space="0" w:color="auto"/>
      </w:divBdr>
    </w:div>
    <w:div w:id="1560939870">
      <w:bodyDiv w:val="1"/>
      <w:marLeft w:val="0"/>
      <w:marRight w:val="0"/>
      <w:marTop w:val="0"/>
      <w:marBottom w:val="0"/>
      <w:divBdr>
        <w:top w:val="none" w:sz="0" w:space="0" w:color="auto"/>
        <w:left w:val="none" w:sz="0" w:space="0" w:color="auto"/>
        <w:bottom w:val="none" w:sz="0" w:space="0" w:color="auto"/>
        <w:right w:val="none" w:sz="0" w:space="0" w:color="auto"/>
      </w:divBdr>
    </w:div>
    <w:div w:id="1565723466">
      <w:bodyDiv w:val="1"/>
      <w:marLeft w:val="0"/>
      <w:marRight w:val="0"/>
      <w:marTop w:val="0"/>
      <w:marBottom w:val="0"/>
      <w:divBdr>
        <w:top w:val="none" w:sz="0" w:space="0" w:color="auto"/>
        <w:left w:val="none" w:sz="0" w:space="0" w:color="auto"/>
        <w:bottom w:val="none" w:sz="0" w:space="0" w:color="auto"/>
        <w:right w:val="none" w:sz="0" w:space="0" w:color="auto"/>
      </w:divBdr>
    </w:div>
    <w:div w:id="1566142312">
      <w:bodyDiv w:val="1"/>
      <w:marLeft w:val="0"/>
      <w:marRight w:val="0"/>
      <w:marTop w:val="0"/>
      <w:marBottom w:val="0"/>
      <w:divBdr>
        <w:top w:val="none" w:sz="0" w:space="0" w:color="auto"/>
        <w:left w:val="none" w:sz="0" w:space="0" w:color="auto"/>
        <w:bottom w:val="none" w:sz="0" w:space="0" w:color="auto"/>
        <w:right w:val="none" w:sz="0" w:space="0" w:color="auto"/>
      </w:divBdr>
    </w:div>
    <w:div w:id="1567452254">
      <w:bodyDiv w:val="1"/>
      <w:marLeft w:val="0"/>
      <w:marRight w:val="0"/>
      <w:marTop w:val="0"/>
      <w:marBottom w:val="0"/>
      <w:divBdr>
        <w:top w:val="none" w:sz="0" w:space="0" w:color="auto"/>
        <w:left w:val="none" w:sz="0" w:space="0" w:color="auto"/>
        <w:bottom w:val="none" w:sz="0" w:space="0" w:color="auto"/>
        <w:right w:val="none" w:sz="0" w:space="0" w:color="auto"/>
      </w:divBdr>
    </w:div>
    <w:div w:id="1567912693">
      <w:bodyDiv w:val="1"/>
      <w:marLeft w:val="0"/>
      <w:marRight w:val="0"/>
      <w:marTop w:val="0"/>
      <w:marBottom w:val="0"/>
      <w:divBdr>
        <w:top w:val="none" w:sz="0" w:space="0" w:color="auto"/>
        <w:left w:val="none" w:sz="0" w:space="0" w:color="auto"/>
        <w:bottom w:val="none" w:sz="0" w:space="0" w:color="auto"/>
        <w:right w:val="none" w:sz="0" w:space="0" w:color="auto"/>
      </w:divBdr>
    </w:div>
    <w:div w:id="1567956347">
      <w:bodyDiv w:val="1"/>
      <w:marLeft w:val="0"/>
      <w:marRight w:val="0"/>
      <w:marTop w:val="0"/>
      <w:marBottom w:val="0"/>
      <w:divBdr>
        <w:top w:val="none" w:sz="0" w:space="0" w:color="auto"/>
        <w:left w:val="none" w:sz="0" w:space="0" w:color="auto"/>
        <w:bottom w:val="none" w:sz="0" w:space="0" w:color="auto"/>
        <w:right w:val="none" w:sz="0" w:space="0" w:color="auto"/>
      </w:divBdr>
    </w:div>
    <w:div w:id="1567959523">
      <w:bodyDiv w:val="1"/>
      <w:marLeft w:val="0"/>
      <w:marRight w:val="0"/>
      <w:marTop w:val="0"/>
      <w:marBottom w:val="0"/>
      <w:divBdr>
        <w:top w:val="none" w:sz="0" w:space="0" w:color="auto"/>
        <w:left w:val="none" w:sz="0" w:space="0" w:color="auto"/>
        <w:bottom w:val="none" w:sz="0" w:space="0" w:color="auto"/>
        <w:right w:val="none" w:sz="0" w:space="0" w:color="auto"/>
      </w:divBdr>
    </w:div>
    <w:div w:id="1570118941">
      <w:bodyDiv w:val="1"/>
      <w:marLeft w:val="0"/>
      <w:marRight w:val="0"/>
      <w:marTop w:val="0"/>
      <w:marBottom w:val="0"/>
      <w:divBdr>
        <w:top w:val="none" w:sz="0" w:space="0" w:color="auto"/>
        <w:left w:val="none" w:sz="0" w:space="0" w:color="auto"/>
        <w:bottom w:val="none" w:sz="0" w:space="0" w:color="auto"/>
        <w:right w:val="none" w:sz="0" w:space="0" w:color="auto"/>
      </w:divBdr>
    </w:div>
    <w:div w:id="1571885497">
      <w:bodyDiv w:val="1"/>
      <w:marLeft w:val="0"/>
      <w:marRight w:val="0"/>
      <w:marTop w:val="0"/>
      <w:marBottom w:val="0"/>
      <w:divBdr>
        <w:top w:val="none" w:sz="0" w:space="0" w:color="auto"/>
        <w:left w:val="none" w:sz="0" w:space="0" w:color="auto"/>
        <w:bottom w:val="none" w:sz="0" w:space="0" w:color="auto"/>
        <w:right w:val="none" w:sz="0" w:space="0" w:color="auto"/>
      </w:divBdr>
    </w:div>
    <w:div w:id="1572620165">
      <w:bodyDiv w:val="1"/>
      <w:marLeft w:val="0"/>
      <w:marRight w:val="0"/>
      <w:marTop w:val="0"/>
      <w:marBottom w:val="0"/>
      <w:divBdr>
        <w:top w:val="none" w:sz="0" w:space="0" w:color="auto"/>
        <w:left w:val="none" w:sz="0" w:space="0" w:color="auto"/>
        <w:bottom w:val="none" w:sz="0" w:space="0" w:color="auto"/>
        <w:right w:val="none" w:sz="0" w:space="0" w:color="auto"/>
      </w:divBdr>
    </w:div>
    <w:div w:id="1574510371">
      <w:bodyDiv w:val="1"/>
      <w:marLeft w:val="0"/>
      <w:marRight w:val="0"/>
      <w:marTop w:val="0"/>
      <w:marBottom w:val="0"/>
      <w:divBdr>
        <w:top w:val="none" w:sz="0" w:space="0" w:color="auto"/>
        <w:left w:val="none" w:sz="0" w:space="0" w:color="auto"/>
        <w:bottom w:val="none" w:sz="0" w:space="0" w:color="auto"/>
        <w:right w:val="none" w:sz="0" w:space="0" w:color="auto"/>
      </w:divBdr>
    </w:div>
    <w:div w:id="1575435944">
      <w:bodyDiv w:val="1"/>
      <w:marLeft w:val="0"/>
      <w:marRight w:val="0"/>
      <w:marTop w:val="0"/>
      <w:marBottom w:val="0"/>
      <w:divBdr>
        <w:top w:val="none" w:sz="0" w:space="0" w:color="auto"/>
        <w:left w:val="none" w:sz="0" w:space="0" w:color="auto"/>
        <w:bottom w:val="none" w:sz="0" w:space="0" w:color="auto"/>
        <w:right w:val="none" w:sz="0" w:space="0" w:color="auto"/>
      </w:divBdr>
    </w:div>
    <w:div w:id="1577324311">
      <w:bodyDiv w:val="1"/>
      <w:marLeft w:val="0"/>
      <w:marRight w:val="0"/>
      <w:marTop w:val="0"/>
      <w:marBottom w:val="0"/>
      <w:divBdr>
        <w:top w:val="none" w:sz="0" w:space="0" w:color="auto"/>
        <w:left w:val="none" w:sz="0" w:space="0" w:color="auto"/>
        <w:bottom w:val="none" w:sz="0" w:space="0" w:color="auto"/>
        <w:right w:val="none" w:sz="0" w:space="0" w:color="auto"/>
      </w:divBdr>
    </w:div>
    <w:div w:id="1577351253">
      <w:bodyDiv w:val="1"/>
      <w:marLeft w:val="0"/>
      <w:marRight w:val="0"/>
      <w:marTop w:val="0"/>
      <w:marBottom w:val="0"/>
      <w:divBdr>
        <w:top w:val="none" w:sz="0" w:space="0" w:color="auto"/>
        <w:left w:val="none" w:sz="0" w:space="0" w:color="auto"/>
        <w:bottom w:val="none" w:sz="0" w:space="0" w:color="auto"/>
        <w:right w:val="none" w:sz="0" w:space="0" w:color="auto"/>
      </w:divBdr>
    </w:div>
    <w:div w:id="1579249048">
      <w:bodyDiv w:val="1"/>
      <w:marLeft w:val="0"/>
      <w:marRight w:val="0"/>
      <w:marTop w:val="0"/>
      <w:marBottom w:val="0"/>
      <w:divBdr>
        <w:top w:val="none" w:sz="0" w:space="0" w:color="auto"/>
        <w:left w:val="none" w:sz="0" w:space="0" w:color="auto"/>
        <w:bottom w:val="none" w:sz="0" w:space="0" w:color="auto"/>
        <w:right w:val="none" w:sz="0" w:space="0" w:color="auto"/>
      </w:divBdr>
    </w:div>
    <w:div w:id="1580478835">
      <w:bodyDiv w:val="1"/>
      <w:marLeft w:val="0"/>
      <w:marRight w:val="0"/>
      <w:marTop w:val="0"/>
      <w:marBottom w:val="0"/>
      <w:divBdr>
        <w:top w:val="none" w:sz="0" w:space="0" w:color="auto"/>
        <w:left w:val="none" w:sz="0" w:space="0" w:color="auto"/>
        <w:bottom w:val="none" w:sz="0" w:space="0" w:color="auto"/>
        <w:right w:val="none" w:sz="0" w:space="0" w:color="auto"/>
      </w:divBdr>
    </w:div>
    <w:div w:id="1580794662">
      <w:bodyDiv w:val="1"/>
      <w:marLeft w:val="0"/>
      <w:marRight w:val="0"/>
      <w:marTop w:val="0"/>
      <w:marBottom w:val="0"/>
      <w:divBdr>
        <w:top w:val="none" w:sz="0" w:space="0" w:color="auto"/>
        <w:left w:val="none" w:sz="0" w:space="0" w:color="auto"/>
        <w:bottom w:val="none" w:sz="0" w:space="0" w:color="auto"/>
        <w:right w:val="none" w:sz="0" w:space="0" w:color="auto"/>
      </w:divBdr>
    </w:div>
    <w:div w:id="1582979976">
      <w:bodyDiv w:val="1"/>
      <w:marLeft w:val="0"/>
      <w:marRight w:val="0"/>
      <w:marTop w:val="0"/>
      <w:marBottom w:val="0"/>
      <w:divBdr>
        <w:top w:val="none" w:sz="0" w:space="0" w:color="auto"/>
        <w:left w:val="none" w:sz="0" w:space="0" w:color="auto"/>
        <w:bottom w:val="none" w:sz="0" w:space="0" w:color="auto"/>
        <w:right w:val="none" w:sz="0" w:space="0" w:color="auto"/>
      </w:divBdr>
    </w:div>
    <w:div w:id="1584603590">
      <w:bodyDiv w:val="1"/>
      <w:marLeft w:val="0"/>
      <w:marRight w:val="0"/>
      <w:marTop w:val="0"/>
      <w:marBottom w:val="0"/>
      <w:divBdr>
        <w:top w:val="none" w:sz="0" w:space="0" w:color="auto"/>
        <w:left w:val="none" w:sz="0" w:space="0" w:color="auto"/>
        <w:bottom w:val="none" w:sz="0" w:space="0" w:color="auto"/>
        <w:right w:val="none" w:sz="0" w:space="0" w:color="auto"/>
      </w:divBdr>
    </w:div>
    <w:div w:id="1584873202">
      <w:bodyDiv w:val="1"/>
      <w:marLeft w:val="0"/>
      <w:marRight w:val="0"/>
      <w:marTop w:val="0"/>
      <w:marBottom w:val="0"/>
      <w:divBdr>
        <w:top w:val="none" w:sz="0" w:space="0" w:color="auto"/>
        <w:left w:val="none" w:sz="0" w:space="0" w:color="auto"/>
        <w:bottom w:val="none" w:sz="0" w:space="0" w:color="auto"/>
        <w:right w:val="none" w:sz="0" w:space="0" w:color="auto"/>
      </w:divBdr>
    </w:div>
    <w:div w:id="1585068513">
      <w:bodyDiv w:val="1"/>
      <w:marLeft w:val="0"/>
      <w:marRight w:val="0"/>
      <w:marTop w:val="0"/>
      <w:marBottom w:val="0"/>
      <w:divBdr>
        <w:top w:val="none" w:sz="0" w:space="0" w:color="auto"/>
        <w:left w:val="none" w:sz="0" w:space="0" w:color="auto"/>
        <w:bottom w:val="none" w:sz="0" w:space="0" w:color="auto"/>
        <w:right w:val="none" w:sz="0" w:space="0" w:color="auto"/>
      </w:divBdr>
    </w:div>
    <w:div w:id="1587153861">
      <w:bodyDiv w:val="1"/>
      <w:marLeft w:val="0"/>
      <w:marRight w:val="0"/>
      <w:marTop w:val="0"/>
      <w:marBottom w:val="0"/>
      <w:divBdr>
        <w:top w:val="none" w:sz="0" w:space="0" w:color="auto"/>
        <w:left w:val="none" w:sz="0" w:space="0" w:color="auto"/>
        <w:bottom w:val="none" w:sz="0" w:space="0" w:color="auto"/>
        <w:right w:val="none" w:sz="0" w:space="0" w:color="auto"/>
      </w:divBdr>
    </w:div>
    <w:div w:id="1593854697">
      <w:bodyDiv w:val="1"/>
      <w:marLeft w:val="0"/>
      <w:marRight w:val="0"/>
      <w:marTop w:val="0"/>
      <w:marBottom w:val="0"/>
      <w:divBdr>
        <w:top w:val="none" w:sz="0" w:space="0" w:color="auto"/>
        <w:left w:val="none" w:sz="0" w:space="0" w:color="auto"/>
        <w:bottom w:val="none" w:sz="0" w:space="0" w:color="auto"/>
        <w:right w:val="none" w:sz="0" w:space="0" w:color="auto"/>
      </w:divBdr>
    </w:div>
    <w:div w:id="1600407724">
      <w:bodyDiv w:val="1"/>
      <w:marLeft w:val="0"/>
      <w:marRight w:val="0"/>
      <w:marTop w:val="0"/>
      <w:marBottom w:val="0"/>
      <w:divBdr>
        <w:top w:val="none" w:sz="0" w:space="0" w:color="auto"/>
        <w:left w:val="none" w:sz="0" w:space="0" w:color="auto"/>
        <w:bottom w:val="none" w:sz="0" w:space="0" w:color="auto"/>
        <w:right w:val="none" w:sz="0" w:space="0" w:color="auto"/>
      </w:divBdr>
    </w:div>
    <w:div w:id="1600480603">
      <w:bodyDiv w:val="1"/>
      <w:marLeft w:val="0"/>
      <w:marRight w:val="0"/>
      <w:marTop w:val="0"/>
      <w:marBottom w:val="0"/>
      <w:divBdr>
        <w:top w:val="none" w:sz="0" w:space="0" w:color="auto"/>
        <w:left w:val="none" w:sz="0" w:space="0" w:color="auto"/>
        <w:bottom w:val="none" w:sz="0" w:space="0" w:color="auto"/>
        <w:right w:val="none" w:sz="0" w:space="0" w:color="auto"/>
      </w:divBdr>
    </w:div>
    <w:div w:id="1601141448">
      <w:bodyDiv w:val="1"/>
      <w:marLeft w:val="0"/>
      <w:marRight w:val="0"/>
      <w:marTop w:val="0"/>
      <w:marBottom w:val="0"/>
      <w:divBdr>
        <w:top w:val="none" w:sz="0" w:space="0" w:color="auto"/>
        <w:left w:val="none" w:sz="0" w:space="0" w:color="auto"/>
        <w:bottom w:val="none" w:sz="0" w:space="0" w:color="auto"/>
        <w:right w:val="none" w:sz="0" w:space="0" w:color="auto"/>
      </w:divBdr>
    </w:div>
    <w:div w:id="1601253577">
      <w:bodyDiv w:val="1"/>
      <w:marLeft w:val="0"/>
      <w:marRight w:val="0"/>
      <w:marTop w:val="0"/>
      <w:marBottom w:val="0"/>
      <w:divBdr>
        <w:top w:val="none" w:sz="0" w:space="0" w:color="auto"/>
        <w:left w:val="none" w:sz="0" w:space="0" w:color="auto"/>
        <w:bottom w:val="none" w:sz="0" w:space="0" w:color="auto"/>
        <w:right w:val="none" w:sz="0" w:space="0" w:color="auto"/>
      </w:divBdr>
    </w:div>
    <w:div w:id="1602185160">
      <w:bodyDiv w:val="1"/>
      <w:marLeft w:val="0"/>
      <w:marRight w:val="0"/>
      <w:marTop w:val="0"/>
      <w:marBottom w:val="0"/>
      <w:divBdr>
        <w:top w:val="none" w:sz="0" w:space="0" w:color="auto"/>
        <w:left w:val="none" w:sz="0" w:space="0" w:color="auto"/>
        <w:bottom w:val="none" w:sz="0" w:space="0" w:color="auto"/>
        <w:right w:val="none" w:sz="0" w:space="0" w:color="auto"/>
      </w:divBdr>
    </w:div>
    <w:div w:id="1603798567">
      <w:bodyDiv w:val="1"/>
      <w:marLeft w:val="0"/>
      <w:marRight w:val="0"/>
      <w:marTop w:val="0"/>
      <w:marBottom w:val="0"/>
      <w:divBdr>
        <w:top w:val="none" w:sz="0" w:space="0" w:color="auto"/>
        <w:left w:val="none" w:sz="0" w:space="0" w:color="auto"/>
        <w:bottom w:val="none" w:sz="0" w:space="0" w:color="auto"/>
        <w:right w:val="none" w:sz="0" w:space="0" w:color="auto"/>
      </w:divBdr>
    </w:div>
    <w:div w:id="1604872768">
      <w:bodyDiv w:val="1"/>
      <w:marLeft w:val="0"/>
      <w:marRight w:val="0"/>
      <w:marTop w:val="0"/>
      <w:marBottom w:val="0"/>
      <w:divBdr>
        <w:top w:val="none" w:sz="0" w:space="0" w:color="auto"/>
        <w:left w:val="none" w:sz="0" w:space="0" w:color="auto"/>
        <w:bottom w:val="none" w:sz="0" w:space="0" w:color="auto"/>
        <w:right w:val="none" w:sz="0" w:space="0" w:color="auto"/>
      </w:divBdr>
    </w:div>
    <w:div w:id="1605458101">
      <w:bodyDiv w:val="1"/>
      <w:marLeft w:val="0"/>
      <w:marRight w:val="0"/>
      <w:marTop w:val="0"/>
      <w:marBottom w:val="0"/>
      <w:divBdr>
        <w:top w:val="none" w:sz="0" w:space="0" w:color="auto"/>
        <w:left w:val="none" w:sz="0" w:space="0" w:color="auto"/>
        <w:bottom w:val="none" w:sz="0" w:space="0" w:color="auto"/>
        <w:right w:val="none" w:sz="0" w:space="0" w:color="auto"/>
      </w:divBdr>
    </w:div>
    <w:div w:id="1606226902">
      <w:bodyDiv w:val="1"/>
      <w:marLeft w:val="0"/>
      <w:marRight w:val="0"/>
      <w:marTop w:val="0"/>
      <w:marBottom w:val="0"/>
      <w:divBdr>
        <w:top w:val="none" w:sz="0" w:space="0" w:color="auto"/>
        <w:left w:val="none" w:sz="0" w:space="0" w:color="auto"/>
        <w:bottom w:val="none" w:sz="0" w:space="0" w:color="auto"/>
        <w:right w:val="none" w:sz="0" w:space="0" w:color="auto"/>
      </w:divBdr>
    </w:div>
    <w:div w:id="1609506644">
      <w:bodyDiv w:val="1"/>
      <w:marLeft w:val="0"/>
      <w:marRight w:val="0"/>
      <w:marTop w:val="0"/>
      <w:marBottom w:val="0"/>
      <w:divBdr>
        <w:top w:val="none" w:sz="0" w:space="0" w:color="auto"/>
        <w:left w:val="none" w:sz="0" w:space="0" w:color="auto"/>
        <w:bottom w:val="none" w:sz="0" w:space="0" w:color="auto"/>
        <w:right w:val="none" w:sz="0" w:space="0" w:color="auto"/>
      </w:divBdr>
    </w:div>
    <w:div w:id="1609776922">
      <w:bodyDiv w:val="1"/>
      <w:marLeft w:val="0"/>
      <w:marRight w:val="0"/>
      <w:marTop w:val="0"/>
      <w:marBottom w:val="0"/>
      <w:divBdr>
        <w:top w:val="none" w:sz="0" w:space="0" w:color="auto"/>
        <w:left w:val="none" w:sz="0" w:space="0" w:color="auto"/>
        <w:bottom w:val="none" w:sz="0" w:space="0" w:color="auto"/>
        <w:right w:val="none" w:sz="0" w:space="0" w:color="auto"/>
      </w:divBdr>
    </w:div>
    <w:div w:id="1611471027">
      <w:bodyDiv w:val="1"/>
      <w:marLeft w:val="0"/>
      <w:marRight w:val="0"/>
      <w:marTop w:val="0"/>
      <w:marBottom w:val="0"/>
      <w:divBdr>
        <w:top w:val="none" w:sz="0" w:space="0" w:color="auto"/>
        <w:left w:val="none" w:sz="0" w:space="0" w:color="auto"/>
        <w:bottom w:val="none" w:sz="0" w:space="0" w:color="auto"/>
        <w:right w:val="none" w:sz="0" w:space="0" w:color="auto"/>
      </w:divBdr>
    </w:div>
    <w:div w:id="1612972619">
      <w:bodyDiv w:val="1"/>
      <w:marLeft w:val="0"/>
      <w:marRight w:val="0"/>
      <w:marTop w:val="0"/>
      <w:marBottom w:val="0"/>
      <w:divBdr>
        <w:top w:val="none" w:sz="0" w:space="0" w:color="auto"/>
        <w:left w:val="none" w:sz="0" w:space="0" w:color="auto"/>
        <w:bottom w:val="none" w:sz="0" w:space="0" w:color="auto"/>
        <w:right w:val="none" w:sz="0" w:space="0" w:color="auto"/>
      </w:divBdr>
    </w:div>
    <w:div w:id="1613703295">
      <w:bodyDiv w:val="1"/>
      <w:marLeft w:val="0"/>
      <w:marRight w:val="0"/>
      <w:marTop w:val="0"/>
      <w:marBottom w:val="0"/>
      <w:divBdr>
        <w:top w:val="none" w:sz="0" w:space="0" w:color="auto"/>
        <w:left w:val="none" w:sz="0" w:space="0" w:color="auto"/>
        <w:bottom w:val="none" w:sz="0" w:space="0" w:color="auto"/>
        <w:right w:val="none" w:sz="0" w:space="0" w:color="auto"/>
      </w:divBdr>
    </w:div>
    <w:div w:id="1615556888">
      <w:bodyDiv w:val="1"/>
      <w:marLeft w:val="0"/>
      <w:marRight w:val="0"/>
      <w:marTop w:val="0"/>
      <w:marBottom w:val="0"/>
      <w:divBdr>
        <w:top w:val="none" w:sz="0" w:space="0" w:color="auto"/>
        <w:left w:val="none" w:sz="0" w:space="0" w:color="auto"/>
        <w:bottom w:val="none" w:sz="0" w:space="0" w:color="auto"/>
        <w:right w:val="none" w:sz="0" w:space="0" w:color="auto"/>
      </w:divBdr>
    </w:div>
    <w:div w:id="1616526051">
      <w:bodyDiv w:val="1"/>
      <w:marLeft w:val="0"/>
      <w:marRight w:val="0"/>
      <w:marTop w:val="0"/>
      <w:marBottom w:val="0"/>
      <w:divBdr>
        <w:top w:val="none" w:sz="0" w:space="0" w:color="auto"/>
        <w:left w:val="none" w:sz="0" w:space="0" w:color="auto"/>
        <w:bottom w:val="none" w:sz="0" w:space="0" w:color="auto"/>
        <w:right w:val="none" w:sz="0" w:space="0" w:color="auto"/>
      </w:divBdr>
    </w:div>
    <w:div w:id="1618944140">
      <w:bodyDiv w:val="1"/>
      <w:marLeft w:val="0"/>
      <w:marRight w:val="0"/>
      <w:marTop w:val="0"/>
      <w:marBottom w:val="0"/>
      <w:divBdr>
        <w:top w:val="none" w:sz="0" w:space="0" w:color="auto"/>
        <w:left w:val="none" w:sz="0" w:space="0" w:color="auto"/>
        <w:bottom w:val="none" w:sz="0" w:space="0" w:color="auto"/>
        <w:right w:val="none" w:sz="0" w:space="0" w:color="auto"/>
      </w:divBdr>
    </w:div>
    <w:div w:id="1619410270">
      <w:bodyDiv w:val="1"/>
      <w:marLeft w:val="0"/>
      <w:marRight w:val="0"/>
      <w:marTop w:val="0"/>
      <w:marBottom w:val="0"/>
      <w:divBdr>
        <w:top w:val="none" w:sz="0" w:space="0" w:color="auto"/>
        <w:left w:val="none" w:sz="0" w:space="0" w:color="auto"/>
        <w:bottom w:val="none" w:sz="0" w:space="0" w:color="auto"/>
        <w:right w:val="none" w:sz="0" w:space="0" w:color="auto"/>
      </w:divBdr>
    </w:div>
    <w:div w:id="1619485079">
      <w:bodyDiv w:val="1"/>
      <w:marLeft w:val="0"/>
      <w:marRight w:val="0"/>
      <w:marTop w:val="0"/>
      <w:marBottom w:val="0"/>
      <w:divBdr>
        <w:top w:val="none" w:sz="0" w:space="0" w:color="auto"/>
        <w:left w:val="none" w:sz="0" w:space="0" w:color="auto"/>
        <w:bottom w:val="none" w:sz="0" w:space="0" w:color="auto"/>
        <w:right w:val="none" w:sz="0" w:space="0" w:color="auto"/>
      </w:divBdr>
    </w:div>
    <w:div w:id="1620912905">
      <w:bodyDiv w:val="1"/>
      <w:marLeft w:val="0"/>
      <w:marRight w:val="0"/>
      <w:marTop w:val="0"/>
      <w:marBottom w:val="0"/>
      <w:divBdr>
        <w:top w:val="none" w:sz="0" w:space="0" w:color="auto"/>
        <w:left w:val="none" w:sz="0" w:space="0" w:color="auto"/>
        <w:bottom w:val="none" w:sz="0" w:space="0" w:color="auto"/>
        <w:right w:val="none" w:sz="0" w:space="0" w:color="auto"/>
      </w:divBdr>
    </w:div>
    <w:div w:id="1621104962">
      <w:bodyDiv w:val="1"/>
      <w:marLeft w:val="0"/>
      <w:marRight w:val="0"/>
      <w:marTop w:val="0"/>
      <w:marBottom w:val="0"/>
      <w:divBdr>
        <w:top w:val="none" w:sz="0" w:space="0" w:color="auto"/>
        <w:left w:val="none" w:sz="0" w:space="0" w:color="auto"/>
        <w:bottom w:val="none" w:sz="0" w:space="0" w:color="auto"/>
        <w:right w:val="none" w:sz="0" w:space="0" w:color="auto"/>
      </w:divBdr>
    </w:div>
    <w:div w:id="1622154081">
      <w:bodyDiv w:val="1"/>
      <w:marLeft w:val="0"/>
      <w:marRight w:val="0"/>
      <w:marTop w:val="0"/>
      <w:marBottom w:val="0"/>
      <w:divBdr>
        <w:top w:val="none" w:sz="0" w:space="0" w:color="auto"/>
        <w:left w:val="none" w:sz="0" w:space="0" w:color="auto"/>
        <w:bottom w:val="none" w:sz="0" w:space="0" w:color="auto"/>
        <w:right w:val="none" w:sz="0" w:space="0" w:color="auto"/>
      </w:divBdr>
    </w:div>
    <w:div w:id="1622607661">
      <w:bodyDiv w:val="1"/>
      <w:marLeft w:val="0"/>
      <w:marRight w:val="0"/>
      <w:marTop w:val="0"/>
      <w:marBottom w:val="0"/>
      <w:divBdr>
        <w:top w:val="none" w:sz="0" w:space="0" w:color="auto"/>
        <w:left w:val="none" w:sz="0" w:space="0" w:color="auto"/>
        <w:bottom w:val="none" w:sz="0" w:space="0" w:color="auto"/>
        <w:right w:val="none" w:sz="0" w:space="0" w:color="auto"/>
      </w:divBdr>
    </w:div>
    <w:div w:id="1623727823">
      <w:bodyDiv w:val="1"/>
      <w:marLeft w:val="0"/>
      <w:marRight w:val="0"/>
      <w:marTop w:val="0"/>
      <w:marBottom w:val="0"/>
      <w:divBdr>
        <w:top w:val="none" w:sz="0" w:space="0" w:color="auto"/>
        <w:left w:val="none" w:sz="0" w:space="0" w:color="auto"/>
        <w:bottom w:val="none" w:sz="0" w:space="0" w:color="auto"/>
        <w:right w:val="none" w:sz="0" w:space="0" w:color="auto"/>
      </w:divBdr>
    </w:div>
    <w:div w:id="1623917838">
      <w:bodyDiv w:val="1"/>
      <w:marLeft w:val="0"/>
      <w:marRight w:val="0"/>
      <w:marTop w:val="0"/>
      <w:marBottom w:val="0"/>
      <w:divBdr>
        <w:top w:val="none" w:sz="0" w:space="0" w:color="auto"/>
        <w:left w:val="none" w:sz="0" w:space="0" w:color="auto"/>
        <w:bottom w:val="none" w:sz="0" w:space="0" w:color="auto"/>
        <w:right w:val="none" w:sz="0" w:space="0" w:color="auto"/>
      </w:divBdr>
    </w:div>
    <w:div w:id="1626934791">
      <w:bodyDiv w:val="1"/>
      <w:marLeft w:val="0"/>
      <w:marRight w:val="0"/>
      <w:marTop w:val="0"/>
      <w:marBottom w:val="0"/>
      <w:divBdr>
        <w:top w:val="none" w:sz="0" w:space="0" w:color="auto"/>
        <w:left w:val="none" w:sz="0" w:space="0" w:color="auto"/>
        <w:bottom w:val="none" w:sz="0" w:space="0" w:color="auto"/>
        <w:right w:val="none" w:sz="0" w:space="0" w:color="auto"/>
      </w:divBdr>
    </w:div>
    <w:div w:id="1627351537">
      <w:bodyDiv w:val="1"/>
      <w:marLeft w:val="0"/>
      <w:marRight w:val="0"/>
      <w:marTop w:val="0"/>
      <w:marBottom w:val="0"/>
      <w:divBdr>
        <w:top w:val="none" w:sz="0" w:space="0" w:color="auto"/>
        <w:left w:val="none" w:sz="0" w:space="0" w:color="auto"/>
        <w:bottom w:val="none" w:sz="0" w:space="0" w:color="auto"/>
        <w:right w:val="none" w:sz="0" w:space="0" w:color="auto"/>
      </w:divBdr>
    </w:div>
    <w:div w:id="1627613484">
      <w:bodyDiv w:val="1"/>
      <w:marLeft w:val="0"/>
      <w:marRight w:val="0"/>
      <w:marTop w:val="0"/>
      <w:marBottom w:val="0"/>
      <w:divBdr>
        <w:top w:val="none" w:sz="0" w:space="0" w:color="auto"/>
        <w:left w:val="none" w:sz="0" w:space="0" w:color="auto"/>
        <w:bottom w:val="none" w:sz="0" w:space="0" w:color="auto"/>
        <w:right w:val="none" w:sz="0" w:space="0" w:color="auto"/>
      </w:divBdr>
    </w:div>
    <w:div w:id="1630352517">
      <w:bodyDiv w:val="1"/>
      <w:marLeft w:val="0"/>
      <w:marRight w:val="0"/>
      <w:marTop w:val="0"/>
      <w:marBottom w:val="0"/>
      <w:divBdr>
        <w:top w:val="none" w:sz="0" w:space="0" w:color="auto"/>
        <w:left w:val="none" w:sz="0" w:space="0" w:color="auto"/>
        <w:bottom w:val="none" w:sz="0" w:space="0" w:color="auto"/>
        <w:right w:val="none" w:sz="0" w:space="0" w:color="auto"/>
      </w:divBdr>
    </w:div>
    <w:div w:id="1630435504">
      <w:bodyDiv w:val="1"/>
      <w:marLeft w:val="0"/>
      <w:marRight w:val="0"/>
      <w:marTop w:val="0"/>
      <w:marBottom w:val="0"/>
      <w:divBdr>
        <w:top w:val="none" w:sz="0" w:space="0" w:color="auto"/>
        <w:left w:val="none" w:sz="0" w:space="0" w:color="auto"/>
        <w:bottom w:val="none" w:sz="0" w:space="0" w:color="auto"/>
        <w:right w:val="none" w:sz="0" w:space="0" w:color="auto"/>
      </w:divBdr>
    </w:div>
    <w:div w:id="1630895924">
      <w:bodyDiv w:val="1"/>
      <w:marLeft w:val="0"/>
      <w:marRight w:val="0"/>
      <w:marTop w:val="0"/>
      <w:marBottom w:val="0"/>
      <w:divBdr>
        <w:top w:val="none" w:sz="0" w:space="0" w:color="auto"/>
        <w:left w:val="none" w:sz="0" w:space="0" w:color="auto"/>
        <w:bottom w:val="none" w:sz="0" w:space="0" w:color="auto"/>
        <w:right w:val="none" w:sz="0" w:space="0" w:color="auto"/>
      </w:divBdr>
    </w:div>
    <w:div w:id="1631590696">
      <w:bodyDiv w:val="1"/>
      <w:marLeft w:val="0"/>
      <w:marRight w:val="0"/>
      <w:marTop w:val="0"/>
      <w:marBottom w:val="0"/>
      <w:divBdr>
        <w:top w:val="none" w:sz="0" w:space="0" w:color="auto"/>
        <w:left w:val="none" w:sz="0" w:space="0" w:color="auto"/>
        <w:bottom w:val="none" w:sz="0" w:space="0" w:color="auto"/>
        <w:right w:val="none" w:sz="0" w:space="0" w:color="auto"/>
      </w:divBdr>
    </w:div>
    <w:div w:id="1633749594">
      <w:bodyDiv w:val="1"/>
      <w:marLeft w:val="0"/>
      <w:marRight w:val="0"/>
      <w:marTop w:val="0"/>
      <w:marBottom w:val="0"/>
      <w:divBdr>
        <w:top w:val="none" w:sz="0" w:space="0" w:color="auto"/>
        <w:left w:val="none" w:sz="0" w:space="0" w:color="auto"/>
        <w:bottom w:val="none" w:sz="0" w:space="0" w:color="auto"/>
        <w:right w:val="none" w:sz="0" w:space="0" w:color="auto"/>
      </w:divBdr>
    </w:div>
    <w:div w:id="1634410305">
      <w:bodyDiv w:val="1"/>
      <w:marLeft w:val="0"/>
      <w:marRight w:val="0"/>
      <w:marTop w:val="0"/>
      <w:marBottom w:val="0"/>
      <w:divBdr>
        <w:top w:val="none" w:sz="0" w:space="0" w:color="auto"/>
        <w:left w:val="none" w:sz="0" w:space="0" w:color="auto"/>
        <w:bottom w:val="none" w:sz="0" w:space="0" w:color="auto"/>
        <w:right w:val="none" w:sz="0" w:space="0" w:color="auto"/>
      </w:divBdr>
    </w:div>
    <w:div w:id="1636182138">
      <w:bodyDiv w:val="1"/>
      <w:marLeft w:val="0"/>
      <w:marRight w:val="0"/>
      <w:marTop w:val="0"/>
      <w:marBottom w:val="0"/>
      <w:divBdr>
        <w:top w:val="none" w:sz="0" w:space="0" w:color="auto"/>
        <w:left w:val="none" w:sz="0" w:space="0" w:color="auto"/>
        <w:bottom w:val="none" w:sz="0" w:space="0" w:color="auto"/>
        <w:right w:val="none" w:sz="0" w:space="0" w:color="auto"/>
      </w:divBdr>
    </w:div>
    <w:div w:id="1636524506">
      <w:bodyDiv w:val="1"/>
      <w:marLeft w:val="0"/>
      <w:marRight w:val="0"/>
      <w:marTop w:val="0"/>
      <w:marBottom w:val="0"/>
      <w:divBdr>
        <w:top w:val="none" w:sz="0" w:space="0" w:color="auto"/>
        <w:left w:val="none" w:sz="0" w:space="0" w:color="auto"/>
        <w:bottom w:val="none" w:sz="0" w:space="0" w:color="auto"/>
        <w:right w:val="none" w:sz="0" w:space="0" w:color="auto"/>
      </w:divBdr>
    </w:div>
    <w:div w:id="1636834700">
      <w:bodyDiv w:val="1"/>
      <w:marLeft w:val="0"/>
      <w:marRight w:val="0"/>
      <w:marTop w:val="0"/>
      <w:marBottom w:val="0"/>
      <w:divBdr>
        <w:top w:val="none" w:sz="0" w:space="0" w:color="auto"/>
        <w:left w:val="none" w:sz="0" w:space="0" w:color="auto"/>
        <w:bottom w:val="none" w:sz="0" w:space="0" w:color="auto"/>
        <w:right w:val="none" w:sz="0" w:space="0" w:color="auto"/>
      </w:divBdr>
    </w:div>
    <w:div w:id="1637028615">
      <w:bodyDiv w:val="1"/>
      <w:marLeft w:val="0"/>
      <w:marRight w:val="0"/>
      <w:marTop w:val="0"/>
      <w:marBottom w:val="0"/>
      <w:divBdr>
        <w:top w:val="none" w:sz="0" w:space="0" w:color="auto"/>
        <w:left w:val="none" w:sz="0" w:space="0" w:color="auto"/>
        <w:bottom w:val="none" w:sz="0" w:space="0" w:color="auto"/>
        <w:right w:val="none" w:sz="0" w:space="0" w:color="auto"/>
      </w:divBdr>
    </w:div>
    <w:div w:id="1638217303">
      <w:bodyDiv w:val="1"/>
      <w:marLeft w:val="0"/>
      <w:marRight w:val="0"/>
      <w:marTop w:val="0"/>
      <w:marBottom w:val="0"/>
      <w:divBdr>
        <w:top w:val="none" w:sz="0" w:space="0" w:color="auto"/>
        <w:left w:val="none" w:sz="0" w:space="0" w:color="auto"/>
        <w:bottom w:val="none" w:sz="0" w:space="0" w:color="auto"/>
        <w:right w:val="none" w:sz="0" w:space="0" w:color="auto"/>
      </w:divBdr>
    </w:div>
    <w:div w:id="1638484794">
      <w:bodyDiv w:val="1"/>
      <w:marLeft w:val="0"/>
      <w:marRight w:val="0"/>
      <w:marTop w:val="0"/>
      <w:marBottom w:val="0"/>
      <w:divBdr>
        <w:top w:val="none" w:sz="0" w:space="0" w:color="auto"/>
        <w:left w:val="none" w:sz="0" w:space="0" w:color="auto"/>
        <w:bottom w:val="none" w:sz="0" w:space="0" w:color="auto"/>
        <w:right w:val="none" w:sz="0" w:space="0" w:color="auto"/>
      </w:divBdr>
    </w:div>
    <w:div w:id="1638876317">
      <w:bodyDiv w:val="1"/>
      <w:marLeft w:val="0"/>
      <w:marRight w:val="0"/>
      <w:marTop w:val="0"/>
      <w:marBottom w:val="0"/>
      <w:divBdr>
        <w:top w:val="none" w:sz="0" w:space="0" w:color="auto"/>
        <w:left w:val="none" w:sz="0" w:space="0" w:color="auto"/>
        <w:bottom w:val="none" w:sz="0" w:space="0" w:color="auto"/>
        <w:right w:val="none" w:sz="0" w:space="0" w:color="auto"/>
      </w:divBdr>
      <w:divsChild>
        <w:div w:id="290945156">
          <w:marLeft w:val="0"/>
          <w:marRight w:val="0"/>
          <w:marTop w:val="0"/>
          <w:marBottom w:val="0"/>
          <w:divBdr>
            <w:top w:val="none" w:sz="0" w:space="0" w:color="auto"/>
            <w:left w:val="none" w:sz="0" w:space="0" w:color="auto"/>
            <w:bottom w:val="none" w:sz="0" w:space="0" w:color="auto"/>
            <w:right w:val="none" w:sz="0" w:space="0" w:color="auto"/>
          </w:divBdr>
          <w:divsChild>
            <w:div w:id="1708529379">
              <w:marLeft w:val="0"/>
              <w:marRight w:val="0"/>
              <w:marTop w:val="0"/>
              <w:marBottom w:val="0"/>
              <w:divBdr>
                <w:top w:val="none" w:sz="0" w:space="0" w:color="auto"/>
                <w:left w:val="none" w:sz="0" w:space="0" w:color="auto"/>
                <w:bottom w:val="none" w:sz="0" w:space="0" w:color="auto"/>
                <w:right w:val="none" w:sz="0" w:space="0" w:color="auto"/>
              </w:divBdr>
              <w:divsChild>
                <w:div w:id="1561557917">
                  <w:marLeft w:val="0"/>
                  <w:marRight w:val="0"/>
                  <w:marTop w:val="0"/>
                  <w:marBottom w:val="0"/>
                  <w:divBdr>
                    <w:top w:val="none" w:sz="0" w:space="0" w:color="auto"/>
                    <w:left w:val="none" w:sz="0" w:space="0" w:color="auto"/>
                    <w:bottom w:val="none" w:sz="0" w:space="0" w:color="auto"/>
                    <w:right w:val="none" w:sz="0" w:space="0" w:color="auto"/>
                  </w:divBdr>
                  <w:divsChild>
                    <w:div w:id="932979013">
                      <w:marLeft w:val="0"/>
                      <w:marRight w:val="0"/>
                      <w:marTop w:val="0"/>
                      <w:marBottom w:val="0"/>
                      <w:divBdr>
                        <w:top w:val="none" w:sz="0" w:space="0" w:color="auto"/>
                        <w:left w:val="none" w:sz="0" w:space="0" w:color="auto"/>
                        <w:bottom w:val="none" w:sz="0" w:space="0" w:color="auto"/>
                        <w:right w:val="none" w:sz="0" w:space="0" w:color="auto"/>
                      </w:divBdr>
                      <w:divsChild>
                        <w:div w:id="1483082724">
                          <w:marLeft w:val="0"/>
                          <w:marRight w:val="0"/>
                          <w:marTop w:val="0"/>
                          <w:marBottom w:val="0"/>
                          <w:divBdr>
                            <w:top w:val="none" w:sz="0" w:space="0" w:color="auto"/>
                            <w:left w:val="none" w:sz="0" w:space="0" w:color="auto"/>
                            <w:bottom w:val="none" w:sz="0" w:space="0" w:color="auto"/>
                            <w:right w:val="none" w:sz="0" w:space="0" w:color="auto"/>
                          </w:divBdr>
                          <w:divsChild>
                            <w:div w:id="218908746">
                              <w:marLeft w:val="0"/>
                              <w:marRight w:val="0"/>
                              <w:marTop w:val="0"/>
                              <w:marBottom w:val="0"/>
                              <w:divBdr>
                                <w:top w:val="none" w:sz="0" w:space="0" w:color="auto"/>
                                <w:left w:val="none" w:sz="0" w:space="0" w:color="auto"/>
                                <w:bottom w:val="none" w:sz="0" w:space="0" w:color="auto"/>
                                <w:right w:val="none" w:sz="0" w:space="0" w:color="auto"/>
                              </w:divBdr>
                              <w:divsChild>
                                <w:div w:id="303046478">
                                  <w:marLeft w:val="0"/>
                                  <w:marRight w:val="0"/>
                                  <w:marTop w:val="0"/>
                                  <w:marBottom w:val="0"/>
                                  <w:divBdr>
                                    <w:top w:val="none" w:sz="0" w:space="0" w:color="auto"/>
                                    <w:left w:val="none" w:sz="0" w:space="0" w:color="auto"/>
                                    <w:bottom w:val="none" w:sz="0" w:space="0" w:color="auto"/>
                                    <w:right w:val="none" w:sz="0" w:space="0" w:color="auto"/>
                                  </w:divBdr>
                                  <w:divsChild>
                                    <w:div w:id="1336225365">
                                      <w:marLeft w:val="0"/>
                                      <w:marRight w:val="0"/>
                                      <w:marTop w:val="0"/>
                                      <w:marBottom w:val="0"/>
                                      <w:divBdr>
                                        <w:top w:val="none" w:sz="0" w:space="0" w:color="auto"/>
                                        <w:left w:val="none" w:sz="0" w:space="0" w:color="auto"/>
                                        <w:bottom w:val="none" w:sz="0" w:space="0" w:color="auto"/>
                                        <w:right w:val="none" w:sz="0" w:space="0" w:color="auto"/>
                                      </w:divBdr>
                                      <w:divsChild>
                                        <w:div w:id="146241156">
                                          <w:marLeft w:val="0"/>
                                          <w:marRight w:val="0"/>
                                          <w:marTop w:val="0"/>
                                          <w:marBottom w:val="0"/>
                                          <w:divBdr>
                                            <w:top w:val="none" w:sz="0" w:space="0" w:color="auto"/>
                                            <w:left w:val="none" w:sz="0" w:space="0" w:color="auto"/>
                                            <w:bottom w:val="none" w:sz="0" w:space="0" w:color="auto"/>
                                            <w:right w:val="none" w:sz="0" w:space="0" w:color="auto"/>
                                          </w:divBdr>
                                          <w:divsChild>
                                            <w:div w:id="1152790099">
                                              <w:marLeft w:val="0"/>
                                              <w:marRight w:val="0"/>
                                              <w:marTop w:val="0"/>
                                              <w:marBottom w:val="0"/>
                                              <w:divBdr>
                                                <w:top w:val="none" w:sz="0" w:space="0" w:color="auto"/>
                                                <w:left w:val="none" w:sz="0" w:space="0" w:color="auto"/>
                                                <w:bottom w:val="none" w:sz="0" w:space="0" w:color="auto"/>
                                                <w:right w:val="none" w:sz="0" w:space="0" w:color="auto"/>
                                              </w:divBdr>
                                              <w:divsChild>
                                                <w:div w:id="42488052">
                                                  <w:marLeft w:val="0"/>
                                                  <w:marRight w:val="0"/>
                                                  <w:marTop w:val="0"/>
                                                  <w:marBottom w:val="0"/>
                                                  <w:divBdr>
                                                    <w:top w:val="none" w:sz="0" w:space="0" w:color="auto"/>
                                                    <w:left w:val="none" w:sz="0" w:space="0" w:color="auto"/>
                                                    <w:bottom w:val="none" w:sz="0" w:space="0" w:color="auto"/>
                                                    <w:right w:val="none" w:sz="0" w:space="0" w:color="auto"/>
                                                  </w:divBdr>
                                                  <w:divsChild>
                                                    <w:div w:id="879322272">
                                                      <w:marLeft w:val="0"/>
                                                      <w:marRight w:val="0"/>
                                                      <w:marTop w:val="0"/>
                                                      <w:marBottom w:val="0"/>
                                                      <w:divBdr>
                                                        <w:top w:val="none" w:sz="0" w:space="0" w:color="auto"/>
                                                        <w:left w:val="none" w:sz="0" w:space="0" w:color="auto"/>
                                                        <w:bottom w:val="none" w:sz="0" w:space="0" w:color="auto"/>
                                                        <w:right w:val="none" w:sz="0" w:space="0" w:color="auto"/>
                                                      </w:divBdr>
                                                      <w:divsChild>
                                                        <w:div w:id="29602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398911">
                                              <w:marLeft w:val="0"/>
                                              <w:marRight w:val="0"/>
                                              <w:marTop w:val="0"/>
                                              <w:marBottom w:val="0"/>
                                              <w:divBdr>
                                                <w:top w:val="none" w:sz="0" w:space="0" w:color="auto"/>
                                                <w:left w:val="none" w:sz="0" w:space="0" w:color="auto"/>
                                                <w:bottom w:val="none" w:sz="0" w:space="0" w:color="auto"/>
                                                <w:right w:val="none" w:sz="0" w:space="0" w:color="auto"/>
                                              </w:divBdr>
                                              <w:divsChild>
                                                <w:div w:id="1621885221">
                                                  <w:marLeft w:val="0"/>
                                                  <w:marRight w:val="0"/>
                                                  <w:marTop w:val="0"/>
                                                  <w:marBottom w:val="0"/>
                                                  <w:divBdr>
                                                    <w:top w:val="none" w:sz="0" w:space="0" w:color="auto"/>
                                                    <w:left w:val="none" w:sz="0" w:space="0" w:color="auto"/>
                                                    <w:bottom w:val="none" w:sz="0" w:space="0" w:color="auto"/>
                                                    <w:right w:val="none" w:sz="0" w:space="0" w:color="auto"/>
                                                  </w:divBdr>
                                                  <w:divsChild>
                                                    <w:div w:id="544221192">
                                                      <w:marLeft w:val="0"/>
                                                      <w:marRight w:val="0"/>
                                                      <w:marTop w:val="0"/>
                                                      <w:marBottom w:val="0"/>
                                                      <w:divBdr>
                                                        <w:top w:val="none" w:sz="0" w:space="0" w:color="auto"/>
                                                        <w:left w:val="none" w:sz="0" w:space="0" w:color="auto"/>
                                                        <w:bottom w:val="none" w:sz="0" w:space="0" w:color="auto"/>
                                                        <w:right w:val="none" w:sz="0" w:space="0" w:color="auto"/>
                                                      </w:divBdr>
                                                      <w:divsChild>
                                                        <w:div w:id="125331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944846">
          <w:marLeft w:val="0"/>
          <w:marRight w:val="0"/>
          <w:marTop w:val="0"/>
          <w:marBottom w:val="0"/>
          <w:divBdr>
            <w:top w:val="none" w:sz="0" w:space="0" w:color="auto"/>
            <w:left w:val="none" w:sz="0" w:space="0" w:color="auto"/>
            <w:bottom w:val="none" w:sz="0" w:space="0" w:color="auto"/>
            <w:right w:val="none" w:sz="0" w:space="0" w:color="auto"/>
          </w:divBdr>
          <w:divsChild>
            <w:div w:id="581178331">
              <w:marLeft w:val="0"/>
              <w:marRight w:val="0"/>
              <w:marTop w:val="0"/>
              <w:marBottom w:val="0"/>
              <w:divBdr>
                <w:top w:val="none" w:sz="0" w:space="0" w:color="auto"/>
                <w:left w:val="none" w:sz="0" w:space="0" w:color="auto"/>
                <w:bottom w:val="none" w:sz="0" w:space="0" w:color="auto"/>
                <w:right w:val="none" w:sz="0" w:space="0" w:color="auto"/>
              </w:divBdr>
              <w:divsChild>
                <w:div w:id="18448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224230">
      <w:bodyDiv w:val="1"/>
      <w:marLeft w:val="0"/>
      <w:marRight w:val="0"/>
      <w:marTop w:val="0"/>
      <w:marBottom w:val="0"/>
      <w:divBdr>
        <w:top w:val="none" w:sz="0" w:space="0" w:color="auto"/>
        <w:left w:val="none" w:sz="0" w:space="0" w:color="auto"/>
        <w:bottom w:val="none" w:sz="0" w:space="0" w:color="auto"/>
        <w:right w:val="none" w:sz="0" w:space="0" w:color="auto"/>
      </w:divBdr>
    </w:div>
    <w:div w:id="1641422558">
      <w:bodyDiv w:val="1"/>
      <w:marLeft w:val="0"/>
      <w:marRight w:val="0"/>
      <w:marTop w:val="0"/>
      <w:marBottom w:val="0"/>
      <w:divBdr>
        <w:top w:val="none" w:sz="0" w:space="0" w:color="auto"/>
        <w:left w:val="none" w:sz="0" w:space="0" w:color="auto"/>
        <w:bottom w:val="none" w:sz="0" w:space="0" w:color="auto"/>
        <w:right w:val="none" w:sz="0" w:space="0" w:color="auto"/>
      </w:divBdr>
    </w:div>
    <w:div w:id="1642614839">
      <w:bodyDiv w:val="1"/>
      <w:marLeft w:val="0"/>
      <w:marRight w:val="0"/>
      <w:marTop w:val="0"/>
      <w:marBottom w:val="0"/>
      <w:divBdr>
        <w:top w:val="none" w:sz="0" w:space="0" w:color="auto"/>
        <w:left w:val="none" w:sz="0" w:space="0" w:color="auto"/>
        <w:bottom w:val="none" w:sz="0" w:space="0" w:color="auto"/>
        <w:right w:val="none" w:sz="0" w:space="0" w:color="auto"/>
      </w:divBdr>
    </w:div>
    <w:div w:id="1643659194">
      <w:bodyDiv w:val="1"/>
      <w:marLeft w:val="0"/>
      <w:marRight w:val="0"/>
      <w:marTop w:val="0"/>
      <w:marBottom w:val="0"/>
      <w:divBdr>
        <w:top w:val="none" w:sz="0" w:space="0" w:color="auto"/>
        <w:left w:val="none" w:sz="0" w:space="0" w:color="auto"/>
        <w:bottom w:val="none" w:sz="0" w:space="0" w:color="auto"/>
        <w:right w:val="none" w:sz="0" w:space="0" w:color="auto"/>
      </w:divBdr>
    </w:div>
    <w:div w:id="1644043519">
      <w:bodyDiv w:val="1"/>
      <w:marLeft w:val="0"/>
      <w:marRight w:val="0"/>
      <w:marTop w:val="0"/>
      <w:marBottom w:val="0"/>
      <w:divBdr>
        <w:top w:val="none" w:sz="0" w:space="0" w:color="auto"/>
        <w:left w:val="none" w:sz="0" w:space="0" w:color="auto"/>
        <w:bottom w:val="none" w:sz="0" w:space="0" w:color="auto"/>
        <w:right w:val="none" w:sz="0" w:space="0" w:color="auto"/>
      </w:divBdr>
    </w:div>
    <w:div w:id="1644507442">
      <w:bodyDiv w:val="1"/>
      <w:marLeft w:val="0"/>
      <w:marRight w:val="0"/>
      <w:marTop w:val="0"/>
      <w:marBottom w:val="0"/>
      <w:divBdr>
        <w:top w:val="none" w:sz="0" w:space="0" w:color="auto"/>
        <w:left w:val="none" w:sz="0" w:space="0" w:color="auto"/>
        <w:bottom w:val="none" w:sz="0" w:space="0" w:color="auto"/>
        <w:right w:val="none" w:sz="0" w:space="0" w:color="auto"/>
      </w:divBdr>
    </w:div>
    <w:div w:id="1644844267">
      <w:bodyDiv w:val="1"/>
      <w:marLeft w:val="0"/>
      <w:marRight w:val="0"/>
      <w:marTop w:val="0"/>
      <w:marBottom w:val="0"/>
      <w:divBdr>
        <w:top w:val="none" w:sz="0" w:space="0" w:color="auto"/>
        <w:left w:val="none" w:sz="0" w:space="0" w:color="auto"/>
        <w:bottom w:val="none" w:sz="0" w:space="0" w:color="auto"/>
        <w:right w:val="none" w:sz="0" w:space="0" w:color="auto"/>
      </w:divBdr>
    </w:div>
    <w:div w:id="1646004523">
      <w:bodyDiv w:val="1"/>
      <w:marLeft w:val="0"/>
      <w:marRight w:val="0"/>
      <w:marTop w:val="0"/>
      <w:marBottom w:val="0"/>
      <w:divBdr>
        <w:top w:val="none" w:sz="0" w:space="0" w:color="auto"/>
        <w:left w:val="none" w:sz="0" w:space="0" w:color="auto"/>
        <w:bottom w:val="none" w:sz="0" w:space="0" w:color="auto"/>
        <w:right w:val="none" w:sz="0" w:space="0" w:color="auto"/>
      </w:divBdr>
    </w:div>
    <w:div w:id="1646085264">
      <w:bodyDiv w:val="1"/>
      <w:marLeft w:val="0"/>
      <w:marRight w:val="0"/>
      <w:marTop w:val="0"/>
      <w:marBottom w:val="0"/>
      <w:divBdr>
        <w:top w:val="none" w:sz="0" w:space="0" w:color="auto"/>
        <w:left w:val="none" w:sz="0" w:space="0" w:color="auto"/>
        <w:bottom w:val="none" w:sz="0" w:space="0" w:color="auto"/>
        <w:right w:val="none" w:sz="0" w:space="0" w:color="auto"/>
      </w:divBdr>
    </w:div>
    <w:div w:id="1646273341">
      <w:bodyDiv w:val="1"/>
      <w:marLeft w:val="0"/>
      <w:marRight w:val="0"/>
      <w:marTop w:val="0"/>
      <w:marBottom w:val="0"/>
      <w:divBdr>
        <w:top w:val="none" w:sz="0" w:space="0" w:color="auto"/>
        <w:left w:val="none" w:sz="0" w:space="0" w:color="auto"/>
        <w:bottom w:val="none" w:sz="0" w:space="0" w:color="auto"/>
        <w:right w:val="none" w:sz="0" w:space="0" w:color="auto"/>
      </w:divBdr>
    </w:div>
    <w:div w:id="1647051570">
      <w:bodyDiv w:val="1"/>
      <w:marLeft w:val="0"/>
      <w:marRight w:val="0"/>
      <w:marTop w:val="0"/>
      <w:marBottom w:val="0"/>
      <w:divBdr>
        <w:top w:val="none" w:sz="0" w:space="0" w:color="auto"/>
        <w:left w:val="none" w:sz="0" w:space="0" w:color="auto"/>
        <w:bottom w:val="none" w:sz="0" w:space="0" w:color="auto"/>
        <w:right w:val="none" w:sz="0" w:space="0" w:color="auto"/>
      </w:divBdr>
    </w:div>
    <w:div w:id="1648245363">
      <w:bodyDiv w:val="1"/>
      <w:marLeft w:val="0"/>
      <w:marRight w:val="0"/>
      <w:marTop w:val="0"/>
      <w:marBottom w:val="0"/>
      <w:divBdr>
        <w:top w:val="none" w:sz="0" w:space="0" w:color="auto"/>
        <w:left w:val="none" w:sz="0" w:space="0" w:color="auto"/>
        <w:bottom w:val="none" w:sz="0" w:space="0" w:color="auto"/>
        <w:right w:val="none" w:sz="0" w:space="0" w:color="auto"/>
      </w:divBdr>
    </w:div>
    <w:div w:id="1649632519">
      <w:bodyDiv w:val="1"/>
      <w:marLeft w:val="0"/>
      <w:marRight w:val="0"/>
      <w:marTop w:val="0"/>
      <w:marBottom w:val="0"/>
      <w:divBdr>
        <w:top w:val="none" w:sz="0" w:space="0" w:color="auto"/>
        <w:left w:val="none" w:sz="0" w:space="0" w:color="auto"/>
        <w:bottom w:val="none" w:sz="0" w:space="0" w:color="auto"/>
        <w:right w:val="none" w:sz="0" w:space="0" w:color="auto"/>
      </w:divBdr>
    </w:div>
    <w:div w:id="1650015188">
      <w:bodyDiv w:val="1"/>
      <w:marLeft w:val="0"/>
      <w:marRight w:val="0"/>
      <w:marTop w:val="0"/>
      <w:marBottom w:val="0"/>
      <w:divBdr>
        <w:top w:val="none" w:sz="0" w:space="0" w:color="auto"/>
        <w:left w:val="none" w:sz="0" w:space="0" w:color="auto"/>
        <w:bottom w:val="none" w:sz="0" w:space="0" w:color="auto"/>
        <w:right w:val="none" w:sz="0" w:space="0" w:color="auto"/>
      </w:divBdr>
    </w:div>
    <w:div w:id="1651401411">
      <w:bodyDiv w:val="1"/>
      <w:marLeft w:val="0"/>
      <w:marRight w:val="0"/>
      <w:marTop w:val="0"/>
      <w:marBottom w:val="0"/>
      <w:divBdr>
        <w:top w:val="none" w:sz="0" w:space="0" w:color="auto"/>
        <w:left w:val="none" w:sz="0" w:space="0" w:color="auto"/>
        <w:bottom w:val="none" w:sz="0" w:space="0" w:color="auto"/>
        <w:right w:val="none" w:sz="0" w:space="0" w:color="auto"/>
      </w:divBdr>
    </w:div>
    <w:div w:id="1652249123">
      <w:bodyDiv w:val="1"/>
      <w:marLeft w:val="0"/>
      <w:marRight w:val="0"/>
      <w:marTop w:val="0"/>
      <w:marBottom w:val="0"/>
      <w:divBdr>
        <w:top w:val="none" w:sz="0" w:space="0" w:color="auto"/>
        <w:left w:val="none" w:sz="0" w:space="0" w:color="auto"/>
        <w:bottom w:val="none" w:sz="0" w:space="0" w:color="auto"/>
        <w:right w:val="none" w:sz="0" w:space="0" w:color="auto"/>
      </w:divBdr>
    </w:div>
    <w:div w:id="1652518711">
      <w:bodyDiv w:val="1"/>
      <w:marLeft w:val="0"/>
      <w:marRight w:val="0"/>
      <w:marTop w:val="0"/>
      <w:marBottom w:val="0"/>
      <w:divBdr>
        <w:top w:val="none" w:sz="0" w:space="0" w:color="auto"/>
        <w:left w:val="none" w:sz="0" w:space="0" w:color="auto"/>
        <w:bottom w:val="none" w:sz="0" w:space="0" w:color="auto"/>
        <w:right w:val="none" w:sz="0" w:space="0" w:color="auto"/>
      </w:divBdr>
    </w:div>
    <w:div w:id="1653169368">
      <w:bodyDiv w:val="1"/>
      <w:marLeft w:val="0"/>
      <w:marRight w:val="0"/>
      <w:marTop w:val="0"/>
      <w:marBottom w:val="0"/>
      <w:divBdr>
        <w:top w:val="none" w:sz="0" w:space="0" w:color="auto"/>
        <w:left w:val="none" w:sz="0" w:space="0" w:color="auto"/>
        <w:bottom w:val="none" w:sz="0" w:space="0" w:color="auto"/>
        <w:right w:val="none" w:sz="0" w:space="0" w:color="auto"/>
      </w:divBdr>
    </w:div>
    <w:div w:id="1653438470">
      <w:bodyDiv w:val="1"/>
      <w:marLeft w:val="0"/>
      <w:marRight w:val="0"/>
      <w:marTop w:val="0"/>
      <w:marBottom w:val="0"/>
      <w:divBdr>
        <w:top w:val="none" w:sz="0" w:space="0" w:color="auto"/>
        <w:left w:val="none" w:sz="0" w:space="0" w:color="auto"/>
        <w:bottom w:val="none" w:sz="0" w:space="0" w:color="auto"/>
        <w:right w:val="none" w:sz="0" w:space="0" w:color="auto"/>
      </w:divBdr>
    </w:div>
    <w:div w:id="1654141870">
      <w:bodyDiv w:val="1"/>
      <w:marLeft w:val="0"/>
      <w:marRight w:val="0"/>
      <w:marTop w:val="0"/>
      <w:marBottom w:val="0"/>
      <w:divBdr>
        <w:top w:val="none" w:sz="0" w:space="0" w:color="auto"/>
        <w:left w:val="none" w:sz="0" w:space="0" w:color="auto"/>
        <w:bottom w:val="none" w:sz="0" w:space="0" w:color="auto"/>
        <w:right w:val="none" w:sz="0" w:space="0" w:color="auto"/>
      </w:divBdr>
    </w:div>
    <w:div w:id="1655525709">
      <w:bodyDiv w:val="1"/>
      <w:marLeft w:val="0"/>
      <w:marRight w:val="0"/>
      <w:marTop w:val="0"/>
      <w:marBottom w:val="0"/>
      <w:divBdr>
        <w:top w:val="none" w:sz="0" w:space="0" w:color="auto"/>
        <w:left w:val="none" w:sz="0" w:space="0" w:color="auto"/>
        <w:bottom w:val="none" w:sz="0" w:space="0" w:color="auto"/>
        <w:right w:val="none" w:sz="0" w:space="0" w:color="auto"/>
      </w:divBdr>
    </w:div>
    <w:div w:id="1656101936">
      <w:bodyDiv w:val="1"/>
      <w:marLeft w:val="0"/>
      <w:marRight w:val="0"/>
      <w:marTop w:val="0"/>
      <w:marBottom w:val="0"/>
      <w:divBdr>
        <w:top w:val="none" w:sz="0" w:space="0" w:color="auto"/>
        <w:left w:val="none" w:sz="0" w:space="0" w:color="auto"/>
        <w:bottom w:val="none" w:sz="0" w:space="0" w:color="auto"/>
        <w:right w:val="none" w:sz="0" w:space="0" w:color="auto"/>
      </w:divBdr>
    </w:div>
    <w:div w:id="1656840209">
      <w:bodyDiv w:val="1"/>
      <w:marLeft w:val="0"/>
      <w:marRight w:val="0"/>
      <w:marTop w:val="0"/>
      <w:marBottom w:val="0"/>
      <w:divBdr>
        <w:top w:val="none" w:sz="0" w:space="0" w:color="auto"/>
        <w:left w:val="none" w:sz="0" w:space="0" w:color="auto"/>
        <w:bottom w:val="none" w:sz="0" w:space="0" w:color="auto"/>
        <w:right w:val="none" w:sz="0" w:space="0" w:color="auto"/>
      </w:divBdr>
    </w:div>
    <w:div w:id="1656952861">
      <w:bodyDiv w:val="1"/>
      <w:marLeft w:val="0"/>
      <w:marRight w:val="0"/>
      <w:marTop w:val="0"/>
      <w:marBottom w:val="0"/>
      <w:divBdr>
        <w:top w:val="none" w:sz="0" w:space="0" w:color="auto"/>
        <w:left w:val="none" w:sz="0" w:space="0" w:color="auto"/>
        <w:bottom w:val="none" w:sz="0" w:space="0" w:color="auto"/>
        <w:right w:val="none" w:sz="0" w:space="0" w:color="auto"/>
      </w:divBdr>
    </w:div>
    <w:div w:id="1662929048">
      <w:bodyDiv w:val="1"/>
      <w:marLeft w:val="0"/>
      <w:marRight w:val="0"/>
      <w:marTop w:val="0"/>
      <w:marBottom w:val="0"/>
      <w:divBdr>
        <w:top w:val="none" w:sz="0" w:space="0" w:color="auto"/>
        <w:left w:val="none" w:sz="0" w:space="0" w:color="auto"/>
        <w:bottom w:val="none" w:sz="0" w:space="0" w:color="auto"/>
        <w:right w:val="none" w:sz="0" w:space="0" w:color="auto"/>
      </w:divBdr>
    </w:div>
    <w:div w:id="1663393243">
      <w:bodyDiv w:val="1"/>
      <w:marLeft w:val="0"/>
      <w:marRight w:val="0"/>
      <w:marTop w:val="0"/>
      <w:marBottom w:val="0"/>
      <w:divBdr>
        <w:top w:val="none" w:sz="0" w:space="0" w:color="auto"/>
        <w:left w:val="none" w:sz="0" w:space="0" w:color="auto"/>
        <w:bottom w:val="none" w:sz="0" w:space="0" w:color="auto"/>
        <w:right w:val="none" w:sz="0" w:space="0" w:color="auto"/>
      </w:divBdr>
    </w:div>
    <w:div w:id="1666667388">
      <w:bodyDiv w:val="1"/>
      <w:marLeft w:val="0"/>
      <w:marRight w:val="0"/>
      <w:marTop w:val="0"/>
      <w:marBottom w:val="0"/>
      <w:divBdr>
        <w:top w:val="none" w:sz="0" w:space="0" w:color="auto"/>
        <w:left w:val="none" w:sz="0" w:space="0" w:color="auto"/>
        <w:bottom w:val="none" w:sz="0" w:space="0" w:color="auto"/>
        <w:right w:val="none" w:sz="0" w:space="0" w:color="auto"/>
      </w:divBdr>
    </w:div>
    <w:div w:id="1667171969">
      <w:bodyDiv w:val="1"/>
      <w:marLeft w:val="0"/>
      <w:marRight w:val="0"/>
      <w:marTop w:val="0"/>
      <w:marBottom w:val="0"/>
      <w:divBdr>
        <w:top w:val="none" w:sz="0" w:space="0" w:color="auto"/>
        <w:left w:val="none" w:sz="0" w:space="0" w:color="auto"/>
        <w:bottom w:val="none" w:sz="0" w:space="0" w:color="auto"/>
        <w:right w:val="none" w:sz="0" w:space="0" w:color="auto"/>
      </w:divBdr>
    </w:div>
    <w:div w:id="1668946776">
      <w:bodyDiv w:val="1"/>
      <w:marLeft w:val="0"/>
      <w:marRight w:val="0"/>
      <w:marTop w:val="0"/>
      <w:marBottom w:val="0"/>
      <w:divBdr>
        <w:top w:val="none" w:sz="0" w:space="0" w:color="auto"/>
        <w:left w:val="none" w:sz="0" w:space="0" w:color="auto"/>
        <w:bottom w:val="none" w:sz="0" w:space="0" w:color="auto"/>
        <w:right w:val="none" w:sz="0" w:space="0" w:color="auto"/>
      </w:divBdr>
    </w:div>
    <w:div w:id="1669792938">
      <w:bodyDiv w:val="1"/>
      <w:marLeft w:val="0"/>
      <w:marRight w:val="0"/>
      <w:marTop w:val="0"/>
      <w:marBottom w:val="0"/>
      <w:divBdr>
        <w:top w:val="none" w:sz="0" w:space="0" w:color="auto"/>
        <w:left w:val="none" w:sz="0" w:space="0" w:color="auto"/>
        <w:bottom w:val="none" w:sz="0" w:space="0" w:color="auto"/>
        <w:right w:val="none" w:sz="0" w:space="0" w:color="auto"/>
      </w:divBdr>
    </w:div>
    <w:div w:id="1670450327">
      <w:bodyDiv w:val="1"/>
      <w:marLeft w:val="0"/>
      <w:marRight w:val="0"/>
      <w:marTop w:val="0"/>
      <w:marBottom w:val="0"/>
      <w:divBdr>
        <w:top w:val="none" w:sz="0" w:space="0" w:color="auto"/>
        <w:left w:val="none" w:sz="0" w:space="0" w:color="auto"/>
        <w:bottom w:val="none" w:sz="0" w:space="0" w:color="auto"/>
        <w:right w:val="none" w:sz="0" w:space="0" w:color="auto"/>
      </w:divBdr>
    </w:div>
    <w:div w:id="1672610054">
      <w:bodyDiv w:val="1"/>
      <w:marLeft w:val="0"/>
      <w:marRight w:val="0"/>
      <w:marTop w:val="0"/>
      <w:marBottom w:val="0"/>
      <w:divBdr>
        <w:top w:val="none" w:sz="0" w:space="0" w:color="auto"/>
        <w:left w:val="none" w:sz="0" w:space="0" w:color="auto"/>
        <w:bottom w:val="none" w:sz="0" w:space="0" w:color="auto"/>
        <w:right w:val="none" w:sz="0" w:space="0" w:color="auto"/>
      </w:divBdr>
    </w:div>
    <w:div w:id="1677028509">
      <w:bodyDiv w:val="1"/>
      <w:marLeft w:val="0"/>
      <w:marRight w:val="0"/>
      <w:marTop w:val="0"/>
      <w:marBottom w:val="0"/>
      <w:divBdr>
        <w:top w:val="none" w:sz="0" w:space="0" w:color="auto"/>
        <w:left w:val="none" w:sz="0" w:space="0" w:color="auto"/>
        <w:bottom w:val="none" w:sz="0" w:space="0" w:color="auto"/>
        <w:right w:val="none" w:sz="0" w:space="0" w:color="auto"/>
      </w:divBdr>
    </w:div>
    <w:div w:id="1677225602">
      <w:bodyDiv w:val="1"/>
      <w:marLeft w:val="0"/>
      <w:marRight w:val="0"/>
      <w:marTop w:val="0"/>
      <w:marBottom w:val="0"/>
      <w:divBdr>
        <w:top w:val="none" w:sz="0" w:space="0" w:color="auto"/>
        <w:left w:val="none" w:sz="0" w:space="0" w:color="auto"/>
        <w:bottom w:val="none" w:sz="0" w:space="0" w:color="auto"/>
        <w:right w:val="none" w:sz="0" w:space="0" w:color="auto"/>
      </w:divBdr>
    </w:div>
    <w:div w:id="1677732912">
      <w:bodyDiv w:val="1"/>
      <w:marLeft w:val="0"/>
      <w:marRight w:val="0"/>
      <w:marTop w:val="0"/>
      <w:marBottom w:val="0"/>
      <w:divBdr>
        <w:top w:val="none" w:sz="0" w:space="0" w:color="auto"/>
        <w:left w:val="none" w:sz="0" w:space="0" w:color="auto"/>
        <w:bottom w:val="none" w:sz="0" w:space="0" w:color="auto"/>
        <w:right w:val="none" w:sz="0" w:space="0" w:color="auto"/>
      </w:divBdr>
    </w:div>
    <w:div w:id="1678118351">
      <w:bodyDiv w:val="1"/>
      <w:marLeft w:val="0"/>
      <w:marRight w:val="0"/>
      <w:marTop w:val="0"/>
      <w:marBottom w:val="0"/>
      <w:divBdr>
        <w:top w:val="none" w:sz="0" w:space="0" w:color="auto"/>
        <w:left w:val="none" w:sz="0" w:space="0" w:color="auto"/>
        <w:bottom w:val="none" w:sz="0" w:space="0" w:color="auto"/>
        <w:right w:val="none" w:sz="0" w:space="0" w:color="auto"/>
      </w:divBdr>
    </w:div>
    <w:div w:id="1679383551">
      <w:bodyDiv w:val="1"/>
      <w:marLeft w:val="0"/>
      <w:marRight w:val="0"/>
      <w:marTop w:val="0"/>
      <w:marBottom w:val="0"/>
      <w:divBdr>
        <w:top w:val="none" w:sz="0" w:space="0" w:color="auto"/>
        <w:left w:val="none" w:sz="0" w:space="0" w:color="auto"/>
        <w:bottom w:val="none" w:sz="0" w:space="0" w:color="auto"/>
        <w:right w:val="none" w:sz="0" w:space="0" w:color="auto"/>
      </w:divBdr>
    </w:div>
    <w:div w:id="1680084409">
      <w:bodyDiv w:val="1"/>
      <w:marLeft w:val="0"/>
      <w:marRight w:val="0"/>
      <w:marTop w:val="0"/>
      <w:marBottom w:val="0"/>
      <w:divBdr>
        <w:top w:val="none" w:sz="0" w:space="0" w:color="auto"/>
        <w:left w:val="none" w:sz="0" w:space="0" w:color="auto"/>
        <w:bottom w:val="none" w:sz="0" w:space="0" w:color="auto"/>
        <w:right w:val="none" w:sz="0" w:space="0" w:color="auto"/>
      </w:divBdr>
    </w:div>
    <w:div w:id="1682931153">
      <w:bodyDiv w:val="1"/>
      <w:marLeft w:val="0"/>
      <w:marRight w:val="0"/>
      <w:marTop w:val="0"/>
      <w:marBottom w:val="0"/>
      <w:divBdr>
        <w:top w:val="none" w:sz="0" w:space="0" w:color="auto"/>
        <w:left w:val="none" w:sz="0" w:space="0" w:color="auto"/>
        <w:bottom w:val="none" w:sz="0" w:space="0" w:color="auto"/>
        <w:right w:val="none" w:sz="0" w:space="0" w:color="auto"/>
      </w:divBdr>
    </w:div>
    <w:div w:id="1685476444">
      <w:bodyDiv w:val="1"/>
      <w:marLeft w:val="0"/>
      <w:marRight w:val="0"/>
      <w:marTop w:val="0"/>
      <w:marBottom w:val="0"/>
      <w:divBdr>
        <w:top w:val="none" w:sz="0" w:space="0" w:color="auto"/>
        <w:left w:val="none" w:sz="0" w:space="0" w:color="auto"/>
        <w:bottom w:val="none" w:sz="0" w:space="0" w:color="auto"/>
        <w:right w:val="none" w:sz="0" w:space="0" w:color="auto"/>
      </w:divBdr>
    </w:div>
    <w:div w:id="1686440908">
      <w:bodyDiv w:val="1"/>
      <w:marLeft w:val="0"/>
      <w:marRight w:val="0"/>
      <w:marTop w:val="0"/>
      <w:marBottom w:val="0"/>
      <w:divBdr>
        <w:top w:val="none" w:sz="0" w:space="0" w:color="auto"/>
        <w:left w:val="none" w:sz="0" w:space="0" w:color="auto"/>
        <w:bottom w:val="none" w:sz="0" w:space="0" w:color="auto"/>
        <w:right w:val="none" w:sz="0" w:space="0" w:color="auto"/>
      </w:divBdr>
    </w:div>
    <w:div w:id="1687973975">
      <w:bodyDiv w:val="1"/>
      <w:marLeft w:val="0"/>
      <w:marRight w:val="0"/>
      <w:marTop w:val="0"/>
      <w:marBottom w:val="0"/>
      <w:divBdr>
        <w:top w:val="none" w:sz="0" w:space="0" w:color="auto"/>
        <w:left w:val="none" w:sz="0" w:space="0" w:color="auto"/>
        <w:bottom w:val="none" w:sz="0" w:space="0" w:color="auto"/>
        <w:right w:val="none" w:sz="0" w:space="0" w:color="auto"/>
      </w:divBdr>
    </w:div>
    <w:div w:id="1689716414">
      <w:bodyDiv w:val="1"/>
      <w:marLeft w:val="0"/>
      <w:marRight w:val="0"/>
      <w:marTop w:val="0"/>
      <w:marBottom w:val="0"/>
      <w:divBdr>
        <w:top w:val="none" w:sz="0" w:space="0" w:color="auto"/>
        <w:left w:val="none" w:sz="0" w:space="0" w:color="auto"/>
        <w:bottom w:val="none" w:sz="0" w:space="0" w:color="auto"/>
        <w:right w:val="none" w:sz="0" w:space="0" w:color="auto"/>
      </w:divBdr>
    </w:div>
    <w:div w:id="1689942358">
      <w:bodyDiv w:val="1"/>
      <w:marLeft w:val="0"/>
      <w:marRight w:val="0"/>
      <w:marTop w:val="0"/>
      <w:marBottom w:val="0"/>
      <w:divBdr>
        <w:top w:val="none" w:sz="0" w:space="0" w:color="auto"/>
        <w:left w:val="none" w:sz="0" w:space="0" w:color="auto"/>
        <w:bottom w:val="none" w:sz="0" w:space="0" w:color="auto"/>
        <w:right w:val="none" w:sz="0" w:space="0" w:color="auto"/>
      </w:divBdr>
    </w:div>
    <w:div w:id="1690715400">
      <w:bodyDiv w:val="1"/>
      <w:marLeft w:val="0"/>
      <w:marRight w:val="0"/>
      <w:marTop w:val="0"/>
      <w:marBottom w:val="0"/>
      <w:divBdr>
        <w:top w:val="none" w:sz="0" w:space="0" w:color="auto"/>
        <w:left w:val="none" w:sz="0" w:space="0" w:color="auto"/>
        <w:bottom w:val="none" w:sz="0" w:space="0" w:color="auto"/>
        <w:right w:val="none" w:sz="0" w:space="0" w:color="auto"/>
      </w:divBdr>
    </w:div>
    <w:div w:id="1690717830">
      <w:bodyDiv w:val="1"/>
      <w:marLeft w:val="0"/>
      <w:marRight w:val="0"/>
      <w:marTop w:val="0"/>
      <w:marBottom w:val="0"/>
      <w:divBdr>
        <w:top w:val="none" w:sz="0" w:space="0" w:color="auto"/>
        <w:left w:val="none" w:sz="0" w:space="0" w:color="auto"/>
        <w:bottom w:val="none" w:sz="0" w:space="0" w:color="auto"/>
        <w:right w:val="none" w:sz="0" w:space="0" w:color="auto"/>
      </w:divBdr>
    </w:div>
    <w:div w:id="1691565720">
      <w:bodyDiv w:val="1"/>
      <w:marLeft w:val="0"/>
      <w:marRight w:val="0"/>
      <w:marTop w:val="0"/>
      <w:marBottom w:val="0"/>
      <w:divBdr>
        <w:top w:val="none" w:sz="0" w:space="0" w:color="auto"/>
        <w:left w:val="none" w:sz="0" w:space="0" w:color="auto"/>
        <w:bottom w:val="none" w:sz="0" w:space="0" w:color="auto"/>
        <w:right w:val="none" w:sz="0" w:space="0" w:color="auto"/>
      </w:divBdr>
    </w:div>
    <w:div w:id="1692026636">
      <w:bodyDiv w:val="1"/>
      <w:marLeft w:val="0"/>
      <w:marRight w:val="0"/>
      <w:marTop w:val="0"/>
      <w:marBottom w:val="0"/>
      <w:divBdr>
        <w:top w:val="none" w:sz="0" w:space="0" w:color="auto"/>
        <w:left w:val="none" w:sz="0" w:space="0" w:color="auto"/>
        <w:bottom w:val="none" w:sz="0" w:space="0" w:color="auto"/>
        <w:right w:val="none" w:sz="0" w:space="0" w:color="auto"/>
      </w:divBdr>
    </w:div>
    <w:div w:id="1693142042">
      <w:bodyDiv w:val="1"/>
      <w:marLeft w:val="0"/>
      <w:marRight w:val="0"/>
      <w:marTop w:val="0"/>
      <w:marBottom w:val="0"/>
      <w:divBdr>
        <w:top w:val="none" w:sz="0" w:space="0" w:color="auto"/>
        <w:left w:val="none" w:sz="0" w:space="0" w:color="auto"/>
        <w:bottom w:val="none" w:sz="0" w:space="0" w:color="auto"/>
        <w:right w:val="none" w:sz="0" w:space="0" w:color="auto"/>
      </w:divBdr>
    </w:div>
    <w:div w:id="1693998429">
      <w:bodyDiv w:val="1"/>
      <w:marLeft w:val="0"/>
      <w:marRight w:val="0"/>
      <w:marTop w:val="0"/>
      <w:marBottom w:val="0"/>
      <w:divBdr>
        <w:top w:val="none" w:sz="0" w:space="0" w:color="auto"/>
        <w:left w:val="none" w:sz="0" w:space="0" w:color="auto"/>
        <w:bottom w:val="none" w:sz="0" w:space="0" w:color="auto"/>
        <w:right w:val="none" w:sz="0" w:space="0" w:color="auto"/>
      </w:divBdr>
    </w:div>
    <w:div w:id="1694376138">
      <w:bodyDiv w:val="1"/>
      <w:marLeft w:val="0"/>
      <w:marRight w:val="0"/>
      <w:marTop w:val="0"/>
      <w:marBottom w:val="0"/>
      <w:divBdr>
        <w:top w:val="none" w:sz="0" w:space="0" w:color="auto"/>
        <w:left w:val="none" w:sz="0" w:space="0" w:color="auto"/>
        <w:bottom w:val="none" w:sz="0" w:space="0" w:color="auto"/>
        <w:right w:val="none" w:sz="0" w:space="0" w:color="auto"/>
      </w:divBdr>
    </w:div>
    <w:div w:id="1695382644">
      <w:bodyDiv w:val="1"/>
      <w:marLeft w:val="0"/>
      <w:marRight w:val="0"/>
      <w:marTop w:val="0"/>
      <w:marBottom w:val="0"/>
      <w:divBdr>
        <w:top w:val="none" w:sz="0" w:space="0" w:color="auto"/>
        <w:left w:val="none" w:sz="0" w:space="0" w:color="auto"/>
        <w:bottom w:val="none" w:sz="0" w:space="0" w:color="auto"/>
        <w:right w:val="none" w:sz="0" w:space="0" w:color="auto"/>
      </w:divBdr>
    </w:div>
    <w:div w:id="1696148913">
      <w:bodyDiv w:val="1"/>
      <w:marLeft w:val="0"/>
      <w:marRight w:val="0"/>
      <w:marTop w:val="0"/>
      <w:marBottom w:val="0"/>
      <w:divBdr>
        <w:top w:val="none" w:sz="0" w:space="0" w:color="auto"/>
        <w:left w:val="none" w:sz="0" w:space="0" w:color="auto"/>
        <w:bottom w:val="none" w:sz="0" w:space="0" w:color="auto"/>
        <w:right w:val="none" w:sz="0" w:space="0" w:color="auto"/>
      </w:divBdr>
    </w:div>
    <w:div w:id="1696731072">
      <w:bodyDiv w:val="1"/>
      <w:marLeft w:val="0"/>
      <w:marRight w:val="0"/>
      <w:marTop w:val="0"/>
      <w:marBottom w:val="0"/>
      <w:divBdr>
        <w:top w:val="none" w:sz="0" w:space="0" w:color="auto"/>
        <w:left w:val="none" w:sz="0" w:space="0" w:color="auto"/>
        <w:bottom w:val="none" w:sz="0" w:space="0" w:color="auto"/>
        <w:right w:val="none" w:sz="0" w:space="0" w:color="auto"/>
      </w:divBdr>
    </w:div>
    <w:div w:id="1697341671">
      <w:bodyDiv w:val="1"/>
      <w:marLeft w:val="0"/>
      <w:marRight w:val="0"/>
      <w:marTop w:val="0"/>
      <w:marBottom w:val="0"/>
      <w:divBdr>
        <w:top w:val="none" w:sz="0" w:space="0" w:color="auto"/>
        <w:left w:val="none" w:sz="0" w:space="0" w:color="auto"/>
        <w:bottom w:val="none" w:sz="0" w:space="0" w:color="auto"/>
        <w:right w:val="none" w:sz="0" w:space="0" w:color="auto"/>
      </w:divBdr>
    </w:div>
    <w:div w:id="1698310055">
      <w:bodyDiv w:val="1"/>
      <w:marLeft w:val="0"/>
      <w:marRight w:val="0"/>
      <w:marTop w:val="0"/>
      <w:marBottom w:val="0"/>
      <w:divBdr>
        <w:top w:val="none" w:sz="0" w:space="0" w:color="auto"/>
        <w:left w:val="none" w:sz="0" w:space="0" w:color="auto"/>
        <w:bottom w:val="none" w:sz="0" w:space="0" w:color="auto"/>
        <w:right w:val="none" w:sz="0" w:space="0" w:color="auto"/>
      </w:divBdr>
    </w:div>
    <w:div w:id="1698579106">
      <w:bodyDiv w:val="1"/>
      <w:marLeft w:val="0"/>
      <w:marRight w:val="0"/>
      <w:marTop w:val="0"/>
      <w:marBottom w:val="0"/>
      <w:divBdr>
        <w:top w:val="none" w:sz="0" w:space="0" w:color="auto"/>
        <w:left w:val="none" w:sz="0" w:space="0" w:color="auto"/>
        <w:bottom w:val="none" w:sz="0" w:space="0" w:color="auto"/>
        <w:right w:val="none" w:sz="0" w:space="0" w:color="auto"/>
      </w:divBdr>
    </w:div>
    <w:div w:id="1698969812">
      <w:bodyDiv w:val="1"/>
      <w:marLeft w:val="0"/>
      <w:marRight w:val="0"/>
      <w:marTop w:val="0"/>
      <w:marBottom w:val="0"/>
      <w:divBdr>
        <w:top w:val="none" w:sz="0" w:space="0" w:color="auto"/>
        <w:left w:val="none" w:sz="0" w:space="0" w:color="auto"/>
        <w:bottom w:val="none" w:sz="0" w:space="0" w:color="auto"/>
        <w:right w:val="none" w:sz="0" w:space="0" w:color="auto"/>
      </w:divBdr>
    </w:div>
    <w:div w:id="1699893199">
      <w:bodyDiv w:val="1"/>
      <w:marLeft w:val="0"/>
      <w:marRight w:val="0"/>
      <w:marTop w:val="0"/>
      <w:marBottom w:val="0"/>
      <w:divBdr>
        <w:top w:val="none" w:sz="0" w:space="0" w:color="auto"/>
        <w:left w:val="none" w:sz="0" w:space="0" w:color="auto"/>
        <w:bottom w:val="none" w:sz="0" w:space="0" w:color="auto"/>
        <w:right w:val="none" w:sz="0" w:space="0" w:color="auto"/>
      </w:divBdr>
    </w:div>
    <w:div w:id="1700549242">
      <w:bodyDiv w:val="1"/>
      <w:marLeft w:val="0"/>
      <w:marRight w:val="0"/>
      <w:marTop w:val="0"/>
      <w:marBottom w:val="0"/>
      <w:divBdr>
        <w:top w:val="none" w:sz="0" w:space="0" w:color="auto"/>
        <w:left w:val="none" w:sz="0" w:space="0" w:color="auto"/>
        <w:bottom w:val="none" w:sz="0" w:space="0" w:color="auto"/>
        <w:right w:val="none" w:sz="0" w:space="0" w:color="auto"/>
      </w:divBdr>
      <w:divsChild>
        <w:div w:id="407965980">
          <w:marLeft w:val="0"/>
          <w:marRight w:val="0"/>
          <w:marTop w:val="0"/>
          <w:marBottom w:val="0"/>
          <w:divBdr>
            <w:top w:val="none" w:sz="0" w:space="0" w:color="auto"/>
            <w:left w:val="none" w:sz="0" w:space="0" w:color="auto"/>
            <w:bottom w:val="none" w:sz="0" w:space="0" w:color="auto"/>
            <w:right w:val="none" w:sz="0" w:space="0" w:color="auto"/>
          </w:divBdr>
          <w:divsChild>
            <w:div w:id="670252621">
              <w:marLeft w:val="0"/>
              <w:marRight w:val="0"/>
              <w:marTop w:val="0"/>
              <w:marBottom w:val="0"/>
              <w:divBdr>
                <w:top w:val="none" w:sz="0" w:space="0" w:color="auto"/>
                <w:left w:val="none" w:sz="0" w:space="0" w:color="auto"/>
                <w:bottom w:val="none" w:sz="0" w:space="0" w:color="auto"/>
                <w:right w:val="none" w:sz="0" w:space="0" w:color="auto"/>
              </w:divBdr>
              <w:divsChild>
                <w:div w:id="963579976">
                  <w:marLeft w:val="0"/>
                  <w:marRight w:val="0"/>
                  <w:marTop w:val="0"/>
                  <w:marBottom w:val="0"/>
                  <w:divBdr>
                    <w:top w:val="none" w:sz="0" w:space="0" w:color="auto"/>
                    <w:left w:val="none" w:sz="0" w:space="0" w:color="auto"/>
                    <w:bottom w:val="none" w:sz="0" w:space="0" w:color="auto"/>
                    <w:right w:val="none" w:sz="0" w:space="0" w:color="auto"/>
                  </w:divBdr>
                  <w:divsChild>
                    <w:div w:id="143000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817990">
      <w:bodyDiv w:val="1"/>
      <w:marLeft w:val="0"/>
      <w:marRight w:val="0"/>
      <w:marTop w:val="0"/>
      <w:marBottom w:val="0"/>
      <w:divBdr>
        <w:top w:val="none" w:sz="0" w:space="0" w:color="auto"/>
        <w:left w:val="none" w:sz="0" w:space="0" w:color="auto"/>
        <w:bottom w:val="none" w:sz="0" w:space="0" w:color="auto"/>
        <w:right w:val="none" w:sz="0" w:space="0" w:color="auto"/>
      </w:divBdr>
    </w:div>
    <w:div w:id="1704208562">
      <w:bodyDiv w:val="1"/>
      <w:marLeft w:val="0"/>
      <w:marRight w:val="0"/>
      <w:marTop w:val="0"/>
      <w:marBottom w:val="0"/>
      <w:divBdr>
        <w:top w:val="none" w:sz="0" w:space="0" w:color="auto"/>
        <w:left w:val="none" w:sz="0" w:space="0" w:color="auto"/>
        <w:bottom w:val="none" w:sz="0" w:space="0" w:color="auto"/>
        <w:right w:val="none" w:sz="0" w:space="0" w:color="auto"/>
      </w:divBdr>
    </w:div>
    <w:div w:id="1704744467">
      <w:bodyDiv w:val="1"/>
      <w:marLeft w:val="0"/>
      <w:marRight w:val="0"/>
      <w:marTop w:val="0"/>
      <w:marBottom w:val="0"/>
      <w:divBdr>
        <w:top w:val="none" w:sz="0" w:space="0" w:color="auto"/>
        <w:left w:val="none" w:sz="0" w:space="0" w:color="auto"/>
        <w:bottom w:val="none" w:sz="0" w:space="0" w:color="auto"/>
        <w:right w:val="none" w:sz="0" w:space="0" w:color="auto"/>
      </w:divBdr>
    </w:div>
    <w:div w:id="1705131243">
      <w:bodyDiv w:val="1"/>
      <w:marLeft w:val="0"/>
      <w:marRight w:val="0"/>
      <w:marTop w:val="0"/>
      <w:marBottom w:val="0"/>
      <w:divBdr>
        <w:top w:val="none" w:sz="0" w:space="0" w:color="auto"/>
        <w:left w:val="none" w:sz="0" w:space="0" w:color="auto"/>
        <w:bottom w:val="none" w:sz="0" w:space="0" w:color="auto"/>
        <w:right w:val="none" w:sz="0" w:space="0" w:color="auto"/>
      </w:divBdr>
    </w:div>
    <w:div w:id="1706634195">
      <w:bodyDiv w:val="1"/>
      <w:marLeft w:val="0"/>
      <w:marRight w:val="0"/>
      <w:marTop w:val="0"/>
      <w:marBottom w:val="0"/>
      <w:divBdr>
        <w:top w:val="none" w:sz="0" w:space="0" w:color="auto"/>
        <w:left w:val="none" w:sz="0" w:space="0" w:color="auto"/>
        <w:bottom w:val="none" w:sz="0" w:space="0" w:color="auto"/>
        <w:right w:val="none" w:sz="0" w:space="0" w:color="auto"/>
      </w:divBdr>
    </w:div>
    <w:div w:id="1707100084">
      <w:bodyDiv w:val="1"/>
      <w:marLeft w:val="0"/>
      <w:marRight w:val="0"/>
      <w:marTop w:val="0"/>
      <w:marBottom w:val="0"/>
      <w:divBdr>
        <w:top w:val="none" w:sz="0" w:space="0" w:color="auto"/>
        <w:left w:val="none" w:sz="0" w:space="0" w:color="auto"/>
        <w:bottom w:val="none" w:sz="0" w:space="0" w:color="auto"/>
        <w:right w:val="none" w:sz="0" w:space="0" w:color="auto"/>
      </w:divBdr>
    </w:div>
    <w:div w:id="1708070015">
      <w:bodyDiv w:val="1"/>
      <w:marLeft w:val="0"/>
      <w:marRight w:val="0"/>
      <w:marTop w:val="0"/>
      <w:marBottom w:val="0"/>
      <w:divBdr>
        <w:top w:val="none" w:sz="0" w:space="0" w:color="auto"/>
        <w:left w:val="none" w:sz="0" w:space="0" w:color="auto"/>
        <w:bottom w:val="none" w:sz="0" w:space="0" w:color="auto"/>
        <w:right w:val="none" w:sz="0" w:space="0" w:color="auto"/>
      </w:divBdr>
    </w:div>
    <w:div w:id="1710182775">
      <w:bodyDiv w:val="1"/>
      <w:marLeft w:val="0"/>
      <w:marRight w:val="0"/>
      <w:marTop w:val="0"/>
      <w:marBottom w:val="0"/>
      <w:divBdr>
        <w:top w:val="none" w:sz="0" w:space="0" w:color="auto"/>
        <w:left w:val="none" w:sz="0" w:space="0" w:color="auto"/>
        <w:bottom w:val="none" w:sz="0" w:space="0" w:color="auto"/>
        <w:right w:val="none" w:sz="0" w:space="0" w:color="auto"/>
      </w:divBdr>
    </w:div>
    <w:div w:id="1710883475">
      <w:bodyDiv w:val="1"/>
      <w:marLeft w:val="0"/>
      <w:marRight w:val="0"/>
      <w:marTop w:val="0"/>
      <w:marBottom w:val="0"/>
      <w:divBdr>
        <w:top w:val="none" w:sz="0" w:space="0" w:color="auto"/>
        <w:left w:val="none" w:sz="0" w:space="0" w:color="auto"/>
        <w:bottom w:val="none" w:sz="0" w:space="0" w:color="auto"/>
        <w:right w:val="none" w:sz="0" w:space="0" w:color="auto"/>
      </w:divBdr>
    </w:div>
    <w:div w:id="1712729494">
      <w:bodyDiv w:val="1"/>
      <w:marLeft w:val="0"/>
      <w:marRight w:val="0"/>
      <w:marTop w:val="0"/>
      <w:marBottom w:val="0"/>
      <w:divBdr>
        <w:top w:val="none" w:sz="0" w:space="0" w:color="auto"/>
        <w:left w:val="none" w:sz="0" w:space="0" w:color="auto"/>
        <w:bottom w:val="none" w:sz="0" w:space="0" w:color="auto"/>
        <w:right w:val="none" w:sz="0" w:space="0" w:color="auto"/>
      </w:divBdr>
    </w:div>
    <w:div w:id="1713728649">
      <w:bodyDiv w:val="1"/>
      <w:marLeft w:val="0"/>
      <w:marRight w:val="0"/>
      <w:marTop w:val="0"/>
      <w:marBottom w:val="0"/>
      <w:divBdr>
        <w:top w:val="none" w:sz="0" w:space="0" w:color="auto"/>
        <w:left w:val="none" w:sz="0" w:space="0" w:color="auto"/>
        <w:bottom w:val="none" w:sz="0" w:space="0" w:color="auto"/>
        <w:right w:val="none" w:sz="0" w:space="0" w:color="auto"/>
      </w:divBdr>
    </w:div>
    <w:div w:id="1713798191">
      <w:bodyDiv w:val="1"/>
      <w:marLeft w:val="0"/>
      <w:marRight w:val="0"/>
      <w:marTop w:val="0"/>
      <w:marBottom w:val="0"/>
      <w:divBdr>
        <w:top w:val="none" w:sz="0" w:space="0" w:color="auto"/>
        <w:left w:val="none" w:sz="0" w:space="0" w:color="auto"/>
        <w:bottom w:val="none" w:sz="0" w:space="0" w:color="auto"/>
        <w:right w:val="none" w:sz="0" w:space="0" w:color="auto"/>
      </w:divBdr>
    </w:div>
    <w:div w:id="1713841816">
      <w:bodyDiv w:val="1"/>
      <w:marLeft w:val="0"/>
      <w:marRight w:val="0"/>
      <w:marTop w:val="0"/>
      <w:marBottom w:val="0"/>
      <w:divBdr>
        <w:top w:val="none" w:sz="0" w:space="0" w:color="auto"/>
        <w:left w:val="none" w:sz="0" w:space="0" w:color="auto"/>
        <w:bottom w:val="none" w:sz="0" w:space="0" w:color="auto"/>
        <w:right w:val="none" w:sz="0" w:space="0" w:color="auto"/>
      </w:divBdr>
    </w:div>
    <w:div w:id="1713994908">
      <w:bodyDiv w:val="1"/>
      <w:marLeft w:val="0"/>
      <w:marRight w:val="0"/>
      <w:marTop w:val="0"/>
      <w:marBottom w:val="0"/>
      <w:divBdr>
        <w:top w:val="none" w:sz="0" w:space="0" w:color="auto"/>
        <w:left w:val="none" w:sz="0" w:space="0" w:color="auto"/>
        <w:bottom w:val="none" w:sz="0" w:space="0" w:color="auto"/>
        <w:right w:val="none" w:sz="0" w:space="0" w:color="auto"/>
      </w:divBdr>
    </w:div>
    <w:div w:id="1714184707">
      <w:bodyDiv w:val="1"/>
      <w:marLeft w:val="0"/>
      <w:marRight w:val="0"/>
      <w:marTop w:val="0"/>
      <w:marBottom w:val="0"/>
      <w:divBdr>
        <w:top w:val="none" w:sz="0" w:space="0" w:color="auto"/>
        <w:left w:val="none" w:sz="0" w:space="0" w:color="auto"/>
        <w:bottom w:val="none" w:sz="0" w:space="0" w:color="auto"/>
        <w:right w:val="none" w:sz="0" w:space="0" w:color="auto"/>
      </w:divBdr>
    </w:div>
    <w:div w:id="1715302933">
      <w:bodyDiv w:val="1"/>
      <w:marLeft w:val="0"/>
      <w:marRight w:val="0"/>
      <w:marTop w:val="0"/>
      <w:marBottom w:val="0"/>
      <w:divBdr>
        <w:top w:val="none" w:sz="0" w:space="0" w:color="auto"/>
        <w:left w:val="none" w:sz="0" w:space="0" w:color="auto"/>
        <w:bottom w:val="none" w:sz="0" w:space="0" w:color="auto"/>
        <w:right w:val="none" w:sz="0" w:space="0" w:color="auto"/>
      </w:divBdr>
    </w:div>
    <w:div w:id="1715352110">
      <w:bodyDiv w:val="1"/>
      <w:marLeft w:val="0"/>
      <w:marRight w:val="0"/>
      <w:marTop w:val="0"/>
      <w:marBottom w:val="0"/>
      <w:divBdr>
        <w:top w:val="none" w:sz="0" w:space="0" w:color="auto"/>
        <w:left w:val="none" w:sz="0" w:space="0" w:color="auto"/>
        <w:bottom w:val="none" w:sz="0" w:space="0" w:color="auto"/>
        <w:right w:val="none" w:sz="0" w:space="0" w:color="auto"/>
      </w:divBdr>
    </w:div>
    <w:div w:id="1715805957">
      <w:bodyDiv w:val="1"/>
      <w:marLeft w:val="0"/>
      <w:marRight w:val="0"/>
      <w:marTop w:val="0"/>
      <w:marBottom w:val="0"/>
      <w:divBdr>
        <w:top w:val="none" w:sz="0" w:space="0" w:color="auto"/>
        <w:left w:val="none" w:sz="0" w:space="0" w:color="auto"/>
        <w:bottom w:val="none" w:sz="0" w:space="0" w:color="auto"/>
        <w:right w:val="none" w:sz="0" w:space="0" w:color="auto"/>
      </w:divBdr>
    </w:div>
    <w:div w:id="1717580239">
      <w:bodyDiv w:val="1"/>
      <w:marLeft w:val="0"/>
      <w:marRight w:val="0"/>
      <w:marTop w:val="0"/>
      <w:marBottom w:val="0"/>
      <w:divBdr>
        <w:top w:val="none" w:sz="0" w:space="0" w:color="auto"/>
        <w:left w:val="none" w:sz="0" w:space="0" w:color="auto"/>
        <w:bottom w:val="none" w:sz="0" w:space="0" w:color="auto"/>
        <w:right w:val="none" w:sz="0" w:space="0" w:color="auto"/>
      </w:divBdr>
    </w:div>
    <w:div w:id="1717895300">
      <w:bodyDiv w:val="1"/>
      <w:marLeft w:val="0"/>
      <w:marRight w:val="0"/>
      <w:marTop w:val="0"/>
      <w:marBottom w:val="0"/>
      <w:divBdr>
        <w:top w:val="none" w:sz="0" w:space="0" w:color="auto"/>
        <w:left w:val="none" w:sz="0" w:space="0" w:color="auto"/>
        <w:bottom w:val="none" w:sz="0" w:space="0" w:color="auto"/>
        <w:right w:val="none" w:sz="0" w:space="0" w:color="auto"/>
      </w:divBdr>
    </w:div>
    <w:div w:id="1718161159">
      <w:bodyDiv w:val="1"/>
      <w:marLeft w:val="0"/>
      <w:marRight w:val="0"/>
      <w:marTop w:val="0"/>
      <w:marBottom w:val="0"/>
      <w:divBdr>
        <w:top w:val="none" w:sz="0" w:space="0" w:color="auto"/>
        <w:left w:val="none" w:sz="0" w:space="0" w:color="auto"/>
        <w:bottom w:val="none" w:sz="0" w:space="0" w:color="auto"/>
        <w:right w:val="none" w:sz="0" w:space="0" w:color="auto"/>
      </w:divBdr>
    </w:div>
    <w:div w:id="1718427126">
      <w:bodyDiv w:val="1"/>
      <w:marLeft w:val="0"/>
      <w:marRight w:val="0"/>
      <w:marTop w:val="0"/>
      <w:marBottom w:val="0"/>
      <w:divBdr>
        <w:top w:val="none" w:sz="0" w:space="0" w:color="auto"/>
        <w:left w:val="none" w:sz="0" w:space="0" w:color="auto"/>
        <w:bottom w:val="none" w:sz="0" w:space="0" w:color="auto"/>
        <w:right w:val="none" w:sz="0" w:space="0" w:color="auto"/>
      </w:divBdr>
    </w:div>
    <w:div w:id="1718776389">
      <w:bodyDiv w:val="1"/>
      <w:marLeft w:val="0"/>
      <w:marRight w:val="0"/>
      <w:marTop w:val="0"/>
      <w:marBottom w:val="0"/>
      <w:divBdr>
        <w:top w:val="none" w:sz="0" w:space="0" w:color="auto"/>
        <w:left w:val="none" w:sz="0" w:space="0" w:color="auto"/>
        <w:bottom w:val="none" w:sz="0" w:space="0" w:color="auto"/>
        <w:right w:val="none" w:sz="0" w:space="0" w:color="auto"/>
      </w:divBdr>
    </w:div>
    <w:div w:id="1720594859">
      <w:bodyDiv w:val="1"/>
      <w:marLeft w:val="0"/>
      <w:marRight w:val="0"/>
      <w:marTop w:val="0"/>
      <w:marBottom w:val="0"/>
      <w:divBdr>
        <w:top w:val="none" w:sz="0" w:space="0" w:color="auto"/>
        <w:left w:val="none" w:sz="0" w:space="0" w:color="auto"/>
        <w:bottom w:val="none" w:sz="0" w:space="0" w:color="auto"/>
        <w:right w:val="none" w:sz="0" w:space="0" w:color="auto"/>
      </w:divBdr>
    </w:div>
    <w:div w:id="1722095620">
      <w:bodyDiv w:val="1"/>
      <w:marLeft w:val="0"/>
      <w:marRight w:val="0"/>
      <w:marTop w:val="0"/>
      <w:marBottom w:val="0"/>
      <w:divBdr>
        <w:top w:val="none" w:sz="0" w:space="0" w:color="auto"/>
        <w:left w:val="none" w:sz="0" w:space="0" w:color="auto"/>
        <w:bottom w:val="none" w:sz="0" w:space="0" w:color="auto"/>
        <w:right w:val="none" w:sz="0" w:space="0" w:color="auto"/>
      </w:divBdr>
      <w:divsChild>
        <w:div w:id="100489218">
          <w:marLeft w:val="0"/>
          <w:marRight w:val="0"/>
          <w:marTop w:val="0"/>
          <w:marBottom w:val="0"/>
          <w:divBdr>
            <w:top w:val="none" w:sz="0" w:space="0" w:color="auto"/>
            <w:left w:val="none" w:sz="0" w:space="0" w:color="auto"/>
            <w:bottom w:val="none" w:sz="0" w:space="0" w:color="auto"/>
            <w:right w:val="none" w:sz="0" w:space="0" w:color="auto"/>
          </w:divBdr>
          <w:divsChild>
            <w:div w:id="753892481">
              <w:marLeft w:val="0"/>
              <w:marRight w:val="0"/>
              <w:marTop w:val="0"/>
              <w:marBottom w:val="0"/>
              <w:divBdr>
                <w:top w:val="none" w:sz="0" w:space="0" w:color="auto"/>
                <w:left w:val="none" w:sz="0" w:space="0" w:color="auto"/>
                <w:bottom w:val="none" w:sz="0" w:space="0" w:color="auto"/>
                <w:right w:val="none" w:sz="0" w:space="0" w:color="auto"/>
              </w:divBdr>
              <w:divsChild>
                <w:div w:id="953901634">
                  <w:marLeft w:val="0"/>
                  <w:marRight w:val="0"/>
                  <w:marTop w:val="0"/>
                  <w:marBottom w:val="0"/>
                  <w:divBdr>
                    <w:top w:val="none" w:sz="0" w:space="0" w:color="auto"/>
                    <w:left w:val="none" w:sz="0" w:space="0" w:color="auto"/>
                    <w:bottom w:val="none" w:sz="0" w:space="0" w:color="auto"/>
                    <w:right w:val="none" w:sz="0" w:space="0" w:color="auto"/>
                  </w:divBdr>
                  <w:divsChild>
                    <w:div w:id="2070687892">
                      <w:marLeft w:val="0"/>
                      <w:marRight w:val="0"/>
                      <w:marTop w:val="0"/>
                      <w:marBottom w:val="0"/>
                      <w:divBdr>
                        <w:top w:val="none" w:sz="0" w:space="0" w:color="auto"/>
                        <w:left w:val="none" w:sz="0" w:space="0" w:color="auto"/>
                        <w:bottom w:val="none" w:sz="0" w:space="0" w:color="auto"/>
                        <w:right w:val="none" w:sz="0" w:space="0" w:color="auto"/>
                      </w:divBdr>
                      <w:divsChild>
                        <w:div w:id="1652758199">
                          <w:marLeft w:val="0"/>
                          <w:marRight w:val="0"/>
                          <w:marTop w:val="0"/>
                          <w:marBottom w:val="0"/>
                          <w:divBdr>
                            <w:top w:val="none" w:sz="0" w:space="0" w:color="auto"/>
                            <w:left w:val="none" w:sz="0" w:space="0" w:color="auto"/>
                            <w:bottom w:val="none" w:sz="0" w:space="0" w:color="auto"/>
                            <w:right w:val="none" w:sz="0" w:space="0" w:color="auto"/>
                          </w:divBdr>
                          <w:divsChild>
                            <w:div w:id="154082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169656">
      <w:bodyDiv w:val="1"/>
      <w:marLeft w:val="0"/>
      <w:marRight w:val="0"/>
      <w:marTop w:val="0"/>
      <w:marBottom w:val="0"/>
      <w:divBdr>
        <w:top w:val="none" w:sz="0" w:space="0" w:color="auto"/>
        <w:left w:val="none" w:sz="0" w:space="0" w:color="auto"/>
        <w:bottom w:val="none" w:sz="0" w:space="0" w:color="auto"/>
        <w:right w:val="none" w:sz="0" w:space="0" w:color="auto"/>
      </w:divBdr>
    </w:div>
    <w:div w:id="1723481968">
      <w:bodyDiv w:val="1"/>
      <w:marLeft w:val="0"/>
      <w:marRight w:val="0"/>
      <w:marTop w:val="0"/>
      <w:marBottom w:val="0"/>
      <w:divBdr>
        <w:top w:val="none" w:sz="0" w:space="0" w:color="auto"/>
        <w:left w:val="none" w:sz="0" w:space="0" w:color="auto"/>
        <w:bottom w:val="none" w:sz="0" w:space="0" w:color="auto"/>
        <w:right w:val="none" w:sz="0" w:space="0" w:color="auto"/>
      </w:divBdr>
    </w:div>
    <w:div w:id="1724593720">
      <w:bodyDiv w:val="1"/>
      <w:marLeft w:val="0"/>
      <w:marRight w:val="0"/>
      <w:marTop w:val="0"/>
      <w:marBottom w:val="0"/>
      <w:divBdr>
        <w:top w:val="none" w:sz="0" w:space="0" w:color="auto"/>
        <w:left w:val="none" w:sz="0" w:space="0" w:color="auto"/>
        <w:bottom w:val="none" w:sz="0" w:space="0" w:color="auto"/>
        <w:right w:val="none" w:sz="0" w:space="0" w:color="auto"/>
      </w:divBdr>
    </w:div>
    <w:div w:id="1725790993">
      <w:bodyDiv w:val="1"/>
      <w:marLeft w:val="0"/>
      <w:marRight w:val="0"/>
      <w:marTop w:val="0"/>
      <w:marBottom w:val="0"/>
      <w:divBdr>
        <w:top w:val="none" w:sz="0" w:space="0" w:color="auto"/>
        <w:left w:val="none" w:sz="0" w:space="0" w:color="auto"/>
        <w:bottom w:val="none" w:sz="0" w:space="0" w:color="auto"/>
        <w:right w:val="none" w:sz="0" w:space="0" w:color="auto"/>
      </w:divBdr>
    </w:div>
    <w:div w:id="1726293248">
      <w:bodyDiv w:val="1"/>
      <w:marLeft w:val="0"/>
      <w:marRight w:val="0"/>
      <w:marTop w:val="0"/>
      <w:marBottom w:val="0"/>
      <w:divBdr>
        <w:top w:val="none" w:sz="0" w:space="0" w:color="auto"/>
        <w:left w:val="none" w:sz="0" w:space="0" w:color="auto"/>
        <w:bottom w:val="none" w:sz="0" w:space="0" w:color="auto"/>
        <w:right w:val="none" w:sz="0" w:space="0" w:color="auto"/>
      </w:divBdr>
    </w:div>
    <w:div w:id="1726484548">
      <w:bodyDiv w:val="1"/>
      <w:marLeft w:val="0"/>
      <w:marRight w:val="0"/>
      <w:marTop w:val="0"/>
      <w:marBottom w:val="0"/>
      <w:divBdr>
        <w:top w:val="none" w:sz="0" w:space="0" w:color="auto"/>
        <w:left w:val="none" w:sz="0" w:space="0" w:color="auto"/>
        <w:bottom w:val="none" w:sz="0" w:space="0" w:color="auto"/>
        <w:right w:val="none" w:sz="0" w:space="0" w:color="auto"/>
      </w:divBdr>
    </w:div>
    <w:div w:id="1728843724">
      <w:bodyDiv w:val="1"/>
      <w:marLeft w:val="0"/>
      <w:marRight w:val="0"/>
      <w:marTop w:val="0"/>
      <w:marBottom w:val="0"/>
      <w:divBdr>
        <w:top w:val="none" w:sz="0" w:space="0" w:color="auto"/>
        <w:left w:val="none" w:sz="0" w:space="0" w:color="auto"/>
        <w:bottom w:val="none" w:sz="0" w:space="0" w:color="auto"/>
        <w:right w:val="none" w:sz="0" w:space="0" w:color="auto"/>
      </w:divBdr>
    </w:div>
    <w:div w:id="1728870932">
      <w:bodyDiv w:val="1"/>
      <w:marLeft w:val="0"/>
      <w:marRight w:val="0"/>
      <w:marTop w:val="0"/>
      <w:marBottom w:val="0"/>
      <w:divBdr>
        <w:top w:val="none" w:sz="0" w:space="0" w:color="auto"/>
        <w:left w:val="none" w:sz="0" w:space="0" w:color="auto"/>
        <w:bottom w:val="none" w:sz="0" w:space="0" w:color="auto"/>
        <w:right w:val="none" w:sz="0" w:space="0" w:color="auto"/>
      </w:divBdr>
    </w:div>
    <w:div w:id="1729187868">
      <w:bodyDiv w:val="1"/>
      <w:marLeft w:val="0"/>
      <w:marRight w:val="0"/>
      <w:marTop w:val="0"/>
      <w:marBottom w:val="0"/>
      <w:divBdr>
        <w:top w:val="none" w:sz="0" w:space="0" w:color="auto"/>
        <w:left w:val="none" w:sz="0" w:space="0" w:color="auto"/>
        <w:bottom w:val="none" w:sz="0" w:space="0" w:color="auto"/>
        <w:right w:val="none" w:sz="0" w:space="0" w:color="auto"/>
      </w:divBdr>
    </w:div>
    <w:div w:id="1730109506">
      <w:bodyDiv w:val="1"/>
      <w:marLeft w:val="0"/>
      <w:marRight w:val="0"/>
      <w:marTop w:val="0"/>
      <w:marBottom w:val="0"/>
      <w:divBdr>
        <w:top w:val="none" w:sz="0" w:space="0" w:color="auto"/>
        <w:left w:val="none" w:sz="0" w:space="0" w:color="auto"/>
        <w:bottom w:val="none" w:sz="0" w:space="0" w:color="auto"/>
        <w:right w:val="none" w:sz="0" w:space="0" w:color="auto"/>
      </w:divBdr>
    </w:div>
    <w:div w:id="1730418142">
      <w:bodyDiv w:val="1"/>
      <w:marLeft w:val="0"/>
      <w:marRight w:val="0"/>
      <w:marTop w:val="0"/>
      <w:marBottom w:val="0"/>
      <w:divBdr>
        <w:top w:val="none" w:sz="0" w:space="0" w:color="auto"/>
        <w:left w:val="none" w:sz="0" w:space="0" w:color="auto"/>
        <w:bottom w:val="none" w:sz="0" w:space="0" w:color="auto"/>
        <w:right w:val="none" w:sz="0" w:space="0" w:color="auto"/>
      </w:divBdr>
    </w:div>
    <w:div w:id="1732069979">
      <w:bodyDiv w:val="1"/>
      <w:marLeft w:val="0"/>
      <w:marRight w:val="0"/>
      <w:marTop w:val="0"/>
      <w:marBottom w:val="0"/>
      <w:divBdr>
        <w:top w:val="none" w:sz="0" w:space="0" w:color="auto"/>
        <w:left w:val="none" w:sz="0" w:space="0" w:color="auto"/>
        <w:bottom w:val="none" w:sz="0" w:space="0" w:color="auto"/>
        <w:right w:val="none" w:sz="0" w:space="0" w:color="auto"/>
      </w:divBdr>
    </w:div>
    <w:div w:id="1732924709">
      <w:bodyDiv w:val="1"/>
      <w:marLeft w:val="0"/>
      <w:marRight w:val="0"/>
      <w:marTop w:val="0"/>
      <w:marBottom w:val="0"/>
      <w:divBdr>
        <w:top w:val="none" w:sz="0" w:space="0" w:color="auto"/>
        <w:left w:val="none" w:sz="0" w:space="0" w:color="auto"/>
        <w:bottom w:val="none" w:sz="0" w:space="0" w:color="auto"/>
        <w:right w:val="none" w:sz="0" w:space="0" w:color="auto"/>
      </w:divBdr>
    </w:div>
    <w:div w:id="1734349428">
      <w:bodyDiv w:val="1"/>
      <w:marLeft w:val="0"/>
      <w:marRight w:val="0"/>
      <w:marTop w:val="0"/>
      <w:marBottom w:val="0"/>
      <w:divBdr>
        <w:top w:val="none" w:sz="0" w:space="0" w:color="auto"/>
        <w:left w:val="none" w:sz="0" w:space="0" w:color="auto"/>
        <w:bottom w:val="none" w:sz="0" w:space="0" w:color="auto"/>
        <w:right w:val="none" w:sz="0" w:space="0" w:color="auto"/>
      </w:divBdr>
    </w:div>
    <w:div w:id="1735464386">
      <w:bodyDiv w:val="1"/>
      <w:marLeft w:val="0"/>
      <w:marRight w:val="0"/>
      <w:marTop w:val="0"/>
      <w:marBottom w:val="0"/>
      <w:divBdr>
        <w:top w:val="none" w:sz="0" w:space="0" w:color="auto"/>
        <w:left w:val="none" w:sz="0" w:space="0" w:color="auto"/>
        <w:bottom w:val="none" w:sz="0" w:space="0" w:color="auto"/>
        <w:right w:val="none" w:sz="0" w:space="0" w:color="auto"/>
      </w:divBdr>
    </w:div>
    <w:div w:id="1738741516">
      <w:bodyDiv w:val="1"/>
      <w:marLeft w:val="0"/>
      <w:marRight w:val="0"/>
      <w:marTop w:val="0"/>
      <w:marBottom w:val="0"/>
      <w:divBdr>
        <w:top w:val="none" w:sz="0" w:space="0" w:color="auto"/>
        <w:left w:val="none" w:sz="0" w:space="0" w:color="auto"/>
        <w:bottom w:val="none" w:sz="0" w:space="0" w:color="auto"/>
        <w:right w:val="none" w:sz="0" w:space="0" w:color="auto"/>
      </w:divBdr>
    </w:div>
    <w:div w:id="1739011114">
      <w:bodyDiv w:val="1"/>
      <w:marLeft w:val="0"/>
      <w:marRight w:val="0"/>
      <w:marTop w:val="0"/>
      <w:marBottom w:val="0"/>
      <w:divBdr>
        <w:top w:val="none" w:sz="0" w:space="0" w:color="auto"/>
        <w:left w:val="none" w:sz="0" w:space="0" w:color="auto"/>
        <w:bottom w:val="none" w:sz="0" w:space="0" w:color="auto"/>
        <w:right w:val="none" w:sz="0" w:space="0" w:color="auto"/>
      </w:divBdr>
    </w:div>
    <w:div w:id="1741176859">
      <w:bodyDiv w:val="1"/>
      <w:marLeft w:val="0"/>
      <w:marRight w:val="0"/>
      <w:marTop w:val="0"/>
      <w:marBottom w:val="0"/>
      <w:divBdr>
        <w:top w:val="none" w:sz="0" w:space="0" w:color="auto"/>
        <w:left w:val="none" w:sz="0" w:space="0" w:color="auto"/>
        <w:bottom w:val="none" w:sz="0" w:space="0" w:color="auto"/>
        <w:right w:val="none" w:sz="0" w:space="0" w:color="auto"/>
      </w:divBdr>
    </w:div>
    <w:div w:id="1741446510">
      <w:bodyDiv w:val="1"/>
      <w:marLeft w:val="0"/>
      <w:marRight w:val="0"/>
      <w:marTop w:val="0"/>
      <w:marBottom w:val="0"/>
      <w:divBdr>
        <w:top w:val="none" w:sz="0" w:space="0" w:color="auto"/>
        <w:left w:val="none" w:sz="0" w:space="0" w:color="auto"/>
        <w:bottom w:val="none" w:sz="0" w:space="0" w:color="auto"/>
        <w:right w:val="none" w:sz="0" w:space="0" w:color="auto"/>
      </w:divBdr>
    </w:div>
    <w:div w:id="1741637363">
      <w:bodyDiv w:val="1"/>
      <w:marLeft w:val="0"/>
      <w:marRight w:val="0"/>
      <w:marTop w:val="0"/>
      <w:marBottom w:val="0"/>
      <w:divBdr>
        <w:top w:val="none" w:sz="0" w:space="0" w:color="auto"/>
        <w:left w:val="none" w:sz="0" w:space="0" w:color="auto"/>
        <w:bottom w:val="none" w:sz="0" w:space="0" w:color="auto"/>
        <w:right w:val="none" w:sz="0" w:space="0" w:color="auto"/>
      </w:divBdr>
    </w:div>
    <w:div w:id="1742170201">
      <w:bodyDiv w:val="1"/>
      <w:marLeft w:val="0"/>
      <w:marRight w:val="0"/>
      <w:marTop w:val="0"/>
      <w:marBottom w:val="0"/>
      <w:divBdr>
        <w:top w:val="none" w:sz="0" w:space="0" w:color="auto"/>
        <w:left w:val="none" w:sz="0" w:space="0" w:color="auto"/>
        <w:bottom w:val="none" w:sz="0" w:space="0" w:color="auto"/>
        <w:right w:val="none" w:sz="0" w:space="0" w:color="auto"/>
      </w:divBdr>
    </w:div>
    <w:div w:id="1742411627">
      <w:bodyDiv w:val="1"/>
      <w:marLeft w:val="0"/>
      <w:marRight w:val="0"/>
      <w:marTop w:val="0"/>
      <w:marBottom w:val="0"/>
      <w:divBdr>
        <w:top w:val="none" w:sz="0" w:space="0" w:color="auto"/>
        <w:left w:val="none" w:sz="0" w:space="0" w:color="auto"/>
        <w:bottom w:val="none" w:sz="0" w:space="0" w:color="auto"/>
        <w:right w:val="none" w:sz="0" w:space="0" w:color="auto"/>
      </w:divBdr>
    </w:div>
    <w:div w:id="1742560522">
      <w:bodyDiv w:val="1"/>
      <w:marLeft w:val="0"/>
      <w:marRight w:val="0"/>
      <w:marTop w:val="0"/>
      <w:marBottom w:val="0"/>
      <w:divBdr>
        <w:top w:val="none" w:sz="0" w:space="0" w:color="auto"/>
        <w:left w:val="none" w:sz="0" w:space="0" w:color="auto"/>
        <w:bottom w:val="none" w:sz="0" w:space="0" w:color="auto"/>
        <w:right w:val="none" w:sz="0" w:space="0" w:color="auto"/>
      </w:divBdr>
    </w:div>
    <w:div w:id="1742872853">
      <w:bodyDiv w:val="1"/>
      <w:marLeft w:val="0"/>
      <w:marRight w:val="0"/>
      <w:marTop w:val="0"/>
      <w:marBottom w:val="0"/>
      <w:divBdr>
        <w:top w:val="none" w:sz="0" w:space="0" w:color="auto"/>
        <w:left w:val="none" w:sz="0" w:space="0" w:color="auto"/>
        <w:bottom w:val="none" w:sz="0" w:space="0" w:color="auto"/>
        <w:right w:val="none" w:sz="0" w:space="0" w:color="auto"/>
      </w:divBdr>
    </w:div>
    <w:div w:id="1743523494">
      <w:bodyDiv w:val="1"/>
      <w:marLeft w:val="0"/>
      <w:marRight w:val="0"/>
      <w:marTop w:val="0"/>
      <w:marBottom w:val="0"/>
      <w:divBdr>
        <w:top w:val="none" w:sz="0" w:space="0" w:color="auto"/>
        <w:left w:val="none" w:sz="0" w:space="0" w:color="auto"/>
        <w:bottom w:val="none" w:sz="0" w:space="0" w:color="auto"/>
        <w:right w:val="none" w:sz="0" w:space="0" w:color="auto"/>
      </w:divBdr>
    </w:div>
    <w:div w:id="1746606528">
      <w:bodyDiv w:val="1"/>
      <w:marLeft w:val="0"/>
      <w:marRight w:val="0"/>
      <w:marTop w:val="0"/>
      <w:marBottom w:val="0"/>
      <w:divBdr>
        <w:top w:val="none" w:sz="0" w:space="0" w:color="auto"/>
        <w:left w:val="none" w:sz="0" w:space="0" w:color="auto"/>
        <w:bottom w:val="none" w:sz="0" w:space="0" w:color="auto"/>
        <w:right w:val="none" w:sz="0" w:space="0" w:color="auto"/>
      </w:divBdr>
    </w:div>
    <w:div w:id="1751198748">
      <w:bodyDiv w:val="1"/>
      <w:marLeft w:val="0"/>
      <w:marRight w:val="0"/>
      <w:marTop w:val="0"/>
      <w:marBottom w:val="0"/>
      <w:divBdr>
        <w:top w:val="none" w:sz="0" w:space="0" w:color="auto"/>
        <w:left w:val="none" w:sz="0" w:space="0" w:color="auto"/>
        <w:bottom w:val="none" w:sz="0" w:space="0" w:color="auto"/>
        <w:right w:val="none" w:sz="0" w:space="0" w:color="auto"/>
      </w:divBdr>
    </w:div>
    <w:div w:id="1751728279">
      <w:bodyDiv w:val="1"/>
      <w:marLeft w:val="0"/>
      <w:marRight w:val="0"/>
      <w:marTop w:val="0"/>
      <w:marBottom w:val="0"/>
      <w:divBdr>
        <w:top w:val="none" w:sz="0" w:space="0" w:color="auto"/>
        <w:left w:val="none" w:sz="0" w:space="0" w:color="auto"/>
        <w:bottom w:val="none" w:sz="0" w:space="0" w:color="auto"/>
        <w:right w:val="none" w:sz="0" w:space="0" w:color="auto"/>
      </w:divBdr>
    </w:div>
    <w:div w:id="1752661382">
      <w:bodyDiv w:val="1"/>
      <w:marLeft w:val="0"/>
      <w:marRight w:val="0"/>
      <w:marTop w:val="0"/>
      <w:marBottom w:val="0"/>
      <w:divBdr>
        <w:top w:val="none" w:sz="0" w:space="0" w:color="auto"/>
        <w:left w:val="none" w:sz="0" w:space="0" w:color="auto"/>
        <w:bottom w:val="none" w:sz="0" w:space="0" w:color="auto"/>
        <w:right w:val="none" w:sz="0" w:space="0" w:color="auto"/>
      </w:divBdr>
    </w:div>
    <w:div w:id="1752966481">
      <w:bodyDiv w:val="1"/>
      <w:marLeft w:val="0"/>
      <w:marRight w:val="0"/>
      <w:marTop w:val="0"/>
      <w:marBottom w:val="0"/>
      <w:divBdr>
        <w:top w:val="none" w:sz="0" w:space="0" w:color="auto"/>
        <w:left w:val="none" w:sz="0" w:space="0" w:color="auto"/>
        <w:bottom w:val="none" w:sz="0" w:space="0" w:color="auto"/>
        <w:right w:val="none" w:sz="0" w:space="0" w:color="auto"/>
      </w:divBdr>
    </w:div>
    <w:div w:id="1753163546">
      <w:bodyDiv w:val="1"/>
      <w:marLeft w:val="0"/>
      <w:marRight w:val="0"/>
      <w:marTop w:val="0"/>
      <w:marBottom w:val="0"/>
      <w:divBdr>
        <w:top w:val="none" w:sz="0" w:space="0" w:color="auto"/>
        <w:left w:val="none" w:sz="0" w:space="0" w:color="auto"/>
        <w:bottom w:val="none" w:sz="0" w:space="0" w:color="auto"/>
        <w:right w:val="none" w:sz="0" w:space="0" w:color="auto"/>
      </w:divBdr>
    </w:div>
    <w:div w:id="1753427613">
      <w:bodyDiv w:val="1"/>
      <w:marLeft w:val="0"/>
      <w:marRight w:val="0"/>
      <w:marTop w:val="0"/>
      <w:marBottom w:val="0"/>
      <w:divBdr>
        <w:top w:val="none" w:sz="0" w:space="0" w:color="auto"/>
        <w:left w:val="none" w:sz="0" w:space="0" w:color="auto"/>
        <w:bottom w:val="none" w:sz="0" w:space="0" w:color="auto"/>
        <w:right w:val="none" w:sz="0" w:space="0" w:color="auto"/>
      </w:divBdr>
    </w:div>
    <w:div w:id="1754155850">
      <w:bodyDiv w:val="1"/>
      <w:marLeft w:val="0"/>
      <w:marRight w:val="0"/>
      <w:marTop w:val="0"/>
      <w:marBottom w:val="0"/>
      <w:divBdr>
        <w:top w:val="none" w:sz="0" w:space="0" w:color="auto"/>
        <w:left w:val="none" w:sz="0" w:space="0" w:color="auto"/>
        <w:bottom w:val="none" w:sz="0" w:space="0" w:color="auto"/>
        <w:right w:val="none" w:sz="0" w:space="0" w:color="auto"/>
      </w:divBdr>
    </w:div>
    <w:div w:id="1755930750">
      <w:bodyDiv w:val="1"/>
      <w:marLeft w:val="0"/>
      <w:marRight w:val="0"/>
      <w:marTop w:val="0"/>
      <w:marBottom w:val="0"/>
      <w:divBdr>
        <w:top w:val="none" w:sz="0" w:space="0" w:color="auto"/>
        <w:left w:val="none" w:sz="0" w:space="0" w:color="auto"/>
        <w:bottom w:val="none" w:sz="0" w:space="0" w:color="auto"/>
        <w:right w:val="none" w:sz="0" w:space="0" w:color="auto"/>
      </w:divBdr>
    </w:div>
    <w:div w:id="1756247298">
      <w:bodyDiv w:val="1"/>
      <w:marLeft w:val="0"/>
      <w:marRight w:val="0"/>
      <w:marTop w:val="0"/>
      <w:marBottom w:val="0"/>
      <w:divBdr>
        <w:top w:val="none" w:sz="0" w:space="0" w:color="auto"/>
        <w:left w:val="none" w:sz="0" w:space="0" w:color="auto"/>
        <w:bottom w:val="none" w:sz="0" w:space="0" w:color="auto"/>
        <w:right w:val="none" w:sz="0" w:space="0" w:color="auto"/>
      </w:divBdr>
    </w:div>
    <w:div w:id="1756592880">
      <w:bodyDiv w:val="1"/>
      <w:marLeft w:val="0"/>
      <w:marRight w:val="0"/>
      <w:marTop w:val="0"/>
      <w:marBottom w:val="0"/>
      <w:divBdr>
        <w:top w:val="none" w:sz="0" w:space="0" w:color="auto"/>
        <w:left w:val="none" w:sz="0" w:space="0" w:color="auto"/>
        <w:bottom w:val="none" w:sz="0" w:space="0" w:color="auto"/>
        <w:right w:val="none" w:sz="0" w:space="0" w:color="auto"/>
      </w:divBdr>
    </w:div>
    <w:div w:id="1756969903">
      <w:bodyDiv w:val="1"/>
      <w:marLeft w:val="0"/>
      <w:marRight w:val="0"/>
      <w:marTop w:val="0"/>
      <w:marBottom w:val="0"/>
      <w:divBdr>
        <w:top w:val="none" w:sz="0" w:space="0" w:color="auto"/>
        <w:left w:val="none" w:sz="0" w:space="0" w:color="auto"/>
        <w:bottom w:val="none" w:sz="0" w:space="0" w:color="auto"/>
        <w:right w:val="none" w:sz="0" w:space="0" w:color="auto"/>
      </w:divBdr>
    </w:div>
    <w:div w:id="1759134010">
      <w:bodyDiv w:val="1"/>
      <w:marLeft w:val="0"/>
      <w:marRight w:val="0"/>
      <w:marTop w:val="0"/>
      <w:marBottom w:val="0"/>
      <w:divBdr>
        <w:top w:val="none" w:sz="0" w:space="0" w:color="auto"/>
        <w:left w:val="none" w:sz="0" w:space="0" w:color="auto"/>
        <w:bottom w:val="none" w:sz="0" w:space="0" w:color="auto"/>
        <w:right w:val="none" w:sz="0" w:space="0" w:color="auto"/>
      </w:divBdr>
    </w:div>
    <w:div w:id="1759211067">
      <w:bodyDiv w:val="1"/>
      <w:marLeft w:val="0"/>
      <w:marRight w:val="0"/>
      <w:marTop w:val="0"/>
      <w:marBottom w:val="0"/>
      <w:divBdr>
        <w:top w:val="none" w:sz="0" w:space="0" w:color="auto"/>
        <w:left w:val="none" w:sz="0" w:space="0" w:color="auto"/>
        <w:bottom w:val="none" w:sz="0" w:space="0" w:color="auto"/>
        <w:right w:val="none" w:sz="0" w:space="0" w:color="auto"/>
      </w:divBdr>
    </w:div>
    <w:div w:id="1762793343">
      <w:bodyDiv w:val="1"/>
      <w:marLeft w:val="0"/>
      <w:marRight w:val="0"/>
      <w:marTop w:val="0"/>
      <w:marBottom w:val="0"/>
      <w:divBdr>
        <w:top w:val="none" w:sz="0" w:space="0" w:color="auto"/>
        <w:left w:val="none" w:sz="0" w:space="0" w:color="auto"/>
        <w:bottom w:val="none" w:sz="0" w:space="0" w:color="auto"/>
        <w:right w:val="none" w:sz="0" w:space="0" w:color="auto"/>
      </w:divBdr>
    </w:div>
    <w:div w:id="1763986832">
      <w:bodyDiv w:val="1"/>
      <w:marLeft w:val="0"/>
      <w:marRight w:val="0"/>
      <w:marTop w:val="0"/>
      <w:marBottom w:val="0"/>
      <w:divBdr>
        <w:top w:val="none" w:sz="0" w:space="0" w:color="auto"/>
        <w:left w:val="none" w:sz="0" w:space="0" w:color="auto"/>
        <w:bottom w:val="none" w:sz="0" w:space="0" w:color="auto"/>
        <w:right w:val="none" w:sz="0" w:space="0" w:color="auto"/>
      </w:divBdr>
    </w:div>
    <w:div w:id="1764061513">
      <w:bodyDiv w:val="1"/>
      <w:marLeft w:val="0"/>
      <w:marRight w:val="0"/>
      <w:marTop w:val="0"/>
      <w:marBottom w:val="0"/>
      <w:divBdr>
        <w:top w:val="none" w:sz="0" w:space="0" w:color="auto"/>
        <w:left w:val="none" w:sz="0" w:space="0" w:color="auto"/>
        <w:bottom w:val="none" w:sz="0" w:space="0" w:color="auto"/>
        <w:right w:val="none" w:sz="0" w:space="0" w:color="auto"/>
      </w:divBdr>
    </w:div>
    <w:div w:id="1764913804">
      <w:bodyDiv w:val="1"/>
      <w:marLeft w:val="0"/>
      <w:marRight w:val="0"/>
      <w:marTop w:val="0"/>
      <w:marBottom w:val="0"/>
      <w:divBdr>
        <w:top w:val="none" w:sz="0" w:space="0" w:color="auto"/>
        <w:left w:val="none" w:sz="0" w:space="0" w:color="auto"/>
        <w:bottom w:val="none" w:sz="0" w:space="0" w:color="auto"/>
        <w:right w:val="none" w:sz="0" w:space="0" w:color="auto"/>
      </w:divBdr>
    </w:div>
    <w:div w:id="1764952563">
      <w:bodyDiv w:val="1"/>
      <w:marLeft w:val="0"/>
      <w:marRight w:val="0"/>
      <w:marTop w:val="0"/>
      <w:marBottom w:val="0"/>
      <w:divBdr>
        <w:top w:val="none" w:sz="0" w:space="0" w:color="auto"/>
        <w:left w:val="none" w:sz="0" w:space="0" w:color="auto"/>
        <w:bottom w:val="none" w:sz="0" w:space="0" w:color="auto"/>
        <w:right w:val="none" w:sz="0" w:space="0" w:color="auto"/>
      </w:divBdr>
    </w:div>
    <w:div w:id="1765766812">
      <w:bodyDiv w:val="1"/>
      <w:marLeft w:val="0"/>
      <w:marRight w:val="0"/>
      <w:marTop w:val="0"/>
      <w:marBottom w:val="0"/>
      <w:divBdr>
        <w:top w:val="none" w:sz="0" w:space="0" w:color="auto"/>
        <w:left w:val="none" w:sz="0" w:space="0" w:color="auto"/>
        <w:bottom w:val="none" w:sz="0" w:space="0" w:color="auto"/>
        <w:right w:val="none" w:sz="0" w:space="0" w:color="auto"/>
      </w:divBdr>
    </w:div>
    <w:div w:id="1765959283">
      <w:bodyDiv w:val="1"/>
      <w:marLeft w:val="0"/>
      <w:marRight w:val="0"/>
      <w:marTop w:val="0"/>
      <w:marBottom w:val="0"/>
      <w:divBdr>
        <w:top w:val="none" w:sz="0" w:space="0" w:color="auto"/>
        <w:left w:val="none" w:sz="0" w:space="0" w:color="auto"/>
        <w:bottom w:val="none" w:sz="0" w:space="0" w:color="auto"/>
        <w:right w:val="none" w:sz="0" w:space="0" w:color="auto"/>
      </w:divBdr>
    </w:div>
    <w:div w:id="1767847372">
      <w:bodyDiv w:val="1"/>
      <w:marLeft w:val="0"/>
      <w:marRight w:val="0"/>
      <w:marTop w:val="0"/>
      <w:marBottom w:val="0"/>
      <w:divBdr>
        <w:top w:val="none" w:sz="0" w:space="0" w:color="auto"/>
        <w:left w:val="none" w:sz="0" w:space="0" w:color="auto"/>
        <w:bottom w:val="none" w:sz="0" w:space="0" w:color="auto"/>
        <w:right w:val="none" w:sz="0" w:space="0" w:color="auto"/>
      </w:divBdr>
    </w:div>
    <w:div w:id="1768454100">
      <w:bodyDiv w:val="1"/>
      <w:marLeft w:val="0"/>
      <w:marRight w:val="0"/>
      <w:marTop w:val="0"/>
      <w:marBottom w:val="0"/>
      <w:divBdr>
        <w:top w:val="none" w:sz="0" w:space="0" w:color="auto"/>
        <w:left w:val="none" w:sz="0" w:space="0" w:color="auto"/>
        <w:bottom w:val="none" w:sz="0" w:space="0" w:color="auto"/>
        <w:right w:val="none" w:sz="0" w:space="0" w:color="auto"/>
      </w:divBdr>
    </w:div>
    <w:div w:id="1768575214">
      <w:bodyDiv w:val="1"/>
      <w:marLeft w:val="0"/>
      <w:marRight w:val="0"/>
      <w:marTop w:val="0"/>
      <w:marBottom w:val="0"/>
      <w:divBdr>
        <w:top w:val="none" w:sz="0" w:space="0" w:color="auto"/>
        <w:left w:val="none" w:sz="0" w:space="0" w:color="auto"/>
        <w:bottom w:val="none" w:sz="0" w:space="0" w:color="auto"/>
        <w:right w:val="none" w:sz="0" w:space="0" w:color="auto"/>
      </w:divBdr>
    </w:div>
    <w:div w:id="1770659981">
      <w:bodyDiv w:val="1"/>
      <w:marLeft w:val="0"/>
      <w:marRight w:val="0"/>
      <w:marTop w:val="0"/>
      <w:marBottom w:val="0"/>
      <w:divBdr>
        <w:top w:val="none" w:sz="0" w:space="0" w:color="auto"/>
        <w:left w:val="none" w:sz="0" w:space="0" w:color="auto"/>
        <w:bottom w:val="none" w:sz="0" w:space="0" w:color="auto"/>
        <w:right w:val="none" w:sz="0" w:space="0" w:color="auto"/>
      </w:divBdr>
    </w:div>
    <w:div w:id="1771393183">
      <w:bodyDiv w:val="1"/>
      <w:marLeft w:val="0"/>
      <w:marRight w:val="0"/>
      <w:marTop w:val="0"/>
      <w:marBottom w:val="0"/>
      <w:divBdr>
        <w:top w:val="none" w:sz="0" w:space="0" w:color="auto"/>
        <w:left w:val="none" w:sz="0" w:space="0" w:color="auto"/>
        <w:bottom w:val="none" w:sz="0" w:space="0" w:color="auto"/>
        <w:right w:val="none" w:sz="0" w:space="0" w:color="auto"/>
      </w:divBdr>
    </w:div>
    <w:div w:id="1771395419">
      <w:bodyDiv w:val="1"/>
      <w:marLeft w:val="0"/>
      <w:marRight w:val="0"/>
      <w:marTop w:val="0"/>
      <w:marBottom w:val="0"/>
      <w:divBdr>
        <w:top w:val="none" w:sz="0" w:space="0" w:color="auto"/>
        <w:left w:val="none" w:sz="0" w:space="0" w:color="auto"/>
        <w:bottom w:val="none" w:sz="0" w:space="0" w:color="auto"/>
        <w:right w:val="none" w:sz="0" w:space="0" w:color="auto"/>
      </w:divBdr>
    </w:div>
    <w:div w:id="1772360789">
      <w:bodyDiv w:val="1"/>
      <w:marLeft w:val="0"/>
      <w:marRight w:val="0"/>
      <w:marTop w:val="0"/>
      <w:marBottom w:val="0"/>
      <w:divBdr>
        <w:top w:val="none" w:sz="0" w:space="0" w:color="auto"/>
        <w:left w:val="none" w:sz="0" w:space="0" w:color="auto"/>
        <w:bottom w:val="none" w:sz="0" w:space="0" w:color="auto"/>
        <w:right w:val="none" w:sz="0" w:space="0" w:color="auto"/>
      </w:divBdr>
    </w:div>
    <w:div w:id="1775592978">
      <w:bodyDiv w:val="1"/>
      <w:marLeft w:val="0"/>
      <w:marRight w:val="0"/>
      <w:marTop w:val="0"/>
      <w:marBottom w:val="0"/>
      <w:divBdr>
        <w:top w:val="none" w:sz="0" w:space="0" w:color="auto"/>
        <w:left w:val="none" w:sz="0" w:space="0" w:color="auto"/>
        <w:bottom w:val="none" w:sz="0" w:space="0" w:color="auto"/>
        <w:right w:val="none" w:sz="0" w:space="0" w:color="auto"/>
      </w:divBdr>
    </w:div>
    <w:div w:id="1776440151">
      <w:bodyDiv w:val="1"/>
      <w:marLeft w:val="0"/>
      <w:marRight w:val="0"/>
      <w:marTop w:val="0"/>
      <w:marBottom w:val="0"/>
      <w:divBdr>
        <w:top w:val="none" w:sz="0" w:space="0" w:color="auto"/>
        <w:left w:val="none" w:sz="0" w:space="0" w:color="auto"/>
        <w:bottom w:val="none" w:sz="0" w:space="0" w:color="auto"/>
        <w:right w:val="none" w:sz="0" w:space="0" w:color="auto"/>
      </w:divBdr>
    </w:div>
    <w:div w:id="1776755274">
      <w:bodyDiv w:val="1"/>
      <w:marLeft w:val="0"/>
      <w:marRight w:val="0"/>
      <w:marTop w:val="0"/>
      <w:marBottom w:val="0"/>
      <w:divBdr>
        <w:top w:val="none" w:sz="0" w:space="0" w:color="auto"/>
        <w:left w:val="none" w:sz="0" w:space="0" w:color="auto"/>
        <w:bottom w:val="none" w:sz="0" w:space="0" w:color="auto"/>
        <w:right w:val="none" w:sz="0" w:space="0" w:color="auto"/>
      </w:divBdr>
    </w:div>
    <w:div w:id="1778599888">
      <w:bodyDiv w:val="1"/>
      <w:marLeft w:val="0"/>
      <w:marRight w:val="0"/>
      <w:marTop w:val="0"/>
      <w:marBottom w:val="0"/>
      <w:divBdr>
        <w:top w:val="none" w:sz="0" w:space="0" w:color="auto"/>
        <w:left w:val="none" w:sz="0" w:space="0" w:color="auto"/>
        <w:bottom w:val="none" w:sz="0" w:space="0" w:color="auto"/>
        <w:right w:val="none" w:sz="0" w:space="0" w:color="auto"/>
      </w:divBdr>
    </w:div>
    <w:div w:id="1778984756">
      <w:bodyDiv w:val="1"/>
      <w:marLeft w:val="0"/>
      <w:marRight w:val="0"/>
      <w:marTop w:val="0"/>
      <w:marBottom w:val="0"/>
      <w:divBdr>
        <w:top w:val="none" w:sz="0" w:space="0" w:color="auto"/>
        <w:left w:val="none" w:sz="0" w:space="0" w:color="auto"/>
        <w:bottom w:val="none" w:sz="0" w:space="0" w:color="auto"/>
        <w:right w:val="none" w:sz="0" w:space="0" w:color="auto"/>
      </w:divBdr>
    </w:div>
    <w:div w:id="1779057829">
      <w:bodyDiv w:val="1"/>
      <w:marLeft w:val="0"/>
      <w:marRight w:val="0"/>
      <w:marTop w:val="0"/>
      <w:marBottom w:val="0"/>
      <w:divBdr>
        <w:top w:val="none" w:sz="0" w:space="0" w:color="auto"/>
        <w:left w:val="none" w:sz="0" w:space="0" w:color="auto"/>
        <w:bottom w:val="none" w:sz="0" w:space="0" w:color="auto"/>
        <w:right w:val="none" w:sz="0" w:space="0" w:color="auto"/>
      </w:divBdr>
    </w:div>
    <w:div w:id="1779641394">
      <w:bodyDiv w:val="1"/>
      <w:marLeft w:val="0"/>
      <w:marRight w:val="0"/>
      <w:marTop w:val="0"/>
      <w:marBottom w:val="0"/>
      <w:divBdr>
        <w:top w:val="none" w:sz="0" w:space="0" w:color="auto"/>
        <w:left w:val="none" w:sz="0" w:space="0" w:color="auto"/>
        <w:bottom w:val="none" w:sz="0" w:space="0" w:color="auto"/>
        <w:right w:val="none" w:sz="0" w:space="0" w:color="auto"/>
      </w:divBdr>
    </w:div>
    <w:div w:id="1780491962">
      <w:bodyDiv w:val="1"/>
      <w:marLeft w:val="0"/>
      <w:marRight w:val="0"/>
      <w:marTop w:val="0"/>
      <w:marBottom w:val="0"/>
      <w:divBdr>
        <w:top w:val="none" w:sz="0" w:space="0" w:color="auto"/>
        <w:left w:val="none" w:sz="0" w:space="0" w:color="auto"/>
        <w:bottom w:val="none" w:sz="0" w:space="0" w:color="auto"/>
        <w:right w:val="none" w:sz="0" w:space="0" w:color="auto"/>
      </w:divBdr>
    </w:div>
    <w:div w:id="1781604201">
      <w:bodyDiv w:val="1"/>
      <w:marLeft w:val="0"/>
      <w:marRight w:val="0"/>
      <w:marTop w:val="0"/>
      <w:marBottom w:val="0"/>
      <w:divBdr>
        <w:top w:val="none" w:sz="0" w:space="0" w:color="auto"/>
        <w:left w:val="none" w:sz="0" w:space="0" w:color="auto"/>
        <w:bottom w:val="none" w:sz="0" w:space="0" w:color="auto"/>
        <w:right w:val="none" w:sz="0" w:space="0" w:color="auto"/>
      </w:divBdr>
    </w:div>
    <w:div w:id="1782338545">
      <w:bodyDiv w:val="1"/>
      <w:marLeft w:val="0"/>
      <w:marRight w:val="0"/>
      <w:marTop w:val="0"/>
      <w:marBottom w:val="0"/>
      <w:divBdr>
        <w:top w:val="none" w:sz="0" w:space="0" w:color="auto"/>
        <w:left w:val="none" w:sz="0" w:space="0" w:color="auto"/>
        <w:bottom w:val="none" w:sz="0" w:space="0" w:color="auto"/>
        <w:right w:val="none" w:sz="0" w:space="0" w:color="auto"/>
      </w:divBdr>
    </w:div>
    <w:div w:id="1782920661">
      <w:bodyDiv w:val="1"/>
      <w:marLeft w:val="0"/>
      <w:marRight w:val="0"/>
      <w:marTop w:val="0"/>
      <w:marBottom w:val="0"/>
      <w:divBdr>
        <w:top w:val="none" w:sz="0" w:space="0" w:color="auto"/>
        <w:left w:val="none" w:sz="0" w:space="0" w:color="auto"/>
        <w:bottom w:val="none" w:sz="0" w:space="0" w:color="auto"/>
        <w:right w:val="none" w:sz="0" w:space="0" w:color="auto"/>
      </w:divBdr>
    </w:div>
    <w:div w:id="1783575343">
      <w:bodyDiv w:val="1"/>
      <w:marLeft w:val="0"/>
      <w:marRight w:val="0"/>
      <w:marTop w:val="0"/>
      <w:marBottom w:val="0"/>
      <w:divBdr>
        <w:top w:val="none" w:sz="0" w:space="0" w:color="auto"/>
        <w:left w:val="none" w:sz="0" w:space="0" w:color="auto"/>
        <w:bottom w:val="none" w:sz="0" w:space="0" w:color="auto"/>
        <w:right w:val="none" w:sz="0" w:space="0" w:color="auto"/>
      </w:divBdr>
    </w:div>
    <w:div w:id="1784568175">
      <w:bodyDiv w:val="1"/>
      <w:marLeft w:val="0"/>
      <w:marRight w:val="0"/>
      <w:marTop w:val="0"/>
      <w:marBottom w:val="0"/>
      <w:divBdr>
        <w:top w:val="none" w:sz="0" w:space="0" w:color="auto"/>
        <w:left w:val="none" w:sz="0" w:space="0" w:color="auto"/>
        <w:bottom w:val="none" w:sz="0" w:space="0" w:color="auto"/>
        <w:right w:val="none" w:sz="0" w:space="0" w:color="auto"/>
      </w:divBdr>
    </w:div>
    <w:div w:id="1785267640">
      <w:bodyDiv w:val="1"/>
      <w:marLeft w:val="0"/>
      <w:marRight w:val="0"/>
      <w:marTop w:val="0"/>
      <w:marBottom w:val="0"/>
      <w:divBdr>
        <w:top w:val="none" w:sz="0" w:space="0" w:color="auto"/>
        <w:left w:val="none" w:sz="0" w:space="0" w:color="auto"/>
        <w:bottom w:val="none" w:sz="0" w:space="0" w:color="auto"/>
        <w:right w:val="none" w:sz="0" w:space="0" w:color="auto"/>
      </w:divBdr>
    </w:div>
    <w:div w:id="1785417435">
      <w:bodyDiv w:val="1"/>
      <w:marLeft w:val="0"/>
      <w:marRight w:val="0"/>
      <w:marTop w:val="0"/>
      <w:marBottom w:val="0"/>
      <w:divBdr>
        <w:top w:val="none" w:sz="0" w:space="0" w:color="auto"/>
        <w:left w:val="none" w:sz="0" w:space="0" w:color="auto"/>
        <w:bottom w:val="none" w:sz="0" w:space="0" w:color="auto"/>
        <w:right w:val="none" w:sz="0" w:space="0" w:color="auto"/>
      </w:divBdr>
    </w:div>
    <w:div w:id="1785802353">
      <w:bodyDiv w:val="1"/>
      <w:marLeft w:val="0"/>
      <w:marRight w:val="0"/>
      <w:marTop w:val="0"/>
      <w:marBottom w:val="0"/>
      <w:divBdr>
        <w:top w:val="none" w:sz="0" w:space="0" w:color="auto"/>
        <w:left w:val="none" w:sz="0" w:space="0" w:color="auto"/>
        <w:bottom w:val="none" w:sz="0" w:space="0" w:color="auto"/>
        <w:right w:val="none" w:sz="0" w:space="0" w:color="auto"/>
      </w:divBdr>
    </w:div>
    <w:div w:id="1785804995">
      <w:bodyDiv w:val="1"/>
      <w:marLeft w:val="0"/>
      <w:marRight w:val="0"/>
      <w:marTop w:val="0"/>
      <w:marBottom w:val="0"/>
      <w:divBdr>
        <w:top w:val="none" w:sz="0" w:space="0" w:color="auto"/>
        <w:left w:val="none" w:sz="0" w:space="0" w:color="auto"/>
        <w:bottom w:val="none" w:sz="0" w:space="0" w:color="auto"/>
        <w:right w:val="none" w:sz="0" w:space="0" w:color="auto"/>
      </w:divBdr>
    </w:div>
    <w:div w:id="1788039106">
      <w:bodyDiv w:val="1"/>
      <w:marLeft w:val="0"/>
      <w:marRight w:val="0"/>
      <w:marTop w:val="0"/>
      <w:marBottom w:val="0"/>
      <w:divBdr>
        <w:top w:val="none" w:sz="0" w:space="0" w:color="auto"/>
        <w:left w:val="none" w:sz="0" w:space="0" w:color="auto"/>
        <w:bottom w:val="none" w:sz="0" w:space="0" w:color="auto"/>
        <w:right w:val="none" w:sz="0" w:space="0" w:color="auto"/>
      </w:divBdr>
    </w:div>
    <w:div w:id="1789619584">
      <w:bodyDiv w:val="1"/>
      <w:marLeft w:val="0"/>
      <w:marRight w:val="0"/>
      <w:marTop w:val="0"/>
      <w:marBottom w:val="0"/>
      <w:divBdr>
        <w:top w:val="none" w:sz="0" w:space="0" w:color="auto"/>
        <w:left w:val="none" w:sz="0" w:space="0" w:color="auto"/>
        <w:bottom w:val="none" w:sz="0" w:space="0" w:color="auto"/>
        <w:right w:val="none" w:sz="0" w:space="0" w:color="auto"/>
      </w:divBdr>
    </w:div>
    <w:div w:id="1790510217">
      <w:bodyDiv w:val="1"/>
      <w:marLeft w:val="0"/>
      <w:marRight w:val="0"/>
      <w:marTop w:val="0"/>
      <w:marBottom w:val="0"/>
      <w:divBdr>
        <w:top w:val="none" w:sz="0" w:space="0" w:color="auto"/>
        <w:left w:val="none" w:sz="0" w:space="0" w:color="auto"/>
        <w:bottom w:val="none" w:sz="0" w:space="0" w:color="auto"/>
        <w:right w:val="none" w:sz="0" w:space="0" w:color="auto"/>
      </w:divBdr>
    </w:div>
    <w:div w:id="1791119560">
      <w:bodyDiv w:val="1"/>
      <w:marLeft w:val="0"/>
      <w:marRight w:val="0"/>
      <w:marTop w:val="0"/>
      <w:marBottom w:val="0"/>
      <w:divBdr>
        <w:top w:val="none" w:sz="0" w:space="0" w:color="auto"/>
        <w:left w:val="none" w:sz="0" w:space="0" w:color="auto"/>
        <w:bottom w:val="none" w:sz="0" w:space="0" w:color="auto"/>
        <w:right w:val="none" w:sz="0" w:space="0" w:color="auto"/>
      </w:divBdr>
    </w:div>
    <w:div w:id="1793328792">
      <w:bodyDiv w:val="1"/>
      <w:marLeft w:val="0"/>
      <w:marRight w:val="0"/>
      <w:marTop w:val="0"/>
      <w:marBottom w:val="0"/>
      <w:divBdr>
        <w:top w:val="none" w:sz="0" w:space="0" w:color="auto"/>
        <w:left w:val="none" w:sz="0" w:space="0" w:color="auto"/>
        <w:bottom w:val="none" w:sz="0" w:space="0" w:color="auto"/>
        <w:right w:val="none" w:sz="0" w:space="0" w:color="auto"/>
      </w:divBdr>
    </w:div>
    <w:div w:id="1793934488">
      <w:bodyDiv w:val="1"/>
      <w:marLeft w:val="0"/>
      <w:marRight w:val="0"/>
      <w:marTop w:val="0"/>
      <w:marBottom w:val="0"/>
      <w:divBdr>
        <w:top w:val="none" w:sz="0" w:space="0" w:color="auto"/>
        <w:left w:val="none" w:sz="0" w:space="0" w:color="auto"/>
        <w:bottom w:val="none" w:sz="0" w:space="0" w:color="auto"/>
        <w:right w:val="none" w:sz="0" w:space="0" w:color="auto"/>
      </w:divBdr>
    </w:div>
    <w:div w:id="1795833445">
      <w:bodyDiv w:val="1"/>
      <w:marLeft w:val="0"/>
      <w:marRight w:val="0"/>
      <w:marTop w:val="0"/>
      <w:marBottom w:val="0"/>
      <w:divBdr>
        <w:top w:val="none" w:sz="0" w:space="0" w:color="auto"/>
        <w:left w:val="none" w:sz="0" w:space="0" w:color="auto"/>
        <w:bottom w:val="none" w:sz="0" w:space="0" w:color="auto"/>
        <w:right w:val="none" w:sz="0" w:space="0" w:color="auto"/>
      </w:divBdr>
    </w:div>
    <w:div w:id="1799445868">
      <w:bodyDiv w:val="1"/>
      <w:marLeft w:val="0"/>
      <w:marRight w:val="0"/>
      <w:marTop w:val="0"/>
      <w:marBottom w:val="0"/>
      <w:divBdr>
        <w:top w:val="none" w:sz="0" w:space="0" w:color="auto"/>
        <w:left w:val="none" w:sz="0" w:space="0" w:color="auto"/>
        <w:bottom w:val="none" w:sz="0" w:space="0" w:color="auto"/>
        <w:right w:val="none" w:sz="0" w:space="0" w:color="auto"/>
      </w:divBdr>
    </w:div>
    <w:div w:id="1799568914">
      <w:bodyDiv w:val="1"/>
      <w:marLeft w:val="0"/>
      <w:marRight w:val="0"/>
      <w:marTop w:val="0"/>
      <w:marBottom w:val="0"/>
      <w:divBdr>
        <w:top w:val="none" w:sz="0" w:space="0" w:color="auto"/>
        <w:left w:val="none" w:sz="0" w:space="0" w:color="auto"/>
        <w:bottom w:val="none" w:sz="0" w:space="0" w:color="auto"/>
        <w:right w:val="none" w:sz="0" w:space="0" w:color="auto"/>
      </w:divBdr>
    </w:div>
    <w:div w:id="1799833642">
      <w:bodyDiv w:val="1"/>
      <w:marLeft w:val="0"/>
      <w:marRight w:val="0"/>
      <w:marTop w:val="0"/>
      <w:marBottom w:val="0"/>
      <w:divBdr>
        <w:top w:val="none" w:sz="0" w:space="0" w:color="auto"/>
        <w:left w:val="none" w:sz="0" w:space="0" w:color="auto"/>
        <w:bottom w:val="none" w:sz="0" w:space="0" w:color="auto"/>
        <w:right w:val="none" w:sz="0" w:space="0" w:color="auto"/>
      </w:divBdr>
    </w:div>
    <w:div w:id="1800415708">
      <w:bodyDiv w:val="1"/>
      <w:marLeft w:val="0"/>
      <w:marRight w:val="0"/>
      <w:marTop w:val="0"/>
      <w:marBottom w:val="0"/>
      <w:divBdr>
        <w:top w:val="none" w:sz="0" w:space="0" w:color="auto"/>
        <w:left w:val="none" w:sz="0" w:space="0" w:color="auto"/>
        <w:bottom w:val="none" w:sz="0" w:space="0" w:color="auto"/>
        <w:right w:val="none" w:sz="0" w:space="0" w:color="auto"/>
      </w:divBdr>
    </w:div>
    <w:div w:id="1800759720">
      <w:bodyDiv w:val="1"/>
      <w:marLeft w:val="0"/>
      <w:marRight w:val="0"/>
      <w:marTop w:val="0"/>
      <w:marBottom w:val="0"/>
      <w:divBdr>
        <w:top w:val="none" w:sz="0" w:space="0" w:color="auto"/>
        <w:left w:val="none" w:sz="0" w:space="0" w:color="auto"/>
        <w:bottom w:val="none" w:sz="0" w:space="0" w:color="auto"/>
        <w:right w:val="none" w:sz="0" w:space="0" w:color="auto"/>
      </w:divBdr>
    </w:div>
    <w:div w:id="1803300793">
      <w:bodyDiv w:val="1"/>
      <w:marLeft w:val="0"/>
      <w:marRight w:val="0"/>
      <w:marTop w:val="0"/>
      <w:marBottom w:val="0"/>
      <w:divBdr>
        <w:top w:val="none" w:sz="0" w:space="0" w:color="auto"/>
        <w:left w:val="none" w:sz="0" w:space="0" w:color="auto"/>
        <w:bottom w:val="none" w:sz="0" w:space="0" w:color="auto"/>
        <w:right w:val="none" w:sz="0" w:space="0" w:color="auto"/>
      </w:divBdr>
    </w:div>
    <w:div w:id="1803814913">
      <w:bodyDiv w:val="1"/>
      <w:marLeft w:val="0"/>
      <w:marRight w:val="0"/>
      <w:marTop w:val="0"/>
      <w:marBottom w:val="0"/>
      <w:divBdr>
        <w:top w:val="none" w:sz="0" w:space="0" w:color="auto"/>
        <w:left w:val="none" w:sz="0" w:space="0" w:color="auto"/>
        <w:bottom w:val="none" w:sz="0" w:space="0" w:color="auto"/>
        <w:right w:val="none" w:sz="0" w:space="0" w:color="auto"/>
      </w:divBdr>
    </w:div>
    <w:div w:id="1805853132">
      <w:bodyDiv w:val="1"/>
      <w:marLeft w:val="0"/>
      <w:marRight w:val="0"/>
      <w:marTop w:val="0"/>
      <w:marBottom w:val="0"/>
      <w:divBdr>
        <w:top w:val="none" w:sz="0" w:space="0" w:color="auto"/>
        <w:left w:val="none" w:sz="0" w:space="0" w:color="auto"/>
        <w:bottom w:val="none" w:sz="0" w:space="0" w:color="auto"/>
        <w:right w:val="none" w:sz="0" w:space="0" w:color="auto"/>
      </w:divBdr>
    </w:div>
    <w:div w:id="1807578998">
      <w:bodyDiv w:val="1"/>
      <w:marLeft w:val="0"/>
      <w:marRight w:val="0"/>
      <w:marTop w:val="0"/>
      <w:marBottom w:val="0"/>
      <w:divBdr>
        <w:top w:val="none" w:sz="0" w:space="0" w:color="auto"/>
        <w:left w:val="none" w:sz="0" w:space="0" w:color="auto"/>
        <w:bottom w:val="none" w:sz="0" w:space="0" w:color="auto"/>
        <w:right w:val="none" w:sz="0" w:space="0" w:color="auto"/>
      </w:divBdr>
    </w:div>
    <w:div w:id="1808474544">
      <w:bodyDiv w:val="1"/>
      <w:marLeft w:val="0"/>
      <w:marRight w:val="0"/>
      <w:marTop w:val="0"/>
      <w:marBottom w:val="0"/>
      <w:divBdr>
        <w:top w:val="none" w:sz="0" w:space="0" w:color="auto"/>
        <w:left w:val="none" w:sz="0" w:space="0" w:color="auto"/>
        <w:bottom w:val="none" w:sz="0" w:space="0" w:color="auto"/>
        <w:right w:val="none" w:sz="0" w:space="0" w:color="auto"/>
      </w:divBdr>
    </w:div>
    <w:div w:id="1808815991">
      <w:bodyDiv w:val="1"/>
      <w:marLeft w:val="0"/>
      <w:marRight w:val="0"/>
      <w:marTop w:val="0"/>
      <w:marBottom w:val="0"/>
      <w:divBdr>
        <w:top w:val="none" w:sz="0" w:space="0" w:color="auto"/>
        <w:left w:val="none" w:sz="0" w:space="0" w:color="auto"/>
        <w:bottom w:val="none" w:sz="0" w:space="0" w:color="auto"/>
        <w:right w:val="none" w:sz="0" w:space="0" w:color="auto"/>
      </w:divBdr>
    </w:div>
    <w:div w:id="1809739271">
      <w:bodyDiv w:val="1"/>
      <w:marLeft w:val="0"/>
      <w:marRight w:val="0"/>
      <w:marTop w:val="0"/>
      <w:marBottom w:val="0"/>
      <w:divBdr>
        <w:top w:val="none" w:sz="0" w:space="0" w:color="auto"/>
        <w:left w:val="none" w:sz="0" w:space="0" w:color="auto"/>
        <w:bottom w:val="none" w:sz="0" w:space="0" w:color="auto"/>
        <w:right w:val="none" w:sz="0" w:space="0" w:color="auto"/>
      </w:divBdr>
    </w:div>
    <w:div w:id="1810898575">
      <w:bodyDiv w:val="1"/>
      <w:marLeft w:val="0"/>
      <w:marRight w:val="0"/>
      <w:marTop w:val="0"/>
      <w:marBottom w:val="0"/>
      <w:divBdr>
        <w:top w:val="none" w:sz="0" w:space="0" w:color="auto"/>
        <w:left w:val="none" w:sz="0" w:space="0" w:color="auto"/>
        <w:bottom w:val="none" w:sz="0" w:space="0" w:color="auto"/>
        <w:right w:val="none" w:sz="0" w:space="0" w:color="auto"/>
      </w:divBdr>
    </w:div>
    <w:div w:id="1812821303">
      <w:bodyDiv w:val="1"/>
      <w:marLeft w:val="0"/>
      <w:marRight w:val="0"/>
      <w:marTop w:val="0"/>
      <w:marBottom w:val="0"/>
      <w:divBdr>
        <w:top w:val="none" w:sz="0" w:space="0" w:color="auto"/>
        <w:left w:val="none" w:sz="0" w:space="0" w:color="auto"/>
        <w:bottom w:val="none" w:sz="0" w:space="0" w:color="auto"/>
        <w:right w:val="none" w:sz="0" w:space="0" w:color="auto"/>
      </w:divBdr>
    </w:div>
    <w:div w:id="1815216849">
      <w:bodyDiv w:val="1"/>
      <w:marLeft w:val="0"/>
      <w:marRight w:val="0"/>
      <w:marTop w:val="0"/>
      <w:marBottom w:val="0"/>
      <w:divBdr>
        <w:top w:val="none" w:sz="0" w:space="0" w:color="auto"/>
        <w:left w:val="none" w:sz="0" w:space="0" w:color="auto"/>
        <w:bottom w:val="none" w:sz="0" w:space="0" w:color="auto"/>
        <w:right w:val="none" w:sz="0" w:space="0" w:color="auto"/>
      </w:divBdr>
    </w:div>
    <w:div w:id="1816143413">
      <w:bodyDiv w:val="1"/>
      <w:marLeft w:val="0"/>
      <w:marRight w:val="0"/>
      <w:marTop w:val="0"/>
      <w:marBottom w:val="0"/>
      <w:divBdr>
        <w:top w:val="none" w:sz="0" w:space="0" w:color="auto"/>
        <w:left w:val="none" w:sz="0" w:space="0" w:color="auto"/>
        <w:bottom w:val="none" w:sz="0" w:space="0" w:color="auto"/>
        <w:right w:val="none" w:sz="0" w:space="0" w:color="auto"/>
      </w:divBdr>
    </w:div>
    <w:div w:id="1819034584">
      <w:bodyDiv w:val="1"/>
      <w:marLeft w:val="0"/>
      <w:marRight w:val="0"/>
      <w:marTop w:val="0"/>
      <w:marBottom w:val="0"/>
      <w:divBdr>
        <w:top w:val="none" w:sz="0" w:space="0" w:color="auto"/>
        <w:left w:val="none" w:sz="0" w:space="0" w:color="auto"/>
        <w:bottom w:val="none" w:sz="0" w:space="0" w:color="auto"/>
        <w:right w:val="none" w:sz="0" w:space="0" w:color="auto"/>
      </w:divBdr>
    </w:div>
    <w:div w:id="1819616863">
      <w:bodyDiv w:val="1"/>
      <w:marLeft w:val="0"/>
      <w:marRight w:val="0"/>
      <w:marTop w:val="0"/>
      <w:marBottom w:val="0"/>
      <w:divBdr>
        <w:top w:val="none" w:sz="0" w:space="0" w:color="auto"/>
        <w:left w:val="none" w:sz="0" w:space="0" w:color="auto"/>
        <w:bottom w:val="none" w:sz="0" w:space="0" w:color="auto"/>
        <w:right w:val="none" w:sz="0" w:space="0" w:color="auto"/>
      </w:divBdr>
    </w:div>
    <w:div w:id="1819767236">
      <w:bodyDiv w:val="1"/>
      <w:marLeft w:val="0"/>
      <w:marRight w:val="0"/>
      <w:marTop w:val="0"/>
      <w:marBottom w:val="0"/>
      <w:divBdr>
        <w:top w:val="none" w:sz="0" w:space="0" w:color="auto"/>
        <w:left w:val="none" w:sz="0" w:space="0" w:color="auto"/>
        <w:bottom w:val="none" w:sz="0" w:space="0" w:color="auto"/>
        <w:right w:val="none" w:sz="0" w:space="0" w:color="auto"/>
      </w:divBdr>
    </w:div>
    <w:div w:id="1820922487">
      <w:bodyDiv w:val="1"/>
      <w:marLeft w:val="0"/>
      <w:marRight w:val="0"/>
      <w:marTop w:val="0"/>
      <w:marBottom w:val="0"/>
      <w:divBdr>
        <w:top w:val="none" w:sz="0" w:space="0" w:color="auto"/>
        <w:left w:val="none" w:sz="0" w:space="0" w:color="auto"/>
        <w:bottom w:val="none" w:sz="0" w:space="0" w:color="auto"/>
        <w:right w:val="none" w:sz="0" w:space="0" w:color="auto"/>
      </w:divBdr>
    </w:div>
    <w:div w:id="1821194392">
      <w:bodyDiv w:val="1"/>
      <w:marLeft w:val="0"/>
      <w:marRight w:val="0"/>
      <w:marTop w:val="0"/>
      <w:marBottom w:val="0"/>
      <w:divBdr>
        <w:top w:val="none" w:sz="0" w:space="0" w:color="auto"/>
        <w:left w:val="none" w:sz="0" w:space="0" w:color="auto"/>
        <w:bottom w:val="none" w:sz="0" w:space="0" w:color="auto"/>
        <w:right w:val="none" w:sz="0" w:space="0" w:color="auto"/>
      </w:divBdr>
    </w:div>
    <w:div w:id="1822229533">
      <w:bodyDiv w:val="1"/>
      <w:marLeft w:val="0"/>
      <w:marRight w:val="0"/>
      <w:marTop w:val="0"/>
      <w:marBottom w:val="0"/>
      <w:divBdr>
        <w:top w:val="none" w:sz="0" w:space="0" w:color="auto"/>
        <w:left w:val="none" w:sz="0" w:space="0" w:color="auto"/>
        <w:bottom w:val="none" w:sz="0" w:space="0" w:color="auto"/>
        <w:right w:val="none" w:sz="0" w:space="0" w:color="auto"/>
      </w:divBdr>
    </w:div>
    <w:div w:id="1822576953">
      <w:bodyDiv w:val="1"/>
      <w:marLeft w:val="0"/>
      <w:marRight w:val="0"/>
      <w:marTop w:val="0"/>
      <w:marBottom w:val="0"/>
      <w:divBdr>
        <w:top w:val="none" w:sz="0" w:space="0" w:color="auto"/>
        <w:left w:val="none" w:sz="0" w:space="0" w:color="auto"/>
        <w:bottom w:val="none" w:sz="0" w:space="0" w:color="auto"/>
        <w:right w:val="none" w:sz="0" w:space="0" w:color="auto"/>
      </w:divBdr>
    </w:div>
    <w:div w:id="1824273639">
      <w:bodyDiv w:val="1"/>
      <w:marLeft w:val="0"/>
      <w:marRight w:val="0"/>
      <w:marTop w:val="0"/>
      <w:marBottom w:val="0"/>
      <w:divBdr>
        <w:top w:val="none" w:sz="0" w:space="0" w:color="auto"/>
        <w:left w:val="none" w:sz="0" w:space="0" w:color="auto"/>
        <w:bottom w:val="none" w:sz="0" w:space="0" w:color="auto"/>
        <w:right w:val="none" w:sz="0" w:space="0" w:color="auto"/>
      </w:divBdr>
    </w:div>
    <w:div w:id="1826242223">
      <w:bodyDiv w:val="1"/>
      <w:marLeft w:val="0"/>
      <w:marRight w:val="0"/>
      <w:marTop w:val="0"/>
      <w:marBottom w:val="0"/>
      <w:divBdr>
        <w:top w:val="none" w:sz="0" w:space="0" w:color="auto"/>
        <w:left w:val="none" w:sz="0" w:space="0" w:color="auto"/>
        <w:bottom w:val="none" w:sz="0" w:space="0" w:color="auto"/>
        <w:right w:val="none" w:sz="0" w:space="0" w:color="auto"/>
      </w:divBdr>
    </w:div>
    <w:div w:id="1826819376">
      <w:bodyDiv w:val="1"/>
      <w:marLeft w:val="0"/>
      <w:marRight w:val="0"/>
      <w:marTop w:val="0"/>
      <w:marBottom w:val="0"/>
      <w:divBdr>
        <w:top w:val="none" w:sz="0" w:space="0" w:color="auto"/>
        <w:left w:val="none" w:sz="0" w:space="0" w:color="auto"/>
        <w:bottom w:val="none" w:sz="0" w:space="0" w:color="auto"/>
        <w:right w:val="none" w:sz="0" w:space="0" w:color="auto"/>
      </w:divBdr>
    </w:div>
    <w:div w:id="1829595898">
      <w:bodyDiv w:val="1"/>
      <w:marLeft w:val="0"/>
      <w:marRight w:val="0"/>
      <w:marTop w:val="0"/>
      <w:marBottom w:val="0"/>
      <w:divBdr>
        <w:top w:val="none" w:sz="0" w:space="0" w:color="auto"/>
        <w:left w:val="none" w:sz="0" w:space="0" w:color="auto"/>
        <w:bottom w:val="none" w:sz="0" w:space="0" w:color="auto"/>
        <w:right w:val="none" w:sz="0" w:space="0" w:color="auto"/>
      </w:divBdr>
    </w:div>
    <w:div w:id="1830830148">
      <w:bodyDiv w:val="1"/>
      <w:marLeft w:val="0"/>
      <w:marRight w:val="0"/>
      <w:marTop w:val="0"/>
      <w:marBottom w:val="0"/>
      <w:divBdr>
        <w:top w:val="none" w:sz="0" w:space="0" w:color="auto"/>
        <w:left w:val="none" w:sz="0" w:space="0" w:color="auto"/>
        <w:bottom w:val="none" w:sz="0" w:space="0" w:color="auto"/>
        <w:right w:val="none" w:sz="0" w:space="0" w:color="auto"/>
      </w:divBdr>
    </w:div>
    <w:div w:id="1831091435">
      <w:bodyDiv w:val="1"/>
      <w:marLeft w:val="0"/>
      <w:marRight w:val="0"/>
      <w:marTop w:val="0"/>
      <w:marBottom w:val="0"/>
      <w:divBdr>
        <w:top w:val="none" w:sz="0" w:space="0" w:color="auto"/>
        <w:left w:val="none" w:sz="0" w:space="0" w:color="auto"/>
        <w:bottom w:val="none" w:sz="0" w:space="0" w:color="auto"/>
        <w:right w:val="none" w:sz="0" w:space="0" w:color="auto"/>
      </w:divBdr>
    </w:div>
    <w:div w:id="1831217933">
      <w:bodyDiv w:val="1"/>
      <w:marLeft w:val="0"/>
      <w:marRight w:val="0"/>
      <w:marTop w:val="0"/>
      <w:marBottom w:val="0"/>
      <w:divBdr>
        <w:top w:val="none" w:sz="0" w:space="0" w:color="auto"/>
        <w:left w:val="none" w:sz="0" w:space="0" w:color="auto"/>
        <w:bottom w:val="none" w:sz="0" w:space="0" w:color="auto"/>
        <w:right w:val="none" w:sz="0" w:space="0" w:color="auto"/>
      </w:divBdr>
    </w:div>
    <w:div w:id="1832208688">
      <w:bodyDiv w:val="1"/>
      <w:marLeft w:val="0"/>
      <w:marRight w:val="0"/>
      <w:marTop w:val="0"/>
      <w:marBottom w:val="0"/>
      <w:divBdr>
        <w:top w:val="none" w:sz="0" w:space="0" w:color="auto"/>
        <w:left w:val="none" w:sz="0" w:space="0" w:color="auto"/>
        <w:bottom w:val="none" w:sz="0" w:space="0" w:color="auto"/>
        <w:right w:val="none" w:sz="0" w:space="0" w:color="auto"/>
      </w:divBdr>
    </w:div>
    <w:div w:id="1835102878">
      <w:bodyDiv w:val="1"/>
      <w:marLeft w:val="0"/>
      <w:marRight w:val="0"/>
      <w:marTop w:val="0"/>
      <w:marBottom w:val="0"/>
      <w:divBdr>
        <w:top w:val="none" w:sz="0" w:space="0" w:color="auto"/>
        <w:left w:val="none" w:sz="0" w:space="0" w:color="auto"/>
        <w:bottom w:val="none" w:sz="0" w:space="0" w:color="auto"/>
        <w:right w:val="none" w:sz="0" w:space="0" w:color="auto"/>
      </w:divBdr>
    </w:div>
    <w:div w:id="1835872995">
      <w:bodyDiv w:val="1"/>
      <w:marLeft w:val="0"/>
      <w:marRight w:val="0"/>
      <w:marTop w:val="0"/>
      <w:marBottom w:val="0"/>
      <w:divBdr>
        <w:top w:val="none" w:sz="0" w:space="0" w:color="auto"/>
        <w:left w:val="none" w:sz="0" w:space="0" w:color="auto"/>
        <w:bottom w:val="none" w:sz="0" w:space="0" w:color="auto"/>
        <w:right w:val="none" w:sz="0" w:space="0" w:color="auto"/>
      </w:divBdr>
    </w:div>
    <w:div w:id="1835996819">
      <w:bodyDiv w:val="1"/>
      <w:marLeft w:val="0"/>
      <w:marRight w:val="0"/>
      <w:marTop w:val="0"/>
      <w:marBottom w:val="0"/>
      <w:divBdr>
        <w:top w:val="none" w:sz="0" w:space="0" w:color="auto"/>
        <w:left w:val="none" w:sz="0" w:space="0" w:color="auto"/>
        <w:bottom w:val="none" w:sz="0" w:space="0" w:color="auto"/>
        <w:right w:val="none" w:sz="0" w:space="0" w:color="auto"/>
      </w:divBdr>
    </w:div>
    <w:div w:id="1837502074">
      <w:bodyDiv w:val="1"/>
      <w:marLeft w:val="0"/>
      <w:marRight w:val="0"/>
      <w:marTop w:val="0"/>
      <w:marBottom w:val="0"/>
      <w:divBdr>
        <w:top w:val="none" w:sz="0" w:space="0" w:color="auto"/>
        <w:left w:val="none" w:sz="0" w:space="0" w:color="auto"/>
        <w:bottom w:val="none" w:sz="0" w:space="0" w:color="auto"/>
        <w:right w:val="none" w:sz="0" w:space="0" w:color="auto"/>
      </w:divBdr>
    </w:div>
    <w:div w:id="1838380253">
      <w:bodyDiv w:val="1"/>
      <w:marLeft w:val="0"/>
      <w:marRight w:val="0"/>
      <w:marTop w:val="0"/>
      <w:marBottom w:val="0"/>
      <w:divBdr>
        <w:top w:val="none" w:sz="0" w:space="0" w:color="auto"/>
        <w:left w:val="none" w:sz="0" w:space="0" w:color="auto"/>
        <w:bottom w:val="none" w:sz="0" w:space="0" w:color="auto"/>
        <w:right w:val="none" w:sz="0" w:space="0" w:color="auto"/>
      </w:divBdr>
    </w:div>
    <w:div w:id="1838766717">
      <w:bodyDiv w:val="1"/>
      <w:marLeft w:val="0"/>
      <w:marRight w:val="0"/>
      <w:marTop w:val="0"/>
      <w:marBottom w:val="0"/>
      <w:divBdr>
        <w:top w:val="none" w:sz="0" w:space="0" w:color="auto"/>
        <w:left w:val="none" w:sz="0" w:space="0" w:color="auto"/>
        <w:bottom w:val="none" w:sz="0" w:space="0" w:color="auto"/>
        <w:right w:val="none" w:sz="0" w:space="0" w:color="auto"/>
      </w:divBdr>
    </w:div>
    <w:div w:id="1839887458">
      <w:bodyDiv w:val="1"/>
      <w:marLeft w:val="0"/>
      <w:marRight w:val="0"/>
      <w:marTop w:val="0"/>
      <w:marBottom w:val="0"/>
      <w:divBdr>
        <w:top w:val="none" w:sz="0" w:space="0" w:color="auto"/>
        <w:left w:val="none" w:sz="0" w:space="0" w:color="auto"/>
        <w:bottom w:val="none" w:sz="0" w:space="0" w:color="auto"/>
        <w:right w:val="none" w:sz="0" w:space="0" w:color="auto"/>
      </w:divBdr>
    </w:div>
    <w:div w:id="1841843873">
      <w:bodyDiv w:val="1"/>
      <w:marLeft w:val="0"/>
      <w:marRight w:val="0"/>
      <w:marTop w:val="0"/>
      <w:marBottom w:val="0"/>
      <w:divBdr>
        <w:top w:val="none" w:sz="0" w:space="0" w:color="auto"/>
        <w:left w:val="none" w:sz="0" w:space="0" w:color="auto"/>
        <w:bottom w:val="none" w:sz="0" w:space="0" w:color="auto"/>
        <w:right w:val="none" w:sz="0" w:space="0" w:color="auto"/>
      </w:divBdr>
    </w:div>
    <w:div w:id="1844200743">
      <w:bodyDiv w:val="1"/>
      <w:marLeft w:val="0"/>
      <w:marRight w:val="0"/>
      <w:marTop w:val="0"/>
      <w:marBottom w:val="0"/>
      <w:divBdr>
        <w:top w:val="none" w:sz="0" w:space="0" w:color="auto"/>
        <w:left w:val="none" w:sz="0" w:space="0" w:color="auto"/>
        <w:bottom w:val="none" w:sz="0" w:space="0" w:color="auto"/>
        <w:right w:val="none" w:sz="0" w:space="0" w:color="auto"/>
      </w:divBdr>
    </w:div>
    <w:div w:id="1844470290">
      <w:bodyDiv w:val="1"/>
      <w:marLeft w:val="0"/>
      <w:marRight w:val="0"/>
      <w:marTop w:val="0"/>
      <w:marBottom w:val="0"/>
      <w:divBdr>
        <w:top w:val="none" w:sz="0" w:space="0" w:color="auto"/>
        <w:left w:val="none" w:sz="0" w:space="0" w:color="auto"/>
        <w:bottom w:val="none" w:sz="0" w:space="0" w:color="auto"/>
        <w:right w:val="none" w:sz="0" w:space="0" w:color="auto"/>
      </w:divBdr>
    </w:div>
    <w:div w:id="1847597042">
      <w:bodyDiv w:val="1"/>
      <w:marLeft w:val="0"/>
      <w:marRight w:val="0"/>
      <w:marTop w:val="0"/>
      <w:marBottom w:val="0"/>
      <w:divBdr>
        <w:top w:val="none" w:sz="0" w:space="0" w:color="auto"/>
        <w:left w:val="none" w:sz="0" w:space="0" w:color="auto"/>
        <w:bottom w:val="none" w:sz="0" w:space="0" w:color="auto"/>
        <w:right w:val="none" w:sz="0" w:space="0" w:color="auto"/>
      </w:divBdr>
    </w:div>
    <w:div w:id="1848716226">
      <w:bodyDiv w:val="1"/>
      <w:marLeft w:val="0"/>
      <w:marRight w:val="0"/>
      <w:marTop w:val="0"/>
      <w:marBottom w:val="0"/>
      <w:divBdr>
        <w:top w:val="none" w:sz="0" w:space="0" w:color="auto"/>
        <w:left w:val="none" w:sz="0" w:space="0" w:color="auto"/>
        <w:bottom w:val="none" w:sz="0" w:space="0" w:color="auto"/>
        <w:right w:val="none" w:sz="0" w:space="0" w:color="auto"/>
      </w:divBdr>
    </w:div>
    <w:div w:id="1848789448">
      <w:bodyDiv w:val="1"/>
      <w:marLeft w:val="0"/>
      <w:marRight w:val="0"/>
      <w:marTop w:val="0"/>
      <w:marBottom w:val="0"/>
      <w:divBdr>
        <w:top w:val="none" w:sz="0" w:space="0" w:color="auto"/>
        <w:left w:val="none" w:sz="0" w:space="0" w:color="auto"/>
        <w:bottom w:val="none" w:sz="0" w:space="0" w:color="auto"/>
        <w:right w:val="none" w:sz="0" w:space="0" w:color="auto"/>
      </w:divBdr>
    </w:div>
    <w:div w:id="1849909914">
      <w:bodyDiv w:val="1"/>
      <w:marLeft w:val="0"/>
      <w:marRight w:val="0"/>
      <w:marTop w:val="0"/>
      <w:marBottom w:val="0"/>
      <w:divBdr>
        <w:top w:val="none" w:sz="0" w:space="0" w:color="auto"/>
        <w:left w:val="none" w:sz="0" w:space="0" w:color="auto"/>
        <w:bottom w:val="none" w:sz="0" w:space="0" w:color="auto"/>
        <w:right w:val="none" w:sz="0" w:space="0" w:color="auto"/>
      </w:divBdr>
    </w:div>
    <w:div w:id="1850220117">
      <w:bodyDiv w:val="1"/>
      <w:marLeft w:val="0"/>
      <w:marRight w:val="0"/>
      <w:marTop w:val="0"/>
      <w:marBottom w:val="0"/>
      <w:divBdr>
        <w:top w:val="none" w:sz="0" w:space="0" w:color="auto"/>
        <w:left w:val="none" w:sz="0" w:space="0" w:color="auto"/>
        <w:bottom w:val="none" w:sz="0" w:space="0" w:color="auto"/>
        <w:right w:val="none" w:sz="0" w:space="0" w:color="auto"/>
      </w:divBdr>
    </w:div>
    <w:div w:id="1851941773">
      <w:bodyDiv w:val="1"/>
      <w:marLeft w:val="0"/>
      <w:marRight w:val="0"/>
      <w:marTop w:val="0"/>
      <w:marBottom w:val="0"/>
      <w:divBdr>
        <w:top w:val="none" w:sz="0" w:space="0" w:color="auto"/>
        <w:left w:val="none" w:sz="0" w:space="0" w:color="auto"/>
        <w:bottom w:val="none" w:sz="0" w:space="0" w:color="auto"/>
        <w:right w:val="none" w:sz="0" w:space="0" w:color="auto"/>
      </w:divBdr>
    </w:div>
    <w:div w:id="1852715178">
      <w:bodyDiv w:val="1"/>
      <w:marLeft w:val="0"/>
      <w:marRight w:val="0"/>
      <w:marTop w:val="0"/>
      <w:marBottom w:val="0"/>
      <w:divBdr>
        <w:top w:val="none" w:sz="0" w:space="0" w:color="auto"/>
        <w:left w:val="none" w:sz="0" w:space="0" w:color="auto"/>
        <w:bottom w:val="none" w:sz="0" w:space="0" w:color="auto"/>
        <w:right w:val="none" w:sz="0" w:space="0" w:color="auto"/>
      </w:divBdr>
    </w:div>
    <w:div w:id="1853910759">
      <w:bodyDiv w:val="1"/>
      <w:marLeft w:val="0"/>
      <w:marRight w:val="0"/>
      <w:marTop w:val="0"/>
      <w:marBottom w:val="0"/>
      <w:divBdr>
        <w:top w:val="none" w:sz="0" w:space="0" w:color="auto"/>
        <w:left w:val="none" w:sz="0" w:space="0" w:color="auto"/>
        <w:bottom w:val="none" w:sz="0" w:space="0" w:color="auto"/>
        <w:right w:val="none" w:sz="0" w:space="0" w:color="auto"/>
      </w:divBdr>
    </w:div>
    <w:div w:id="1855069677">
      <w:bodyDiv w:val="1"/>
      <w:marLeft w:val="0"/>
      <w:marRight w:val="0"/>
      <w:marTop w:val="0"/>
      <w:marBottom w:val="0"/>
      <w:divBdr>
        <w:top w:val="none" w:sz="0" w:space="0" w:color="auto"/>
        <w:left w:val="none" w:sz="0" w:space="0" w:color="auto"/>
        <w:bottom w:val="none" w:sz="0" w:space="0" w:color="auto"/>
        <w:right w:val="none" w:sz="0" w:space="0" w:color="auto"/>
      </w:divBdr>
    </w:div>
    <w:div w:id="1855268022">
      <w:bodyDiv w:val="1"/>
      <w:marLeft w:val="0"/>
      <w:marRight w:val="0"/>
      <w:marTop w:val="0"/>
      <w:marBottom w:val="0"/>
      <w:divBdr>
        <w:top w:val="none" w:sz="0" w:space="0" w:color="auto"/>
        <w:left w:val="none" w:sz="0" w:space="0" w:color="auto"/>
        <w:bottom w:val="none" w:sz="0" w:space="0" w:color="auto"/>
        <w:right w:val="none" w:sz="0" w:space="0" w:color="auto"/>
      </w:divBdr>
    </w:div>
    <w:div w:id="1857617984">
      <w:bodyDiv w:val="1"/>
      <w:marLeft w:val="0"/>
      <w:marRight w:val="0"/>
      <w:marTop w:val="0"/>
      <w:marBottom w:val="0"/>
      <w:divBdr>
        <w:top w:val="none" w:sz="0" w:space="0" w:color="auto"/>
        <w:left w:val="none" w:sz="0" w:space="0" w:color="auto"/>
        <w:bottom w:val="none" w:sz="0" w:space="0" w:color="auto"/>
        <w:right w:val="none" w:sz="0" w:space="0" w:color="auto"/>
      </w:divBdr>
    </w:div>
    <w:div w:id="1858692954">
      <w:bodyDiv w:val="1"/>
      <w:marLeft w:val="0"/>
      <w:marRight w:val="0"/>
      <w:marTop w:val="0"/>
      <w:marBottom w:val="0"/>
      <w:divBdr>
        <w:top w:val="none" w:sz="0" w:space="0" w:color="auto"/>
        <w:left w:val="none" w:sz="0" w:space="0" w:color="auto"/>
        <w:bottom w:val="none" w:sz="0" w:space="0" w:color="auto"/>
        <w:right w:val="none" w:sz="0" w:space="0" w:color="auto"/>
      </w:divBdr>
    </w:div>
    <w:div w:id="1861238506">
      <w:bodyDiv w:val="1"/>
      <w:marLeft w:val="0"/>
      <w:marRight w:val="0"/>
      <w:marTop w:val="0"/>
      <w:marBottom w:val="0"/>
      <w:divBdr>
        <w:top w:val="none" w:sz="0" w:space="0" w:color="auto"/>
        <w:left w:val="none" w:sz="0" w:space="0" w:color="auto"/>
        <w:bottom w:val="none" w:sz="0" w:space="0" w:color="auto"/>
        <w:right w:val="none" w:sz="0" w:space="0" w:color="auto"/>
      </w:divBdr>
    </w:div>
    <w:div w:id="1861779356">
      <w:bodyDiv w:val="1"/>
      <w:marLeft w:val="0"/>
      <w:marRight w:val="0"/>
      <w:marTop w:val="0"/>
      <w:marBottom w:val="0"/>
      <w:divBdr>
        <w:top w:val="none" w:sz="0" w:space="0" w:color="auto"/>
        <w:left w:val="none" w:sz="0" w:space="0" w:color="auto"/>
        <w:bottom w:val="none" w:sz="0" w:space="0" w:color="auto"/>
        <w:right w:val="none" w:sz="0" w:space="0" w:color="auto"/>
      </w:divBdr>
    </w:div>
    <w:div w:id="1862696891">
      <w:bodyDiv w:val="1"/>
      <w:marLeft w:val="0"/>
      <w:marRight w:val="0"/>
      <w:marTop w:val="0"/>
      <w:marBottom w:val="0"/>
      <w:divBdr>
        <w:top w:val="none" w:sz="0" w:space="0" w:color="auto"/>
        <w:left w:val="none" w:sz="0" w:space="0" w:color="auto"/>
        <w:bottom w:val="none" w:sz="0" w:space="0" w:color="auto"/>
        <w:right w:val="none" w:sz="0" w:space="0" w:color="auto"/>
      </w:divBdr>
    </w:div>
    <w:div w:id="1863007140">
      <w:bodyDiv w:val="1"/>
      <w:marLeft w:val="0"/>
      <w:marRight w:val="0"/>
      <w:marTop w:val="0"/>
      <w:marBottom w:val="0"/>
      <w:divBdr>
        <w:top w:val="none" w:sz="0" w:space="0" w:color="auto"/>
        <w:left w:val="none" w:sz="0" w:space="0" w:color="auto"/>
        <w:bottom w:val="none" w:sz="0" w:space="0" w:color="auto"/>
        <w:right w:val="none" w:sz="0" w:space="0" w:color="auto"/>
      </w:divBdr>
    </w:div>
    <w:div w:id="1863275000">
      <w:bodyDiv w:val="1"/>
      <w:marLeft w:val="0"/>
      <w:marRight w:val="0"/>
      <w:marTop w:val="0"/>
      <w:marBottom w:val="0"/>
      <w:divBdr>
        <w:top w:val="none" w:sz="0" w:space="0" w:color="auto"/>
        <w:left w:val="none" w:sz="0" w:space="0" w:color="auto"/>
        <w:bottom w:val="none" w:sz="0" w:space="0" w:color="auto"/>
        <w:right w:val="none" w:sz="0" w:space="0" w:color="auto"/>
      </w:divBdr>
    </w:div>
    <w:div w:id="1864589598">
      <w:bodyDiv w:val="1"/>
      <w:marLeft w:val="0"/>
      <w:marRight w:val="0"/>
      <w:marTop w:val="0"/>
      <w:marBottom w:val="0"/>
      <w:divBdr>
        <w:top w:val="none" w:sz="0" w:space="0" w:color="auto"/>
        <w:left w:val="none" w:sz="0" w:space="0" w:color="auto"/>
        <w:bottom w:val="none" w:sz="0" w:space="0" w:color="auto"/>
        <w:right w:val="none" w:sz="0" w:space="0" w:color="auto"/>
      </w:divBdr>
    </w:div>
    <w:div w:id="1867253164">
      <w:bodyDiv w:val="1"/>
      <w:marLeft w:val="0"/>
      <w:marRight w:val="0"/>
      <w:marTop w:val="0"/>
      <w:marBottom w:val="0"/>
      <w:divBdr>
        <w:top w:val="none" w:sz="0" w:space="0" w:color="auto"/>
        <w:left w:val="none" w:sz="0" w:space="0" w:color="auto"/>
        <w:bottom w:val="none" w:sz="0" w:space="0" w:color="auto"/>
        <w:right w:val="none" w:sz="0" w:space="0" w:color="auto"/>
      </w:divBdr>
    </w:div>
    <w:div w:id="1868981429">
      <w:bodyDiv w:val="1"/>
      <w:marLeft w:val="0"/>
      <w:marRight w:val="0"/>
      <w:marTop w:val="0"/>
      <w:marBottom w:val="0"/>
      <w:divBdr>
        <w:top w:val="none" w:sz="0" w:space="0" w:color="auto"/>
        <w:left w:val="none" w:sz="0" w:space="0" w:color="auto"/>
        <w:bottom w:val="none" w:sz="0" w:space="0" w:color="auto"/>
        <w:right w:val="none" w:sz="0" w:space="0" w:color="auto"/>
      </w:divBdr>
    </w:div>
    <w:div w:id="1869026842">
      <w:bodyDiv w:val="1"/>
      <w:marLeft w:val="0"/>
      <w:marRight w:val="0"/>
      <w:marTop w:val="0"/>
      <w:marBottom w:val="0"/>
      <w:divBdr>
        <w:top w:val="none" w:sz="0" w:space="0" w:color="auto"/>
        <w:left w:val="none" w:sz="0" w:space="0" w:color="auto"/>
        <w:bottom w:val="none" w:sz="0" w:space="0" w:color="auto"/>
        <w:right w:val="none" w:sz="0" w:space="0" w:color="auto"/>
      </w:divBdr>
    </w:div>
    <w:div w:id="1869952143">
      <w:bodyDiv w:val="1"/>
      <w:marLeft w:val="0"/>
      <w:marRight w:val="0"/>
      <w:marTop w:val="0"/>
      <w:marBottom w:val="0"/>
      <w:divBdr>
        <w:top w:val="none" w:sz="0" w:space="0" w:color="auto"/>
        <w:left w:val="none" w:sz="0" w:space="0" w:color="auto"/>
        <w:bottom w:val="none" w:sz="0" w:space="0" w:color="auto"/>
        <w:right w:val="none" w:sz="0" w:space="0" w:color="auto"/>
      </w:divBdr>
    </w:div>
    <w:div w:id="1872959590">
      <w:bodyDiv w:val="1"/>
      <w:marLeft w:val="0"/>
      <w:marRight w:val="0"/>
      <w:marTop w:val="0"/>
      <w:marBottom w:val="0"/>
      <w:divBdr>
        <w:top w:val="none" w:sz="0" w:space="0" w:color="auto"/>
        <w:left w:val="none" w:sz="0" w:space="0" w:color="auto"/>
        <w:bottom w:val="none" w:sz="0" w:space="0" w:color="auto"/>
        <w:right w:val="none" w:sz="0" w:space="0" w:color="auto"/>
      </w:divBdr>
    </w:div>
    <w:div w:id="1873298819">
      <w:bodyDiv w:val="1"/>
      <w:marLeft w:val="0"/>
      <w:marRight w:val="0"/>
      <w:marTop w:val="0"/>
      <w:marBottom w:val="0"/>
      <w:divBdr>
        <w:top w:val="none" w:sz="0" w:space="0" w:color="auto"/>
        <w:left w:val="none" w:sz="0" w:space="0" w:color="auto"/>
        <w:bottom w:val="none" w:sz="0" w:space="0" w:color="auto"/>
        <w:right w:val="none" w:sz="0" w:space="0" w:color="auto"/>
      </w:divBdr>
    </w:div>
    <w:div w:id="1873687541">
      <w:bodyDiv w:val="1"/>
      <w:marLeft w:val="0"/>
      <w:marRight w:val="0"/>
      <w:marTop w:val="0"/>
      <w:marBottom w:val="0"/>
      <w:divBdr>
        <w:top w:val="none" w:sz="0" w:space="0" w:color="auto"/>
        <w:left w:val="none" w:sz="0" w:space="0" w:color="auto"/>
        <w:bottom w:val="none" w:sz="0" w:space="0" w:color="auto"/>
        <w:right w:val="none" w:sz="0" w:space="0" w:color="auto"/>
      </w:divBdr>
    </w:div>
    <w:div w:id="1873885928">
      <w:bodyDiv w:val="1"/>
      <w:marLeft w:val="0"/>
      <w:marRight w:val="0"/>
      <w:marTop w:val="0"/>
      <w:marBottom w:val="0"/>
      <w:divBdr>
        <w:top w:val="none" w:sz="0" w:space="0" w:color="auto"/>
        <w:left w:val="none" w:sz="0" w:space="0" w:color="auto"/>
        <w:bottom w:val="none" w:sz="0" w:space="0" w:color="auto"/>
        <w:right w:val="none" w:sz="0" w:space="0" w:color="auto"/>
      </w:divBdr>
    </w:div>
    <w:div w:id="1880511728">
      <w:bodyDiv w:val="1"/>
      <w:marLeft w:val="0"/>
      <w:marRight w:val="0"/>
      <w:marTop w:val="0"/>
      <w:marBottom w:val="0"/>
      <w:divBdr>
        <w:top w:val="none" w:sz="0" w:space="0" w:color="auto"/>
        <w:left w:val="none" w:sz="0" w:space="0" w:color="auto"/>
        <w:bottom w:val="none" w:sz="0" w:space="0" w:color="auto"/>
        <w:right w:val="none" w:sz="0" w:space="0" w:color="auto"/>
      </w:divBdr>
    </w:div>
    <w:div w:id="1882207775">
      <w:bodyDiv w:val="1"/>
      <w:marLeft w:val="0"/>
      <w:marRight w:val="0"/>
      <w:marTop w:val="0"/>
      <w:marBottom w:val="0"/>
      <w:divBdr>
        <w:top w:val="none" w:sz="0" w:space="0" w:color="auto"/>
        <w:left w:val="none" w:sz="0" w:space="0" w:color="auto"/>
        <w:bottom w:val="none" w:sz="0" w:space="0" w:color="auto"/>
        <w:right w:val="none" w:sz="0" w:space="0" w:color="auto"/>
      </w:divBdr>
    </w:div>
    <w:div w:id="1882550646">
      <w:bodyDiv w:val="1"/>
      <w:marLeft w:val="0"/>
      <w:marRight w:val="0"/>
      <w:marTop w:val="0"/>
      <w:marBottom w:val="0"/>
      <w:divBdr>
        <w:top w:val="none" w:sz="0" w:space="0" w:color="auto"/>
        <w:left w:val="none" w:sz="0" w:space="0" w:color="auto"/>
        <w:bottom w:val="none" w:sz="0" w:space="0" w:color="auto"/>
        <w:right w:val="none" w:sz="0" w:space="0" w:color="auto"/>
      </w:divBdr>
    </w:div>
    <w:div w:id="1884946527">
      <w:bodyDiv w:val="1"/>
      <w:marLeft w:val="0"/>
      <w:marRight w:val="0"/>
      <w:marTop w:val="0"/>
      <w:marBottom w:val="0"/>
      <w:divBdr>
        <w:top w:val="none" w:sz="0" w:space="0" w:color="auto"/>
        <w:left w:val="none" w:sz="0" w:space="0" w:color="auto"/>
        <w:bottom w:val="none" w:sz="0" w:space="0" w:color="auto"/>
        <w:right w:val="none" w:sz="0" w:space="0" w:color="auto"/>
      </w:divBdr>
    </w:div>
    <w:div w:id="1886915501">
      <w:bodyDiv w:val="1"/>
      <w:marLeft w:val="0"/>
      <w:marRight w:val="0"/>
      <w:marTop w:val="0"/>
      <w:marBottom w:val="0"/>
      <w:divBdr>
        <w:top w:val="none" w:sz="0" w:space="0" w:color="auto"/>
        <w:left w:val="none" w:sz="0" w:space="0" w:color="auto"/>
        <w:bottom w:val="none" w:sz="0" w:space="0" w:color="auto"/>
        <w:right w:val="none" w:sz="0" w:space="0" w:color="auto"/>
      </w:divBdr>
    </w:div>
    <w:div w:id="1887374216">
      <w:bodyDiv w:val="1"/>
      <w:marLeft w:val="0"/>
      <w:marRight w:val="0"/>
      <w:marTop w:val="0"/>
      <w:marBottom w:val="0"/>
      <w:divBdr>
        <w:top w:val="none" w:sz="0" w:space="0" w:color="auto"/>
        <w:left w:val="none" w:sz="0" w:space="0" w:color="auto"/>
        <w:bottom w:val="none" w:sz="0" w:space="0" w:color="auto"/>
        <w:right w:val="none" w:sz="0" w:space="0" w:color="auto"/>
      </w:divBdr>
    </w:div>
    <w:div w:id="1887836415">
      <w:bodyDiv w:val="1"/>
      <w:marLeft w:val="0"/>
      <w:marRight w:val="0"/>
      <w:marTop w:val="0"/>
      <w:marBottom w:val="0"/>
      <w:divBdr>
        <w:top w:val="none" w:sz="0" w:space="0" w:color="auto"/>
        <w:left w:val="none" w:sz="0" w:space="0" w:color="auto"/>
        <w:bottom w:val="none" w:sz="0" w:space="0" w:color="auto"/>
        <w:right w:val="none" w:sz="0" w:space="0" w:color="auto"/>
      </w:divBdr>
    </w:div>
    <w:div w:id="1888027496">
      <w:bodyDiv w:val="1"/>
      <w:marLeft w:val="0"/>
      <w:marRight w:val="0"/>
      <w:marTop w:val="0"/>
      <w:marBottom w:val="0"/>
      <w:divBdr>
        <w:top w:val="none" w:sz="0" w:space="0" w:color="auto"/>
        <w:left w:val="none" w:sz="0" w:space="0" w:color="auto"/>
        <w:bottom w:val="none" w:sz="0" w:space="0" w:color="auto"/>
        <w:right w:val="none" w:sz="0" w:space="0" w:color="auto"/>
      </w:divBdr>
    </w:div>
    <w:div w:id="1891189513">
      <w:bodyDiv w:val="1"/>
      <w:marLeft w:val="0"/>
      <w:marRight w:val="0"/>
      <w:marTop w:val="0"/>
      <w:marBottom w:val="0"/>
      <w:divBdr>
        <w:top w:val="none" w:sz="0" w:space="0" w:color="auto"/>
        <w:left w:val="none" w:sz="0" w:space="0" w:color="auto"/>
        <w:bottom w:val="none" w:sz="0" w:space="0" w:color="auto"/>
        <w:right w:val="none" w:sz="0" w:space="0" w:color="auto"/>
      </w:divBdr>
    </w:div>
    <w:div w:id="1892108955">
      <w:bodyDiv w:val="1"/>
      <w:marLeft w:val="0"/>
      <w:marRight w:val="0"/>
      <w:marTop w:val="0"/>
      <w:marBottom w:val="0"/>
      <w:divBdr>
        <w:top w:val="none" w:sz="0" w:space="0" w:color="auto"/>
        <w:left w:val="none" w:sz="0" w:space="0" w:color="auto"/>
        <w:bottom w:val="none" w:sz="0" w:space="0" w:color="auto"/>
        <w:right w:val="none" w:sz="0" w:space="0" w:color="auto"/>
      </w:divBdr>
    </w:div>
    <w:div w:id="1893882906">
      <w:bodyDiv w:val="1"/>
      <w:marLeft w:val="0"/>
      <w:marRight w:val="0"/>
      <w:marTop w:val="0"/>
      <w:marBottom w:val="0"/>
      <w:divBdr>
        <w:top w:val="none" w:sz="0" w:space="0" w:color="auto"/>
        <w:left w:val="none" w:sz="0" w:space="0" w:color="auto"/>
        <w:bottom w:val="none" w:sz="0" w:space="0" w:color="auto"/>
        <w:right w:val="none" w:sz="0" w:space="0" w:color="auto"/>
      </w:divBdr>
    </w:div>
    <w:div w:id="1897279631">
      <w:bodyDiv w:val="1"/>
      <w:marLeft w:val="0"/>
      <w:marRight w:val="0"/>
      <w:marTop w:val="0"/>
      <w:marBottom w:val="0"/>
      <w:divBdr>
        <w:top w:val="none" w:sz="0" w:space="0" w:color="auto"/>
        <w:left w:val="none" w:sz="0" w:space="0" w:color="auto"/>
        <w:bottom w:val="none" w:sz="0" w:space="0" w:color="auto"/>
        <w:right w:val="none" w:sz="0" w:space="0" w:color="auto"/>
      </w:divBdr>
    </w:div>
    <w:div w:id="1897350022">
      <w:bodyDiv w:val="1"/>
      <w:marLeft w:val="0"/>
      <w:marRight w:val="0"/>
      <w:marTop w:val="0"/>
      <w:marBottom w:val="0"/>
      <w:divBdr>
        <w:top w:val="none" w:sz="0" w:space="0" w:color="auto"/>
        <w:left w:val="none" w:sz="0" w:space="0" w:color="auto"/>
        <w:bottom w:val="none" w:sz="0" w:space="0" w:color="auto"/>
        <w:right w:val="none" w:sz="0" w:space="0" w:color="auto"/>
      </w:divBdr>
    </w:div>
    <w:div w:id="1901940730">
      <w:bodyDiv w:val="1"/>
      <w:marLeft w:val="0"/>
      <w:marRight w:val="0"/>
      <w:marTop w:val="0"/>
      <w:marBottom w:val="0"/>
      <w:divBdr>
        <w:top w:val="none" w:sz="0" w:space="0" w:color="auto"/>
        <w:left w:val="none" w:sz="0" w:space="0" w:color="auto"/>
        <w:bottom w:val="none" w:sz="0" w:space="0" w:color="auto"/>
        <w:right w:val="none" w:sz="0" w:space="0" w:color="auto"/>
      </w:divBdr>
    </w:div>
    <w:div w:id="1902135735">
      <w:bodyDiv w:val="1"/>
      <w:marLeft w:val="0"/>
      <w:marRight w:val="0"/>
      <w:marTop w:val="0"/>
      <w:marBottom w:val="0"/>
      <w:divBdr>
        <w:top w:val="none" w:sz="0" w:space="0" w:color="auto"/>
        <w:left w:val="none" w:sz="0" w:space="0" w:color="auto"/>
        <w:bottom w:val="none" w:sz="0" w:space="0" w:color="auto"/>
        <w:right w:val="none" w:sz="0" w:space="0" w:color="auto"/>
      </w:divBdr>
    </w:div>
    <w:div w:id="1903444101">
      <w:bodyDiv w:val="1"/>
      <w:marLeft w:val="0"/>
      <w:marRight w:val="0"/>
      <w:marTop w:val="0"/>
      <w:marBottom w:val="0"/>
      <w:divBdr>
        <w:top w:val="none" w:sz="0" w:space="0" w:color="auto"/>
        <w:left w:val="none" w:sz="0" w:space="0" w:color="auto"/>
        <w:bottom w:val="none" w:sz="0" w:space="0" w:color="auto"/>
        <w:right w:val="none" w:sz="0" w:space="0" w:color="auto"/>
      </w:divBdr>
    </w:div>
    <w:div w:id="1904103890">
      <w:bodyDiv w:val="1"/>
      <w:marLeft w:val="0"/>
      <w:marRight w:val="0"/>
      <w:marTop w:val="0"/>
      <w:marBottom w:val="0"/>
      <w:divBdr>
        <w:top w:val="none" w:sz="0" w:space="0" w:color="auto"/>
        <w:left w:val="none" w:sz="0" w:space="0" w:color="auto"/>
        <w:bottom w:val="none" w:sz="0" w:space="0" w:color="auto"/>
        <w:right w:val="none" w:sz="0" w:space="0" w:color="auto"/>
      </w:divBdr>
    </w:div>
    <w:div w:id="1904759124">
      <w:bodyDiv w:val="1"/>
      <w:marLeft w:val="0"/>
      <w:marRight w:val="0"/>
      <w:marTop w:val="0"/>
      <w:marBottom w:val="0"/>
      <w:divBdr>
        <w:top w:val="none" w:sz="0" w:space="0" w:color="auto"/>
        <w:left w:val="none" w:sz="0" w:space="0" w:color="auto"/>
        <w:bottom w:val="none" w:sz="0" w:space="0" w:color="auto"/>
        <w:right w:val="none" w:sz="0" w:space="0" w:color="auto"/>
      </w:divBdr>
    </w:div>
    <w:div w:id="1905137484">
      <w:bodyDiv w:val="1"/>
      <w:marLeft w:val="0"/>
      <w:marRight w:val="0"/>
      <w:marTop w:val="0"/>
      <w:marBottom w:val="0"/>
      <w:divBdr>
        <w:top w:val="none" w:sz="0" w:space="0" w:color="auto"/>
        <w:left w:val="none" w:sz="0" w:space="0" w:color="auto"/>
        <w:bottom w:val="none" w:sz="0" w:space="0" w:color="auto"/>
        <w:right w:val="none" w:sz="0" w:space="0" w:color="auto"/>
      </w:divBdr>
    </w:div>
    <w:div w:id="1906182689">
      <w:bodyDiv w:val="1"/>
      <w:marLeft w:val="0"/>
      <w:marRight w:val="0"/>
      <w:marTop w:val="0"/>
      <w:marBottom w:val="0"/>
      <w:divBdr>
        <w:top w:val="none" w:sz="0" w:space="0" w:color="auto"/>
        <w:left w:val="none" w:sz="0" w:space="0" w:color="auto"/>
        <w:bottom w:val="none" w:sz="0" w:space="0" w:color="auto"/>
        <w:right w:val="none" w:sz="0" w:space="0" w:color="auto"/>
      </w:divBdr>
    </w:div>
    <w:div w:id="1908806484">
      <w:bodyDiv w:val="1"/>
      <w:marLeft w:val="0"/>
      <w:marRight w:val="0"/>
      <w:marTop w:val="0"/>
      <w:marBottom w:val="0"/>
      <w:divBdr>
        <w:top w:val="none" w:sz="0" w:space="0" w:color="auto"/>
        <w:left w:val="none" w:sz="0" w:space="0" w:color="auto"/>
        <w:bottom w:val="none" w:sz="0" w:space="0" w:color="auto"/>
        <w:right w:val="none" w:sz="0" w:space="0" w:color="auto"/>
      </w:divBdr>
    </w:div>
    <w:div w:id="1910075124">
      <w:bodyDiv w:val="1"/>
      <w:marLeft w:val="0"/>
      <w:marRight w:val="0"/>
      <w:marTop w:val="0"/>
      <w:marBottom w:val="0"/>
      <w:divBdr>
        <w:top w:val="none" w:sz="0" w:space="0" w:color="auto"/>
        <w:left w:val="none" w:sz="0" w:space="0" w:color="auto"/>
        <w:bottom w:val="none" w:sz="0" w:space="0" w:color="auto"/>
        <w:right w:val="none" w:sz="0" w:space="0" w:color="auto"/>
      </w:divBdr>
    </w:div>
    <w:div w:id="1912808009">
      <w:bodyDiv w:val="1"/>
      <w:marLeft w:val="0"/>
      <w:marRight w:val="0"/>
      <w:marTop w:val="0"/>
      <w:marBottom w:val="0"/>
      <w:divBdr>
        <w:top w:val="none" w:sz="0" w:space="0" w:color="auto"/>
        <w:left w:val="none" w:sz="0" w:space="0" w:color="auto"/>
        <w:bottom w:val="none" w:sz="0" w:space="0" w:color="auto"/>
        <w:right w:val="none" w:sz="0" w:space="0" w:color="auto"/>
      </w:divBdr>
    </w:div>
    <w:div w:id="1912961265">
      <w:bodyDiv w:val="1"/>
      <w:marLeft w:val="0"/>
      <w:marRight w:val="0"/>
      <w:marTop w:val="0"/>
      <w:marBottom w:val="0"/>
      <w:divBdr>
        <w:top w:val="none" w:sz="0" w:space="0" w:color="auto"/>
        <w:left w:val="none" w:sz="0" w:space="0" w:color="auto"/>
        <w:bottom w:val="none" w:sz="0" w:space="0" w:color="auto"/>
        <w:right w:val="none" w:sz="0" w:space="0" w:color="auto"/>
      </w:divBdr>
    </w:div>
    <w:div w:id="1913660743">
      <w:bodyDiv w:val="1"/>
      <w:marLeft w:val="0"/>
      <w:marRight w:val="0"/>
      <w:marTop w:val="0"/>
      <w:marBottom w:val="0"/>
      <w:divBdr>
        <w:top w:val="none" w:sz="0" w:space="0" w:color="auto"/>
        <w:left w:val="none" w:sz="0" w:space="0" w:color="auto"/>
        <w:bottom w:val="none" w:sz="0" w:space="0" w:color="auto"/>
        <w:right w:val="none" w:sz="0" w:space="0" w:color="auto"/>
      </w:divBdr>
    </w:div>
    <w:div w:id="1914461412">
      <w:bodyDiv w:val="1"/>
      <w:marLeft w:val="0"/>
      <w:marRight w:val="0"/>
      <w:marTop w:val="0"/>
      <w:marBottom w:val="0"/>
      <w:divBdr>
        <w:top w:val="none" w:sz="0" w:space="0" w:color="auto"/>
        <w:left w:val="none" w:sz="0" w:space="0" w:color="auto"/>
        <w:bottom w:val="none" w:sz="0" w:space="0" w:color="auto"/>
        <w:right w:val="none" w:sz="0" w:space="0" w:color="auto"/>
      </w:divBdr>
    </w:div>
    <w:div w:id="1914703892">
      <w:bodyDiv w:val="1"/>
      <w:marLeft w:val="0"/>
      <w:marRight w:val="0"/>
      <w:marTop w:val="0"/>
      <w:marBottom w:val="0"/>
      <w:divBdr>
        <w:top w:val="none" w:sz="0" w:space="0" w:color="auto"/>
        <w:left w:val="none" w:sz="0" w:space="0" w:color="auto"/>
        <w:bottom w:val="none" w:sz="0" w:space="0" w:color="auto"/>
        <w:right w:val="none" w:sz="0" w:space="0" w:color="auto"/>
      </w:divBdr>
    </w:div>
    <w:div w:id="1918780557">
      <w:bodyDiv w:val="1"/>
      <w:marLeft w:val="0"/>
      <w:marRight w:val="0"/>
      <w:marTop w:val="0"/>
      <w:marBottom w:val="0"/>
      <w:divBdr>
        <w:top w:val="none" w:sz="0" w:space="0" w:color="auto"/>
        <w:left w:val="none" w:sz="0" w:space="0" w:color="auto"/>
        <w:bottom w:val="none" w:sz="0" w:space="0" w:color="auto"/>
        <w:right w:val="none" w:sz="0" w:space="0" w:color="auto"/>
      </w:divBdr>
    </w:div>
    <w:div w:id="1919361912">
      <w:bodyDiv w:val="1"/>
      <w:marLeft w:val="0"/>
      <w:marRight w:val="0"/>
      <w:marTop w:val="0"/>
      <w:marBottom w:val="0"/>
      <w:divBdr>
        <w:top w:val="none" w:sz="0" w:space="0" w:color="auto"/>
        <w:left w:val="none" w:sz="0" w:space="0" w:color="auto"/>
        <w:bottom w:val="none" w:sz="0" w:space="0" w:color="auto"/>
        <w:right w:val="none" w:sz="0" w:space="0" w:color="auto"/>
      </w:divBdr>
    </w:div>
    <w:div w:id="1920094835">
      <w:bodyDiv w:val="1"/>
      <w:marLeft w:val="0"/>
      <w:marRight w:val="0"/>
      <w:marTop w:val="0"/>
      <w:marBottom w:val="0"/>
      <w:divBdr>
        <w:top w:val="none" w:sz="0" w:space="0" w:color="auto"/>
        <w:left w:val="none" w:sz="0" w:space="0" w:color="auto"/>
        <w:bottom w:val="none" w:sz="0" w:space="0" w:color="auto"/>
        <w:right w:val="none" w:sz="0" w:space="0" w:color="auto"/>
      </w:divBdr>
    </w:div>
    <w:div w:id="1921789516">
      <w:bodyDiv w:val="1"/>
      <w:marLeft w:val="0"/>
      <w:marRight w:val="0"/>
      <w:marTop w:val="0"/>
      <w:marBottom w:val="0"/>
      <w:divBdr>
        <w:top w:val="none" w:sz="0" w:space="0" w:color="auto"/>
        <w:left w:val="none" w:sz="0" w:space="0" w:color="auto"/>
        <w:bottom w:val="none" w:sz="0" w:space="0" w:color="auto"/>
        <w:right w:val="none" w:sz="0" w:space="0" w:color="auto"/>
      </w:divBdr>
    </w:div>
    <w:div w:id="1924488557">
      <w:bodyDiv w:val="1"/>
      <w:marLeft w:val="0"/>
      <w:marRight w:val="0"/>
      <w:marTop w:val="0"/>
      <w:marBottom w:val="0"/>
      <w:divBdr>
        <w:top w:val="none" w:sz="0" w:space="0" w:color="auto"/>
        <w:left w:val="none" w:sz="0" w:space="0" w:color="auto"/>
        <w:bottom w:val="none" w:sz="0" w:space="0" w:color="auto"/>
        <w:right w:val="none" w:sz="0" w:space="0" w:color="auto"/>
      </w:divBdr>
    </w:div>
    <w:div w:id="1924950191">
      <w:bodyDiv w:val="1"/>
      <w:marLeft w:val="0"/>
      <w:marRight w:val="0"/>
      <w:marTop w:val="0"/>
      <w:marBottom w:val="0"/>
      <w:divBdr>
        <w:top w:val="none" w:sz="0" w:space="0" w:color="auto"/>
        <w:left w:val="none" w:sz="0" w:space="0" w:color="auto"/>
        <w:bottom w:val="none" w:sz="0" w:space="0" w:color="auto"/>
        <w:right w:val="none" w:sz="0" w:space="0" w:color="auto"/>
      </w:divBdr>
    </w:div>
    <w:div w:id="1925406869">
      <w:bodyDiv w:val="1"/>
      <w:marLeft w:val="0"/>
      <w:marRight w:val="0"/>
      <w:marTop w:val="0"/>
      <w:marBottom w:val="0"/>
      <w:divBdr>
        <w:top w:val="none" w:sz="0" w:space="0" w:color="auto"/>
        <w:left w:val="none" w:sz="0" w:space="0" w:color="auto"/>
        <w:bottom w:val="none" w:sz="0" w:space="0" w:color="auto"/>
        <w:right w:val="none" w:sz="0" w:space="0" w:color="auto"/>
      </w:divBdr>
    </w:div>
    <w:div w:id="1926841959">
      <w:bodyDiv w:val="1"/>
      <w:marLeft w:val="0"/>
      <w:marRight w:val="0"/>
      <w:marTop w:val="0"/>
      <w:marBottom w:val="0"/>
      <w:divBdr>
        <w:top w:val="none" w:sz="0" w:space="0" w:color="auto"/>
        <w:left w:val="none" w:sz="0" w:space="0" w:color="auto"/>
        <w:bottom w:val="none" w:sz="0" w:space="0" w:color="auto"/>
        <w:right w:val="none" w:sz="0" w:space="0" w:color="auto"/>
      </w:divBdr>
    </w:div>
    <w:div w:id="1927761978">
      <w:bodyDiv w:val="1"/>
      <w:marLeft w:val="0"/>
      <w:marRight w:val="0"/>
      <w:marTop w:val="0"/>
      <w:marBottom w:val="0"/>
      <w:divBdr>
        <w:top w:val="none" w:sz="0" w:space="0" w:color="auto"/>
        <w:left w:val="none" w:sz="0" w:space="0" w:color="auto"/>
        <w:bottom w:val="none" w:sz="0" w:space="0" w:color="auto"/>
        <w:right w:val="none" w:sz="0" w:space="0" w:color="auto"/>
      </w:divBdr>
    </w:div>
    <w:div w:id="1928883533">
      <w:bodyDiv w:val="1"/>
      <w:marLeft w:val="0"/>
      <w:marRight w:val="0"/>
      <w:marTop w:val="0"/>
      <w:marBottom w:val="0"/>
      <w:divBdr>
        <w:top w:val="none" w:sz="0" w:space="0" w:color="auto"/>
        <w:left w:val="none" w:sz="0" w:space="0" w:color="auto"/>
        <w:bottom w:val="none" w:sz="0" w:space="0" w:color="auto"/>
        <w:right w:val="none" w:sz="0" w:space="0" w:color="auto"/>
      </w:divBdr>
    </w:div>
    <w:div w:id="1930575886">
      <w:bodyDiv w:val="1"/>
      <w:marLeft w:val="0"/>
      <w:marRight w:val="0"/>
      <w:marTop w:val="0"/>
      <w:marBottom w:val="0"/>
      <w:divBdr>
        <w:top w:val="none" w:sz="0" w:space="0" w:color="auto"/>
        <w:left w:val="none" w:sz="0" w:space="0" w:color="auto"/>
        <w:bottom w:val="none" w:sz="0" w:space="0" w:color="auto"/>
        <w:right w:val="none" w:sz="0" w:space="0" w:color="auto"/>
      </w:divBdr>
    </w:div>
    <w:div w:id="1931507013">
      <w:bodyDiv w:val="1"/>
      <w:marLeft w:val="0"/>
      <w:marRight w:val="0"/>
      <w:marTop w:val="0"/>
      <w:marBottom w:val="0"/>
      <w:divBdr>
        <w:top w:val="none" w:sz="0" w:space="0" w:color="auto"/>
        <w:left w:val="none" w:sz="0" w:space="0" w:color="auto"/>
        <w:bottom w:val="none" w:sz="0" w:space="0" w:color="auto"/>
        <w:right w:val="none" w:sz="0" w:space="0" w:color="auto"/>
      </w:divBdr>
    </w:div>
    <w:div w:id="1933707943">
      <w:bodyDiv w:val="1"/>
      <w:marLeft w:val="0"/>
      <w:marRight w:val="0"/>
      <w:marTop w:val="0"/>
      <w:marBottom w:val="0"/>
      <w:divBdr>
        <w:top w:val="none" w:sz="0" w:space="0" w:color="auto"/>
        <w:left w:val="none" w:sz="0" w:space="0" w:color="auto"/>
        <w:bottom w:val="none" w:sz="0" w:space="0" w:color="auto"/>
        <w:right w:val="none" w:sz="0" w:space="0" w:color="auto"/>
      </w:divBdr>
    </w:div>
    <w:div w:id="1933784323">
      <w:bodyDiv w:val="1"/>
      <w:marLeft w:val="0"/>
      <w:marRight w:val="0"/>
      <w:marTop w:val="0"/>
      <w:marBottom w:val="0"/>
      <w:divBdr>
        <w:top w:val="none" w:sz="0" w:space="0" w:color="auto"/>
        <w:left w:val="none" w:sz="0" w:space="0" w:color="auto"/>
        <w:bottom w:val="none" w:sz="0" w:space="0" w:color="auto"/>
        <w:right w:val="none" w:sz="0" w:space="0" w:color="auto"/>
      </w:divBdr>
    </w:div>
    <w:div w:id="1935166861">
      <w:bodyDiv w:val="1"/>
      <w:marLeft w:val="0"/>
      <w:marRight w:val="0"/>
      <w:marTop w:val="0"/>
      <w:marBottom w:val="0"/>
      <w:divBdr>
        <w:top w:val="none" w:sz="0" w:space="0" w:color="auto"/>
        <w:left w:val="none" w:sz="0" w:space="0" w:color="auto"/>
        <w:bottom w:val="none" w:sz="0" w:space="0" w:color="auto"/>
        <w:right w:val="none" w:sz="0" w:space="0" w:color="auto"/>
      </w:divBdr>
    </w:div>
    <w:div w:id="1936329665">
      <w:bodyDiv w:val="1"/>
      <w:marLeft w:val="0"/>
      <w:marRight w:val="0"/>
      <w:marTop w:val="0"/>
      <w:marBottom w:val="0"/>
      <w:divBdr>
        <w:top w:val="none" w:sz="0" w:space="0" w:color="auto"/>
        <w:left w:val="none" w:sz="0" w:space="0" w:color="auto"/>
        <w:bottom w:val="none" w:sz="0" w:space="0" w:color="auto"/>
        <w:right w:val="none" w:sz="0" w:space="0" w:color="auto"/>
      </w:divBdr>
    </w:div>
    <w:div w:id="1936553655">
      <w:bodyDiv w:val="1"/>
      <w:marLeft w:val="0"/>
      <w:marRight w:val="0"/>
      <w:marTop w:val="0"/>
      <w:marBottom w:val="0"/>
      <w:divBdr>
        <w:top w:val="none" w:sz="0" w:space="0" w:color="auto"/>
        <w:left w:val="none" w:sz="0" w:space="0" w:color="auto"/>
        <w:bottom w:val="none" w:sz="0" w:space="0" w:color="auto"/>
        <w:right w:val="none" w:sz="0" w:space="0" w:color="auto"/>
      </w:divBdr>
    </w:div>
    <w:div w:id="1936740809">
      <w:bodyDiv w:val="1"/>
      <w:marLeft w:val="0"/>
      <w:marRight w:val="0"/>
      <w:marTop w:val="0"/>
      <w:marBottom w:val="0"/>
      <w:divBdr>
        <w:top w:val="none" w:sz="0" w:space="0" w:color="auto"/>
        <w:left w:val="none" w:sz="0" w:space="0" w:color="auto"/>
        <w:bottom w:val="none" w:sz="0" w:space="0" w:color="auto"/>
        <w:right w:val="none" w:sz="0" w:space="0" w:color="auto"/>
      </w:divBdr>
    </w:div>
    <w:div w:id="1937588470">
      <w:bodyDiv w:val="1"/>
      <w:marLeft w:val="0"/>
      <w:marRight w:val="0"/>
      <w:marTop w:val="0"/>
      <w:marBottom w:val="0"/>
      <w:divBdr>
        <w:top w:val="none" w:sz="0" w:space="0" w:color="auto"/>
        <w:left w:val="none" w:sz="0" w:space="0" w:color="auto"/>
        <w:bottom w:val="none" w:sz="0" w:space="0" w:color="auto"/>
        <w:right w:val="none" w:sz="0" w:space="0" w:color="auto"/>
      </w:divBdr>
    </w:div>
    <w:div w:id="1937666281">
      <w:bodyDiv w:val="1"/>
      <w:marLeft w:val="0"/>
      <w:marRight w:val="0"/>
      <w:marTop w:val="0"/>
      <w:marBottom w:val="0"/>
      <w:divBdr>
        <w:top w:val="none" w:sz="0" w:space="0" w:color="auto"/>
        <w:left w:val="none" w:sz="0" w:space="0" w:color="auto"/>
        <w:bottom w:val="none" w:sz="0" w:space="0" w:color="auto"/>
        <w:right w:val="none" w:sz="0" w:space="0" w:color="auto"/>
      </w:divBdr>
    </w:div>
    <w:div w:id="1939213800">
      <w:bodyDiv w:val="1"/>
      <w:marLeft w:val="0"/>
      <w:marRight w:val="0"/>
      <w:marTop w:val="0"/>
      <w:marBottom w:val="0"/>
      <w:divBdr>
        <w:top w:val="none" w:sz="0" w:space="0" w:color="auto"/>
        <w:left w:val="none" w:sz="0" w:space="0" w:color="auto"/>
        <w:bottom w:val="none" w:sz="0" w:space="0" w:color="auto"/>
        <w:right w:val="none" w:sz="0" w:space="0" w:color="auto"/>
      </w:divBdr>
    </w:div>
    <w:div w:id="1941334226">
      <w:bodyDiv w:val="1"/>
      <w:marLeft w:val="0"/>
      <w:marRight w:val="0"/>
      <w:marTop w:val="0"/>
      <w:marBottom w:val="0"/>
      <w:divBdr>
        <w:top w:val="none" w:sz="0" w:space="0" w:color="auto"/>
        <w:left w:val="none" w:sz="0" w:space="0" w:color="auto"/>
        <w:bottom w:val="none" w:sz="0" w:space="0" w:color="auto"/>
        <w:right w:val="none" w:sz="0" w:space="0" w:color="auto"/>
      </w:divBdr>
    </w:div>
    <w:div w:id="1942645590">
      <w:bodyDiv w:val="1"/>
      <w:marLeft w:val="0"/>
      <w:marRight w:val="0"/>
      <w:marTop w:val="0"/>
      <w:marBottom w:val="0"/>
      <w:divBdr>
        <w:top w:val="none" w:sz="0" w:space="0" w:color="auto"/>
        <w:left w:val="none" w:sz="0" w:space="0" w:color="auto"/>
        <w:bottom w:val="none" w:sz="0" w:space="0" w:color="auto"/>
        <w:right w:val="none" w:sz="0" w:space="0" w:color="auto"/>
      </w:divBdr>
    </w:div>
    <w:div w:id="1943492983">
      <w:bodyDiv w:val="1"/>
      <w:marLeft w:val="0"/>
      <w:marRight w:val="0"/>
      <w:marTop w:val="0"/>
      <w:marBottom w:val="0"/>
      <w:divBdr>
        <w:top w:val="none" w:sz="0" w:space="0" w:color="auto"/>
        <w:left w:val="none" w:sz="0" w:space="0" w:color="auto"/>
        <w:bottom w:val="none" w:sz="0" w:space="0" w:color="auto"/>
        <w:right w:val="none" w:sz="0" w:space="0" w:color="auto"/>
      </w:divBdr>
    </w:div>
    <w:div w:id="1944261812">
      <w:bodyDiv w:val="1"/>
      <w:marLeft w:val="0"/>
      <w:marRight w:val="0"/>
      <w:marTop w:val="0"/>
      <w:marBottom w:val="0"/>
      <w:divBdr>
        <w:top w:val="none" w:sz="0" w:space="0" w:color="auto"/>
        <w:left w:val="none" w:sz="0" w:space="0" w:color="auto"/>
        <w:bottom w:val="none" w:sz="0" w:space="0" w:color="auto"/>
        <w:right w:val="none" w:sz="0" w:space="0" w:color="auto"/>
      </w:divBdr>
    </w:div>
    <w:div w:id="1944915333">
      <w:bodyDiv w:val="1"/>
      <w:marLeft w:val="0"/>
      <w:marRight w:val="0"/>
      <w:marTop w:val="0"/>
      <w:marBottom w:val="0"/>
      <w:divBdr>
        <w:top w:val="none" w:sz="0" w:space="0" w:color="auto"/>
        <w:left w:val="none" w:sz="0" w:space="0" w:color="auto"/>
        <w:bottom w:val="none" w:sz="0" w:space="0" w:color="auto"/>
        <w:right w:val="none" w:sz="0" w:space="0" w:color="auto"/>
      </w:divBdr>
    </w:div>
    <w:div w:id="1945961235">
      <w:bodyDiv w:val="1"/>
      <w:marLeft w:val="0"/>
      <w:marRight w:val="0"/>
      <w:marTop w:val="0"/>
      <w:marBottom w:val="0"/>
      <w:divBdr>
        <w:top w:val="none" w:sz="0" w:space="0" w:color="auto"/>
        <w:left w:val="none" w:sz="0" w:space="0" w:color="auto"/>
        <w:bottom w:val="none" w:sz="0" w:space="0" w:color="auto"/>
        <w:right w:val="none" w:sz="0" w:space="0" w:color="auto"/>
      </w:divBdr>
    </w:div>
    <w:div w:id="1946617067">
      <w:bodyDiv w:val="1"/>
      <w:marLeft w:val="0"/>
      <w:marRight w:val="0"/>
      <w:marTop w:val="0"/>
      <w:marBottom w:val="0"/>
      <w:divBdr>
        <w:top w:val="none" w:sz="0" w:space="0" w:color="auto"/>
        <w:left w:val="none" w:sz="0" w:space="0" w:color="auto"/>
        <w:bottom w:val="none" w:sz="0" w:space="0" w:color="auto"/>
        <w:right w:val="none" w:sz="0" w:space="0" w:color="auto"/>
      </w:divBdr>
    </w:div>
    <w:div w:id="1947151225">
      <w:bodyDiv w:val="1"/>
      <w:marLeft w:val="0"/>
      <w:marRight w:val="0"/>
      <w:marTop w:val="0"/>
      <w:marBottom w:val="0"/>
      <w:divBdr>
        <w:top w:val="none" w:sz="0" w:space="0" w:color="auto"/>
        <w:left w:val="none" w:sz="0" w:space="0" w:color="auto"/>
        <w:bottom w:val="none" w:sz="0" w:space="0" w:color="auto"/>
        <w:right w:val="none" w:sz="0" w:space="0" w:color="auto"/>
      </w:divBdr>
    </w:div>
    <w:div w:id="1947493674">
      <w:bodyDiv w:val="1"/>
      <w:marLeft w:val="0"/>
      <w:marRight w:val="0"/>
      <w:marTop w:val="0"/>
      <w:marBottom w:val="0"/>
      <w:divBdr>
        <w:top w:val="none" w:sz="0" w:space="0" w:color="auto"/>
        <w:left w:val="none" w:sz="0" w:space="0" w:color="auto"/>
        <w:bottom w:val="none" w:sz="0" w:space="0" w:color="auto"/>
        <w:right w:val="none" w:sz="0" w:space="0" w:color="auto"/>
      </w:divBdr>
    </w:div>
    <w:div w:id="1948922574">
      <w:bodyDiv w:val="1"/>
      <w:marLeft w:val="0"/>
      <w:marRight w:val="0"/>
      <w:marTop w:val="0"/>
      <w:marBottom w:val="0"/>
      <w:divBdr>
        <w:top w:val="none" w:sz="0" w:space="0" w:color="auto"/>
        <w:left w:val="none" w:sz="0" w:space="0" w:color="auto"/>
        <w:bottom w:val="none" w:sz="0" w:space="0" w:color="auto"/>
        <w:right w:val="none" w:sz="0" w:space="0" w:color="auto"/>
      </w:divBdr>
    </w:div>
    <w:div w:id="1948922868">
      <w:bodyDiv w:val="1"/>
      <w:marLeft w:val="0"/>
      <w:marRight w:val="0"/>
      <w:marTop w:val="0"/>
      <w:marBottom w:val="0"/>
      <w:divBdr>
        <w:top w:val="none" w:sz="0" w:space="0" w:color="auto"/>
        <w:left w:val="none" w:sz="0" w:space="0" w:color="auto"/>
        <w:bottom w:val="none" w:sz="0" w:space="0" w:color="auto"/>
        <w:right w:val="none" w:sz="0" w:space="0" w:color="auto"/>
      </w:divBdr>
    </w:div>
    <w:div w:id="1951470116">
      <w:bodyDiv w:val="1"/>
      <w:marLeft w:val="0"/>
      <w:marRight w:val="0"/>
      <w:marTop w:val="0"/>
      <w:marBottom w:val="0"/>
      <w:divBdr>
        <w:top w:val="none" w:sz="0" w:space="0" w:color="auto"/>
        <w:left w:val="none" w:sz="0" w:space="0" w:color="auto"/>
        <w:bottom w:val="none" w:sz="0" w:space="0" w:color="auto"/>
        <w:right w:val="none" w:sz="0" w:space="0" w:color="auto"/>
      </w:divBdr>
    </w:div>
    <w:div w:id="1952661377">
      <w:bodyDiv w:val="1"/>
      <w:marLeft w:val="0"/>
      <w:marRight w:val="0"/>
      <w:marTop w:val="0"/>
      <w:marBottom w:val="0"/>
      <w:divBdr>
        <w:top w:val="none" w:sz="0" w:space="0" w:color="auto"/>
        <w:left w:val="none" w:sz="0" w:space="0" w:color="auto"/>
        <w:bottom w:val="none" w:sz="0" w:space="0" w:color="auto"/>
        <w:right w:val="none" w:sz="0" w:space="0" w:color="auto"/>
      </w:divBdr>
    </w:div>
    <w:div w:id="1953514555">
      <w:bodyDiv w:val="1"/>
      <w:marLeft w:val="0"/>
      <w:marRight w:val="0"/>
      <w:marTop w:val="0"/>
      <w:marBottom w:val="0"/>
      <w:divBdr>
        <w:top w:val="none" w:sz="0" w:space="0" w:color="auto"/>
        <w:left w:val="none" w:sz="0" w:space="0" w:color="auto"/>
        <w:bottom w:val="none" w:sz="0" w:space="0" w:color="auto"/>
        <w:right w:val="none" w:sz="0" w:space="0" w:color="auto"/>
      </w:divBdr>
    </w:div>
    <w:div w:id="1953628169">
      <w:bodyDiv w:val="1"/>
      <w:marLeft w:val="0"/>
      <w:marRight w:val="0"/>
      <w:marTop w:val="0"/>
      <w:marBottom w:val="0"/>
      <w:divBdr>
        <w:top w:val="none" w:sz="0" w:space="0" w:color="auto"/>
        <w:left w:val="none" w:sz="0" w:space="0" w:color="auto"/>
        <w:bottom w:val="none" w:sz="0" w:space="0" w:color="auto"/>
        <w:right w:val="none" w:sz="0" w:space="0" w:color="auto"/>
      </w:divBdr>
    </w:div>
    <w:div w:id="1955674851">
      <w:bodyDiv w:val="1"/>
      <w:marLeft w:val="0"/>
      <w:marRight w:val="0"/>
      <w:marTop w:val="0"/>
      <w:marBottom w:val="0"/>
      <w:divBdr>
        <w:top w:val="none" w:sz="0" w:space="0" w:color="auto"/>
        <w:left w:val="none" w:sz="0" w:space="0" w:color="auto"/>
        <w:bottom w:val="none" w:sz="0" w:space="0" w:color="auto"/>
        <w:right w:val="none" w:sz="0" w:space="0" w:color="auto"/>
      </w:divBdr>
    </w:div>
    <w:div w:id="1955748101">
      <w:bodyDiv w:val="1"/>
      <w:marLeft w:val="0"/>
      <w:marRight w:val="0"/>
      <w:marTop w:val="0"/>
      <w:marBottom w:val="0"/>
      <w:divBdr>
        <w:top w:val="none" w:sz="0" w:space="0" w:color="auto"/>
        <w:left w:val="none" w:sz="0" w:space="0" w:color="auto"/>
        <w:bottom w:val="none" w:sz="0" w:space="0" w:color="auto"/>
        <w:right w:val="none" w:sz="0" w:space="0" w:color="auto"/>
      </w:divBdr>
    </w:div>
    <w:div w:id="1956397929">
      <w:bodyDiv w:val="1"/>
      <w:marLeft w:val="0"/>
      <w:marRight w:val="0"/>
      <w:marTop w:val="0"/>
      <w:marBottom w:val="0"/>
      <w:divBdr>
        <w:top w:val="none" w:sz="0" w:space="0" w:color="auto"/>
        <w:left w:val="none" w:sz="0" w:space="0" w:color="auto"/>
        <w:bottom w:val="none" w:sz="0" w:space="0" w:color="auto"/>
        <w:right w:val="none" w:sz="0" w:space="0" w:color="auto"/>
      </w:divBdr>
    </w:div>
    <w:div w:id="1956714588">
      <w:bodyDiv w:val="1"/>
      <w:marLeft w:val="0"/>
      <w:marRight w:val="0"/>
      <w:marTop w:val="0"/>
      <w:marBottom w:val="0"/>
      <w:divBdr>
        <w:top w:val="none" w:sz="0" w:space="0" w:color="auto"/>
        <w:left w:val="none" w:sz="0" w:space="0" w:color="auto"/>
        <w:bottom w:val="none" w:sz="0" w:space="0" w:color="auto"/>
        <w:right w:val="none" w:sz="0" w:space="0" w:color="auto"/>
      </w:divBdr>
    </w:div>
    <w:div w:id="1956863336">
      <w:bodyDiv w:val="1"/>
      <w:marLeft w:val="0"/>
      <w:marRight w:val="0"/>
      <w:marTop w:val="0"/>
      <w:marBottom w:val="0"/>
      <w:divBdr>
        <w:top w:val="none" w:sz="0" w:space="0" w:color="auto"/>
        <w:left w:val="none" w:sz="0" w:space="0" w:color="auto"/>
        <w:bottom w:val="none" w:sz="0" w:space="0" w:color="auto"/>
        <w:right w:val="none" w:sz="0" w:space="0" w:color="auto"/>
      </w:divBdr>
    </w:div>
    <w:div w:id="1958365395">
      <w:bodyDiv w:val="1"/>
      <w:marLeft w:val="0"/>
      <w:marRight w:val="0"/>
      <w:marTop w:val="0"/>
      <w:marBottom w:val="0"/>
      <w:divBdr>
        <w:top w:val="none" w:sz="0" w:space="0" w:color="auto"/>
        <w:left w:val="none" w:sz="0" w:space="0" w:color="auto"/>
        <w:bottom w:val="none" w:sz="0" w:space="0" w:color="auto"/>
        <w:right w:val="none" w:sz="0" w:space="0" w:color="auto"/>
      </w:divBdr>
    </w:div>
    <w:div w:id="1960066003">
      <w:bodyDiv w:val="1"/>
      <w:marLeft w:val="0"/>
      <w:marRight w:val="0"/>
      <w:marTop w:val="0"/>
      <w:marBottom w:val="0"/>
      <w:divBdr>
        <w:top w:val="none" w:sz="0" w:space="0" w:color="auto"/>
        <w:left w:val="none" w:sz="0" w:space="0" w:color="auto"/>
        <w:bottom w:val="none" w:sz="0" w:space="0" w:color="auto"/>
        <w:right w:val="none" w:sz="0" w:space="0" w:color="auto"/>
      </w:divBdr>
    </w:div>
    <w:div w:id="1961833602">
      <w:bodyDiv w:val="1"/>
      <w:marLeft w:val="0"/>
      <w:marRight w:val="0"/>
      <w:marTop w:val="0"/>
      <w:marBottom w:val="0"/>
      <w:divBdr>
        <w:top w:val="none" w:sz="0" w:space="0" w:color="auto"/>
        <w:left w:val="none" w:sz="0" w:space="0" w:color="auto"/>
        <w:bottom w:val="none" w:sz="0" w:space="0" w:color="auto"/>
        <w:right w:val="none" w:sz="0" w:space="0" w:color="auto"/>
      </w:divBdr>
    </w:div>
    <w:div w:id="1962108250">
      <w:bodyDiv w:val="1"/>
      <w:marLeft w:val="0"/>
      <w:marRight w:val="0"/>
      <w:marTop w:val="0"/>
      <w:marBottom w:val="0"/>
      <w:divBdr>
        <w:top w:val="none" w:sz="0" w:space="0" w:color="auto"/>
        <w:left w:val="none" w:sz="0" w:space="0" w:color="auto"/>
        <w:bottom w:val="none" w:sz="0" w:space="0" w:color="auto"/>
        <w:right w:val="none" w:sz="0" w:space="0" w:color="auto"/>
      </w:divBdr>
    </w:div>
    <w:div w:id="1962882979">
      <w:bodyDiv w:val="1"/>
      <w:marLeft w:val="0"/>
      <w:marRight w:val="0"/>
      <w:marTop w:val="0"/>
      <w:marBottom w:val="0"/>
      <w:divBdr>
        <w:top w:val="none" w:sz="0" w:space="0" w:color="auto"/>
        <w:left w:val="none" w:sz="0" w:space="0" w:color="auto"/>
        <w:bottom w:val="none" w:sz="0" w:space="0" w:color="auto"/>
        <w:right w:val="none" w:sz="0" w:space="0" w:color="auto"/>
      </w:divBdr>
    </w:div>
    <w:div w:id="1963533695">
      <w:bodyDiv w:val="1"/>
      <w:marLeft w:val="0"/>
      <w:marRight w:val="0"/>
      <w:marTop w:val="0"/>
      <w:marBottom w:val="0"/>
      <w:divBdr>
        <w:top w:val="none" w:sz="0" w:space="0" w:color="auto"/>
        <w:left w:val="none" w:sz="0" w:space="0" w:color="auto"/>
        <w:bottom w:val="none" w:sz="0" w:space="0" w:color="auto"/>
        <w:right w:val="none" w:sz="0" w:space="0" w:color="auto"/>
      </w:divBdr>
    </w:div>
    <w:div w:id="1963612781">
      <w:bodyDiv w:val="1"/>
      <w:marLeft w:val="0"/>
      <w:marRight w:val="0"/>
      <w:marTop w:val="0"/>
      <w:marBottom w:val="0"/>
      <w:divBdr>
        <w:top w:val="none" w:sz="0" w:space="0" w:color="auto"/>
        <w:left w:val="none" w:sz="0" w:space="0" w:color="auto"/>
        <w:bottom w:val="none" w:sz="0" w:space="0" w:color="auto"/>
        <w:right w:val="none" w:sz="0" w:space="0" w:color="auto"/>
      </w:divBdr>
    </w:div>
    <w:div w:id="1964186588">
      <w:bodyDiv w:val="1"/>
      <w:marLeft w:val="0"/>
      <w:marRight w:val="0"/>
      <w:marTop w:val="0"/>
      <w:marBottom w:val="0"/>
      <w:divBdr>
        <w:top w:val="none" w:sz="0" w:space="0" w:color="auto"/>
        <w:left w:val="none" w:sz="0" w:space="0" w:color="auto"/>
        <w:bottom w:val="none" w:sz="0" w:space="0" w:color="auto"/>
        <w:right w:val="none" w:sz="0" w:space="0" w:color="auto"/>
      </w:divBdr>
    </w:div>
    <w:div w:id="1970818196">
      <w:bodyDiv w:val="1"/>
      <w:marLeft w:val="0"/>
      <w:marRight w:val="0"/>
      <w:marTop w:val="0"/>
      <w:marBottom w:val="0"/>
      <w:divBdr>
        <w:top w:val="none" w:sz="0" w:space="0" w:color="auto"/>
        <w:left w:val="none" w:sz="0" w:space="0" w:color="auto"/>
        <w:bottom w:val="none" w:sz="0" w:space="0" w:color="auto"/>
        <w:right w:val="none" w:sz="0" w:space="0" w:color="auto"/>
      </w:divBdr>
    </w:div>
    <w:div w:id="1971742025">
      <w:bodyDiv w:val="1"/>
      <w:marLeft w:val="0"/>
      <w:marRight w:val="0"/>
      <w:marTop w:val="0"/>
      <w:marBottom w:val="0"/>
      <w:divBdr>
        <w:top w:val="none" w:sz="0" w:space="0" w:color="auto"/>
        <w:left w:val="none" w:sz="0" w:space="0" w:color="auto"/>
        <w:bottom w:val="none" w:sz="0" w:space="0" w:color="auto"/>
        <w:right w:val="none" w:sz="0" w:space="0" w:color="auto"/>
      </w:divBdr>
    </w:div>
    <w:div w:id="1972441916">
      <w:bodyDiv w:val="1"/>
      <w:marLeft w:val="0"/>
      <w:marRight w:val="0"/>
      <w:marTop w:val="0"/>
      <w:marBottom w:val="0"/>
      <w:divBdr>
        <w:top w:val="none" w:sz="0" w:space="0" w:color="auto"/>
        <w:left w:val="none" w:sz="0" w:space="0" w:color="auto"/>
        <w:bottom w:val="none" w:sz="0" w:space="0" w:color="auto"/>
        <w:right w:val="none" w:sz="0" w:space="0" w:color="auto"/>
      </w:divBdr>
    </w:div>
    <w:div w:id="1972707044">
      <w:bodyDiv w:val="1"/>
      <w:marLeft w:val="0"/>
      <w:marRight w:val="0"/>
      <w:marTop w:val="0"/>
      <w:marBottom w:val="0"/>
      <w:divBdr>
        <w:top w:val="none" w:sz="0" w:space="0" w:color="auto"/>
        <w:left w:val="none" w:sz="0" w:space="0" w:color="auto"/>
        <w:bottom w:val="none" w:sz="0" w:space="0" w:color="auto"/>
        <w:right w:val="none" w:sz="0" w:space="0" w:color="auto"/>
      </w:divBdr>
      <w:divsChild>
        <w:div w:id="903636832">
          <w:marLeft w:val="0"/>
          <w:marRight w:val="0"/>
          <w:marTop w:val="0"/>
          <w:marBottom w:val="0"/>
          <w:divBdr>
            <w:top w:val="none" w:sz="0" w:space="0" w:color="auto"/>
            <w:left w:val="none" w:sz="0" w:space="0" w:color="auto"/>
            <w:bottom w:val="none" w:sz="0" w:space="0" w:color="auto"/>
            <w:right w:val="none" w:sz="0" w:space="0" w:color="auto"/>
          </w:divBdr>
          <w:divsChild>
            <w:div w:id="1529299487">
              <w:marLeft w:val="0"/>
              <w:marRight w:val="0"/>
              <w:marTop w:val="0"/>
              <w:marBottom w:val="0"/>
              <w:divBdr>
                <w:top w:val="none" w:sz="0" w:space="0" w:color="auto"/>
                <w:left w:val="none" w:sz="0" w:space="0" w:color="auto"/>
                <w:bottom w:val="none" w:sz="0" w:space="0" w:color="auto"/>
                <w:right w:val="none" w:sz="0" w:space="0" w:color="auto"/>
              </w:divBdr>
              <w:divsChild>
                <w:div w:id="822742346">
                  <w:marLeft w:val="0"/>
                  <w:marRight w:val="0"/>
                  <w:marTop w:val="0"/>
                  <w:marBottom w:val="0"/>
                  <w:divBdr>
                    <w:top w:val="none" w:sz="0" w:space="0" w:color="auto"/>
                    <w:left w:val="none" w:sz="0" w:space="0" w:color="auto"/>
                    <w:bottom w:val="none" w:sz="0" w:space="0" w:color="auto"/>
                    <w:right w:val="none" w:sz="0" w:space="0" w:color="auto"/>
                  </w:divBdr>
                  <w:divsChild>
                    <w:div w:id="206574271">
                      <w:marLeft w:val="0"/>
                      <w:marRight w:val="0"/>
                      <w:marTop w:val="0"/>
                      <w:marBottom w:val="0"/>
                      <w:divBdr>
                        <w:top w:val="none" w:sz="0" w:space="0" w:color="auto"/>
                        <w:left w:val="none" w:sz="0" w:space="0" w:color="auto"/>
                        <w:bottom w:val="none" w:sz="0" w:space="0" w:color="auto"/>
                        <w:right w:val="none" w:sz="0" w:space="0" w:color="auto"/>
                      </w:divBdr>
                      <w:divsChild>
                        <w:div w:id="666326329">
                          <w:marLeft w:val="0"/>
                          <w:marRight w:val="0"/>
                          <w:marTop w:val="0"/>
                          <w:marBottom w:val="0"/>
                          <w:divBdr>
                            <w:top w:val="none" w:sz="0" w:space="0" w:color="auto"/>
                            <w:left w:val="none" w:sz="0" w:space="0" w:color="auto"/>
                            <w:bottom w:val="none" w:sz="0" w:space="0" w:color="auto"/>
                            <w:right w:val="none" w:sz="0" w:space="0" w:color="auto"/>
                          </w:divBdr>
                          <w:divsChild>
                            <w:div w:id="1723745452">
                              <w:marLeft w:val="0"/>
                              <w:marRight w:val="0"/>
                              <w:marTop w:val="0"/>
                              <w:marBottom w:val="0"/>
                              <w:divBdr>
                                <w:top w:val="none" w:sz="0" w:space="0" w:color="auto"/>
                                <w:left w:val="none" w:sz="0" w:space="0" w:color="auto"/>
                                <w:bottom w:val="none" w:sz="0" w:space="0" w:color="auto"/>
                                <w:right w:val="none" w:sz="0" w:space="0" w:color="auto"/>
                              </w:divBdr>
                              <w:divsChild>
                                <w:div w:id="1526555027">
                                  <w:marLeft w:val="0"/>
                                  <w:marRight w:val="0"/>
                                  <w:marTop w:val="0"/>
                                  <w:marBottom w:val="0"/>
                                  <w:divBdr>
                                    <w:top w:val="none" w:sz="0" w:space="0" w:color="auto"/>
                                    <w:left w:val="none" w:sz="0" w:space="0" w:color="auto"/>
                                    <w:bottom w:val="none" w:sz="0" w:space="0" w:color="auto"/>
                                    <w:right w:val="none" w:sz="0" w:space="0" w:color="auto"/>
                                  </w:divBdr>
                                  <w:divsChild>
                                    <w:div w:id="1989899491">
                                      <w:marLeft w:val="0"/>
                                      <w:marRight w:val="0"/>
                                      <w:marTop w:val="0"/>
                                      <w:marBottom w:val="0"/>
                                      <w:divBdr>
                                        <w:top w:val="none" w:sz="0" w:space="0" w:color="auto"/>
                                        <w:left w:val="none" w:sz="0" w:space="0" w:color="auto"/>
                                        <w:bottom w:val="none" w:sz="0" w:space="0" w:color="auto"/>
                                        <w:right w:val="none" w:sz="0" w:space="0" w:color="auto"/>
                                      </w:divBdr>
                                      <w:divsChild>
                                        <w:div w:id="60905988">
                                          <w:marLeft w:val="0"/>
                                          <w:marRight w:val="0"/>
                                          <w:marTop w:val="0"/>
                                          <w:marBottom w:val="0"/>
                                          <w:divBdr>
                                            <w:top w:val="none" w:sz="0" w:space="0" w:color="auto"/>
                                            <w:left w:val="none" w:sz="0" w:space="0" w:color="auto"/>
                                            <w:bottom w:val="none" w:sz="0" w:space="0" w:color="auto"/>
                                            <w:right w:val="none" w:sz="0" w:space="0" w:color="auto"/>
                                          </w:divBdr>
                                          <w:divsChild>
                                            <w:div w:id="2128501285">
                                              <w:marLeft w:val="0"/>
                                              <w:marRight w:val="0"/>
                                              <w:marTop w:val="0"/>
                                              <w:marBottom w:val="0"/>
                                              <w:divBdr>
                                                <w:top w:val="none" w:sz="0" w:space="0" w:color="auto"/>
                                                <w:left w:val="none" w:sz="0" w:space="0" w:color="auto"/>
                                                <w:bottom w:val="none" w:sz="0" w:space="0" w:color="auto"/>
                                                <w:right w:val="none" w:sz="0" w:space="0" w:color="auto"/>
                                              </w:divBdr>
                                              <w:divsChild>
                                                <w:div w:id="1323579779">
                                                  <w:marLeft w:val="0"/>
                                                  <w:marRight w:val="0"/>
                                                  <w:marTop w:val="0"/>
                                                  <w:marBottom w:val="0"/>
                                                  <w:divBdr>
                                                    <w:top w:val="none" w:sz="0" w:space="0" w:color="auto"/>
                                                    <w:left w:val="none" w:sz="0" w:space="0" w:color="auto"/>
                                                    <w:bottom w:val="none" w:sz="0" w:space="0" w:color="auto"/>
                                                    <w:right w:val="none" w:sz="0" w:space="0" w:color="auto"/>
                                                  </w:divBdr>
                                                  <w:divsChild>
                                                    <w:div w:id="1446653126">
                                                      <w:marLeft w:val="0"/>
                                                      <w:marRight w:val="0"/>
                                                      <w:marTop w:val="0"/>
                                                      <w:marBottom w:val="0"/>
                                                      <w:divBdr>
                                                        <w:top w:val="none" w:sz="0" w:space="0" w:color="auto"/>
                                                        <w:left w:val="none" w:sz="0" w:space="0" w:color="auto"/>
                                                        <w:bottom w:val="none" w:sz="0" w:space="0" w:color="auto"/>
                                                        <w:right w:val="none" w:sz="0" w:space="0" w:color="auto"/>
                                                      </w:divBdr>
                                                      <w:divsChild>
                                                        <w:div w:id="6707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85533">
                                              <w:marLeft w:val="0"/>
                                              <w:marRight w:val="0"/>
                                              <w:marTop w:val="0"/>
                                              <w:marBottom w:val="0"/>
                                              <w:divBdr>
                                                <w:top w:val="none" w:sz="0" w:space="0" w:color="auto"/>
                                                <w:left w:val="none" w:sz="0" w:space="0" w:color="auto"/>
                                                <w:bottom w:val="none" w:sz="0" w:space="0" w:color="auto"/>
                                                <w:right w:val="none" w:sz="0" w:space="0" w:color="auto"/>
                                              </w:divBdr>
                                              <w:divsChild>
                                                <w:div w:id="1967468741">
                                                  <w:marLeft w:val="0"/>
                                                  <w:marRight w:val="0"/>
                                                  <w:marTop w:val="0"/>
                                                  <w:marBottom w:val="0"/>
                                                  <w:divBdr>
                                                    <w:top w:val="none" w:sz="0" w:space="0" w:color="auto"/>
                                                    <w:left w:val="none" w:sz="0" w:space="0" w:color="auto"/>
                                                    <w:bottom w:val="none" w:sz="0" w:space="0" w:color="auto"/>
                                                    <w:right w:val="none" w:sz="0" w:space="0" w:color="auto"/>
                                                  </w:divBdr>
                                                  <w:divsChild>
                                                    <w:div w:id="589121491">
                                                      <w:marLeft w:val="0"/>
                                                      <w:marRight w:val="0"/>
                                                      <w:marTop w:val="0"/>
                                                      <w:marBottom w:val="0"/>
                                                      <w:divBdr>
                                                        <w:top w:val="none" w:sz="0" w:space="0" w:color="auto"/>
                                                        <w:left w:val="none" w:sz="0" w:space="0" w:color="auto"/>
                                                        <w:bottom w:val="none" w:sz="0" w:space="0" w:color="auto"/>
                                                        <w:right w:val="none" w:sz="0" w:space="0" w:color="auto"/>
                                                      </w:divBdr>
                                                      <w:divsChild>
                                                        <w:div w:id="174726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655526">
          <w:marLeft w:val="0"/>
          <w:marRight w:val="0"/>
          <w:marTop w:val="0"/>
          <w:marBottom w:val="0"/>
          <w:divBdr>
            <w:top w:val="none" w:sz="0" w:space="0" w:color="auto"/>
            <w:left w:val="none" w:sz="0" w:space="0" w:color="auto"/>
            <w:bottom w:val="none" w:sz="0" w:space="0" w:color="auto"/>
            <w:right w:val="none" w:sz="0" w:space="0" w:color="auto"/>
          </w:divBdr>
          <w:divsChild>
            <w:div w:id="918443479">
              <w:marLeft w:val="0"/>
              <w:marRight w:val="0"/>
              <w:marTop w:val="0"/>
              <w:marBottom w:val="0"/>
              <w:divBdr>
                <w:top w:val="none" w:sz="0" w:space="0" w:color="auto"/>
                <w:left w:val="none" w:sz="0" w:space="0" w:color="auto"/>
                <w:bottom w:val="none" w:sz="0" w:space="0" w:color="auto"/>
                <w:right w:val="none" w:sz="0" w:space="0" w:color="auto"/>
              </w:divBdr>
              <w:divsChild>
                <w:div w:id="192094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708089">
      <w:bodyDiv w:val="1"/>
      <w:marLeft w:val="0"/>
      <w:marRight w:val="0"/>
      <w:marTop w:val="0"/>
      <w:marBottom w:val="0"/>
      <w:divBdr>
        <w:top w:val="none" w:sz="0" w:space="0" w:color="auto"/>
        <w:left w:val="none" w:sz="0" w:space="0" w:color="auto"/>
        <w:bottom w:val="none" w:sz="0" w:space="0" w:color="auto"/>
        <w:right w:val="none" w:sz="0" w:space="0" w:color="auto"/>
      </w:divBdr>
    </w:div>
    <w:div w:id="1972899574">
      <w:bodyDiv w:val="1"/>
      <w:marLeft w:val="0"/>
      <w:marRight w:val="0"/>
      <w:marTop w:val="0"/>
      <w:marBottom w:val="0"/>
      <w:divBdr>
        <w:top w:val="none" w:sz="0" w:space="0" w:color="auto"/>
        <w:left w:val="none" w:sz="0" w:space="0" w:color="auto"/>
        <w:bottom w:val="none" w:sz="0" w:space="0" w:color="auto"/>
        <w:right w:val="none" w:sz="0" w:space="0" w:color="auto"/>
      </w:divBdr>
    </w:div>
    <w:div w:id="1973050105">
      <w:bodyDiv w:val="1"/>
      <w:marLeft w:val="0"/>
      <w:marRight w:val="0"/>
      <w:marTop w:val="0"/>
      <w:marBottom w:val="0"/>
      <w:divBdr>
        <w:top w:val="none" w:sz="0" w:space="0" w:color="auto"/>
        <w:left w:val="none" w:sz="0" w:space="0" w:color="auto"/>
        <w:bottom w:val="none" w:sz="0" w:space="0" w:color="auto"/>
        <w:right w:val="none" w:sz="0" w:space="0" w:color="auto"/>
      </w:divBdr>
    </w:div>
    <w:div w:id="1976566456">
      <w:bodyDiv w:val="1"/>
      <w:marLeft w:val="0"/>
      <w:marRight w:val="0"/>
      <w:marTop w:val="0"/>
      <w:marBottom w:val="0"/>
      <w:divBdr>
        <w:top w:val="none" w:sz="0" w:space="0" w:color="auto"/>
        <w:left w:val="none" w:sz="0" w:space="0" w:color="auto"/>
        <w:bottom w:val="none" w:sz="0" w:space="0" w:color="auto"/>
        <w:right w:val="none" w:sz="0" w:space="0" w:color="auto"/>
      </w:divBdr>
    </w:div>
    <w:div w:id="1976830449">
      <w:bodyDiv w:val="1"/>
      <w:marLeft w:val="0"/>
      <w:marRight w:val="0"/>
      <w:marTop w:val="0"/>
      <w:marBottom w:val="0"/>
      <w:divBdr>
        <w:top w:val="none" w:sz="0" w:space="0" w:color="auto"/>
        <w:left w:val="none" w:sz="0" w:space="0" w:color="auto"/>
        <w:bottom w:val="none" w:sz="0" w:space="0" w:color="auto"/>
        <w:right w:val="none" w:sz="0" w:space="0" w:color="auto"/>
      </w:divBdr>
    </w:div>
    <w:div w:id="1977485976">
      <w:bodyDiv w:val="1"/>
      <w:marLeft w:val="0"/>
      <w:marRight w:val="0"/>
      <w:marTop w:val="0"/>
      <w:marBottom w:val="0"/>
      <w:divBdr>
        <w:top w:val="none" w:sz="0" w:space="0" w:color="auto"/>
        <w:left w:val="none" w:sz="0" w:space="0" w:color="auto"/>
        <w:bottom w:val="none" w:sz="0" w:space="0" w:color="auto"/>
        <w:right w:val="none" w:sz="0" w:space="0" w:color="auto"/>
      </w:divBdr>
    </w:div>
    <w:div w:id="1978145895">
      <w:bodyDiv w:val="1"/>
      <w:marLeft w:val="0"/>
      <w:marRight w:val="0"/>
      <w:marTop w:val="0"/>
      <w:marBottom w:val="0"/>
      <w:divBdr>
        <w:top w:val="none" w:sz="0" w:space="0" w:color="auto"/>
        <w:left w:val="none" w:sz="0" w:space="0" w:color="auto"/>
        <w:bottom w:val="none" w:sz="0" w:space="0" w:color="auto"/>
        <w:right w:val="none" w:sz="0" w:space="0" w:color="auto"/>
      </w:divBdr>
    </w:div>
    <w:div w:id="1978297028">
      <w:bodyDiv w:val="1"/>
      <w:marLeft w:val="0"/>
      <w:marRight w:val="0"/>
      <w:marTop w:val="0"/>
      <w:marBottom w:val="0"/>
      <w:divBdr>
        <w:top w:val="none" w:sz="0" w:space="0" w:color="auto"/>
        <w:left w:val="none" w:sz="0" w:space="0" w:color="auto"/>
        <w:bottom w:val="none" w:sz="0" w:space="0" w:color="auto"/>
        <w:right w:val="none" w:sz="0" w:space="0" w:color="auto"/>
      </w:divBdr>
    </w:div>
    <w:div w:id="1978876311">
      <w:bodyDiv w:val="1"/>
      <w:marLeft w:val="0"/>
      <w:marRight w:val="0"/>
      <w:marTop w:val="0"/>
      <w:marBottom w:val="0"/>
      <w:divBdr>
        <w:top w:val="none" w:sz="0" w:space="0" w:color="auto"/>
        <w:left w:val="none" w:sz="0" w:space="0" w:color="auto"/>
        <w:bottom w:val="none" w:sz="0" w:space="0" w:color="auto"/>
        <w:right w:val="none" w:sz="0" w:space="0" w:color="auto"/>
      </w:divBdr>
    </w:div>
    <w:div w:id="1979794171">
      <w:bodyDiv w:val="1"/>
      <w:marLeft w:val="0"/>
      <w:marRight w:val="0"/>
      <w:marTop w:val="0"/>
      <w:marBottom w:val="0"/>
      <w:divBdr>
        <w:top w:val="none" w:sz="0" w:space="0" w:color="auto"/>
        <w:left w:val="none" w:sz="0" w:space="0" w:color="auto"/>
        <w:bottom w:val="none" w:sz="0" w:space="0" w:color="auto"/>
        <w:right w:val="none" w:sz="0" w:space="0" w:color="auto"/>
      </w:divBdr>
    </w:div>
    <w:div w:id="1980107517">
      <w:bodyDiv w:val="1"/>
      <w:marLeft w:val="0"/>
      <w:marRight w:val="0"/>
      <w:marTop w:val="0"/>
      <w:marBottom w:val="0"/>
      <w:divBdr>
        <w:top w:val="none" w:sz="0" w:space="0" w:color="auto"/>
        <w:left w:val="none" w:sz="0" w:space="0" w:color="auto"/>
        <w:bottom w:val="none" w:sz="0" w:space="0" w:color="auto"/>
        <w:right w:val="none" w:sz="0" w:space="0" w:color="auto"/>
      </w:divBdr>
    </w:div>
    <w:div w:id="1984313116">
      <w:bodyDiv w:val="1"/>
      <w:marLeft w:val="0"/>
      <w:marRight w:val="0"/>
      <w:marTop w:val="0"/>
      <w:marBottom w:val="0"/>
      <w:divBdr>
        <w:top w:val="none" w:sz="0" w:space="0" w:color="auto"/>
        <w:left w:val="none" w:sz="0" w:space="0" w:color="auto"/>
        <w:bottom w:val="none" w:sz="0" w:space="0" w:color="auto"/>
        <w:right w:val="none" w:sz="0" w:space="0" w:color="auto"/>
      </w:divBdr>
    </w:div>
    <w:div w:id="1985348912">
      <w:bodyDiv w:val="1"/>
      <w:marLeft w:val="0"/>
      <w:marRight w:val="0"/>
      <w:marTop w:val="0"/>
      <w:marBottom w:val="0"/>
      <w:divBdr>
        <w:top w:val="none" w:sz="0" w:space="0" w:color="auto"/>
        <w:left w:val="none" w:sz="0" w:space="0" w:color="auto"/>
        <w:bottom w:val="none" w:sz="0" w:space="0" w:color="auto"/>
        <w:right w:val="none" w:sz="0" w:space="0" w:color="auto"/>
      </w:divBdr>
    </w:div>
    <w:div w:id="1986424872">
      <w:bodyDiv w:val="1"/>
      <w:marLeft w:val="0"/>
      <w:marRight w:val="0"/>
      <w:marTop w:val="0"/>
      <w:marBottom w:val="0"/>
      <w:divBdr>
        <w:top w:val="none" w:sz="0" w:space="0" w:color="auto"/>
        <w:left w:val="none" w:sz="0" w:space="0" w:color="auto"/>
        <w:bottom w:val="none" w:sz="0" w:space="0" w:color="auto"/>
        <w:right w:val="none" w:sz="0" w:space="0" w:color="auto"/>
      </w:divBdr>
    </w:div>
    <w:div w:id="1988977025">
      <w:bodyDiv w:val="1"/>
      <w:marLeft w:val="0"/>
      <w:marRight w:val="0"/>
      <w:marTop w:val="0"/>
      <w:marBottom w:val="0"/>
      <w:divBdr>
        <w:top w:val="none" w:sz="0" w:space="0" w:color="auto"/>
        <w:left w:val="none" w:sz="0" w:space="0" w:color="auto"/>
        <w:bottom w:val="none" w:sz="0" w:space="0" w:color="auto"/>
        <w:right w:val="none" w:sz="0" w:space="0" w:color="auto"/>
      </w:divBdr>
    </w:div>
    <w:div w:id="1989169010">
      <w:bodyDiv w:val="1"/>
      <w:marLeft w:val="0"/>
      <w:marRight w:val="0"/>
      <w:marTop w:val="0"/>
      <w:marBottom w:val="0"/>
      <w:divBdr>
        <w:top w:val="none" w:sz="0" w:space="0" w:color="auto"/>
        <w:left w:val="none" w:sz="0" w:space="0" w:color="auto"/>
        <w:bottom w:val="none" w:sz="0" w:space="0" w:color="auto"/>
        <w:right w:val="none" w:sz="0" w:space="0" w:color="auto"/>
      </w:divBdr>
    </w:div>
    <w:div w:id="1990940479">
      <w:bodyDiv w:val="1"/>
      <w:marLeft w:val="0"/>
      <w:marRight w:val="0"/>
      <w:marTop w:val="0"/>
      <w:marBottom w:val="0"/>
      <w:divBdr>
        <w:top w:val="none" w:sz="0" w:space="0" w:color="auto"/>
        <w:left w:val="none" w:sz="0" w:space="0" w:color="auto"/>
        <w:bottom w:val="none" w:sz="0" w:space="0" w:color="auto"/>
        <w:right w:val="none" w:sz="0" w:space="0" w:color="auto"/>
      </w:divBdr>
    </w:div>
    <w:div w:id="1991519392">
      <w:bodyDiv w:val="1"/>
      <w:marLeft w:val="0"/>
      <w:marRight w:val="0"/>
      <w:marTop w:val="0"/>
      <w:marBottom w:val="0"/>
      <w:divBdr>
        <w:top w:val="none" w:sz="0" w:space="0" w:color="auto"/>
        <w:left w:val="none" w:sz="0" w:space="0" w:color="auto"/>
        <w:bottom w:val="none" w:sz="0" w:space="0" w:color="auto"/>
        <w:right w:val="none" w:sz="0" w:space="0" w:color="auto"/>
      </w:divBdr>
    </w:div>
    <w:div w:id="1992129081">
      <w:bodyDiv w:val="1"/>
      <w:marLeft w:val="0"/>
      <w:marRight w:val="0"/>
      <w:marTop w:val="0"/>
      <w:marBottom w:val="0"/>
      <w:divBdr>
        <w:top w:val="none" w:sz="0" w:space="0" w:color="auto"/>
        <w:left w:val="none" w:sz="0" w:space="0" w:color="auto"/>
        <w:bottom w:val="none" w:sz="0" w:space="0" w:color="auto"/>
        <w:right w:val="none" w:sz="0" w:space="0" w:color="auto"/>
      </w:divBdr>
    </w:div>
    <w:div w:id="1996256548">
      <w:bodyDiv w:val="1"/>
      <w:marLeft w:val="0"/>
      <w:marRight w:val="0"/>
      <w:marTop w:val="0"/>
      <w:marBottom w:val="0"/>
      <w:divBdr>
        <w:top w:val="none" w:sz="0" w:space="0" w:color="auto"/>
        <w:left w:val="none" w:sz="0" w:space="0" w:color="auto"/>
        <w:bottom w:val="none" w:sz="0" w:space="0" w:color="auto"/>
        <w:right w:val="none" w:sz="0" w:space="0" w:color="auto"/>
      </w:divBdr>
    </w:div>
    <w:div w:id="1997103613">
      <w:bodyDiv w:val="1"/>
      <w:marLeft w:val="0"/>
      <w:marRight w:val="0"/>
      <w:marTop w:val="0"/>
      <w:marBottom w:val="0"/>
      <w:divBdr>
        <w:top w:val="none" w:sz="0" w:space="0" w:color="auto"/>
        <w:left w:val="none" w:sz="0" w:space="0" w:color="auto"/>
        <w:bottom w:val="none" w:sz="0" w:space="0" w:color="auto"/>
        <w:right w:val="none" w:sz="0" w:space="0" w:color="auto"/>
      </w:divBdr>
    </w:div>
    <w:div w:id="1998338939">
      <w:bodyDiv w:val="1"/>
      <w:marLeft w:val="0"/>
      <w:marRight w:val="0"/>
      <w:marTop w:val="0"/>
      <w:marBottom w:val="0"/>
      <w:divBdr>
        <w:top w:val="none" w:sz="0" w:space="0" w:color="auto"/>
        <w:left w:val="none" w:sz="0" w:space="0" w:color="auto"/>
        <w:bottom w:val="none" w:sz="0" w:space="0" w:color="auto"/>
        <w:right w:val="none" w:sz="0" w:space="0" w:color="auto"/>
      </w:divBdr>
    </w:div>
    <w:div w:id="1998999893">
      <w:bodyDiv w:val="1"/>
      <w:marLeft w:val="0"/>
      <w:marRight w:val="0"/>
      <w:marTop w:val="0"/>
      <w:marBottom w:val="0"/>
      <w:divBdr>
        <w:top w:val="none" w:sz="0" w:space="0" w:color="auto"/>
        <w:left w:val="none" w:sz="0" w:space="0" w:color="auto"/>
        <w:bottom w:val="none" w:sz="0" w:space="0" w:color="auto"/>
        <w:right w:val="none" w:sz="0" w:space="0" w:color="auto"/>
      </w:divBdr>
    </w:div>
    <w:div w:id="2003580224">
      <w:bodyDiv w:val="1"/>
      <w:marLeft w:val="0"/>
      <w:marRight w:val="0"/>
      <w:marTop w:val="0"/>
      <w:marBottom w:val="0"/>
      <w:divBdr>
        <w:top w:val="none" w:sz="0" w:space="0" w:color="auto"/>
        <w:left w:val="none" w:sz="0" w:space="0" w:color="auto"/>
        <w:bottom w:val="none" w:sz="0" w:space="0" w:color="auto"/>
        <w:right w:val="none" w:sz="0" w:space="0" w:color="auto"/>
      </w:divBdr>
    </w:div>
    <w:div w:id="2004578042">
      <w:bodyDiv w:val="1"/>
      <w:marLeft w:val="0"/>
      <w:marRight w:val="0"/>
      <w:marTop w:val="0"/>
      <w:marBottom w:val="0"/>
      <w:divBdr>
        <w:top w:val="none" w:sz="0" w:space="0" w:color="auto"/>
        <w:left w:val="none" w:sz="0" w:space="0" w:color="auto"/>
        <w:bottom w:val="none" w:sz="0" w:space="0" w:color="auto"/>
        <w:right w:val="none" w:sz="0" w:space="0" w:color="auto"/>
      </w:divBdr>
    </w:div>
    <w:div w:id="2009165428">
      <w:bodyDiv w:val="1"/>
      <w:marLeft w:val="0"/>
      <w:marRight w:val="0"/>
      <w:marTop w:val="0"/>
      <w:marBottom w:val="0"/>
      <w:divBdr>
        <w:top w:val="none" w:sz="0" w:space="0" w:color="auto"/>
        <w:left w:val="none" w:sz="0" w:space="0" w:color="auto"/>
        <w:bottom w:val="none" w:sz="0" w:space="0" w:color="auto"/>
        <w:right w:val="none" w:sz="0" w:space="0" w:color="auto"/>
      </w:divBdr>
    </w:div>
    <w:div w:id="2009407910">
      <w:bodyDiv w:val="1"/>
      <w:marLeft w:val="0"/>
      <w:marRight w:val="0"/>
      <w:marTop w:val="0"/>
      <w:marBottom w:val="0"/>
      <w:divBdr>
        <w:top w:val="none" w:sz="0" w:space="0" w:color="auto"/>
        <w:left w:val="none" w:sz="0" w:space="0" w:color="auto"/>
        <w:bottom w:val="none" w:sz="0" w:space="0" w:color="auto"/>
        <w:right w:val="none" w:sz="0" w:space="0" w:color="auto"/>
      </w:divBdr>
    </w:div>
    <w:div w:id="2011785139">
      <w:bodyDiv w:val="1"/>
      <w:marLeft w:val="0"/>
      <w:marRight w:val="0"/>
      <w:marTop w:val="0"/>
      <w:marBottom w:val="0"/>
      <w:divBdr>
        <w:top w:val="none" w:sz="0" w:space="0" w:color="auto"/>
        <w:left w:val="none" w:sz="0" w:space="0" w:color="auto"/>
        <w:bottom w:val="none" w:sz="0" w:space="0" w:color="auto"/>
        <w:right w:val="none" w:sz="0" w:space="0" w:color="auto"/>
      </w:divBdr>
    </w:div>
    <w:div w:id="2011905716">
      <w:bodyDiv w:val="1"/>
      <w:marLeft w:val="0"/>
      <w:marRight w:val="0"/>
      <w:marTop w:val="0"/>
      <w:marBottom w:val="0"/>
      <w:divBdr>
        <w:top w:val="none" w:sz="0" w:space="0" w:color="auto"/>
        <w:left w:val="none" w:sz="0" w:space="0" w:color="auto"/>
        <w:bottom w:val="none" w:sz="0" w:space="0" w:color="auto"/>
        <w:right w:val="none" w:sz="0" w:space="0" w:color="auto"/>
      </w:divBdr>
    </w:div>
    <w:div w:id="2012053346">
      <w:bodyDiv w:val="1"/>
      <w:marLeft w:val="0"/>
      <w:marRight w:val="0"/>
      <w:marTop w:val="0"/>
      <w:marBottom w:val="0"/>
      <w:divBdr>
        <w:top w:val="none" w:sz="0" w:space="0" w:color="auto"/>
        <w:left w:val="none" w:sz="0" w:space="0" w:color="auto"/>
        <w:bottom w:val="none" w:sz="0" w:space="0" w:color="auto"/>
        <w:right w:val="none" w:sz="0" w:space="0" w:color="auto"/>
      </w:divBdr>
    </w:div>
    <w:div w:id="2014138080">
      <w:bodyDiv w:val="1"/>
      <w:marLeft w:val="0"/>
      <w:marRight w:val="0"/>
      <w:marTop w:val="0"/>
      <w:marBottom w:val="0"/>
      <w:divBdr>
        <w:top w:val="none" w:sz="0" w:space="0" w:color="auto"/>
        <w:left w:val="none" w:sz="0" w:space="0" w:color="auto"/>
        <w:bottom w:val="none" w:sz="0" w:space="0" w:color="auto"/>
        <w:right w:val="none" w:sz="0" w:space="0" w:color="auto"/>
      </w:divBdr>
    </w:div>
    <w:div w:id="2014187722">
      <w:bodyDiv w:val="1"/>
      <w:marLeft w:val="0"/>
      <w:marRight w:val="0"/>
      <w:marTop w:val="0"/>
      <w:marBottom w:val="0"/>
      <w:divBdr>
        <w:top w:val="none" w:sz="0" w:space="0" w:color="auto"/>
        <w:left w:val="none" w:sz="0" w:space="0" w:color="auto"/>
        <w:bottom w:val="none" w:sz="0" w:space="0" w:color="auto"/>
        <w:right w:val="none" w:sz="0" w:space="0" w:color="auto"/>
      </w:divBdr>
    </w:div>
    <w:div w:id="2014599010">
      <w:bodyDiv w:val="1"/>
      <w:marLeft w:val="0"/>
      <w:marRight w:val="0"/>
      <w:marTop w:val="0"/>
      <w:marBottom w:val="0"/>
      <w:divBdr>
        <w:top w:val="none" w:sz="0" w:space="0" w:color="auto"/>
        <w:left w:val="none" w:sz="0" w:space="0" w:color="auto"/>
        <w:bottom w:val="none" w:sz="0" w:space="0" w:color="auto"/>
        <w:right w:val="none" w:sz="0" w:space="0" w:color="auto"/>
      </w:divBdr>
    </w:div>
    <w:div w:id="2016224667">
      <w:bodyDiv w:val="1"/>
      <w:marLeft w:val="0"/>
      <w:marRight w:val="0"/>
      <w:marTop w:val="0"/>
      <w:marBottom w:val="0"/>
      <w:divBdr>
        <w:top w:val="none" w:sz="0" w:space="0" w:color="auto"/>
        <w:left w:val="none" w:sz="0" w:space="0" w:color="auto"/>
        <w:bottom w:val="none" w:sz="0" w:space="0" w:color="auto"/>
        <w:right w:val="none" w:sz="0" w:space="0" w:color="auto"/>
      </w:divBdr>
    </w:div>
    <w:div w:id="2017271004">
      <w:bodyDiv w:val="1"/>
      <w:marLeft w:val="0"/>
      <w:marRight w:val="0"/>
      <w:marTop w:val="0"/>
      <w:marBottom w:val="0"/>
      <w:divBdr>
        <w:top w:val="none" w:sz="0" w:space="0" w:color="auto"/>
        <w:left w:val="none" w:sz="0" w:space="0" w:color="auto"/>
        <w:bottom w:val="none" w:sz="0" w:space="0" w:color="auto"/>
        <w:right w:val="none" w:sz="0" w:space="0" w:color="auto"/>
      </w:divBdr>
    </w:div>
    <w:div w:id="2017729523">
      <w:bodyDiv w:val="1"/>
      <w:marLeft w:val="0"/>
      <w:marRight w:val="0"/>
      <w:marTop w:val="0"/>
      <w:marBottom w:val="0"/>
      <w:divBdr>
        <w:top w:val="none" w:sz="0" w:space="0" w:color="auto"/>
        <w:left w:val="none" w:sz="0" w:space="0" w:color="auto"/>
        <w:bottom w:val="none" w:sz="0" w:space="0" w:color="auto"/>
        <w:right w:val="none" w:sz="0" w:space="0" w:color="auto"/>
      </w:divBdr>
    </w:div>
    <w:div w:id="2019043537">
      <w:bodyDiv w:val="1"/>
      <w:marLeft w:val="0"/>
      <w:marRight w:val="0"/>
      <w:marTop w:val="0"/>
      <w:marBottom w:val="0"/>
      <w:divBdr>
        <w:top w:val="none" w:sz="0" w:space="0" w:color="auto"/>
        <w:left w:val="none" w:sz="0" w:space="0" w:color="auto"/>
        <w:bottom w:val="none" w:sz="0" w:space="0" w:color="auto"/>
        <w:right w:val="none" w:sz="0" w:space="0" w:color="auto"/>
      </w:divBdr>
    </w:div>
    <w:div w:id="2020811596">
      <w:bodyDiv w:val="1"/>
      <w:marLeft w:val="0"/>
      <w:marRight w:val="0"/>
      <w:marTop w:val="0"/>
      <w:marBottom w:val="0"/>
      <w:divBdr>
        <w:top w:val="none" w:sz="0" w:space="0" w:color="auto"/>
        <w:left w:val="none" w:sz="0" w:space="0" w:color="auto"/>
        <w:bottom w:val="none" w:sz="0" w:space="0" w:color="auto"/>
        <w:right w:val="none" w:sz="0" w:space="0" w:color="auto"/>
      </w:divBdr>
    </w:div>
    <w:div w:id="2020934698">
      <w:bodyDiv w:val="1"/>
      <w:marLeft w:val="0"/>
      <w:marRight w:val="0"/>
      <w:marTop w:val="0"/>
      <w:marBottom w:val="0"/>
      <w:divBdr>
        <w:top w:val="none" w:sz="0" w:space="0" w:color="auto"/>
        <w:left w:val="none" w:sz="0" w:space="0" w:color="auto"/>
        <w:bottom w:val="none" w:sz="0" w:space="0" w:color="auto"/>
        <w:right w:val="none" w:sz="0" w:space="0" w:color="auto"/>
      </w:divBdr>
    </w:div>
    <w:div w:id="2021616994">
      <w:bodyDiv w:val="1"/>
      <w:marLeft w:val="0"/>
      <w:marRight w:val="0"/>
      <w:marTop w:val="0"/>
      <w:marBottom w:val="0"/>
      <w:divBdr>
        <w:top w:val="none" w:sz="0" w:space="0" w:color="auto"/>
        <w:left w:val="none" w:sz="0" w:space="0" w:color="auto"/>
        <w:bottom w:val="none" w:sz="0" w:space="0" w:color="auto"/>
        <w:right w:val="none" w:sz="0" w:space="0" w:color="auto"/>
      </w:divBdr>
    </w:div>
    <w:div w:id="2021663970">
      <w:bodyDiv w:val="1"/>
      <w:marLeft w:val="0"/>
      <w:marRight w:val="0"/>
      <w:marTop w:val="0"/>
      <w:marBottom w:val="0"/>
      <w:divBdr>
        <w:top w:val="none" w:sz="0" w:space="0" w:color="auto"/>
        <w:left w:val="none" w:sz="0" w:space="0" w:color="auto"/>
        <w:bottom w:val="none" w:sz="0" w:space="0" w:color="auto"/>
        <w:right w:val="none" w:sz="0" w:space="0" w:color="auto"/>
      </w:divBdr>
    </w:div>
    <w:div w:id="2025931983">
      <w:bodyDiv w:val="1"/>
      <w:marLeft w:val="0"/>
      <w:marRight w:val="0"/>
      <w:marTop w:val="0"/>
      <w:marBottom w:val="0"/>
      <w:divBdr>
        <w:top w:val="none" w:sz="0" w:space="0" w:color="auto"/>
        <w:left w:val="none" w:sz="0" w:space="0" w:color="auto"/>
        <w:bottom w:val="none" w:sz="0" w:space="0" w:color="auto"/>
        <w:right w:val="none" w:sz="0" w:space="0" w:color="auto"/>
      </w:divBdr>
    </w:div>
    <w:div w:id="2029409930">
      <w:bodyDiv w:val="1"/>
      <w:marLeft w:val="0"/>
      <w:marRight w:val="0"/>
      <w:marTop w:val="0"/>
      <w:marBottom w:val="0"/>
      <w:divBdr>
        <w:top w:val="none" w:sz="0" w:space="0" w:color="auto"/>
        <w:left w:val="none" w:sz="0" w:space="0" w:color="auto"/>
        <w:bottom w:val="none" w:sz="0" w:space="0" w:color="auto"/>
        <w:right w:val="none" w:sz="0" w:space="0" w:color="auto"/>
      </w:divBdr>
    </w:div>
    <w:div w:id="2031834743">
      <w:bodyDiv w:val="1"/>
      <w:marLeft w:val="0"/>
      <w:marRight w:val="0"/>
      <w:marTop w:val="0"/>
      <w:marBottom w:val="0"/>
      <w:divBdr>
        <w:top w:val="none" w:sz="0" w:space="0" w:color="auto"/>
        <w:left w:val="none" w:sz="0" w:space="0" w:color="auto"/>
        <w:bottom w:val="none" w:sz="0" w:space="0" w:color="auto"/>
        <w:right w:val="none" w:sz="0" w:space="0" w:color="auto"/>
      </w:divBdr>
    </w:div>
    <w:div w:id="2033334653">
      <w:bodyDiv w:val="1"/>
      <w:marLeft w:val="0"/>
      <w:marRight w:val="0"/>
      <w:marTop w:val="0"/>
      <w:marBottom w:val="0"/>
      <w:divBdr>
        <w:top w:val="none" w:sz="0" w:space="0" w:color="auto"/>
        <w:left w:val="none" w:sz="0" w:space="0" w:color="auto"/>
        <w:bottom w:val="none" w:sz="0" w:space="0" w:color="auto"/>
        <w:right w:val="none" w:sz="0" w:space="0" w:color="auto"/>
      </w:divBdr>
    </w:div>
    <w:div w:id="2033917813">
      <w:bodyDiv w:val="1"/>
      <w:marLeft w:val="0"/>
      <w:marRight w:val="0"/>
      <w:marTop w:val="0"/>
      <w:marBottom w:val="0"/>
      <w:divBdr>
        <w:top w:val="none" w:sz="0" w:space="0" w:color="auto"/>
        <w:left w:val="none" w:sz="0" w:space="0" w:color="auto"/>
        <w:bottom w:val="none" w:sz="0" w:space="0" w:color="auto"/>
        <w:right w:val="none" w:sz="0" w:space="0" w:color="auto"/>
      </w:divBdr>
    </w:div>
    <w:div w:id="2034303037">
      <w:bodyDiv w:val="1"/>
      <w:marLeft w:val="0"/>
      <w:marRight w:val="0"/>
      <w:marTop w:val="0"/>
      <w:marBottom w:val="0"/>
      <w:divBdr>
        <w:top w:val="none" w:sz="0" w:space="0" w:color="auto"/>
        <w:left w:val="none" w:sz="0" w:space="0" w:color="auto"/>
        <w:bottom w:val="none" w:sz="0" w:space="0" w:color="auto"/>
        <w:right w:val="none" w:sz="0" w:space="0" w:color="auto"/>
      </w:divBdr>
    </w:div>
    <w:div w:id="2035305498">
      <w:bodyDiv w:val="1"/>
      <w:marLeft w:val="0"/>
      <w:marRight w:val="0"/>
      <w:marTop w:val="0"/>
      <w:marBottom w:val="0"/>
      <w:divBdr>
        <w:top w:val="none" w:sz="0" w:space="0" w:color="auto"/>
        <w:left w:val="none" w:sz="0" w:space="0" w:color="auto"/>
        <w:bottom w:val="none" w:sz="0" w:space="0" w:color="auto"/>
        <w:right w:val="none" w:sz="0" w:space="0" w:color="auto"/>
      </w:divBdr>
    </w:div>
    <w:div w:id="2037003714">
      <w:bodyDiv w:val="1"/>
      <w:marLeft w:val="0"/>
      <w:marRight w:val="0"/>
      <w:marTop w:val="0"/>
      <w:marBottom w:val="0"/>
      <w:divBdr>
        <w:top w:val="none" w:sz="0" w:space="0" w:color="auto"/>
        <w:left w:val="none" w:sz="0" w:space="0" w:color="auto"/>
        <w:bottom w:val="none" w:sz="0" w:space="0" w:color="auto"/>
        <w:right w:val="none" w:sz="0" w:space="0" w:color="auto"/>
      </w:divBdr>
    </w:div>
    <w:div w:id="2038654254">
      <w:bodyDiv w:val="1"/>
      <w:marLeft w:val="0"/>
      <w:marRight w:val="0"/>
      <w:marTop w:val="0"/>
      <w:marBottom w:val="0"/>
      <w:divBdr>
        <w:top w:val="none" w:sz="0" w:space="0" w:color="auto"/>
        <w:left w:val="none" w:sz="0" w:space="0" w:color="auto"/>
        <w:bottom w:val="none" w:sz="0" w:space="0" w:color="auto"/>
        <w:right w:val="none" w:sz="0" w:space="0" w:color="auto"/>
      </w:divBdr>
    </w:div>
    <w:div w:id="2039425939">
      <w:bodyDiv w:val="1"/>
      <w:marLeft w:val="0"/>
      <w:marRight w:val="0"/>
      <w:marTop w:val="0"/>
      <w:marBottom w:val="0"/>
      <w:divBdr>
        <w:top w:val="none" w:sz="0" w:space="0" w:color="auto"/>
        <w:left w:val="none" w:sz="0" w:space="0" w:color="auto"/>
        <w:bottom w:val="none" w:sz="0" w:space="0" w:color="auto"/>
        <w:right w:val="none" w:sz="0" w:space="0" w:color="auto"/>
      </w:divBdr>
    </w:div>
    <w:div w:id="2040355877">
      <w:bodyDiv w:val="1"/>
      <w:marLeft w:val="0"/>
      <w:marRight w:val="0"/>
      <w:marTop w:val="0"/>
      <w:marBottom w:val="0"/>
      <w:divBdr>
        <w:top w:val="none" w:sz="0" w:space="0" w:color="auto"/>
        <w:left w:val="none" w:sz="0" w:space="0" w:color="auto"/>
        <w:bottom w:val="none" w:sz="0" w:space="0" w:color="auto"/>
        <w:right w:val="none" w:sz="0" w:space="0" w:color="auto"/>
      </w:divBdr>
    </w:div>
    <w:div w:id="2041974735">
      <w:bodyDiv w:val="1"/>
      <w:marLeft w:val="0"/>
      <w:marRight w:val="0"/>
      <w:marTop w:val="0"/>
      <w:marBottom w:val="0"/>
      <w:divBdr>
        <w:top w:val="none" w:sz="0" w:space="0" w:color="auto"/>
        <w:left w:val="none" w:sz="0" w:space="0" w:color="auto"/>
        <w:bottom w:val="none" w:sz="0" w:space="0" w:color="auto"/>
        <w:right w:val="none" w:sz="0" w:space="0" w:color="auto"/>
      </w:divBdr>
    </w:div>
    <w:div w:id="2042822983">
      <w:bodyDiv w:val="1"/>
      <w:marLeft w:val="0"/>
      <w:marRight w:val="0"/>
      <w:marTop w:val="0"/>
      <w:marBottom w:val="0"/>
      <w:divBdr>
        <w:top w:val="none" w:sz="0" w:space="0" w:color="auto"/>
        <w:left w:val="none" w:sz="0" w:space="0" w:color="auto"/>
        <w:bottom w:val="none" w:sz="0" w:space="0" w:color="auto"/>
        <w:right w:val="none" w:sz="0" w:space="0" w:color="auto"/>
      </w:divBdr>
    </w:div>
    <w:div w:id="2042853608">
      <w:bodyDiv w:val="1"/>
      <w:marLeft w:val="0"/>
      <w:marRight w:val="0"/>
      <w:marTop w:val="0"/>
      <w:marBottom w:val="0"/>
      <w:divBdr>
        <w:top w:val="none" w:sz="0" w:space="0" w:color="auto"/>
        <w:left w:val="none" w:sz="0" w:space="0" w:color="auto"/>
        <w:bottom w:val="none" w:sz="0" w:space="0" w:color="auto"/>
        <w:right w:val="none" w:sz="0" w:space="0" w:color="auto"/>
      </w:divBdr>
    </w:div>
    <w:div w:id="2045475613">
      <w:bodyDiv w:val="1"/>
      <w:marLeft w:val="0"/>
      <w:marRight w:val="0"/>
      <w:marTop w:val="0"/>
      <w:marBottom w:val="0"/>
      <w:divBdr>
        <w:top w:val="none" w:sz="0" w:space="0" w:color="auto"/>
        <w:left w:val="none" w:sz="0" w:space="0" w:color="auto"/>
        <w:bottom w:val="none" w:sz="0" w:space="0" w:color="auto"/>
        <w:right w:val="none" w:sz="0" w:space="0" w:color="auto"/>
      </w:divBdr>
    </w:div>
    <w:div w:id="2045714114">
      <w:bodyDiv w:val="1"/>
      <w:marLeft w:val="0"/>
      <w:marRight w:val="0"/>
      <w:marTop w:val="0"/>
      <w:marBottom w:val="0"/>
      <w:divBdr>
        <w:top w:val="none" w:sz="0" w:space="0" w:color="auto"/>
        <w:left w:val="none" w:sz="0" w:space="0" w:color="auto"/>
        <w:bottom w:val="none" w:sz="0" w:space="0" w:color="auto"/>
        <w:right w:val="none" w:sz="0" w:space="0" w:color="auto"/>
      </w:divBdr>
    </w:div>
    <w:div w:id="2046906720">
      <w:bodyDiv w:val="1"/>
      <w:marLeft w:val="0"/>
      <w:marRight w:val="0"/>
      <w:marTop w:val="0"/>
      <w:marBottom w:val="0"/>
      <w:divBdr>
        <w:top w:val="none" w:sz="0" w:space="0" w:color="auto"/>
        <w:left w:val="none" w:sz="0" w:space="0" w:color="auto"/>
        <w:bottom w:val="none" w:sz="0" w:space="0" w:color="auto"/>
        <w:right w:val="none" w:sz="0" w:space="0" w:color="auto"/>
      </w:divBdr>
    </w:div>
    <w:div w:id="2047097082">
      <w:bodyDiv w:val="1"/>
      <w:marLeft w:val="0"/>
      <w:marRight w:val="0"/>
      <w:marTop w:val="0"/>
      <w:marBottom w:val="0"/>
      <w:divBdr>
        <w:top w:val="none" w:sz="0" w:space="0" w:color="auto"/>
        <w:left w:val="none" w:sz="0" w:space="0" w:color="auto"/>
        <w:bottom w:val="none" w:sz="0" w:space="0" w:color="auto"/>
        <w:right w:val="none" w:sz="0" w:space="0" w:color="auto"/>
      </w:divBdr>
    </w:div>
    <w:div w:id="2048597494">
      <w:bodyDiv w:val="1"/>
      <w:marLeft w:val="0"/>
      <w:marRight w:val="0"/>
      <w:marTop w:val="0"/>
      <w:marBottom w:val="0"/>
      <w:divBdr>
        <w:top w:val="none" w:sz="0" w:space="0" w:color="auto"/>
        <w:left w:val="none" w:sz="0" w:space="0" w:color="auto"/>
        <w:bottom w:val="none" w:sz="0" w:space="0" w:color="auto"/>
        <w:right w:val="none" w:sz="0" w:space="0" w:color="auto"/>
      </w:divBdr>
    </w:div>
    <w:div w:id="2048676639">
      <w:bodyDiv w:val="1"/>
      <w:marLeft w:val="0"/>
      <w:marRight w:val="0"/>
      <w:marTop w:val="0"/>
      <w:marBottom w:val="0"/>
      <w:divBdr>
        <w:top w:val="none" w:sz="0" w:space="0" w:color="auto"/>
        <w:left w:val="none" w:sz="0" w:space="0" w:color="auto"/>
        <w:bottom w:val="none" w:sz="0" w:space="0" w:color="auto"/>
        <w:right w:val="none" w:sz="0" w:space="0" w:color="auto"/>
      </w:divBdr>
    </w:div>
    <w:div w:id="2050180857">
      <w:bodyDiv w:val="1"/>
      <w:marLeft w:val="0"/>
      <w:marRight w:val="0"/>
      <w:marTop w:val="0"/>
      <w:marBottom w:val="0"/>
      <w:divBdr>
        <w:top w:val="none" w:sz="0" w:space="0" w:color="auto"/>
        <w:left w:val="none" w:sz="0" w:space="0" w:color="auto"/>
        <w:bottom w:val="none" w:sz="0" w:space="0" w:color="auto"/>
        <w:right w:val="none" w:sz="0" w:space="0" w:color="auto"/>
      </w:divBdr>
    </w:div>
    <w:div w:id="2050452279">
      <w:bodyDiv w:val="1"/>
      <w:marLeft w:val="0"/>
      <w:marRight w:val="0"/>
      <w:marTop w:val="0"/>
      <w:marBottom w:val="0"/>
      <w:divBdr>
        <w:top w:val="none" w:sz="0" w:space="0" w:color="auto"/>
        <w:left w:val="none" w:sz="0" w:space="0" w:color="auto"/>
        <w:bottom w:val="none" w:sz="0" w:space="0" w:color="auto"/>
        <w:right w:val="none" w:sz="0" w:space="0" w:color="auto"/>
      </w:divBdr>
    </w:div>
    <w:div w:id="2051998855">
      <w:bodyDiv w:val="1"/>
      <w:marLeft w:val="0"/>
      <w:marRight w:val="0"/>
      <w:marTop w:val="0"/>
      <w:marBottom w:val="0"/>
      <w:divBdr>
        <w:top w:val="none" w:sz="0" w:space="0" w:color="auto"/>
        <w:left w:val="none" w:sz="0" w:space="0" w:color="auto"/>
        <w:bottom w:val="none" w:sz="0" w:space="0" w:color="auto"/>
        <w:right w:val="none" w:sz="0" w:space="0" w:color="auto"/>
      </w:divBdr>
    </w:div>
    <w:div w:id="2052534885">
      <w:bodyDiv w:val="1"/>
      <w:marLeft w:val="0"/>
      <w:marRight w:val="0"/>
      <w:marTop w:val="0"/>
      <w:marBottom w:val="0"/>
      <w:divBdr>
        <w:top w:val="none" w:sz="0" w:space="0" w:color="auto"/>
        <w:left w:val="none" w:sz="0" w:space="0" w:color="auto"/>
        <w:bottom w:val="none" w:sz="0" w:space="0" w:color="auto"/>
        <w:right w:val="none" w:sz="0" w:space="0" w:color="auto"/>
      </w:divBdr>
    </w:div>
    <w:div w:id="2053648620">
      <w:bodyDiv w:val="1"/>
      <w:marLeft w:val="0"/>
      <w:marRight w:val="0"/>
      <w:marTop w:val="0"/>
      <w:marBottom w:val="0"/>
      <w:divBdr>
        <w:top w:val="none" w:sz="0" w:space="0" w:color="auto"/>
        <w:left w:val="none" w:sz="0" w:space="0" w:color="auto"/>
        <w:bottom w:val="none" w:sz="0" w:space="0" w:color="auto"/>
        <w:right w:val="none" w:sz="0" w:space="0" w:color="auto"/>
      </w:divBdr>
    </w:div>
    <w:div w:id="2054229401">
      <w:bodyDiv w:val="1"/>
      <w:marLeft w:val="0"/>
      <w:marRight w:val="0"/>
      <w:marTop w:val="0"/>
      <w:marBottom w:val="0"/>
      <w:divBdr>
        <w:top w:val="none" w:sz="0" w:space="0" w:color="auto"/>
        <w:left w:val="none" w:sz="0" w:space="0" w:color="auto"/>
        <w:bottom w:val="none" w:sz="0" w:space="0" w:color="auto"/>
        <w:right w:val="none" w:sz="0" w:space="0" w:color="auto"/>
      </w:divBdr>
    </w:div>
    <w:div w:id="2062046864">
      <w:bodyDiv w:val="1"/>
      <w:marLeft w:val="0"/>
      <w:marRight w:val="0"/>
      <w:marTop w:val="0"/>
      <w:marBottom w:val="0"/>
      <w:divBdr>
        <w:top w:val="none" w:sz="0" w:space="0" w:color="auto"/>
        <w:left w:val="none" w:sz="0" w:space="0" w:color="auto"/>
        <w:bottom w:val="none" w:sz="0" w:space="0" w:color="auto"/>
        <w:right w:val="none" w:sz="0" w:space="0" w:color="auto"/>
      </w:divBdr>
    </w:div>
    <w:div w:id="2062365369">
      <w:bodyDiv w:val="1"/>
      <w:marLeft w:val="0"/>
      <w:marRight w:val="0"/>
      <w:marTop w:val="0"/>
      <w:marBottom w:val="0"/>
      <w:divBdr>
        <w:top w:val="none" w:sz="0" w:space="0" w:color="auto"/>
        <w:left w:val="none" w:sz="0" w:space="0" w:color="auto"/>
        <w:bottom w:val="none" w:sz="0" w:space="0" w:color="auto"/>
        <w:right w:val="none" w:sz="0" w:space="0" w:color="auto"/>
      </w:divBdr>
    </w:div>
    <w:div w:id="2063286457">
      <w:bodyDiv w:val="1"/>
      <w:marLeft w:val="0"/>
      <w:marRight w:val="0"/>
      <w:marTop w:val="0"/>
      <w:marBottom w:val="0"/>
      <w:divBdr>
        <w:top w:val="none" w:sz="0" w:space="0" w:color="auto"/>
        <w:left w:val="none" w:sz="0" w:space="0" w:color="auto"/>
        <w:bottom w:val="none" w:sz="0" w:space="0" w:color="auto"/>
        <w:right w:val="none" w:sz="0" w:space="0" w:color="auto"/>
      </w:divBdr>
    </w:div>
    <w:div w:id="2063364507">
      <w:bodyDiv w:val="1"/>
      <w:marLeft w:val="0"/>
      <w:marRight w:val="0"/>
      <w:marTop w:val="0"/>
      <w:marBottom w:val="0"/>
      <w:divBdr>
        <w:top w:val="none" w:sz="0" w:space="0" w:color="auto"/>
        <w:left w:val="none" w:sz="0" w:space="0" w:color="auto"/>
        <w:bottom w:val="none" w:sz="0" w:space="0" w:color="auto"/>
        <w:right w:val="none" w:sz="0" w:space="0" w:color="auto"/>
      </w:divBdr>
    </w:div>
    <w:div w:id="2064793084">
      <w:bodyDiv w:val="1"/>
      <w:marLeft w:val="0"/>
      <w:marRight w:val="0"/>
      <w:marTop w:val="0"/>
      <w:marBottom w:val="0"/>
      <w:divBdr>
        <w:top w:val="none" w:sz="0" w:space="0" w:color="auto"/>
        <w:left w:val="none" w:sz="0" w:space="0" w:color="auto"/>
        <w:bottom w:val="none" w:sz="0" w:space="0" w:color="auto"/>
        <w:right w:val="none" w:sz="0" w:space="0" w:color="auto"/>
      </w:divBdr>
    </w:div>
    <w:div w:id="2065904737">
      <w:bodyDiv w:val="1"/>
      <w:marLeft w:val="0"/>
      <w:marRight w:val="0"/>
      <w:marTop w:val="0"/>
      <w:marBottom w:val="0"/>
      <w:divBdr>
        <w:top w:val="none" w:sz="0" w:space="0" w:color="auto"/>
        <w:left w:val="none" w:sz="0" w:space="0" w:color="auto"/>
        <w:bottom w:val="none" w:sz="0" w:space="0" w:color="auto"/>
        <w:right w:val="none" w:sz="0" w:space="0" w:color="auto"/>
      </w:divBdr>
    </w:div>
    <w:div w:id="2066485877">
      <w:bodyDiv w:val="1"/>
      <w:marLeft w:val="0"/>
      <w:marRight w:val="0"/>
      <w:marTop w:val="0"/>
      <w:marBottom w:val="0"/>
      <w:divBdr>
        <w:top w:val="none" w:sz="0" w:space="0" w:color="auto"/>
        <w:left w:val="none" w:sz="0" w:space="0" w:color="auto"/>
        <w:bottom w:val="none" w:sz="0" w:space="0" w:color="auto"/>
        <w:right w:val="none" w:sz="0" w:space="0" w:color="auto"/>
      </w:divBdr>
    </w:div>
    <w:div w:id="2066641327">
      <w:bodyDiv w:val="1"/>
      <w:marLeft w:val="0"/>
      <w:marRight w:val="0"/>
      <w:marTop w:val="0"/>
      <w:marBottom w:val="0"/>
      <w:divBdr>
        <w:top w:val="none" w:sz="0" w:space="0" w:color="auto"/>
        <w:left w:val="none" w:sz="0" w:space="0" w:color="auto"/>
        <w:bottom w:val="none" w:sz="0" w:space="0" w:color="auto"/>
        <w:right w:val="none" w:sz="0" w:space="0" w:color="auto"/>
      </w:divBdr>
    </w:div>
    <w:div w:id="2067095860">
      <w:bodyDiv w:val="1"/>
      <w:marLeft w:val="0"/>
      <w:marRight w:val="0"/>
      <w:marTop w:val="0"/>
      <w:marBottom w:val="0"/>
      <w:divBdr>
        <w:top w:val="none" w:sz="0" w:space="0" w:color="auto"/>
        <w:left w:val="none" w:sz="0" w:space="0" w:color="auto"/>
        <w:bottom w:val="none" w:sz="0" w:space="0" w:color="auto"/>
        <w:right w:val="none" w:sz="0" w:space="0" w:color="auto"/>
      </w:divBdr>
    </w:div>
    <w:div w:id="2067988753">
      <w:bodyDiv w:val="1"/>
      <w:marLeft w:val="0"/>
      <w:marRight w:val="0"/>
      <w:marTop w:val="0"/>
      <w:marBottom w:val="0"/>
      <w:divBdr>
        <w:top w:val="none" w:sz="0" w:space="0" w:color="auto"/>
        <w:left w:val="none" w:sz="0" w:space="0" w:color="auto"/>
        <w:bottom w:val="none" w:sz="0" w:space="0" w:color="auto"/>
        <w:right w:val="none" w:sz="0" w:space="0" w:color="auto"/>
      </w:divBdr>
    </w:div>
    <w:div w:id="2069455350">
      <w:bodyDiv w:val="1"/>
      <w:marLeft w:val="0"/>
      <w:marRight w:val="0"/>
      <w:marTop w:val="0"/>
      <w:marBottom w:val="0"/>
      <w:divBdr>
        <w:top w:val="none" w:sz="0" w:space="0" w:color="auto"/>
        <w:left w:val="none" w:sz="0" w:space="0" w:color="auto"/>
        <w:bottom w:val="none" w:sz="0" w:space="0" w:color="auto"/>
        <w:right w:val="none" w:sz="0" w:space="0" w:color="auto"/>
      </w:divBdr>
    </w:div>
    <w:div w:id="2070761545">
      <w:bodyDiv w:val="1"/>
      <w:marLeft w:val="0"/>
      <w:marRight w:val="0"/>
      <w:marTop w:val="0"/>
      <w:marBottom w:val="0"/>
      <w:divBdr>
        <w:top w:val="none" w:sz="0" w:space="0" w:color="auto"/>
        <w:left w:val="none" w:sz="0" w:space="0" w:color="auto"/>
        <w:bottom w:val="none" w:sz="0" w:space="0" w:color="auto"/>
        <w:right w:val="none" w:sz="0" w:space="0" w:color="auto"/>
      </w:divBdr>
    </w:div>
    <w:div w:id="2070809578">
      <w:bodyDiv w:val="1"/>
      <w:marLeft w:val="0"/>
      <w:marRight w:val="0"/>
      <w:marTop w:val="0"/>
      <w:marBottom w:val="0"/>
      <w:divBdr>
        <w:top w:val="none" w:sz="0" w:space="0" w:color="auto"/>
        <w:left w:val="none" w:sz="0" w:space="0" w:color="auto"/>
        <w:bottom w:val="none" w:sz="0" w:space="0" w:color="auto"/>
        <w:right w:val="none" w:sz="0" w:space="0" w:color="auto"/>
      </w:divBdr>
    </w:div>
    <w:div w:id="2072146760">
      <w:bodyDiv w:val="1"/>
      <w:marLeft w:val="0"/>
      <w:marRight w:val="0"/>
      <w:marTop w:val="0"/>
      <w:marBottom w:val="0"/>
      <w:divBdr>
        <w:top w:val="none" w:sz="0" w:space="0" w:color="auto"/>
        <w:left w:val="none" w:sz="0" w:space="0" w:color="auto"/>
        <w:bottom w:val="none" w:sz="0" w:space="0" w:color="auto"/>
        <w:right w:val="none" w:sz="0" w:space="0" w:color="auto"/>
      </w:divBdr>
    </w:div>
    <w:div w:id="2074616647">
      <w:bodyDiv w:val="1"/>
      <w:marLeft w:val="0"/>
      <w:marRight w:val="0"/>
      <w:marTop w:val="0"/>
      <w:marBottom w:val="0"/>
      <w:divBdr>
        <w:top w:val="none" w:sz="0" w:space="0" w:color="auto"/>
        <w:left w:val="none" w:sz="0" w:space="0" w:color="auto"/>
        <w:bottom w:val="none" w:sz="0" w:space="0" w:color="auto"/>
        <w:right w:val="none" w:sz="0" w:space="0" w:color="auto"/>
      </w:divBdr>
    </w:div>
    <w:div w:id="2074697808">
      <w:bodyDiv w:val="1"/>
      <w:marLeft w:val="0"/>
      <w:marRight w:val="0"/>
      <w:marTop w:val="0"/>
      <w:marBottom w:val="0"/>
      <w:divBdr>
        <w:top w:val="none" w:sz="0" w:space="0" w:color="auto"/>
        <w:left w:val="none" w:sz="0" w:space="0" w:color="auto"/>
        <w:bottom w:val="none" w:sz="0" w:space="0" w:color="auto"/>
        <w:right w:val="none" w:sz="0" w:space="0" w:color="auto"/>
      </w:divBdr>
    </w:div>
    <w:div w:id="2076582395">
      <w:bodyDiv w:val="1"/>
      <w:marLeft w:val="0"/>
      <w:marRight w:val="0"/>
      <w:marTop w:val="0"/>
      <w:marBottom w:val="0"/>
      <w:divBdr>
        <w:top w:val="none" w:sz="0" w:space="0" w:color="auto"/>
        <w:left w:val="none" w:sz="0" w:space="0" w:color="auto"/>
        <w:bottom w:val="none" w:sz="0" w:space="0" w:color="auto"/>
        <w:right w:val="none" w:sz="0" w:space="0" w:color="auto"/>
      </w:divBdr>
    </w:div>
    <w:div w:id="2078362825">
      <w:bodyDiv w:val="1"/>
      <w:marLeft w:val="0"/>
      <w:marRight w:val="0"/>
      <w:marTop w:val="0"/>
      <w:marBottom w:val="0"/>
      <w:divBdr>
        <w:top w:val="none" w:sz="0" w:space="0" w:color="auto"/>
        <w:left w:val="none" w:sz="0" w:space="0" w:color="auto"/>
        <w:bottom w:val="none" w:sz="0" w:space="0" w:color="auto"/>
        <w:right w:val="none" w:sz="0" w:space="0" w:color="auto"/>
      </w:divBdr>
    </w:div>
    <w:div w:id="2078627771">
      <w:bodyDiv w:val="1"/>
      <w:marLeft w:val="0"/>
      <w:marRight w:val="0"/>
      <w:marTop w:val="0"/>
      <w:marBottom w:val="0"/>
      <w:divBdr>
        <w:top w:val="none" w:sz="0" w:space="0" w:color="auto"/>
        <w:left w:val="none" w:sz="0" w:space="0" w:color="auto"/>
        <w:bottom w:val="none" w:sz="0" w:space="0" w:color="auto"/>
        <w:right w:val="none" w:sz="0" w:space="0" w:color="auto"/>
      </w:divBdr>
    </w:div>
    <w:div w:id="2078671845">
      <w:bodyDiv w:val="1"/>
      <w:marLeft w:val="0"/>
      <w:marRight w:val="0"/>
      <w:marTop w:val="0"/>
      <w:marBottom w:val="0"/>
      <w:divBdr>
        <w:top w:val="none" w:sz="0" w:space="0" w:color="auto"/>
        <w:left w:val="none" w:sz="0" w:space="0" w:color="auto"/>
        <w:bottom w:val="none" w:sz="0" w:space="0" w:color="auto"/>
        <w:right w:val="none" w:sz="0" w:space="0" w:color="auto"/>
      </w:divBdr>
    </w:div>
    <w:div w:id="2079284189">
      <w:bodyDiv w:val="1"/>
      <w:marLeft w:val="0"/>
      <w:marRight w:val="0"/>
      <w:marTop w:val="0"/>
      <w:marBottom w:val="0"/>
      <w:divBdr>
        <w:top w:val="none" w:sz="0" w:space="0" w:color="auto"/>
        <w:left w:val="none" w:sz="0" w:space="0" w:color="auto"/>
        <w:bottom w:val="none" w:sz="0" w:space="0" w:color="auto"/>
        <w:right w:val="none" w:sz="0" w:space="0" w:color="auto"/>
      </w:divBdr>
    </w:div>
    <w:div w:id="2079399184">
      <w:bodyDiv w:val="1"/>
      <w:marLeft w:val="0"/>
      <w:marRight w:val="0"/>
      <w:marTop w:val="0"/>
      <w:marBottom w:val="0"/>
      <w:divBdr>
        <w:top w:val="none" w:sz="0" w:space="0" w:color="auto"/>
        <w:left w:val="none" w:sz="0" w:space="0" w:color="auto"/>
        <w:bottom w:val="none" w:sz="0" w:space="0" w:color="auto"/>
        <w:right w:val="none" w:sz="0" w:space="0" w:color="auto"/>
      </w:divBdr>
    </w:div>
    <w:div w:id="2083680216">
      <w:bodyDiv w:val="1"/>
      <w:marLeft w:val="0"/>
      <w:marRight w:val="0"/>
      <w:marTop w:val="0"/>
      <w:marBottom w:val="0"/>
      <w:divBdr>
        <w:top w:val="none" w:sz="0" w:space="0" w:color="auto"/>
        <w:left w:val="none" w:sz="0" w:space="0" w:color="auto"/>
        <w:bottom w:val="none" w:sz="0" w:space="0" w:color="auto"/>
        <w:right w:val="none" w:sz="0" w:space="0" w:color="auto"/>
      </w:divBdr>
    </w:div>
    <w:div w:id="2084179823">
      <w:bodyDiv w:val="1"/>
      <w:marLeft w:val="0"/>
      <w:marRight w:val="0"/>
      <w:marTop w:val="0"/>
      <w:marBottom w:val="0"/>
      <w:divBdr>
        <w:top w:val="none" w:sz="0" w:space="0" w:color="auto"/>
        <w:left w:val="none" w:sz="0" w:space="0" w:color="auto"/>
        <w:bottom w:val="none" w:sz="0" w:space="0" w:color="auto"/>
        <w:right w:val="none" w:sz="0" w:space="0" w:color="auto"/>
      </w:divBdr>
    </w:div>
    <w:div w:id="2085881638">
      <w:bodyDiv w:val="1"/>
      <w:marLeft w:val="0"/>
      <w:marRight w:val="0"/>
      <w:marTop w:val="0"/>
      <w:marBottom w:val="0"/>
      <w:divBdr>
        <w:top w:val="none" w:sz="0" w:space="0" w:color="auto"/>
        <w:left w:val="none" w:sz="0" w:space="0" w:color="auto"/>
        <w:bottom w:val="none" w:sz="0" w:space="0" w:color="auto"/>
        <w:right w:val="none" w:sz="0" w:space="0" w:color="auto"/>
      </w:divBdr>
    </w:div>
    <w:div w:id="2086761597">
      <w:bodyDiv w:val="1"/>
      <w:marLeft w:val="0"/>
      <w:marRight w:val="0"/>
      <w:marTop w:val="0"/>
      <w:marBottom w:val="0"/>
      <w:divBdr>
        <w:top w:val="none" w:sz="0" w:space="0" w:color="auto"/>
        <w:left w:val="none" w:sz="0" w:space="0" w:color="auto"/>
        <w:bottom w:val="none" w:sz="0" w:space="0" w:color="auto"/>
        <w:right w:val="none" w:sz="0" w:space="0" w:color="auto"/>
      </w:divBdr>
    </w:div>
    <w:div w:id="2088188631">
      <w:bodyDiv w:val="1"/>
      <w:marLeft w:val="0"/>
      <w:marRight w:val="0"/>
      <w:marTop w:val="0"/>
      <w:marBottom w:val="0"/>
      <w:divBdr>
        <w:top w:val="none" w:sz="0" w:space="0" w:color="auto"/>
        <w:left w:val="none" w:sz="0" w:space="0" w:color="auto"/>
        <w:bottom w:val="none" w:sz="0" w:space="0" w:color="auto"/>
        <w:right w:val="none" w:sz="0" w:space="0" w:color="auto"/>
      </w:divBdr>
    </w:div>
    <w:div w:id="2090229318">
      <w:bodyDiv w:val="1"/>
      <w:marLeft w:val="0"/>
      <w:marRight w:val="0"/>
      <w:marTop w:val="0"/>
      <w:marBottom w:val="0"/>
      <w:divBdr>
        <w:top w:val="none" w:sz="0" w:space="0" w:color="auto"/>
        <w:left w:val="none" w:sz="0" w:space="0" w:color="auto"/>
        <w:bottom w:val="none" w:sz="0" w:space="0" w:color="auto"/>
        <w:right w:val="none" w:sz="0" w:space="0" w:color="auto"/>
      </w:divBdr>
    </w:div>
    <w:div w:id="2092969204">
      <w:bodyDiv w:val="1"/>
      <w:marLeft w:val="0"/>
      <w:marRight w:val="0"/>
      <w:marTop w:val="0"/>
      <w:marBottom w:val="0"/>
      <w:divBdr>
        <w:top w:val="none" w:sz="0" w:space="0" w:color="auto"/>
        <w:left w:val="none" w:sz="0" w:space="0" w:color="auto"/>
        <w:bottom w:val="none" w:sz="0" w:space="0" w:color="auto"/>
        <w:right w:val="none" w:sz="0" w:space="0" w:color="auto"/>
      </w:divBdr>
    </w:div>
    <w:div w:id="2094089143">
      <w:bodyDiv w:val="1"/>
      <w:marLeft w:val="0"/>
      <w:marRight w:val="0"/>
      <w:marTop w:val="0"/>
      <w:marBottom w:val="0"/>
      <w:divBdr>
        <w:top w:val="none" w:sz="0" w:space="0" w:color="auto"/>
        <w:left w:val="none" w:sz="0" w:space="0" w:color="auto"/>
        <w:bottom w:val="none" w:sz="0" w:space="0" w:color="auto"/>
        <w:right w:val="none" w:sz="0" w:space="0" w:color="auto"/>
      </w:divBdr>
    </w:div>
    <w:div w:id="2094424355">
      <w:bodyDiv w:val="1"/>
      <w:marLeft w:val="0"/>
      <w:marRight w:val="0"/>
      <w:marTop w:val="0"/>
      <w:marBottom w:val="0"/>
      <w:divBdr>
        <w:top w:val="none" w:sz="0" w:space="0" w:color="auto"/>
        <w:left w:val="none" w:sz="0" w:space="0" w:color="auto"/>
        <w:bottom w:val="none" w:sz="0" w:space="0" w:color="auto"/>
        <w:right w:val="none" w:sz="0" w:space="0" w:color="auto"/>
      </w:divBdr>
      <w:divsChild>
        <w:div w:id="635570984">
          <w:marLeft w:val="0"/>
          <w:marRight w:val="0"/>
          <w:marTop w:val="0"/>
          <w:marBottom w:val="0"/>
          <w:divBdr>
            <w:top w:val="none" w:sz="0" w:space="0" w:color="auto"/>
            <w:left w:val="none" w:sz="0" w:space="0" w:color="auto"/>
            <w:bottom w:val="none" w:sz="0" w:space="0" w:color="auto"/>
            <w:right w:val="none" w:sz="0" w:space="0" w:color="auto"/>
          </w:divBdr>
          <w:divsChild>
            <w:div w:id="2042314170">
              <w:marLeft w:val="0"/>
              <w:marRight w:val="0"/>
              <w:marTop w:val="0"/>
              <w:marBottom w:val="0"/>
              <w:divBdr>
                <w:top w:val="none" w:sz="0" w:space="0" w:color="auto"/>
                <w:left w:val="none" w:sz="0" w:space="0" w:color="auto"/>
                <w:bottom w:val="none" w:sz="0" w:space="0" w:color="auto"/>
                <w:right w:val="none" w:sz="0" w:space="0" w:color="auto"/>
              </w:divBdr>
              <w:divsChild>
                <w:div w:id="434250981">
                  <w:marLeft w:val="0"/>
                  <w:marRight w:val="0"/>
                  <w:marTop w:val="0"/>
                  <w:marBottom w:val="0"/>
                  <w:divBdr>
                    <w:top w:val="none" w:sz="0" w:space="0" w:color="auto"/>
                    <w:left w:val="none" w:sz="0" w:space="0" w:color="auto"/>
                    <w:bottom w:val="none" w:sz="0" w:space="0" w:color="auto"/>
                    <w:right w:val="none" w:sz="0" w:space="0" w:color="auto"/>
                  </w:divBdr>
                  <w:divsChild>
                    <w:div w:id="112872681">
                      <w:marLeft w:val="0"/>
                      <w:marRight w:val="0"/>
                      <w:marTop w:val="0"/>
                      <w:marBottom w:val="0"/>
                      <w:divBdr>
                        <w:top w:val="none" w:sz="0" w:space="0" w:color="auto"/>
                        <w:left w:val="none" w:sz="0" w:space="0" w:color="auto"/>
                        <w:bottom w:val="none" w:sz="0" w:space="0" w:color="auto"/>
                        <w:right w:val="none" w:sz="0" w:space="0" w:color="auto"/>
                      </w:divBdr>
                      <w:divsChild>
                        <w:div w:id="2115200374">
                          <w:marLeft w:val="0"/>
                          <w:marRight w:val="0"/>
                          <w:marTop w:val="0"/>
                          <w:marBottom w:val="0"/>
                          <w:divBdr>
                            <w:top w:val="none" w:sz="0" w:space="0" w:color="auto"/>
                            <w:left w:val="none" w:sz="0" w:space="0" w:color="auto"/>
                            <w:bottom w:val="none" w:sz="0" w:space="0" w:color="auto"/>
                            <w:right w:val="none" w:sz="0" w:space="0" w:color="auto"/>
                          </w:divBdr>
                          <w:divsChild>
                            <w:div w:id="197744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932136">
      <w:bodyDiv w:val="1"/>
      <w:marLeft w:val="0"/>
      <w:marRight w:val="0"/>
      <w:marTop w:val="0"/>
      <w:marBottom w:val="0"/>
      <w:divBdr>
        <w:top w:val="none" w:sz="0" w:space="0" w:color="auto"/>
        <w:left w:val="none" w:sz="0" w:space="0" w:color="auto"/>
        <w:bottom w:val="none" w:sz="0" w:space="0" w:color="auto"/>
        <w:right w:val="none" w:sz="0" w:space="0" w:color="auto"/>
      </w:divBdr>
    </w:div>
    <w:div w:id="2096709916">
      <w:bodyDiv w:val="1"/>
      <w:marLeft w:val="0"/>
      <w:marRight w:val="0"/>
      <w:marTop w:val="0"/>
      <w:marBottom w:val="0"/>
      <w:divBdr>
        <w:top w:val="none" w:sz="0" w:space="0" w:color="auto"/>
        <w:left w:val="none" w:sz="0" w:space="0" w:color="auto"/>
        <w:bottom w:val="none" w:sz="0" w:space="0" w:color="auto"/>
        <w:right w:val="none" w:sz="0" w:space="0" w:color="auto"/>
      </w:divBdr>
    </w:div>
    <w:div w:id="2096975038">
      <w:bodyDiv w:val="1"/>
      <w:marLeft w:val="0"/>
      <w:marRight w:val="0"/>
      <w:marTop w:val="0"/>
      <w:marBottom w:val="0"/>
      <w:divBdr>
        <w:top w:val="none" w:sz="0" w:space="0" w:color="auto"/>
        <w:left w:val="none" w:sz="0" w:space="0" w:color="auto"/>
        <w:bottom w:val="none" w:sz="0" w:space="0" w:color="auto"/>
        <w:right w:val="none" w:sz="0" w:space="0" w:color="auto"/>
      </w:divBdr>
    </w:div>
    <w:div w:id="2097630448">
      <w:bodyDiv w:val="1"/>
      <w:marLeft w:val="0"/>
      <w:marRight w:val="0"/>
      <w:marTop w:val="0"/>
      <w:marBottom w:val="0"/>
      <w:divBdr>
        <w:top w:val="none" w:sz="0" w:space="0" w:color="auto"/>
        <w:left w:val="none" w:sz="0" w:space="0" w:color="auto"/>
        <w:bottom w:val="none" w:sz="0" w:space="0" w:color="auto"/>
        <w:right w:val="none" w:sz="0" w:space="0" w:color="auto"/>
      </w:divBdr>
    </w:div>
    <w:div w:id="2098473202">
      <w:bodyDiv w:val="1"/>
      <w:marLeft w:val="0"/>
      <w:marRight w:val="0"/>
      <w:marTop w:val="0"/>
      <w:marBottom w:val="0"/>
      <w:divBdr>
        <w:top w:val="none" w:sz="0" w:space="0" w:color="auto"/>
        <w:left w:val="none" w:sz="0" w:space="0" w:color="auto"/>
        <w:bottom w:val="none" w:sz="0" w:space="0" w:color="auto"/>
        <w:right w:val="none" w:sz="0" w:space="0" w:color="auto"/>
      </w:divBdr>
    </w:div>
    <w:div w:id="2098594504">
      <w:bodyDiv w:val="1"/>
      <w:marLeft w:val="0"/>
      <w:marRight w:val="0"/>
      <w:marTop w:val="0"/>
      <w:marBottom w:val="0"/>
      <w:divBdr>
        <w:top w:val="none" w:sz="0" w:space="0" w:color="auto"/>
        <w:left w:val="none" w:sz="0" w:space="0" w:color="auto"/>
        <w:bottom w:val="none" w:sz="0" w:space="0" w:color="auto"/>
        <w:right w:val="none" w:sz="0" w:space="0" w:color="auto"/>
      </w:divBdr>
    </w:div>
    <w:div w:id="2098745202">
      <w:bodyDiv w:val="1"/>
      <w:marLeft w:val="0"/>
      <w:marRight w:val="0"/>
      <w:marTop w:val="0"/>
      <w:marBottom w:val="0"/>
      <w:divBdr>
        <w:top w:val="none" w:sz="0" w:space="0" w:color="auto"/>
        <w:left w:val="none" w:sz="0" w:space="0" w:color="auto"/>
        <w:bottom w:val="none" w:sz="0" w:space="0" w:color="auto"/>
        <w:right w:val="none" w:sz="0" w:space="0" w:color="auto"/>
      </w:divBdr>
    </w:div>
    <w:div w:id="2099524546">
      <w:bodyDiv w:val="1"/>
      <w:marLeft w:val="0"/>
      <w:marRight w:val="0"/>
      <w:marTop w:val="0"/>
      <w:marBottom w:val="0"/>
      <w:divBdr>
        <w:top w:val="none" w:sz="0" w:space="0" w:color="auto"/>
        <w:left w:val="none" w:sz="0" w:space="0" w:color="auto"/>
        <w:bottom w:val="none" w:sz="0" w:space="0" w:color="auto"/>
        <w:right w:val="none" w:sz="0" w:space="0" w:color="auto"/>
      </w:divBdr>
    </w:div>
    <w:div w:id="2100246170">
      <w:bodyDiv w:val="1"/>
      <w:marLeft w:val="0"/>
      <w:marRight w:val="0"/>
      <w:marTop w:val="0"/>
      <w:marBottom w:val="0"/>
      <w:divBdr>
        <w:top w:val="none" w:sz="0" w:space="0" w:color="auto"/>
        <w:left w:val="none" w:sz="0" w:space="0" w:color="auto"/>
        <w:bottom w:val="none" w:sz="0" w:space="0" w:color="auto"/>
        <w:right w:val="none" w:sz="0" w:space="0" w:color="auto"/>
      </w:divBdr>
    </w:div>
    <w:div w:id="2103145088">
      <w:bodyDiv w:val="1"/>
      <w:marLeft w:val="0"/>
      <w:marRight w:val="0"/>
      <w:marTop w:val="0"/>
      <w:marBottom w:val="0"/>
      <w:divBdr>
        <w:top w:val="none" w:sz="0" w:space="0" w:color="auto"/>
        <w:left w:val="none" w:sz="0" w:space="0" w:color="auto"/>
        <w:bottom w:val="none" w:sz="0" w:space="0" w:color="auto"/>
        <w:right w:val="none" w:sz="0" w:space="0" w:color="auto"/>
      </w:divBdr>
    </w:div>
    <w:div w:id="2104840864">
      <w:bodyDiv w:val="1"/>
      <w:marLeft w:val="0"/>
      <w:marRight w:val="0"/>
      <w:marTop w:val="0"/>
      <w:marBottom w:val="0"/>
      <w:divBdr>
        <w:top w:val="none" w:sz="0" w:space="0" w:color="auto"/>
        <w:left w:val="none" w:sz="0" w:space="0" w:color="auto"/>
        <w:bottom w:val="none" w:sz="0" w:space="0" w:color="auto"/>
        <w:right w:val="none" w:sz="0" w:space="0" w:color="auto"/>
      </w:divBdr>
    </w:div>
    <w:div w:id="2105690747">
      <w:bodyDiv w:val="1"/>
      <w:marLeft w:val="0"/>
      <w:marRight w:val="0"/>
      <w:marTop w:val="0"/>
      <w:marBottom w:val="0"/>
      <w:divBdr>
        <w:top w:val="none" w:sz="0" w:space="0" w:color="auto"/>
        <w:left w:val="none" w:sz="0" w:space="0" w:color="auto"/>
        <w:bottom w:val="none" w:sz="0" w:space="0" w:color="auto"/>
        <w:right w:val="none" w:sz="0" w:space="0" w:color="auto"/>
      </w:divBdr>
    </w:div>
    <w:div w:id="2106030450">
      <w:bodyDiv w:val="1"/>
      <w:marLeft w:val="0"/>
      <w:marRight w:val="0"/>
      <w:marTop w:val="0"/>
      <w:marBottom w:val="0"/>
      <w:divBdr>
        <w:top w:val="none" w:sz="0" w:space="0" w:color="auto"/>
        <w:left w:val="none" w:sz="0" w:space="0" w:color="auto"/>
        <w:bottom w:val="none" w:sz="0" w:space="0" w:color="auto"/>
        <w:right w:val="none" w:sz="0" w:space="0" w:color="auto"/>
      </w:divBdr>
    </w:div>
    <w:div w:id="2108772877">
      <w:bodyDiv w:val="1"/>
      <w:marLeft w:val="0"/>
      <w:marRight w:val="0"/>
      <w:marTop w:val="0"/>
      <w:marBottom w:val="0"/>
      <w:divBdr>
        <w:top w:val="none" w:sz="0" w:space="0" w:color="auto"/>
        <w:left w:val="none" w:sz="0" w:space="0" w:color="auto"/>
        <w:bottom w:val="none" w:sz="0" w:space="0" w:color="auto"/>
        <w:right w:val="none" w:sz="0" w:space="0" w:color="auto"/>
      </w:divBdr>
    </w:div>
    <w:div w:id="2110079023">
      <w:bodyDiv w:val="1"/>
      <w:marLeft w:val="0"/>
      <w:marRight w:val="0"/>
      <w:marTop w:val="0"/>
      <w:marBottom w:val="0"/>
      <w:divBdr>
        <w:top w:val="none" w:sz="0" w:space="0" w:color="auto"/>
        <w:left w:val="none" w:sz="0" w:space="0" w:color="auto"/>
        <w:bottom w:val="none" w:sz="0" w:space="0" w:color="auto"/>
        <w:right w:val="none" w:sz="0" w:space="0" w:color="auto"/>
      </w:divBdr>
    </w:div>
    <w:div w:id="2110931712">
      <w:bodyDiv w:val="1"/>
      <w:marLeft w:val="0"/>
      <w:marRight w:val="0"/>
      <w:marTop w:val="0"/>
      <w:marBottom w:val="0"/>
      <w:divBdr>
        <w:top w:val="none" w:sz="0" w:space="0" w:color="auto"/>
        <w:left w:val="none" w:sz="0" w:space="0" w:color="auto"/>
        <w:bottom w:val="none" w:sz="0" w:space="0" w:color="auto"/>
        <w:right w:val="none" w:sz="0" w:space="0" w:color="auto"/>
      </w:divBdr>
    </w:div>
    <w:div w:id="2112318481">
      <w:bodyDiv w:val="1"/>
      <w:marLeft w:val="0"/>
      <w:marRight w:val="0"/>
      <w:marTop w:val="0"/>
      <w:marBottom w:val="0"/>
      <w:divBdr>
        <w:top w:val="none" w:sz="0" w:space="0" w:color="auto"/>
        <w:left w:val="none" w:sz="0" w:space="0" w:color="auto"/>
        <w:bottom w:val="none" w:sz="0" w:space="0" w:color="auto"/>
        <w:right w:val="none" w:sz="0" w:space="0" w:color="auto"/>
      </w:divBdr>
    </w:div>
    <w:div w:id="2112701772">
      <w:bodyDiv w:val="1"/>
      <w:marLeft w:val="0"/>
      <w:marRight w:val="0"/>
      <w:marTop w:val="0"/>
      <w:marBottom w:val="0"/>
      <w:divBdr>
        <w:top w:val="none" w:sz="0" w:space="0" w:color="auto"/>
        <w:left w:val="none" w:sz="0" w:space="0" w:color="auto"/>
        <w:bottom w:val="none" w:sz="0" w:space="0" w:color="auto"/>
        <w:right w:val="none" w:sz="0" w:space="0" w:color="auto"/>
      </w:divBdr>
    </w:div>
    <w:div w:id="2112778682">
      <w:bodyDiv w:val="1"/>
      <w:marLeft w:val="0"/>
      <w:marRight w:val="0"/>
      <w:marTop w:val="0"/>
      <w:marBottom w:val="0"/>
      <w:divBdr>
        <w:top w:val="none" w:sz="0" w:space="0" w:color="auto"/>
        <w:left w:val="none" w:sz="0" w:space="0" w:color="auto"/>
        <w:bottom w:val="none" w:sz="0" w:space="0" w:color="auto"/>
        <w:right w:val="none" w:sz="0" w:space="0" w:color="auto"/>
      </w:divBdr>
    </w:div>
    <w:div w:id="2114283642">
      <w:bodyDiv w:val="1"/>
      <w:marLeft w:val="0"/>
      <w:marRight w:val="0"/>
      <w:marTop w:val="0"/>
      <w:marBottom w:val="0"/>
      <w:divBdr>
        <w:top w:val="none" w:sz="0" w:space="0" w:color="auto"/>
        <w:left w:val="none" w:sz="0" w:space="0" w:color="auto"/>
        <w:bottom w:val="none" w:sz="0" w:space="0" w:color="auto"/>
        <w:right w:val="none" w:sz="0" w:space="0" w:color="auto"/>
      </w:divBdr>
    </w:div>
    <w:div w:id="2114470323">
      <w:bodyDiv w:val="1"/>
      <w:marLeft w:val="0"/>
      <w:marRight w:val="0"/>
      <w:marTop w:val="0"/>
      <w:marBottom w:val="0"/>
      <w:divBdr>
        <w:top w:val="none" w:sz="0" w:space="0" w:color="auto"/>
        <w:left w:val="none" w:sz="0" w:space="0" w:color="auto"/>
        <w:bottom w:val="none" w:sz="0" w:space="0" w:color="auto"/>
        <w:right w:val="none" w:sz="0" w:space="0" w:color="auto"/>
      </w:divBdr>
    </w:div>
    <w:div w:id="2114473417">
      <w:bodyDiv w:val="1"/>
      <w:marLeft w:val="0"/>
      <w:marRight w:val="0"/>
      <w:marTop w:val="0"/>
      <w:marBottom w:val="0"/>
      <w:divBdr>
        <w:top w:val="none" w:sz="0" w:space="0" w:color="auto"/>
        <w:left w:val="none" w:sz="0" w:space="0" w:color="auto"/>
        <w:bottom w:val="none" w:sz="0" w:space="0" w:color="auto"/>
        <w:right w:val="none" w:sz="0" w:space="0" w:color="auto"/>
      </w:divBdr>
    </w:div>
    <w:div w:id="2114551693">
      <w:bodyDiv w:val="1"/>
      <w:marLeft w:val="0"/>
      <w:marRight w:val="0"/>
      <w:marTop w:val="0"/>
      <w:marBottom w:val="0"/>
      <w:divBdr>
        <w:top w:val="none" w:sz="0" w:space="0" w:color="auto"/>
        <w:left w:val="none" w:sz="0" w:space="0" w:color="auto"/>
        <w:bottom w:val="none" w:sz="0" w:space="0" w:color="auto"/>
        <w:right w:val="none" w:sz="0" w:space="0" w:color="auto"/>
      </w:divBdr>
    </w:div>
    <w:div w:id="2115124544">
      <w:bodyDiv w:val="1"/>
      <w:marLeft w:val="0"/>
      <w:marRight w:val="0"/>
      <w:marTop w:val="0"/>
      <w:marBottom w:val="0"/>
      <w:divBdr>
        <w:top w:val="none" w:sz="0" w:space="0" w:color="auto"/>
        <w:left w:val="none" w:sz="0" w:space="0" w:color="auto"/>
        <w:bottom w:val="none" w:sz="0" w:space="0" w:color="auto"/>
        <w:right w:val="none" w:sz="0" w:space="0" w:color="auto"/>
      </w:divBdr>
    </w:div>
    <w:div w:id="2115516272">
      <w:bodyDiv w:val="1"/>
      <w:marLeft w:val="0"/>
      <w:marRight w:val="0"/>
      <w:marTop w:val="0"/>
      <w:marBottom w:val="0"/>
      <w:divBdr>
        <w:top w:val="none" w:sz="0" w:space="0" w:color="auto"/>
        <w:left w:val="none" w:sz="0" w:space="0" w:color="auto"/>
        <w:bottom w:val="none" w:sz="0" w:space="0" w:color="auto"/>
        <w:right w:val="none" w:sz="0" w:space="0" w:color="auto"/>
      </w:divBdr>
    </w:div>
    <w:div w:id="2119833373">
      <w:bodyDiv w:val="1"/>
      <w:marLeft w:val="0"/>
      <w:marRight w:val="0"/>
      <w:marTop w:val="0"/>
      <w:marBottom w:val="0"/>
      <w:divBdr>
        <w:top w:val="none" w:sz="0" w:space="0" w:color="auto"/>
        <w:left w:val="none" w:sz="0" w:space="0" w:color="auto"/>
        <w:bottom w:val="none" w:sz="0" w:space="0" w:color="auto"/>
        <w:right w:val="none" w:sz="0" w:space="0" w:color="auto"/>
      </w:divBdr>
    </w:div>
    <w:div w:id="2119985936">
      <w:bodyDiv w:val="1"/>
      <w:marLeft w:val="0"/>
      <w:marRight w:val="0"/>
      <w:marTop w:val="0"/>
      <w:marBottom w:val="0"/>
      <w:divBdr>
        <w:top w:val="none" w:sz="0" w:space="0" w:color="auto"/>
        <w:left w:val="none" w:sz="0" w:space="0" w:color="auto"/>
        <w:bottom w:val="none" w:sz="0" w:space="0" w:color="auto"/>
        <w:right w:val="none" w:sz="0" w:space="0" w:color="auto"/>
      </w:divBdr>
    </w:div>
    <w:div w:id="2121873577">
      <w:bodyDiv w:val="1"/>
      <w:marLeft w:val="0"/>
      <w:marRight w:val="0"/>
      <w:marTop w:val="0"/>
      <w:marBottom w:val="0"/>
      <w:divBdr>
        <w:top w:val="none" w:sz="0" w:space="0" w:color="auto"/>
        <w:left w:val="none" w:sz="0" w:space="0" w:color="auto"/>
        <w:bottom w:val="none" w:sz="0" w:space="0" w:color="auto"/>
        <w:right w:val="none" w:sz="0" w:space="0" w:color="auto"/>
      </w:divBdr>
    </w:div>
    <w:div w:id="2123331902">
      <w:bodyDiv w:val="1"/>
      <w:marLeft w:val="0"/>
      <w:marRight w:val="0"/>
      <w:marTop w:val="0"/>
      <w:marBottom w:val="0"/>
      <w:divBdr>
        <w:top w:val="none" w:sz="0" w:space="0" w:color="auto"/>
        <w:left w:val="none" w:sz="0" w:space="0" w:color="auto"/>
        <w:bottom w:val="none" w:sz="0" w:space="0" w:color="auto"/>
        <w:right w:val="none" w:sz="0" w:space="0" w:color="auto"/>
      </w:divBdr>
    </w:div>
    <w:div w:id="2123449957">
      <w:bodyDiv w:val="1"/>
      <w:marLeft w:val="0"/>
      <w:marRight w:val="0"/>
      <w:marTop w:val="0"/>
      <w:marBottom w:val="0"/>
      <w:divBdr>
        <w:top w:val="none" w:sz="0" w:space="0" w:color="auto"/>
        <w:left w:val="none" w:sz="0" w:space="0" w:color="auto"/>
        <w:bottom w:val="none" w:sz="0" w:space="0" w:color="auto"/>
        <w:right w:val="none" w:sz="0" w:space="0" w:color="auto"/>
      </w:divBdr>
    </w:div>
    <w:div w:id="2124420267">
      <w:bodyDiv w:val="1"/>
      <w:marLeft w:val="0"/>
      <w:marRight w:val="0"/>
      <w:marTop w:val="0"/>
      <w:marBottom w:val="0"/>
      <w:divBdr>
        <w:top w:val="none" w:sz="0" w:space="0" w:color="auto"/>
        <w:left w:val="none" w:sz="0" w:space="0" w:color="auto"/>
        <w:bottom w:val="none" w:sz="0" w:space="0" w:color="auto"/>
        <w:right w:val="none" w:sz="0" w:space="0" w:color="auto"/>
      </w:divBdr>
    </w:div>
    <w:div w:id="2128309689">
      <w:bodyDiv w:val="1"/>
      <w:marLeft w:val="0"/>
      <w:marRight w:val="0"/>
      <w:marTop w:val="0"/>
      <w:marBottom w:val="0"/>
      <w:divBdr>
        <w:top w:val="none" w:sz="0" w:space="0" w:color="auto"/>
        <w:left w:val="none" w:sz="0" w:space="0" w:color="auto"/>
        <w:bottom w:val="none" w:sz="0" w:space="0" w:color="auto"/>
        <w:right w:val="none" w:sz="0" w:space="0" w:color="auto"/>
      </w:divBdr>
    </w:div>
    <w:div w:id="2129623503">
      <w:bodyDiv w:val="1"/>
      <w:marLeft w:val="0"/>
      <w:marRight w:val="0"/>
      <w:marTop w:val="0"/>
      <w:marBottom w:val="0"/>
      <w:divBdr>
        <w:top w:val="none" w:sz="0" w:space="0" w:color="auto"/>
        <w:left w:val="none" w:sz="0" w:space="0" w:color="auto"/>
        <w:bottom w:val="none" w:sz="0" w:space="0" w:color="auto"/>
        <w:right w:val="none" w:sz="0" w:space="0" w:color="auto"/>
      </w:divBdr>
    </w:div>
    <w:div w:id="2130082776">
      <w:bodyDiv w:val="1"/>
      <w:marLeft w:val="0"/>
      <w:marRight w:val="0"/>
      <w:marTop w:val="0"/>
      <w:marBottom w:val="0"/>
      <w:divBdr>
        <w:top w:val="none" w:sz="0" w:space="0" w:color="auto"/>
        <w:left w:val="none" w:sz="0" w:space="0" w:color="auto"/>
        <w:bottom w:val="none" w:sz="0" w:space="0" w:color="auto"/>
        <w:right w:val="none" w:sz="0" w:space="0" w:color="auto"/>
      </w:divBdr>
    </w:div>
    <w:div w:id="2131624056">
      <w:bodyDiv w:val="1"/>
      <w:marLeft w:val="0"/>
      <w:marRight w:val="0"/>
      <w:marTop w:val="0"/>
      <w:marBottom w:val="0"/>
      <w:divBdr>
        <w:top w:val="none" w:sz="0" w:space="0" w:color="auto"/>
        <w:left w:val="none" w:sz="0" w:space="0" w:color="auto"/>
        <w:bottom w:val="none" w:sz="0" w:space="0" w:color="auto"/>
        <w:right w:val="none" w:sz="0" w:space="0" w:color="auto"/>
      </w:divBdr>
    </w:div>
    <w:div w:id="2133012746">
      <w:bodyDiv w:val="1"/>
      <w:marLeft w:val="0"/>
      <w:marRight w:val="0"/>
      <w:marTop w:val="0"/>
      <w:marBottom w:val="0"/>
      <w:divBdr>
        <w:top w:val="none" w:sz="0" w:space="0" w:color="auto"/>
        <w:left w:val="none" w:sz="0" w:space="0" w:color="auto"/>
        <w:bottom w:val="none" w:sz="0" w:space="0" w:color="auto"/>
        <w:right w:val="none" w:sz="0" w:space="0" w:color="auto"/>
      </w:divBdr>
    </w:div>
    <w:div w:id="2135975772">
      <w:bodyDiv w:val="1"/>
      <w:marLeft w:val="0"/>
      <w:marRight w:val="0"/>
      <w:marTop w:val="0"/>
      <w:marBottom w:val="0"/>
      <w:divBdr>
        <w:top w:val="none" w:sz="0" w:space="0" w:color="auto"/>
        <w:left w:val="none" w:sz="0" w:space="0" w:color="auto"/>
        <w:bottom w:val="none" w:sz="0" w:space="0" w:color="auto"/>
        <w:right w:val="none" w:sz="0" w:space="0" w:color="auto"/>
      </w:divBdr>
    </w:div>
    <w:div w:id="2138641387">
      <w:bodyDiv w:val="1"/>
      <w:marLeft w:val="0"/>
      <w:marRight w:val="0"/>
      <w:marTop w:val="0"/>
      <w:marBottom w:val="0"/>
      <w:divBdr>
        <w:top w:val="none" w:sz="0" w:space="0" w:color="auto"/>
        <w:left w:val="none" w:sz="0" w:space="0" w:color="auto"/>
        <w:bottom w:val="none" w:sz="0" w:space="0" w:color="auto"/>
        <w:right w:val="none" w:sz="0" w:space="0" w:color="auto"/>
      </w:divBdr>
    </w:div>
    <w:div w:id="2141337778">
      <w:bodyDiv w:val="1"/>
      <w:marLeft w:val="0"/>
      <w:marRight w:val="0"/>
      <w:marTop w:val="0"/>
      <w:marBottom w:val="0"/>
      <w:divBdr>
        <w:top w:val="none" w:sz="0" w:space="0" w:color="auto"/>
        <w:left w:val="none" w:sz="0" w:space="0" w:color="auto"/>
        <w:bottom w:val="none" w:sz="0" w:space="0" w:color="auto"/>
        <w:right w:val="none" w:sz="0" w:space="0" w:color="auto"/>
      </w:divBdr>
    </w:div>
    <w:div w:id="2142917339">
      <w:bodyDiv w:val="1"/>
      <w:marLeft w:val="0"/>
      <w:marRight w:val="0"/>
      <w:marTop w:val="0"/>
      <w:marBottom w:val="0"/>
      <w:divBdr>
        <w:top w:val="none" w:sz="0" w:space="0" w:color="auto"/>
        <w:left w:val="none" w:sz="0" w:space="0" w:color="auto"/>
        <w:bottom w:val="none" w:sz="0" w:space="0" w:color="auto"/>
        <w:right w:val="none" w:sz="0" w:space="0" w:color="auto"/>
      </w:divBdr>
    </w:div>
    <w:div w:id="2144497261">
      <w:bodyDiv w:val="1"/>
      <w:marLeft w:val="0"/>
      <w:marRight w:val="0"/>
      <w:marTop w:val="0"/>
      <w:marBottom w:val="0"/>
      <w:divBdr>
        <w:top w:val="none" w:sz="0" w:space="0" w:color="auto"/>
        <w:left w:val="none" w:sz="0" w:space="0" w:color="auto"/>
        <w:bottom w:val="none" w:sz="0" w:space="0" w:color="auto"/>
        <w:right w:val="none" w:sz="0" w:space="0" w:color="auto"/>
      </w:divBdr>
    </w:div>
    <w:div w:id="2144997684">
      <w:bodyDiv w:val="1"/>
      <w:marLeft w:val="0"/>
      <w:marRight w:val="0"/>
      <w:marTop w:val="0"/>
      <w:marBottom w:val="0"/>
      <w:divBdr>
        <w:top w:val="none" w:sz="0" w:space="0" w:color="auto"/>
        <w:left w:val="none" w:sz="0" w:space="0" w:color="auto"/>
        <w:bottom w:val="none" w:sz="0" w:space="0" w:color="auto"/>
        <w:right w:val="none" w:sz="0" w:space="0" w:color="auto"/>
      </w:divBdr>
    </w:div>
    <w:div w:id="2146700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1.png"/><Relationship Id="rId16" Type="http://schemas.openxmlformats.org/officeDocument/2006/relationships/image" Target="media/image7.png"/><Relationship Id="rId11" Type="http://schemas.openxmlformats.org/officeDocument/2006/relationships/image" Target="media/image2.jpe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hyperlink" Target="https://cancerstatisticscenter.cancer.org/types/breast"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hyperlink" Target="https://medium.com/@akshatsharma0610/guide-for-machine-learning-types-of-machine-learning-algorithms-44a822bfc40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hyperlink" Target="https://www.datacamp.com/tutorial/explainable-ai-understanding-and-trusting-machine-learning-models?dc_referrer=https%3A%2F%2Fwww.google.com%2F" TargetMode="External"/><Relationship Id="rId86"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theme" Target="theme/theme1.xml"/><Relationship Id="rId61" Type="http://schemas.openxmlformats.org/officeDocument/2006/relationships/image" Target="media/image52.png"/><Relationship Id="rId82" Type="http://schemas.openxmlformats.org/officeDocument/2006/relationships/hyperlink" Target="https://dslytics.wordpress.com/2017/11/15/crisp-d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F519D62DE74045B10B28D61F962D92"/>
        <w:category>
          <w:name w:val="General"/>
          <w:gallery w:val="placeholder"/>
        </w:category>
        <w:types>
          <w:type w:val="bbPlcHdr"/>
        </w:types>
        <w:behaviors>
          <w:behavior w:val="content"/>
        </w:behaviors>
        <w:guid w:val="{6081D28D-05C4-41B8-8758-15032C3B4296}"/>
      </w:docPartPr>
      <w:docPartBody>
        <w:p w:rsidR="00B6618B" w:rsidRDefault="00CC0D53">
          <w:r w:rsidRPr="00153C1A">
            <w:rPr>
              <w:rStyle w:val="PlaceholderText"/>
            </w:rPr>
            <w:t>Formatting Bibliography...</w:t>
          </w:r>
        </w:p>
      </w:docPartBody>
    </w:docPart>
    <w:docPart>
      <w:docPartPr>
        <w:name w:val="F6CCD09298BC4BB2921267F5E16626A5"/>
        <w:category>
          <w:name w:val="General"/>
          <w:gallery w:val="placeholder"/>
        </w:category>
        <w:types>
          <w:type w:val="bbPlcHdr"/>
        </w:types>
        <w:behaviors>
          <w:behavior w:val="content"/>
        </w:behaviors>
        <w:guid w:val="{0F5A72BC-4863-4924-B075-05166A140BE9}"/>
      </w:docPartPr>
      <w:docPartBody>
        <w:p w:rsidR="00B6618B" w:rsidRDefault="00CC0D53" w:rsidP="00CC0D53">
          <w:pPr>
            <w:pStyle w:val="F6CCD09298BC4BB2921267F5E16626A5"/>
          </w:pPr>
          <w:r w:rsidRPr="00153C1A">
            <w:rPr>
              <w:rStyle w:val="PlaceholderText"/>
            </w:rPr>
            <w:t>Formatting...</w:t>
          </w:r>
        </w:p>
      </w:docPartBody>
    </w:docPart>
    <w:docPart>
      <w:docPartPr>
        <w:name w:val="31BBBCE6955149B19F8E6E75D3218D10"/>
        <w:category>
          <w:name w:val="General"/>
          <w:gallery w:val="placeholder"/>
        </w:category>
        <w:types>
          <w:type w:val="bbPlcHdr"/>
        </w:types>
        <w:behaviors>
          <w:behavior w:val="content"/>
        </w:behaviors>
        <w:guid w:val="{1592F9A7-EF5A-44DA-B219-EFC0D729A248}"/>
      </w:docPartPr>
      <w:docPartBody>
        <w:p w:rsidR="00B6618B" w:rsidRDefault="00CC0D53" w:rsidP="00CC0D53">
          <w:pPr>
            <w:pStyle w:val="31BBBCE6955149B19F8E6E75D3218D10"/>
          </w:pPr>
          <w:r w:rsidRPr="00153C1A">
            <w:rPr>
              <w:rStyle w:val="PlaceholderText"/>
            </w:rPr>
            <w:t>Formatting...</w:t>
          </w:r>
        </w:p>
      </w:docPartBody>
    </w:docPart>
    <w:docPart>
      <w:docPartPr>
        <w:name w:val="7E7348126A454282844FE0D94731D084"/>
        <w:category>
          <w:name w:val="General"/>
          <w:gallery w:val="placeholder"/>
        </w:category>
        <w:types>
          <w:type w:val="bbPlcHdr"/>
        </w:types>
        <w:behaviors>
          <w:behavior w:val="content"/>
        </w:behaviors>
        <w:guid w:val="{13851EBD-F90D-4066-B8DC-F09B665FCE56}"/>
      </w:docPartPr>
      <w:docPartBody>
        <w:p w:rsidR="00B6618B" w:rsidRDefault="00CC0D53" w:rsidP="00CC0D53">
          <w:pPr>
            <w:pStyle w:val="7E7348126A454282844FE0D94731D084"/>
          </w:pPr>
          <w:r w:rsidRPr="00153C1A">
            <w:rPr>
              <w:rStyle w:val="PlaceholderText"/>
            </w:rPr>
            <w:t>Formatting...</w:t>
          </w:r>
        </w:p>
      </w:docPartBody>
    </w:docPart>
    <w:docPart>
      <w:docPartPr>
        <w:name w:val="B800C006C24C4240941F01D108A6BD8C"/>
        <w:category>
          <w:name w:val="General"/>
          <w:gallery w:val="placeholder"/>
        </w:category>
        <w:types>
          <w:type w:val="bbPlcHdr"/>
        </w:types>
        <w:behaviors>
          <w:behavior w:val="content"/>
        </w:behaviors>
        <w:guid w:val="{E43E2C51-5639-4341-95D8-E3C0D368EAF4}"/>
      </w:docPartPr>
      <w:docPartBody>
        <w:p w:rsidR="00B6618B" w:rsidRDefault="00CC0D53" w:rsidP="00CC0D53">
          <w:pPr>
            <w:pStyle w:val="B800C006C24C4240941F01D108A6BD8C"/>
          </w:pPr>
          <w:r w:rsidRPr="00153C1A">
            <w:rPr>
              <w:rStyle w:val="PlaceholderText"/>
            </w:rPr>
            <w:t>Formatting...</w:t>
          </w:r>
        </w:p>
      </w:docPartBody>
    </w:docPart>
    <w:docPart>
      <w:docPartPr>
        <w:name w:val="1D6DC6E03767465C8BEAD55EDA5F1D0C"/>
        <w:category>
          <w:name w:val="General"/>
          <w:gallery w:val="placeholder"/>
        </w:category>
        <w:types>
          <w:type w:val="bbPlcHdr"/>
        </w:types>
        <w:behaviors>
          <w:behavior w:val="content"/>
        </w:behaviors>
        <w:guid w:val="{B1A60523-FF15-4EEA-8264-A8A0D3D4F14D}"/>
      </w:docPartPr>
      <w:docPartBody>
        <w:p w:rsidR="000B266E" w:rsidRDefault="00ED0A63">
          <w:r w:rsidRPr="00295C1E">
            <w:rPr>
              <w:rStyle w:val="PlaceholderText"/>
            </w:rPr>
            <w:t>Formatting...</w:t>
          </w:r>
        </w:p>
      </w:docPartBody>
    </w:docPart>
    <w:docPart>
      <w:docPartPr>
        <w:name w:val="78C12D9E40C2492ABCC44D5A84E524DE"/>
        <w:category>
          <w:name w:val="General"/>
          <w:gallery w:val="placeholder"/>
        </w:category>
        <w:types>
          <w:type w:val="bbPlcHdr"/>
        </w:types>
        <w:behaviors>
          <w:behavior w:val="content"/>
        </w:behaviors>
        <w:guid w:val="{6B15F56D-1230-43D6-9E0B-EC98371D0D4F}"/>
      </w:docPartPr>
      <w:docPartBody>
        <w:p w:rsidR="007D44AF" w:rsidRDefault="000B266E" w:rsidP="000B266E">
          <w:pPr>
            <w:pStyle w:val="78C12D9E40C2492ABCC44D5A84E524DE"/>
          </w:pPr>
          <w:r w:rsidRPr="00295C1E">
            <w:rPr>
              <w:rStyle w:val="PlaceholderText"/>
            </w:rPr>
            <w:t>Formatting...</w:t>
          </w:r>
        </w:p>
      </w:docPartBody>
    </w:docPart>
    <w:docPart>
      <w:docPartPr>
        <w:name w:val="26EBA3B7E3594ED1AE6C856849FB96D3"/>
        <w:category>
          <w:name w:val="General"/>
          <w:gallery w:val="placeholder"/>
        </w:category>
        <w:types>
          <w:type w:val="bbPlcHdr"/>
        </w:types>
        <w:behaviors>
          <w:behavior w:val="content"/>
        </w:behaviors>
        <w:guid w:val="{AAB00DED-4BEA-490D-975E-D6530624EBB7}"/>
      </w:docPartPr>
      <w:docPartBody>
        <w:p w:rsidR="007D44AF" w:rsidRDefault="000B266E">
          <w:r w:rsidRPr="00295C1E">
            <w:rPr>
              <w:rStyle w:val="PlaceholderText"/>
            </w:rPr>
            <w:t>Formatting...</w:t>
          </w:r>
        </w:p>
      </w:docPartBody>
    </w:docPart>
    <w:docPart>
      <w:docPartPr>
        <w:name w:val="816D3E5AEA344AA3A9E0CACF7512CA14"/>
        <w:category>
          <w:name w:val="General"/>
          <w:gallery w:val="placeholder"/>
        </w:category>
        <w:types>
          <w:type w:val="bbPlcHdr"/>
        </w:types>
        <w:behaviors>
          <w:behavior w:val="content"/>
        </w:behaviors>
        <w:guid w:val="{DB495698-2008-41F5-A962-E1E61A8B3896}"/>
      </w:docPartPr>
      <w:docPartBody>
        <w:p w:rsidR="007D44AF" w:rsidRDefault="000B266E">
          <w:r w:rsidRPr="00295C1E">
            <w:rPr>
              <w:rStyle w:val="PlaceholderText"/>
            </w:rPr>
            <w:t>Formatting...</w:t>
          </w:r>
        </w:p>
      </w:docPartBody>
    </w:docPart>
    <w:docPart>
      <w:docPartPr>
        <w:name w:val="0820E80B14E84EE486FDD38AB3E38B05"/>
        <w:category>
          <w:name w:val="General"/>
          <w:gallery w:val="placeholder"/>
        </w:category>
        <w:types>
          <w:type w:val="bbPlcHdr"/>
        </w:types>
        <w:behaviors>
          <w:behavior w:val="content"/>
        </w:behaviors>
        <w:guid w:val="{30F3457E-93BA-48D7-81B7-B4EFBF4B7704}"/>
      </w:docPartPr>
      <w:docPartBody>
        <w:p w:rsidR="007D44AF" w:rsidRDefault="000B266E">
          <w:r w:rsidRPr="00295C1E">
            <w:rPr>
              <w:rStyle w:val="PlaceholderText"/>
            </w:rPr>
            <w:t>Formatting...</w:t>
          </w:r>
        </w:p>
      </w:docPartBody>
    </w:docPart>
    <w:docPart>
      <w:docPartPr>
        <w:name w:val="ADC85EC675814256B9F57DD951140831"/>
        <w:category>
          <w:name w:val="General"/>
          <w:gallery w:val="placeholder"/>
        </w:category>
        <w:types>
          <w:type w:val="bbPlcHdr"/>
        </w:types>
        <w:behaviors>
          <w:behavior w:val="content"/>
        </w:behaviors>
        <w:guid w:val="{105523F9-66EA-45E3-8A31-3B4C225217C6}"/>
      </w:docPartPr>
      <w:docPartBody>
        <w:p w:rsidR="007D44AF" w:rsidRDefault="000B266E">
          <w:r w:rsidRPr="00295C1E">
            <w:rPr>
              <w:rStyle w:val="PlaceholderText"/>
            </w:rPr>
            <w:t>Formatting...</w:t>
          </w:r>
        </w:p>
      </w:docPartBody>
    </w:docPart>
    <w:docPart>
      <w:docPartPr>
        <w:name w:val="AF50639339714A0B9DCC0E832187507B"/>
        <w:category>
          <w:name w:val="General"/>
          <w:gallery w:val="placeholder"/>
        </w:category>
        <w:types>
          <w:type w:val="bbPlcHdr"/>
        </w:types>
        <w:behaviors>
          <w:behavior w:val="content"/>
        </w:behaviors>
        <w:guid w:val="{312F9176-A6C4-476E-B8A2-4A99727CB29E}"/>
      </w:docPartPr>
      <w:docPartBody>
        <w:p w:rsidR="007D44AF" w:rsidRDefault="000B266E">
          <w:r w:rsidRPr="00295C1E">
            <w:rPr>
              <w:rStyle w:val="PlaceholderText"/>
            </w:rPr>
            <w:t>Formatting...</w:t>
          </w:r>
        </w:p>
      </w:docPartBody>
    </w:docPart>
    <w:docPart>
      <w:docPartPr>
        <w:name w:val="841EE1F6D9F84CDAB75C04A242C07FDB"/>
        <w:category>
          <w:name w:val="General"/>
          <w:gallery w:val="placeholder"/>
        </w:category>
        <w:types>
          <w:type w:val="bbPlcHdr"/>
        </w:types>
        <w:behaviors>
          <w:behavior w:val="content"/>
        </w:behaviors>
        <w:guid w:val="{B49826F4-4987-4D0C-95FF-7BB292D2733D}"/>
      </w:docPartPr>
      <w:docPartBody>
        <w:p w:rsidR="009B668F" w:rsidRDefault="007D44AF" w:rsidP="007D44AF">
          <w:pPr>
            <w:pStyle w:val="841EE1F6D9F84CDAB75C04A242C07FDB"/>
          </w:pPr>
          <w:r w:rsidRPr="00295C1E">
            <w:rPr>
              <w:rStyle w:val="PlaceholderText"/>
            </w:rPr>
            <w:t>Formatting...</w:t>
          </w:r>
        </w:p>
      </w:docPartBody>
    </w:docPart>
    <w:docPart>
      <w:docPartPr>
        <w:name w:val="F2B6C12A8A6449CAB2697AB899DA5471"/>
        <w:category>
          <w:name w:val="General"/>
          <w:gallery w:val="placeholder"/>
        </w:category>
        <w:types>
          <w:type w:val="bbPlcHdr"/>
        </w:types>
        <w:behaviors>
          <w:behavior w:val="content"/>
        </w:behaviors>
        <w:guid w:val="{7C2A0C8E-0DA0-4D5B-B8B7-F90AA88AF039}"/>
      </w:docPartPr>
      <w:docPartBody>
        <w:p w:rsidR="009B668F" w:rsidRDefault="007D44AF" w:rsidP="007D44AF">
          <w:pPr>
            <w:pStyle w:val="F2B6C12A8A6449CAB2697AB899DA5471"/>
          </w:pPr>
          <w:r w:rsidRPr="00295C1E">
            <w:rPr>
              <w:rStyle w:val="PlaceholderText"/>
            </w:rPr>
            <w:t>Formatting...</w:t>
          </w:r>
        </w:p>
      </w:docPartBody>
    </w:docPart>
    <w:docPart>
      <w:docPartPr>
        <w:name w:val="C46CD834FEB7444B9A2B53AE1CA798D7"/>
        <w:category>
          <w:name w:val="General"/>
          <w:gallery w:val="placeholder"/>
        </w:category>
        <w:types>
          <w:type w:val="bbPlcHdr"/>
        </w:types>
        <w:behaviors>
          <w:behavior w:val="content"/>
        </w:behaviors>
        <w:guid w:val="{8004E46C-7160-47D0-A0D1-47C473E53671}"/>
      </w:docPartPr>
      <w:docPartBody>
        <w:p w:rsidR="009B668F" w:rsidRDefault="007D44AF" w:rsidP="007D44AF">
          <w:pPr>
            <w:pStyle w:val="C46CD834FEB7444B9A2B53AE1CA798D7"/>
          </w:pPr>
          <w:r w:rsidRPr="00295C1E">
            <w:rPr>
              <w:rStyle w:val="PlaceholderText"/>
            </w:rPr>
            <w:t>Formatting...</w:t>
          </w:r>
        </w:p>
      </w:docPartBody>
    </w:docPart>
    <w:docPart>
      <w:docPartPr>
        <w:name w:val="284DAE51E06145CFBC4B63E640CA87D3"/>
        <w:category>
          <w:name w:val="General"/>
          <w:gallery w:val="placeholder"/>
        </w:category>
        <w:types>
          <w:type w:val="bbPlcHdr"/>
        </w:types>
        <w:behaviors>
          <w:behavior w:val="content"/>
        </w:behaviors>
        <w:guid w:val="{E1F8EF77-813A-4506-8F48-B0A746158AA1}"/>
      </w:docPartPr>
      <w:docPartBody>
        <w:p w:rsidR="009B668F" w:rsidRDefault="007D44AF">
          <w:r w:rsidRPr="00295C1E">
            <w:rPr>
              <w:rStyle w:val="PlaceholderText"/>
            </w:rPr>
            <w:t>Formatting...</w:t>
          </w:r>
        </w:p>
      </w:docPartBody>
    </w:docPart>
    <w:docPart>
      <w:docPartPr>
        <w:name w:val="59F33B22F4CF4F02BACE89BA650A995B"/>
        <w:category>
          <w:name w:val="General"/>
          <w:gallery w:val="placeholder"/>
        </w:category>
        <w:types>
          <w:type w:val="bbPlcHdr"/>
        </w:types>
        <w:behaviors>
          <w:behavior w:val="content"/>
        </w:behaviors>
        <w:guid w:val="{F68C444B-EF1E-4175-8095-4CEAC292A850}"/>
      </w:docPartPr>
      <w:docPartBody>
        <w:p w:rsidR="009B668F" w:rsidRDefault="007D44AF">
          <w:r w:rsidRPr="00295C1E">
            <w:rPr>
              <w:rStyle w:val="PlaceholderText"/>
            </w:rPr>
            <w:t>Formatting...</w:t>
          </w:r>
        </w:p>
      </w:docPartBody>
    </w:docPart>
    <w:docPart>
      <w:docPartPr>
        <w:name w:val="5A2CE7638670423CAC5C40A29FD79FF1"/>
        <w:category>
          <w:name w:val="General"/>
          <w:gallery w:val="placeholder"/>
        </w:category>
        <w:types>
          <w:type w:val="bbPlcHdr"/>
        </w:types>
        <w:behaviors>
          <w:behavior w:val="content"/>
        </w:behaviors>
        <w:guid w:val="{37977CC3-349E-4C18-9D74-6271B90752E6}"/>
      </w:docPartPr>
      <w:docPartBody>
        <w:p w:rsidR="009B668F" w:rsidRDefault="007D44AF" w:rsidP="007D44AF">
          <w:pPr>
            <w:pStyle w:val="5A2CE7638670423CAC5C40A29FD79FF1"/>
          </w:pPr>
          <w:r w:rsidRPr="00295C1E">
            <w:rPr>
              <w:rStyle w:val="PlaceholderText"/>
            </w:rPr>
            <w:t>Formatting...</w:t>
          </w:r>
        </w:p>
      </w:docPartBody>
    </w:docPart>
    <w:docPart>
      <w:docPartPr>
        <w:name w:val="6FEDAF3AEAD04936897CC27980874DB6"/>
        <w:category>
          <w:name w:val="General"/>
          <w:gallery w:val="placeholder"/>
        </w:category>
        <w:types>
          <w:type w:val="bbPlcHdr"/>
        </w:types>
        <w:behaviors>
          <w:behavior w:val="content"/>
        </w:behaviors>
        <w:guid w:val="{D6B03962-6A73-4128-98CC-820B808971A6}"/>
      </w:docPartPr>
      <w:docPartBody>
        <w:p w:rsidR="009B668F" w:rsidRDefault="007D44AF" w:rsidP="007D44AF">
          <w:pPr>
            <w:pStyle w:val="6FEDAF3AEAD04936897CC27980874DB6"/>
          </w:pPr>
          <w:r w:rsidRPr="00295C1E">
            <w:rPr>
              <w:rStyle w:val="PlaceholderText"/>
            </w:rPr>
            <w:t>Formatting...</w:t>
          </w:r>
        </w:p>
      </w:docPartBody>
    </w:docPart>
    <w:docPart>
      <w:docPartPr>
        <w:name w:val="14670D926925407897E3622944B97E60"/>
        <w:category>
          <w:name w:val="General"/>
          <w:gallery w:val="placeholder"/>
        </w:category>
        <w:types>
          <w:type w:val="bbPlcHdr"/>
        </w:types>
        <w:behaviors>
          <w:behavior w:val="content"/>
        </w:behaviors>
        <w:guid w:val="{DD8FAC59-710C-4826-BCCD-F4654AE90C71}"/>
      </w:docPartPr>
      <w:docPartBody>
        <w:p w:rsidR="009B668F" w:rsidRDefault="007D44AF" w:rsidP="007D44AF">
          <w:pPr>
            <w:pStyle w:val="14670D926925407897E3622944B97E60"/>
          </w:pPr>
          <w:r w:rsidRPr="00295C1E">
            <w:rPr>
              <w:rStyle w:val="PlaceholderText"/>
            </w:rPr>
            <w:t>Formatting...</w:t>
          </w:r>
        </w:p>
      </w:docPartBody>
    </w:docPart>
    <w:docPart>
      <w:docPartPr>
        <w:name w:val="0905CADB099B41D29AEDDB60020B4EC6"/>
        <w:category>
          <w:name w:val="General"/>
          <w:gallery w:val="placeholder"/>
        </w:category>
        <w:types>
          <w:type w:val="bbPlcHdr"/>
        </w:types>
        <w:behaviors>
          <w:behavior w:val="content"/>
        </w:behaviors>
        <w:guid w:val="{21620E24-F8B6-4509-A095-81EFB859D200}"/>
      </w:docPartPr>
      <w:docPartBody>
        <w:p w:rsidR="009B668F" w:rsidRDefault="007D44AF" w:rsidP="007D44AF">
          <w:pPr>
            <w:pStyle w:val="0905CADB099B41D29AEDDB60020B4EC6"/>
          </w:pPr>
          <w:r w:rsidRPr="00295C1E">
            <w:rPr>
              <w:rStyle w:val="PlaceholderText"/>
            </w:rPr>
            <w:t>Formatting...</w:t>
          </w:r>
        </w:p>
      </w:docPartBody>
    </w:docPart>
    <w:docPart>
      <w:docPartPr>
        <w:name w:val="6A308C53346E479A8D201ADB8DDF8A59"/>
        <w:category>
          <w:name w:val="General"/>
          <w:gallery w:val="placeholder"/>
        </w:category>
        <w:types>
          <w:type w:val="bbPlcHdr"/>
        </w:types>
        <w:behaviors>
          <w:behavior w:val="content"/>
        </w:behaviors>
        <w:guid w:val="{E3975C97-22AE-4744-B78F-526D26A7B5EA}"/>
      </w:docPartPr>
      <w:docPartBody>
        <w:p w:rsidR="009B668F" w:rsidRDefault="007D44AF" w:rsidP="007D44AF">
          <w:pPr>
            <w:pStyle w:val="6A308C53346E479A8D201ADB8DDF8A59"/>
          </w:pPr>
          <w:r w:rsidRPr="00295C1E">
            <w:rPr>
              <w:rStyle w:val="PlaceholderText"/>
            </w:rPr>
            <w:t>Formatting...</w:t>
          </w:r>
        </w:p>
      </w:docPartBody>
    </w:docPart>
    <w:docPart>
      <w:docPartPr>
        <w:name w:val="35FA6E57BC7140DDA1582C6AB220D2C7"/>
        <w:category>
          <w:name w:val="General"/>
          <w:gallery w:val="placeholder"/>
        </w:category>
        <w:types>
          <w:type w:val="bbPlcHdr"/>
        </w:types>
        <w:behaviors>
          <w:behavior w:val="content"/>
        </w:behaviors>
        <w:guid w:val="{91561890-6EF3-4122-BFB5-25FD66059EDA}"/>
      </w:docPartPr>
      <w:docPartBody>
        <w:p w:rsidR="009B668F" w:rsidRDefault="007D44AF">
          <w:r w:rsidRPr="00295C1E">
            <w:rPr>
              <w:rStyle w:val="PlaceholderText"/>
            </w:rPr>
            <w:t>Formatting...</w:t>
          </w:r>
        </w:p>
      </w:docPartBody>
    </w:docPart>
    <w:docPart>
      <w:docPartPr>
        <w:name w:val="29248D59536A41278F89483160B52531"/>
        <w:category>
          <w:name w:val="General"/>
          <w:gallery w:val="placeholder"/>
        </w:category>
        <w:types>
          <w:type w:val="bbPlcHdr"/>
        </w:types>
        <w:behaviors>
          <w:behavior w:val="content"/>
        </w:behaviors>
        <w:guid w:val="{110C0E76-4984-4A9B-B6A5-E286BB38DD31}"/>
      </w:docPartPr>
      <w:docPartBody>
        <w:p w:rsidR="009B668F" w:rsidRDefault="007D44AF">
          <w:r w:rsidRPr="00295C1E">
            <w:rPr>
              <w:rStyle w:val="PlaceholderText"/>
            </w:rPr>
            <w:t>Formatting...</w:t>
          </w:r>
        </w:p>
      </w:docPartBody>
    </w:docPart>
    <w:docPart>
      <w:docPartPr>
        <w:name w:val="0CBD248A691F40AFB88A37709B9527C2"/>
        <w:category>
          <w:name w:val="General"/>
          <w:gallery w:val="placeholder"/>
        </w:category>
        <w:types>
          <w:type w:val="bbPlcHdr"/>
        </w:types>
        <w:behaviors>
          <w:behavior w:val="content"/>
        </w:behaviors>
        <w:guid w:val="{E0FFCE90-F00E-4043-9AE2-D9F600D516CF}"/>
      </w:docPartPr>
      <w:docPartBody>
        <w:p w:rsidR="00EB2C25" w:rsidRDefault="009B668F" w:rsidP="009B668F">
          <w:pPr>
            <w:pStyle w:val="0CBD248A691F40AFB88A37709B9527C2"/>
          </w:pPr>
          <w:r w:rsidRPr="00295C1E">
            <w:rPr>
              <w:rStyle w:val="PlaceholderText"/>
            </w:rPr>
            <w:t>Formatting...</w:t>
          </w:r>
        </w:p>
      </w:docPartBody>
    </w:docPart>
    <w:docPart>
      <w:docPartPr>
        <w:name w:val="4AB3BE215754455CBD573FCF9D77756B"/>
        <w:category>
          <w:name w:val="General"/>
          <w:gallery w:val="placeholder"/>
        </w:category>
        <w:types>
          <w:type w:val="bbPlcHdr"/>
        </w:types>
        <w:behaviors>
          <w:behavior w:val="content"/>
        </w:behaviors>
        <w:guid w:val="{536F084E-E469-427A-B4D5-BCD2D502291D}"/>
      </w:docPartPr>
      <w:docPartBody>
        <w:p w:rsidR="00EB2C25" w:rsidRDefault="009B668F" w:rsidP="009B668F">
          <w:pPr>
            <w:pStyle w:val="4AB3BE215754455CBD573FCF9D77756B"/>
          </w:pPr>
          <w:r w:rsidRPr="00295C1E">
            <w:rPr>
              <w:rStyle w:val="PlaceholderText"/>
            </w:rPr>
            <w:t>Formatting...</w:t>
          </w:r>
        </w:p>
      </w:docPartBody>
    </w:docPart>
    <w:docPart>
      <w:docPartPr>
        <w:name w:val="54CB23F24C7948D29BCD6E4B82E2D930"/>
        <w:category>
          <w:name w:val="General"/>
          <w:gallery w:val="placeholder"/>
        </w:category>
        <w:types>
          <w:type w:val="bbPlcHdr"/>
        </w:types>
        <w:behaviors>
          <w:behavior w:val="content"/>
        </w:behaviors>
        <w:guid w:val="{E218D62A-42AD-48AB-8394-BDFAC881C445}"/>
      </w:docPartPr>
      <w:docPartBody>
        <w:p w:rsidR="00EB2C25" w:rsidRDefault="009B668F" w:rsidP="009B668F">
          <w:pPr>
            <w:pStyle w:val="54CB23F24C7948D29BCD6E4B82E2D930"/>
          </w:pPr>
          <w:r w:rsidRPr="00295C1E">
            <w:rPr>
              <w:rStyle w:val="PlaceholderText"/>
            </w:rPr>
            <w:t>Formatting...</w:t>
          </w:r>
        </w:p>
      </w:docPartBody>
    </w:docPart>
    <w:docPart>
      <w:docPartPr>
        <w:name w:val="B6B8ACE2EE2B48F6AD772195DCAAD14C"/>
        <w:category>
          <w:name w:val="General"/>
          <w:gallery w:val="placeholder"/>
        </w:category>
        <w:types>
          <w:type w:val="bbPlcHdr"/>
        </w:types>
        <w:behaviors>
          <w:behavior w:val="content"/>
        </w:behaviors>
        <w:guid w:val="{ED47EB2C-7A0F-4BF1-8402-40F6016FB978}"/>
      </w:docPartPr>
      <w:docPartBody>
        <w:p w:rsidR="00EB2C25" w:rsidRDefault="009B668F" w:rsidP="009B668F">
          <w:pPr>
            <w:pStyle w:val="B6B8ACE2EE2B48F6AD772195DCAAD14C"/>
          </w:pPr>
          <w:r w:rsidRPr="00295C1E">
            <w:rPr>
              <w:rStyle w:val="PlaceholderText"/>
            </w:rPr>
            <w:t>Formatting...</w:t>
          </w:r>
        </w:p>
      </w:docPartBody>
    </w:docPart>
    <w:docPart>
      <w:docPartPr>
        <w:name w:val="70A79055508F45DC820AB3E36F27BAA7"/>
        <w:category>
          <w:name w:val="General"/>
          <w:gallery w:val="placeholder"/>
        </w:category>
        <w:types>
          <w:type w:val="bbPlcHdr"/>
        </w:types>
        <w:behaviors>
          <w:behavior w:val="content"/>
        </w:behaviors>
        <w:guid w:val="{53193EA1-5D61-441B-A867-5F4EB9D5875F}"/>
      </w:docPartPr>
      <w:docPartBody>
        <w:p w:rsidR="008614A6" w:rsidRDefault="006E2A84">
          <w:r w:rsidRPr="00295C1E">
            <w:rPr>
              <w:rStyle w:val="PlaceholderText"/>
            </w:rPr>
            <w:t>Formatting...</w:t>
          </w:r>
        </w:p>
      </w:docPartBody>
    </w:docPart>
    <w:docPart>
      <w:docPartPr>
        <w:name w:val="F8FF2FB2B7AC427191B4C066B6099BC7"/>
        <w:category>
          <w:name w:val="General"/>
          <w:gallery w:val="placeholder"/>
        </w:category>
        <w:types>
          <w:type w:val="bbPlcHdr"/>
        </w:types>
        <w:behaviors>
          <w:behavior w:val="content"/>
        </w:behaviors>
        <w:guid w:val="{A3AE77F9-1F78-4315-B924-546A667807E2}"/>
      </w:docPartPr>
      <w:docPartBody>
        <w:p w:rsidR="008614A6" w:rsidRDefault="006E2A84">
          <w:r w:rsidRPr="00295C1E">
            <w:rPr>
              <w:rStyle w:val="PlaceholderText"/>
            </w:rPr>
            <w:t>Formatting...</w:t>
          </w:r>
        </w:p>
      </w:docPartBody>
    </w:docPart>
    <w:docPart>
      <w:docPartPr>
        <w:name w:val="F859C9AC58F14445A24AEC70D28C1A89"/>
        <w:category>
          <w:name w:val="General"/>
          <w:gallery w:val="placeholder"/>
        </w:category>
        <w:types>
          <w:type w:val="bbPlcHdr"/>
        </w:types>
        <w:behaviors>
          <w:behavior w:val="content"/>
        </w:behaviors>
        <w:guid w:val="{C13C5C16-A60B-4A30-9BC9-A5FA02792BB9}"/>
      </w:docPartPr>
      <w:docPartBody>
        <w:p w:rsidR="008614A6" w:rsidRDefault="006E2A84">
          <w:r w:rsidRPr="00295C1E">
            <w:rPr>
              <w:rStyle w:val="PlaceholderText"/>
            </w:rPr>
            <w:t>Formatting...</w:t>
          </w:r>
        </w:p>
      </w:docPartBody>
    </w:docPart>
    <w:docPart>
      <w:docPartPr>
        <w:name w:val="E5A52882130F4130BB46C94B34B2BB59"/>
        <w:category>
          <w:name w:val="General"/>
          <w:gallery w:val="placeholder"/>
        </w:category>
        <w:types>
          <w:type w:val="bbPlcHdr"/>
        </w:types>
        <w:behaviors>
          <w:behavior w:val="content"/>
        </w:behaviors>
        <w:guid w:val="{1ADD28EE-E5E6-4A06-90C9-6FD044E87DC2}"/>
      </w:docPartPr>
      <w:docPartBody>
        <w:p w:rsidR="008614A6" w:rsidRDefault="006E2A84">
          <w:r w:rsidRPr="00295C1E">
            <w:rPr>
              <w:rStyle w:val="PlaceholderText"/>
            </w:rPr>
            <w:t>Formatting...</w:t>
          </w:r>
        </w:p>
      </w:docPartBody>
    </w:docPart>
    <w:docPart>
      <w:docPartPr>
        <w:name w:val="C90650FF8F81484E9D7696A2565A0B4F"/>
        <w:category>
          <w:name w:val="General"/>
          <w:gallery w:val="placeholder"/>
        </w:category>
        <w:types>
          <w:type w:val="bbPlcHdr"/>
        </w:types>
        <w:behaviors>
          <w:behavior w:val="content"/>
        </w:behaviors>
        <w:guid w:val="{28AFB084-82BE-48FB-AFCF-9CB89E198B1D}"/>
      </w:docPartPr>
      <w:docPartBody>
        <w:p w:rsidR="008614A6" w:rsidRDefault="006E2A84">
          <w:r w:rsidRPr="00295C1E">
            <w:rPr>
              <w:rStyle w:val="PlaceholderText"/>
            </w:rPr>
            <w:t>Formatting...</w:t>
          </w:r>
        </w:p>
      </w:docPartBody>
    </w:docPart>
    <w:docPart>
      <w:docPartPr>
        <w:name w:val="D97C11BBAA034BBDA5DE730FA597B044"/>
        <w:category>
          <w:name w:val="General"/>
          <w:gallery w:val="placeholder"/>
        </w:category>
        <w:types>
          <w:type w:val="bbPlcHdr"/>
        </w:types>
        <w:behaviors>
          <w:behavior w:val="content"/>
        </w:behaviors>
        <w:guid w:val="{68D9C937-342E-408E-954C-7D732D48BA69}"/>
      </w:docPartPr>
      <w:docPartBody>
        <w:p w:rsidR="008614A6" w:rsidRDefault="006E2A84">
          <w:r w:rsidRPr="00295C1E">
            <w:rPr>
              <w:rStyle w:val="PlaceholderText"/>
            </w:rPr>
            <w:t>Formatting...</w:t>
          </w:r>
        </w:p>
      </w:docPartBody>
    </w:docPart>
    <w:docPart>
      <w:docPartPr>
        <w:name w:val="9E0CCA71C12C47B0AA4B7567760058CA"/>
        <w:category>
          <w:name w:val="General"/>
          <w:gallery w:val="placeholder"/>
        </w:category>
        <w:types>
          <w:type w:val="bbPlcHdr"/>
        </w:types>
        <w:behaviors>
          <w:behavior w:val="content"/>
        </w:behaviors>
        <w:guid w:val="{8424EBD5-0C24-4E3C-B7C5-5FE1C954ABE8}"/>
      </w:docPartPr>
      <w:docPartBody>
        <w:p w:rsidR="008614A6" w:rsidRDefault="006E2A84">
          <w:r w:rsidRPr="00295C1E">
            <w:rPr>
              <w:rStyle w:val="PlaceholderText"/>
            </w:rPr>
            <w:t>Formatting...</w:t>
          </w:r>
        </w:p>
      </w:docPartBody>
    </w:docPart>
    <w:docPart>
      <w:docPartPr>
        <w:name w:val="F7D2A1360EF44159ADD9EA19A62B72E4"/>
        <w:category>
          <w:name w:val="General"/>
          <w:gallery w:val="placeholder"/>
        </w:category>
        <w:types>
          <w:type w:val="bbPlcHdr"/>
        </w:types>
        <w:behaviors>
          <w:behavior w:val="content"/>
        </w:behaviors>
        <w:guid w:val="{659625E3-E95D-4D6E-9031-8A91762CE807}"/>
      </w:docPartPr>
      <w:docPartBody>
        <w:p w:rsidR="008614A6" w:rsidRDefault="006E2A84">
          <w:r w:rsidRPr="00295C1E">
            <w:rPr>
              <w:rStyle w:val="PlaceholderText"/>
            </w:rPr>
            <w:t>Formatting...</w:t>
          </w:r>
        </w:p>
      </w:docPartBody>
    </w:docPart>
    <w:docPart>
      <w:docPartPr>
        <w:name w:val="9CA26017436A40E8AAF2C9B38392C6EC"/>
        <w:category>
          <w:name w:val="General"/>
          <w:gallery w:val="placeholder"/>
        </w:category>
        <w:types>
          <w:type w:val="bbPlcHdr"/>
        </w:types>
        <w:behaviors>
          <w:behavior w:val="content"/>
        </w:behaviors>
        <w:guid w:val="{931300A6-3056-4DC7-B355-9476D056FD9C}"/>
      </w:docPartPr>
      <w:docPartBody>
        <w:p w:rsidR="008614A6" w:rsidRDefault="006E2A84">
          <w:r w:rsidRPr="00295C1E">
            <w:rPr>
              <w:rStyle w:val="PlaceholderText"/>
            </w:rPr>
            <w:t>Formatting...</w:t>
          </w:r>
        </w:p>
      </w:docPartBody>
    </w:docPart>
    <w:docPart>
      <w:docPartPr>
        <w:name w:val="9340EEB6F02947C29F25BD1ED474479E"/>
        <w:category>
          <w:name w:val="General"/>
          <w:gallery w:val="placeholder"/>
        </w:category>
        <w:types>
          <w:type w:val="bbPlcHdr"/>
        </w:types>
        <w:behaviors>
          <w:behavior w:val="content"/>
        </w:behaviors>
        <w:guid w:val="{AEEC6377-1EBE-40AF-8322-980B1C0BE2DD}"/>
      </w:docPartPr>
      <w:docPartBody>
        <w:p w:rsidR="008614A6" w:rsidRDefault="006E2A84">
          <w:r w:rsidRPr="00295C1E">
            <w:rPr>
              <w:rStyle w:val="PlaceholderText"/>
            </w:rPr>
            <w:t>Formatting...</w:t>
          </w:r>
        </w:p>
      </w:docPartBody>
    </w:docPart>
    <w:docPart>
      <w:docPartPr>
        <w:name w:val="3313D733393B471099CD4CB6E899BD30"/>
        <w:category>
          <w:name w:val="General"/>
          <w:gallery w:val="placeholder"/>
        </w:category>
        <w:types>
          <w:type w:val="bbPlcHdr"/>
        </w:types>
        <w:behaviors>
          <w:behavior w:val="content"/>
        </w:behaviors>
        <w:guid w:val="{789B44CA-B8C7-46F3-9AB2-A0BA4CD177D3}"/>
      </w:docPartPr>
      <w:docPartBody>
        <w:p w:rsidR="008614A6" w:rsidRDefault="006E2A84">
          <w:r w:rsidRPr="00295C1E">
            <w:rPr>
              <w:rStyle w:val="PlaceholderText"/>
            </w:rPr>
            <w:t>Formatting...</w:t>
          </w:r>
        </w:p>
      </w:docPartBody>
    </w:docPart>
    <w:docPart>
      <w:docPartPr>
        <w:name w:val="D12E4CFD07E3450B83A759BF34DF94A8"/>
        <w:category>
          <w:name w:val="General"/>
          <w:gallery w:val="placeholder"/>
        </w:category>
        <w:types>
          <w:type w:val="bbPlcHdr"/>
        </w:types>
        <w:behaviors>
          <w:behavior w:val="content"/>
        </w:behaviors>
        <w:guid w:val="{A9B4BDEF-D41C-4F8F-A668-273FCFABCD0B}"/>
      </w:docPartPr>
      <w:docPartBody>
        <w:p w:rsidR="008614A6" w:rsidRDefault="006E2A84">
          <w:r w:rsidRPr="00295C1E">
            <w:rPr>
              <w:rStyle w:val="PlaceholderText"/>
            </w:rPr>
            <w:t>Formatting...</w:t>
          </w:r>
        </w:p>
      </w:docPartBody>
    </w:docPart>
    <w:docPart>
      <w:docPartPr>
        <w:name w:val="DF5D35939CA34072B443D83463870153"/>
        <w:category>
          <w:name w:val="General"/>
          <w:gallery w:val="placeholder"/>
        </w:category>
        <w:types>
          <w:type w:val="bbPlcHdr"/>
        </w:types>
        <w:behaviors>
          <w:behavior w:val="content"/>
        </w:behaviors>
        <w:guid w:val="{2FD9EA32-AB4C-4F7E-9402-FDC98E01EBA3}"/>
      </w:docPartPr>
      <w:docPartBody>
        <w:p w:rsidR="008614A6" w:rsidRDefault="006E2A84">
          <w:r w:rsidRPr="00295C1E">
            <w:rPr>
              <w:rStyle w:val="PlaceholderText"/>
            </w:rPr>
            <w:t>Formatting...</w:t>
          </w:r>
        </w:p>
      </w:docPartBody>
    </w:docPart>
    <w:docPart>
      <w:docPartPr>
        <w:name w:val="EF11904621C940CFA3C2FA3A4364922A"/>
        <w:category>
          <w:name w:val="General"/>
          <w:gallery w:val="placeholder"/>
        </w:category>
        <w:types>
          <w:type w:val="bbPlcHdr"/>
        </w:types>
        <w:behaviors>
          <w:behavior w:val="content"/>
        </w:behaviors>
        <w:guid w:val="{94528DF5-344E-4967-AF94-1C73BFC87B25}"/>
      </w:docPartPr>
      <w:docPartBody>
        <w:p w:rsidR="008614A6" w:rsidRDefault="006E2A84">
          <w:r w:rsidRPr="00295C1E">
            <w:rPr>
              <w:rStyle w:val="PlaceholderText"/>
            </w:rPr>
            <w:t>Formatting...</w:t>
          </w:r>
        </w:p>
      </w:docPartBody>
    </w:docPart>
    <w:docPart>
      <w:docPartPr>
        <w:name w:val="9D0683C96FF14AA695054126ACDBCA29"/>
        <w:category>
          <w:name w:val="General"/>
          <w:gallery w:val="placeholder"/>
        </w:category>
        <w:types>
          <w:type w:val="bbPlcHdr"/>
        </w:types>
        <w:behaviors>
          <w:behavior w:val="content"/>
        </w:behaviors>
        <w:guid w:val="{A4AF4D24-CCBB-483B-AEEC-A32CCC5ABCAB}"/>
      </w:docPartPr>
      <w:docPartBody>
        <w:p w:rsidR="008D4994" w:rsidRDefault="0004776B">
          <w:r w:rsidRPr="00295C1E">
            <w:rPr>
              <w:rStyle w:val="PlaceholderText"/>
            </w:rPr>
            <w:t>Formatting...</w:t>
          </w:r>
        </w:p>
      </w:docPartBody>
    </w:docPart>
    <w:docPart>
      <w:docPartPr>
        <w:name w:val="316615A2FB11475D8E940091E56FE13A"/>
        <w:category>
          <w:name w:val="General"/>
          <w:gallery w:val="placeholder"/>
        </w:category>
        <w:types>
          <w:type w:val="bbPlcHdr"/>
        </w:types>
        <w:behaviors>
          <w:behavior w:val="content"/>
        </w:behaviors>
        <w:guid w:val="{812877F6-6AFC-4FBD-97DA-B01DE1A380F8}"/>
      </w:docPartPr>
      <w:docPartBody>
        <w:p w:rsidR="008D4994" w:rsidRDefault="0004776B">
          <w:r w:rsidRPr="00295C1E">
            <w:rPr>
              <w:rStyle w:val="PlaceholderText"/>
            </w:rPr>
            <w:t>Formatting...</w:t>
          </w:r>
        </w:p>
      </w:docPartBody>
    </w:docPart>
    <w:docPart>
      <w:docPartPr>
        <w:name w:val="39F6463457F74F4596EE6DF852C55165"/>
        <w:category>
          <w:name w:val="General"/>
          <w:gallery w:val="placeholder"/>
        </w:category>
        <w:types>
          <w:type w:val="bbPlcHdr"/>
        </w:types>
        <w:behaviors>
          <w:behavior w:val="content"/>
        </w:behaviors>
        <w:guid w:val="{F198DE0D-2FED-4AEA-B75A-32A3E68895D4}"/>
      </w:docPartPr>
      <w:docPartBody>
        <w:p w:rsidR="008D4994" w:rsidRDefault="0004776B" w:rsidP="0004776B">
          <w:pPr>
            <w:pStyle w:val="39F6463457F74F4596EE6DF852C55165"/>
          </w:pPr>
          <w:r w:rsidRPr="00295C1E">
            <w:rPr>
              <w:rStyle w:val="PlaceholderText"/>
            </w:rPr>
            <w:t>Formatting...</w:t>
          </w:r>
        </w:p>
      </w:docPartBody>
    </w:docPart>
    <w:docPart>
      <w:docPartPr>
        <w:name w:val="9A80755F295F4F659D78FE6B8C59B5B3"/>
        <w:category>
          <w:name w:val="General"/>
          <w:gallery w:val="placeholder"/>
        </w:category>
        <w:types>
          <w:type w:val="bbPlcHdr"/>
        </w:types>
        <w:behaviors>
          <w:behavior w:val="content"/>
        </w:behaviors>
        <w:guid w:val="{17F2F493-8293-4E4C-85F7-15052C35F82C}"/>
      </w:docPartPr>
      <w:docPartBody>
        <w:p w:rsidR="00E90AA2" w:rsidRDefault="008D4994">
          <w:r w:rsidRPr="00295C1E">
            <w:rPr>
              <w:rStyle w:val="PlaceholderText"/>
            </w:rPr>
            <w:t>Formatting...</w:t>
          </w:r>
        </w:p>
      </w:docPartBody>
    </w:docPart>
    <w:docPart>
      <w:docPartPr>
        <w:name w:val="FD3E51E440D04BBEB3547C5696FF4BDC"/>
        <w:category>
          <w:name w:val="General"/>
          <w:gallery w:val="placeholder"/>
        </w:category>
        <w:types>
          <w:type w:val="bbPlcHdr"/>
        </w:types>
        <w:behaviors>
          <w:behavior w:val="content"/>
        </w:behaviors>
        <w:guid w:val="{C2AE1B22-A6E0-43E2-AD17-2DAE3E678422}"/>
      </w:docPartPr>
      <w:docPartBody>
        <w:p w:rsidR="00E90AA2" w:rsidRDefault="008D4994">
          <w:r w:rsidRPr="00295C1E">
            <w:rPr>
              <w:rStyle w:val="PlaceholderText"/>
            </w:rPr>
            <w:t>Formatting...</w:t>
          </w:r>
        </w:p>
      </w:docPartBody>
    </w:docPart>
    <w:docPart>
      <w:docPartPr>
        <w:name w:val="DD339FD892044862BEC983E173AA5712"/>
        <w:category>
          <w:name w:val="General"/>
          <w:gallery w:val="placeholder"/>
        </w:category>
        <w:types>
          <w:type w:val="bbPlcHdr"/>
        </w:types>
        <w:behaviors>
          <w:behavior w:val="content"/>
        </w:behaviors>
        <w:guid w:val="{B455054E-FB5E-41EA-B6A7-B26713C8D998}"/>
      </w:docPartPr>
      <w:docPartBody>
        <w:p w:rsidR="00BA5CEC" w:rsidRDefault="00240C85" w:rsidP="00240C85">
          <w:pPr>
            <w:pStyle w:val="DD339FD892044862BEC983E173AA5712"/>
          </w:pPr>
          <w:r w:rsidRPr="00295C1E">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isonNeue">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D53"/>
    <w:rsid w:val="0004776B"/>
    <w:rsid w:val="000B266E"/>
    <w:rsid w:val="000D2858"/>
    <w:rsid w:val="000E281D"/>
    <w:rsid w:val="00181E3B"/>
    <w:rsid w:val="00234CE5"/>
    <w:rsid w:val="00240C85"/>
    <w:rsid w:val="00341552"/>
    <w:rsid w:val="0038060B"/>
    <w:rsid w:val="00392BDE"/>
    <w:rsid w:val="003C0901"/>
    <w:rsid w:val="003E1FDB"/>
    <w:rsid w:val="00416387"/>
    <w:rsid w:val="00416D5F"/>
    <w:rsid w:val="004C555B"/>
    <w:rsid w:val="00570BBB"/>
    <w:rsid w:val="005C04DA"/>
    <w:rsid w:val="005E6FD3"/>
    <w:rsid w:val="00615A90"/>
    <w:rsid w:val="006D4E76"/>
    <w:rsid w:val="006E2A84"/>
    <w:rsid w:val="00777DA5"/>
    <w:rsid w:val="007D44AF"/>
    <w:rsid w:val="008614A6"/>
    <w:rsid w:val="008D4994"/>
    <w:rsid w:val="00940039"/>
    <w:rsid w:val="009B668F"/>
    <w:rsid w:val="009C3C96"/>
    <w:rsid w:val="00AF498F"/>
    <w:rsid w:val="00B6618B"/>
    <w:rsid w:val="00BA0286"/>
    <w:rsid w:val="00BA5CEC"/>
    <w:rsid w:val="00CC0D53"/>
    <w:rsid w:val="00DA4AD1"/>
    <w:rsid w:val="00DA645A"/>
    <w:rsid w:val="00E62D23"/>
    <w:rsid w:val="00E90AA2"/>
    <w:rsid w:val="00EB2C25"/>
    <w:rsid w:val="00ED0A63"/>
    <w:rsid w:val="00F103A0"/>
    <w:rsid w:val="00FB2E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0C85"/>
    <w:rPr>
      <w:color w:val="666666"/>
    </w:rPr>
  </w:style>
  <w:style w:type="paragraph" w:customStyle="1" w:styleId="F6CCD09298BC4BB2921267F5E16626A5">
    <w:name w:val="F6CCD09298BC4BB2921267F5E16626A5"/>
    <w:rsid w:val="00CC0D53"/>
  </w:style>
  <w:style w:type="paragraph" w:customStyle="1" w:styleId="31BBBCE6955149B19F8E6E75D3218D10">
    <w:name w:val="31BBBCE6955149B19F8E6E75D3218D10"/>
    <w:rsid w:val="00CC0D53"/>
  </w:style>
  <w:style w:type="paragraph" w:customStyle="1" w:styleId="7E7348126A454282844FE0D94731D084">
    <w:name w:val="7E7348126A454282844FE0D94731D084"/>
    <w:rsid w:val="00CC0D53"/>
  </w:style>
  <w:style w:type="paragraph" w:customStyle="1" w:styleId="B800C006C24C4240941F01D108A6BD8C">
    <w:name w:val="B800C006C24C4240941F01D108A6BD8C"/>
    <w:rsid w:val="00CC0D53"/>
  </w:style>
  <w:style w:type="paragraph" w:customStyle="1" w:styleId="78C12D9E40C2492ABCC44D5A84E524DE">
    <w:name w:val="78C12D9E40C2492ABCC44D5A84E524DE"/>
    <w:rsid w:val="000B266E"/>
  </w:style>
  <w:style w:type="paragraph" w:customStyle="1" w:styleId="841EE1F6D9F84CDAB75C04A242C07FDB">
    <w:name w:val="841EE1F6D9F84CDAB75C04A242C07FDB"/>
    <w:rsid w:val="007D44AF"/>
  </w:style>
  <w:style w:type="paragraph" w:customStyle="1" w:styleId="0CBD248A691F40AFB88A37709B9527C2">
    <w:name w:val="0CBD248A691F40AFB88A37709B9527C2"/>
    <w:rsid w:val="009B668F"/>
  </w:style>
  <w:style w:type="paragraph" w:customStyle="1" w:styleId="4AB3BE215754455CBD573FCF9D77756B">
    <w:name w:val="4AB3BE215754455CBD573FCF9D77756B"/>
    <w:rsid w:val="009B668F"/>
  </w:style>
  <w:style w:type="paragraph" w:customStyle="1" w:styleId="54CB23F24C7948D29BCD6E4B82E2D930">
    <w:name w:val="54CB23F24C7948D29BCD6E4B82E2D930"/>
    <w:rsid w:val="009B668F"/>
  </w:style>
  <w:style w:type="paragraph" w:customStyle="1" w:styleId="F2B6C12A8A6449CAB2697AB899DA5471">
    <w:name w:val="F2B6C12A8A6449CAB2697AB899DA5471"/>
    <w:rsid w:val="007D44AF"/>
  </w:style>
  <w:style w:type="paragraph" w:customStyle="1" w:styleId="C46CD834FEB7444B9A2B53AE1CA798D7">
    <w:name w:val="C46CD834FEB7444B9A2B53AE1CA798D7"/>
    <w:rsid w:val="007D44AF"/>
  </w:style>
  <w:style w:type="paragraph" w:customStyle="1" w:styleId="5A2CE7638670423CAC5C40A29FD79FF1">
    <w:name w:val="5A2CE7638670423CAC5C40A29FD79FF1"/>
    <w:rsid w:val="007D44AF"/>
  </w:style>
  <w:style w:type="paragraph" w:customStyle="1" w:styleId="B6B8ACE2EE2B48F6AD772195DCAAD14C">
    <w:name w:val="B6B8ACE2EE2B48F6AD772195DCAAD14C"/>
    <w:rsid w:val="009B668F"/>
  </w:style>
  <w:style w:type="paragraph" w:customStyle="1" w:styleId="6FEDAF3AEAD04936897CC27980874DB6">
    <w:name w:val="6FEDAF3AEAD04936897CC27980874DB6"/>
    <w:rsid w:val="007D44AF"/>
  </w:style>
  <w:style w:type="paragraph" w:customStyle="1" w:styleId="14670D926925407897E3622944B97E60">
    <w:name w:val="14670D926925407897E3622944B97E60"/>
    <w:rsid w:val="007D44AF"/>
  </w:style>
  <w:style w:type="paragraph" w:customStyle="1" w:styleId="0905CADB099B41D29AEDDB60020B4EC6">
    <w:name w:val="0905CADB099B41D29AEDDB60020B4EC6"/>
    <w:rsid w:val="007D44AF"/>
  </w:style>
  <w:style w:type="paragraph" w:customStyle="1" w:styleId="6A308C53346E479A8D201ADB8DDF8A59">
    <w:name w:val="6A308C53346E479A8D201ADB8DDF8A59"/>
    <w:rsid w:val="007D44AF"/>
  </w:style>
  <w:style w:type="paragraph" w:customStyle="1" w:styleId="39F6463457F74F4596EE6DF852C55165">
    <w:name w:val="39F6463457F74F4596EE6DF852C55165"/>
    <w:rsid w:val="0004776B"/>
  </w:style>
  <w:style w:type="paragraph" w:customStyle="1" w:styleId="DD339FD892044862BEC983E173AA5712">
    <w:name w:val="DD339FD892044862BEC983E173AA5712"/>
    <w:rsid w:val="00240C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859E75-3AA7-44CE-ADD5-96F235755A2A}">
  <we:reference id="8c1c3d44-57e9-40d7-86e4-4adf61fea1dd" version="2.1.0.1" store="EXCatalog" storeType="EXCatalog"/>
  <we:alternateReferences>
    <we:reference id="WA104380122" version="2.1.0.1" store="en-GB" storeType="OMEX"/>
  </we:alternateReferences>
  <we:properties>
    <we:property name="bibliographyEnabled" value="&quot;bibliographyEnabled&quot;"/>
    <we:property name="citations" value="{&quot;121045047&quot;:{&quot;referencesIds&quot;:[&quot;doc:66cca0fdd5280c24756f255d&quot;],&quot;referencesOptions&quot;:{&quot;doc:66cca0fdd5280c24756f255d&quot;:{&quot;author&quot;:true,&quot;year&quot;:true,&quot;pageReplace&quot;:&quot;&quot;,&quot;prefix&quot;:&quot;&quot;,&quot;suffix&quot;:&quot;&quot;}},&quot;hasBrokenReferences&quot;:false,&quot;hasManualEdits&quot;:false,&quot;citationType&quot;:&quot;inline&quot;,&quot;id&quot;:121045047,&quot;citationText&quot;:&quot;&lt;span style=\&quot;font-family:Verdana;font-size:13.333333333333332px;color:#0E2841\&quot;&gt;(Wankhade, et al. 2023)&lt;/span&gt;&quot;},&quot;227353505&quot;:{&quot;referencesIds&quot;:[&quot;doc:66ccc2b5a8615d452dc56082&quot;],&quot;referencesOptions&quot;:{&quot;doc:66ccc2b5a8615d452dc56082&quot;:{&quot;author&quot;:true,&quot;year&quot;:true,&quot;pageReplace&quot;:&quot;&quot;,&quot;prefix&quot;:&quot;&quot;,&quot;suffix&quot;:&quot;&quot;}},&quot;hasBrokenReferences&quot;:false,&quot;hasManualEdits&quot;:false,&quot;citationType&quot;:&quot;inline&quot;,&quot;id&quot;:227353505,&quot;citationText&quot;:&quot;&lt;span style=\&quot;font-family:Verdana;font-size:13.333333333333332px;color:#0E2841\&quot;&gt;(Kabiraj, et al. 2020)&lt;/span&gt;&quot;},&quot;433487756&quot;:{&quot;referencesIds&quot;:[&quot;doc:66cc97093a5a5355516b954f&quot;],&quot;referencesOptions&quot;:{&quot;doc:66cc97093a5a5355516b954f&quot;:{&quot;author&quot;:true,&quot;year&quot;:true,&quot;pageReplace&quot;:&quot;&quot;,&quot;prefix&quot;:&quot;&quot;,&quot;suffix&quot;:&quot;&quot;}},&quot;hasBrokenReferences&quot;:false,&quot;hasManualEdits&quot;:false,&quot;citationType&quot;:&quot;inline&quot;,&quot;id&quot;:433487756,&quot;citationText&quot;:&quot;&lt;span style=\&quot;font-family:Verdana;font-size:13.333333333333332px;color:#0E2841\&quot;&gt;(Jabbar 2021)&lt;/span&gt;&quot;},&quot;548814994&quot;:{&quot;referencesIds&quot;:[&quot;doc:66cd780ab2b27e2cebb87830&quot;],&quot;referencesOptions&quot;:{&quot;doc:66cd780ab2b27e2cebb87830&quot;:{&quot;author&quot;:true,&quot;year&quot;:true,&quot;pageReplace&quot;:&quot;&quot;,&quot;prefix&quot;:&quot;&quot;,&quot;suffix&quot;:&quot;&quot;}},&quot;hasBrokenReferences&quot;:false,&quot;hasManualEdits&quot;:false,&quot;citationType&quot;:&quot;inline&quot;,&quot;id&quot;:548814994,&quot;citationText&quot;:&quot;&lt;span style=\&quot;font-family:Verdana;font-size:13.333333333333332px;color:#0E2841\&quot;&gt;(Sharma, S. R., Singh and Kaur 2023)&lt;/span&gt;&quot;},&quot;692584768&quot;:{&quot;referencesIds&quot;:[&quot;doc:66cc7ccbd5280c24756f22aa&quot;],&quot;referencesOptions&quot;:{&quot;doc:66cc7ccbd5280c24756f22aa&quot;:{&quot;author&quot;:true,&quot;year&quot;:true,&quot;pageReplace&quot;:&quot;&quot;,&quot;prefix&quot;:&quot;&quot;,&quot;suffix&quot;:&quot;&quot;}},&quot;hasBrokenReferences&quot;:false,&quot;hasManualEdits&quot;:false,&quot;citationType&quot;:&quot;inline&quot;,&quot;id&quot;:692584768,&quot;citationText&quot;:&quot;&lt;span style=\&quot;font-family:Verdana;font-size:13.333333333333332px;color:#0E2841\&quot;&gt;(Islam, et al. 2020b)&lt;/span&gt;&quot;},&quot;757946742&quot;:{&quot;referencesIds&quot;:[&quot;doc:66ccb613d5280c24756f297f&quot;],&quot;referencesOptions&quot;:{&quot;doc:66ccb613d5280c24756f297f&quot;:{&quot;author&quot;:true,&quot;year&quot;:true,&quot;pageReplace&quot;:&quot;&quot;,&quot;prefix&quot;:&quot;&quot;,&quot;suffix&quot;:&quot;&quot;}},&quot;hasBrokenReferences&quot;:false,&quot;hasManualEdits&quot;:false,&quot;citationType&quot;:&quot;inline&quot;,&quot;id&quot;:757946742,&quot;citationText&quot;:&quot;&lt;span style=\&quot;font-family:Verdana;font-size:13.333333333333332px;color:#0E2841\&quot;&gt;(Rabiei, et al. 2022)&lt;/span&gt;&quot;},&quot;800815078&quot;:{&quot;referencesIds&quot;:[&quot;doc:66ccf4d6d5280c24756f2d95&quot;],&quot;referencesOptions&quot;:{&quot;doc:66ccf4d6d5280c24756f2d95&quot;:{&quot;author&quot;:true,&quot;year&quot;:true,&quot;pageReplace&quot;:&quot;&quot;,&quot;prefix&quot;:&quot;&quot;,&quot;suffix&quot;:&quot;&quot;}},&quot;hasBrokenReferences&quot;:false,&quot;hasManualEdits&quot;:false,&quot;citationType&quot;:&quot;inline&quot;,&quot;id&quot;:800815078,&quot;citationText&quot;:&quot;&lt;span style=\&quot;font-family:Verdana;font-size:13.333333333333332px;color:#0E2841\&quot;&gt;(Cervantes, et al. 2020)&lt;/span&gt;&quot;},&quot;849610275&quot;:{&quot;referencesIds&quot;:[&quot;doc:66d1a2d5d4cef37979554ea3&quot;],&quot;referencesOptions&quot;:{&quot;doc:66d1a2d5d4cef37979554ea3&quot;:{&quot;author&quot;:true,&quot;year&quot;:true,&quot;pageReplace&quot;:&quot;&quot;,&quot;prefix&quot;:&quot;&quot;,&quot;suffix&quot;:&quot;&quot;}},&quot;hasBrokenReferences&quot;:false,&quot;hasManualEdits&quot;:false,&quot;citationType&quot;:&quot;inline&quot;,&quot;id&quot;:849610275,&quot;citationText&quot;:&quot;&lt;span style=\&quot;font-family:Verdana;font-size:13.333333333333332px;color:#0E2841\&quot;&gt;(dslytics 2017)&lt;/span&gt;&quot;},&quot;998766186&quot;:{&quot;referencesIds&quot;:[&quot;doc:66cbb2767dcee01c552cd63f&quot;],&quot;referencesOptions&quot;:{&quot;doc:66cbb2767dcee01c552cd63f&quot;:{&quot;author&quot;:true,&quot;year&quot;:true,&quot;pageReplace&quot;:&quot;&quot;,&quot;prefix&quot;:&quot;&quot;,&quot;suffix&quot;:&quot;&quot;}},&quot;hasBrokenReferences&quot;:false,&quot;hasManualEdits&quot;:false,&quot;citationType&quot;:&quot;inline&quot;,&quot;id&quot;:998766186,&quot;citationText&quot;:&quot;&lt;span style=\&quot;font-family:Verdana;font-size:13.333333333333332px;color:#0E2841\&quot;&gt;(Zheng and Casari 2018)&lt;/span&gt;&quot;},&quot;1114478324&quot;:{&quot;referencesIds&quot;:[&quot;doc:66cc9a669dd53c7ec4d6edc2&quot;],&quot;referencesOptions&quot;:{&quot;doc:66cc9a669dd53c7ec4d6edc2&quot;:{&quot;author&quot;:true,&quot;year&quot;:true,&quot;pageReplace&quot;:&quot;&quot;,&quot;prefix&quot;:&quot;&quot;,&quot;suffix&quot;:&quot;&quot;}},&quot;hasBrokenReferences&quot;:false,&quot;hasManualEdits&quot;:false,&quot;citationType&quot;:&quot;inline&quot;,&quot;id&quot;:1114478324,&quot;citationText&quot;:&quot;&lt;span style=\&quot;font-family:Verdana;font-size:13.333333333333332px;color:#0E2841\&quot;&gt;(Jain, et al. 2024)&lt;/span&gt;&quot;},&quot;1311057835&quot;:{&quot;referencesIds&quot;:[&quot;doc:66d147bba8615d452dc5cd1a&quot;],&quot;referencesOptions&quot;:{&quot;doc:66d147bba8615d452dc5cd1a&quot;:{&quot;author&quot;:true,&quot;year&quot;:true,&quot;pageReplace&quot;:&quot;&quot;,&quot;prefix&quot;:&quot;&quot;,&quot;suffix&quot;:&quot;&quot;}},&quot;hasBrokenReferences&quot;:false,&quot;hasManualEdits&quot;:false,&quot;citationType&quot;:&quot;inline&quot;,&quot;id&quot;:1311057835,&quot;citationText&quot;:&quot;&lt;span style=\&quot;font-family:Verdana;font-size:13.333333333333332px;color:#0E2841\&quot;&gt;(Vermeire, et al. 2021)&lt;/span&gt;&quot;},&quot;1318230607&quot;:{&quot;referencesIds&quot;:[&quot;doc:662f7aa7d3c76b5f0b8f3592&quot;],&quot;referencesOptions&quot;:{&quot;doc:662f7aa7d3c76b5f0b8f3592&quot;:{&quot;author&quot;:true,&quot;year&quot;:true,&quot;pageReplace&quot;:&quot;&quot;,&quot;prefix&quot;:&quot;&quot;,&quot;suffix&quot;:&quot;&quot;}},&quot;hasBrokenReferences&quot;:false,&quot;hasManualEdits&quot;:false,&quot;citationType&quot;:&quot;inline&quot;,&quot;id&quot;:1318230607,&quot;citationText&quot;:&quot;&lt;span style=\&quot;font-family:Verdana;font-size:13.333333333333332px;color:#0E2841\&quot;&gt;(Chaurasiya and Rajak 2023)&lt;/span&gt;&quot;},&quot;1338123483&quot;:{&quot;referencesIds&quot;:[&quot;doc:66d14b739dd53c7ec4d7401f&quot;],&quot;referencesOptions&quot;:{&quot;doc:66d14b739dd53c7ec4d7401f&quot;:{&quot;author&quot;:true,&quot;year&quot;:true,&quot;pageReplace&quot;:&quot;&quot;,&quot;prefix&quot;:&quot;&quot;,&quot;suffix&quot;:&quot;&quot;}},&quot;hasBrokenReferences&quot;:false,&quot;hasManualEdits&quot;:false,&quot;citationType&quot;:&quot;inline&quot;,&quot;id&quot;:1338123483,&quot;citationText&quot;:&quot;&lt;span style=\&quot;font-family:Verdana;font-size:13.333333333333332px;color:#0E2841\&quot;&gt;(Dhal and Azad 2022)&lt;/span&gt;&quot;},&quot;1493526441&quot;:{&quot;referencesIds&quot;:[&quot;doc:66cc7f03a8615d452dc5508e&quot;],&quot;referencesOptions&quot;:{&quot;doc:66cc7f03a8615d452dc5508e&quot;:{&quot;author&quot;:true,&quot;year&quot;:true,&quot;pageReplace&quot;:&quot;&quot;,&quot;prefix&quot;:&quot;&quot;,&quot;suffix&quot;:&quot;&quot;}},&quot;hasBrokenReferences&quot;:false,&quot;hasManualEdits&quot;:false,&quot;citationType&quot;:&quot;inline&quot;,&quot;id&quot;:1493526441,&quot;citationText&quot;:&quot;&lt;span style=\&quot;font-family:Verdana;font-size:13.333333333333332px;color:#0E2841\&quot;&gt;(Shravya, Pravalika and Subhani 2019)&lt;/span&gt;&quot;},&quot;1507324660&quot;:{&quot;referencesIds&quot;:[&quot;doc:66318ba6f53109089b1e8ea0&quot;],&quot;referencesOptions&quot;:{&quot;doc:66318ba6f53109089b1e8ea0&quot;:{&quot;author&quot;:true,&quot;year&quot;:true,&quot;pageReplace&quot;:&quot;&quot;,&quot;prefix&quot;:&quot;&quot;,&quot;suffix&quot;:&quot;&quot;}},&quot;hasBrokenReferences&quot;:false,&quot;hasManualEdits&quot;:false,&quot;citationType&quot;:&quot;inline&quot;,&quot;id&quot;:1507324660,&quot;citationText&quot;:&quot;&lt;span style=\&quot;font-family:Verdana;font-size:13.333333333333332px;color:#0E2841\&quot;&gt;(P. Sathiyanarayanan, et al. 2019)&lt;/span&gt;&quot;},&quot;1554961619&quot;:{&quot;referencesIds&quot;:[&quot;doc:66cbb1b80abb241068ad9eab&quot;],&quot;referencesOptions&quot;:{&quot;doc:66cbb1b80abb241068ad9eab&quot;:{&quot;author&quot;:true,&quot;year&quot;:true,&quot;pageReplace&quot;:&quot;&quot;,&quot;prefix&quot;:&quot;&quot;,&quot;suffix&quot;:&quot;&quot;}},&quot;hasBrokenReferences&quot;:false,&quot;hasManualEdits&quot;:false,&quot;citationType&quot;:&quot;inline&quot;,&quot;id&quot;:1554961619,&quot;citationText&quot;:&quot;&lt;span style=\&quot;font-family:Verdana;font-size:13.333333333333332px;color:#0E2841\&quot;&gt;(Boukerche, Zheng and Alfandi 2020)&lt;/span&gt;&quot;},&quot;1661737729&quot;:{&quot;referencesIds&quot;:[&quot;doc:66d1a0cdad4aca3fe63d2416&quot;],&quot;referencesOptions&quot;:{&quot;doc:66d1a0cdad4aca3fe63d2416&quot;:{&quot;author&quot;:true,&quot;year&quot;:true,&quot;pageReplace&quot;:&quot;&quot;,&quot;prefix&quot;:&quot;&quot;,&quot;suffix&quot;:&quot;&quot;}},&quot;hasBrokenReferences&quot;:false,&quot;hasManualEdits&quot;:false,&quot;citationType&quot;:&quot;inline&quot;,&quot;id&quot;:1661737729,&quot;citationText&quot;:&quot;&lt;span style=\&quot;font-family:Verdana;font-size:13.333333333333332px;color:#0E2841\&quot;&gt;(DataCamp n.d.)&lt;/span&gt;&quot;},&quot;1700193011&quot;:{&quot;referencesIds&quot;:[&quot;doc:66d19cad1b3e080bb0203553&quot;],&quot;referencesOptions&quot;:{&quot;doc:66d19cad1b3e080bb0203553&quot;:{&quot;author&quot;:true,&quot;year&quot;:true,&quot;pageReplace&quot;:&quot;&quot;,&quot;prefix&quot;:&quot;&quot;,&quot;suffix&quot;:&quot;&quot;}},&quot;hasBrokenReferences&quot;:false,&quot;hasManualEdits&quot;:false,&quot;citationType&quot;:&quot;inline&quot;,&quot;id&quot;:1700193011,&quot;citationText&quot;:&quot;&lt;span style=\&quot;font-family:Verdana;font-size:13.333333333333332px;color:#0E2841\&quot;&gt;(Sharma, A. 2019)&lt;/span&gt;&quot;},&quot;1813448149&quot;:{&quot;referencesIds&quot;:[&quot;doc:662c23182b53d4541eacabf8&quot;],&quot;referencesOptions&quot;:{&quot;doc:662c23182b53d4541eacabf8&quot;:{&quot;author&quot;:true,&quot;year&quot;:true,&quot;pageReplace&quot;:&quot;&quot;,&quot;prefix&quot;:&quot;&quot;,&quot;suffix&quot;:&quot;&quot;}},&quot;hasBrokenReferences&quot;:false,&quot;hasManualEdits&quot;:false,&quot;citationType&quot;:&quot;inline&quot;,&quot;id&quot;:1813448149,&quot;citationText&quot;:&quot;&lt;span style=\&quot;font-family:Verdana;font-size:13.333333333333332px;color:#0E2841\&quot;&gt;(Khater, et al. 2023)&lt;/span&gt;&quot;},&quot;1995455815&quot;:{&quot;referencesIds&quot;:[&quot;doc:66cc8d30a34d0c1a727f2156&quot;],&quot;referencesOptions&quot;:{&quot;doc:66cc8d30a34d0c1a727f2156&quot;:{&quot;author&quot;:true,&quot;year&quot;:true,&quot;pageReplace&quot;:&quot;&quot;,&quot;prefix&quot;:&quot;&quot;,&quot;suffix&quot;:&quot;&quot;}},&quot;hasBrokenReferences&quot;:false,&quot;hasManualEdits&quot;:false,&quot;citationType&quot;:&quot;inline&quot;,&quot;id&quot;:1995455815,&quot;citationText&quot;:&quot;&lt;span style=\&quot;font-family:Verdana;font-size:13.333333333333332px;color:#0E2841\&quot;&gt;(Islam, et al. 2020a)&lt;/span&gt;&quot;},&quot;2037847704&quot;:{&quot;referencesIds&quot;:[&quot;doc:66d14a011b3e080bb0203170&quot;],&quot;referencesOptions&quot;:{&quot;doc:66d14a011b3e080bb0203170&quot;:{&quot;author&quot;:true,&quot;year&quot;:true,&quot;pageReplace&quot;:&quot;&quot;,&quot;prefix&quot;:&quot;&quot;,&quot;suffix&quot;:&quot;&quot;}},&quot;hasBrokenReferences&quot;:false,&quot;hasManualEdits&quot;:false,&quot;citationType&quot;:&quot;inline&quot;,&quot;id&quot;:2037847704,&quot;citationText&quot;:&quot;&lt;span style=\&quot;font-family:Verdana;font-size:13.333333333333332px;color:#0E2841\&quot;&gt;(Abdelrahman, et al. 2021)&lt;/span&gt;&quot;},&quot;2066225506&quot;:{&quot;referencesIds&quot;:[&quot;doc:663206086472e74d85860367&quot;],&quot;referencesOptions&quot;:{&quot;doc:663206086472e74d85860367&quot;:{&quot;author&quot;:true,&quot;year&quot;:true,&quot;pageReplace&quot;:&quot;&quot;,&quot;prefix&quot;:&quot;&quot;,&quot;suffix&quot;:&quot;&quot;}},&quot;hasBrokenReferences&quot;:false,&quot;hasManualEdits&quot;:false,&quot;citationType&quot;:&quot;inline&quot;,&quot;id&quot;:2066225506,&quot;citationText&quot;:&quot;&lt;span style=\&quot;font-family:Verdana;font-size:13.333333333333332px;color:#0E2841\&quot;&gt;(Javaid, et al. 2022)&lt;/span&gt;&quot;},&quot;2115638621&quot;:{&quot;referencesIds&quot;:[&quot;doc:66b1f1754695f7011eb93b57&quot;],&quot;referencesOptions&quot;:{&quot;doc:66b1f1754695f7011eb93b57&quot;:{&quot;author&quot;:true,&quot;year&quot;:true,&quot;pageReplace&quot;:&quot;&quot;,&quot;prefix&quot;:&quot;&quot;,&quot;suffix&quot;:&quot;&quot;}},&quot;hasBrokenReferences&quot;:false,&quot;hasManualEdits&quot;:false,&quot;citationType&quot;:&quot;inline&quot;,&quot;id&quot;:2115638621,&quot;citationText&quot;:&quot;&lt;span style=\&quot;font-family:Verdana;font-size:13.333333333333332px;color:#0E2841\&quot;&gt;(Ahmad 2019)&lt;/span&gt;&quot;},&quot;-164480049&quot;:{&quot;referencesIds&quot;:[&quot;doc:66b1ef34ece8c91e18c24f01&quot;],&quot;referencesOptions&quot;:{&quot;doc:66b1ef34ece8c91e18c24f01&quot;:{&quot;author&quot;:true,&quot;year&quot;:true,&quot;pageReplace&quot;:&quot;&quot;,&quot;prefix&quot;:&quot;&quot;,&quot;suffix&quot;:&quot;&quot;}},&quot;hasBrokenReferences&quot;:false,&quot;hasManualEdits&quot;:false,&quot;citationType&quot;:&quot;inline&quot;,&quot;id&quot;:-164480049,&quot;citationText&quot;:&quot;&lt;span style=\&quot;font-family:Verdana;font-size:13.333333333333332px;color:#0E2841\&quot;&gt;(Orrantia-Borunda, et al. 2022)&lt;/span&gt;&quot;},&quot;-889648013&quot;:{&quot;referencesIds&quot;:[&quot;doc:66b1ee75f037166b2861d61d&quot;],&quot;referencesOptions&quot;:{&quot;doc:66b1ee75f037166b2861d61d&quot;:{&quot;author&quot;:true,&quot;year&quot;:true,&quot;pageReplace&quot;:&quot;&quot;,&quot;prefix&quot;:&quot;&quot;,&quot;suffix&quot;:&quot;&quot;}},&quot;hasBrokenReferences&quot;:false,&quot;hasManualEdits&quot;:false,&quot;citationType&quot;:&quot;inline&quot;,&quot;id&quot;:-889648013,&quot;citationText&quot;:&quot;&lt;span style=\&quot;font-family:Verdana;font-size:13.333333333333332px;color:#0E2841\&quot;&gt;(Siegel, Giaquinto and Jemal 2024)&lt;/span&gt;&quot;},&quot;-205565373&quot;:{&quot;referencesIds&quot;:[&quot;doc:66d1968fa8615d452dc5cf7c&quot;],&quot;referencesOptions&quot;:{&quot;doc:66d1968fa8615d452dc5cf7c&quot;:{&quot;author&quot;:true,&quot;year&quot;:true,&quot;pageReplace&quot;:&quot;&quot;,&quot;prefix&quot;:&quot;&quot;,&quot;suffix&quot;:&quot;&quot;}},&quot;hasBrokenReferences&quot;:false,&quot;hasManualEdits&quot;:false,&quot;citationType&quot;:&quot;inline&quot;,&quot;id&quot;:-205565373,&quot;citationText&quot;:&quot;&lt;span style=\&quot;font-family:Verdana;font-size:13.333333333333332px;color:#0E2841\&quot;&gt;(American Cancer Society 2024)&lt;/span&gt;&quot;},&quot;-362758520&quot;:{&quot;referencesIds&quot;:[&quot;doc:662a5ed0d2b45977d8349c0d&quot;],&quot;referencesOptions&quot;:{&quot;doc:662a5ed0d2b45977d8349c0d&quot;:{&quot;author&quot;:true,&quot;year&quot;:true,&quot;pageReplace&quot;:&quot;&quot;,&quot;prefix&quot;:&quot;&quot;,&quot;suffix&quot;:&quot;&quot;}},&quot;hasBrokenReferences&quot;:false,&quot;hasManualEdits&quot;:false,&quot;citationType&quot;:&quot;inline&quot;,&quot;id&quot;:-362758520,&quot;citationText&quot;:&quot;&lt;span style=\&quot;font-family:Verdana;font-size:13.333333333333332px;color:#0E2841\&quot;&gt;(Siegel, et al. 2023)&lt;/span&gt;&quot;},&quot;-105117318&quot;:{&quot;referencesIds&quot;:[&quot;doc:66d14875bf79987935f07be9&quot;],&quot;referencesOptions&quot;:{&quot;doc:66d14875bf79987935f07be9&quot;:{&quot;author&quot;:true,&quot;year&quot;:true,&quot;pageReplace&quot;:&quot;&quot;,&quot;prefix&quot;:&quot;&quot;,&quot;suffix&quot;:&quot;&quot;}},&quot;hasBrokenReferences&quot;:false,&quot;hasManualEdits&quot;:false,&quot;citationType&quot;:&quot;inline&quot;,&quot;id&quot;:-105117318,&quot;citationText&quot;:&quot;&lt;span style=\&quot;font-family:Verdana;font-size:13.333333333333332px;color:#0E2841\&quot;&gt;(Gerlings, Jensen and Shollo 2022)&lt;/span&gt;&quot;},&quot;-1373769908&quot;:{&quot;referencesIds&quot;:[&quot;doc:66c4d46460a8ef6afcaeec70&quot;],&quot;referencesOptions&quot;:{&quot;doc:66c4d46460a8ef6afcaeec70&quot;:{&quot;author&quot;:true,&quot;year&quot;:true,&quot;pageReplace&quot;:&quot;&quot;,&quot;prefix&quot;:&quot;&quot;,&quot;suffix&quot;:&quot;&quot;}},&quot;hasBrokenReferences&quot;:false,&quot;hasManualEdits&quot;:false,&quot;citationType&quot;:&quot;inline&quot;,&quot;id&quot;:-1373769908,&quot;citationText&quot;:&quot;&lt;span style=\&quot;font-family:Verdana;font-size:13.333333333333332px;color:#0E2841\&quot;&gt;(Korica, Gayar and Pang 2021)&lt;/span&gt;&quot;},&quot;-1084453980&quot;:{&quot;referencesIds&quot;:[&quot;doc:66d1458ea8615d452dc5cd0e&quot;],&quot;referencesOptions&quot;:{&quot;doc:66d1458ea8615d452dc5cd0e&quot;:{&quot;author&quot;:true,&quot;year&quot;:true,&quot;pageReplace&quot;:&quot;&quot;,&quot;prefix&quot;:&quot;&quot;,&quot;suffix&quot;:&quot;&quot;}},&quot;hasBrokenReferences&quot;:false,&quot;hasManualEdits&quot;:false,&quot;citationType&quot;:&quot;inline&quot;,&quot;id&quot;:-1084453980,&quot;citationText&quot;:&quot;&lt;span style=\&quot;font-family:Verdana;font-size:13.333333333333332px;color:#0E2841\&quot;&gt;(Zednik 2021)&lt;/span&gt;&quot;},&quot;-152375461&quot;:{&quot;referencesIds&quot;:[&quot;doc:66c6595194725a54c43d6c98&quot;],&quot;referencesOptions&quot;:{&quot;doc:66c6595194725a54c43d6c98&quot;:{&quot;author&quot;:true,&quot;year&quot;:true,&quot;pageReplace&quot;:&quot;&quot;,&quot;prefix&quot;:&quot;&quot;,&quot;suffix&quot;:&quot;&quot;}},&quot;hasBrokenReferences&quot;:false,&quot;hasManualEdits&quot;:false,&quot;citationType&quot;:&quot;inline&quot;,&quot;id&quot;:-152375461,&quot;citationText&quot;:&quot;&lt;span style=\&quot;font-family:Verdana;font-size:13.333333333333332px;color:#0E2841\&quot;&gt;(Duval 2019)&lt;/span&gt;&quot;},&quot;-527336150&quot;:{&quot;referencesIds&quot;:[&quot;doc:66318546a252d50b3ce0f61b&quot;],&quot;referencesOptions&quot;:{&quot;doc:66318546a252d50b3ce0f61b&quot;:{&quot;author&quot;:true,&quot;year&quot;:true,&quot;pageReplace&quot;:&quot;&quot;,&quot;prefix&quot;:&quot;&quot;,&quot;suffix&quot;:&quot;&quot;}},&quot;hasBrokenReferences&quot;:false,&quot;hasManualEdits&quot;:false,&quot;citationType&quot;:&quot;inline&quot;,&quot;id&quot;:-527336150,&quot;citationText&quot;:&quot;&lt;span style=\&quot;font-family:Verdana;font-size:13.333333333333332px;color:#0E2841\&quot;&gt;(Sun, et al. 2017)&lt;/span&gt;&quot;},&quot;-265148387&quot;:{&quot;referencesIds&quot;:[&quot;doc:66d1346aad4aca3fe63d205b&quot;],&quot;referencesOptions&quot;:{&quot;doc:66d1346aad4aca3fe63d205b&quot;:{&quot;author&quot;:true,&quot;year&quot;:true,&quot;pageReplace&quot;:&quot;&quot;,&quot;prefix&quot;:&quot;&quot;,&quot;suffix&quot;:&quot;&quot;}},&quot;hasBrokenReferences&quot;:false,&quot;hasManualEdits&quot;:false,&quot;citationType&quot;:&quot;inline&quot;,&quot;id&quot;:-265148387,&quot;citationText&quot;:&quot;&lt;span style=\&quot;font-family:Verdana;font-size:13.333333333333332px;color:#0E2841\&quot;&gt;(Fuentes, et al. 2024)&lt;/span&gt;&quot;},&quot;-2051449324&quot;:{&quot;referencesIds&quot;:[&quot;doc:66d19cad1b3e080bb0203553&quot;],&quot;referencesOptions&quot;:{&quot;doc:66d19cad1b3e080bb0203553&quot;:{&quot;author&quot;:true,&quot;year&quot;:true,&quot;pageReplace&quot;:&quot;&quot;,&quot;prefix&quot;:&quot;&quot;,&quot;suffix&quot;:&quot;&quot;}},&quot;hasBrokenReferences&quot;:false,&quot;hasManualEdits&quot;:false,&quot;citationType&quot;:&quot;inline&quot;,&quot;id&quot;:-2051449324,&quot;citationText&quot;:&quot;&lt;span style=\&quot;font-family:Verdana;font-size:13.333333333333332px;color:#0E2841\&quot;&gt;(Sharma, A. 2019)&lt;/span&gt;&quot;},&quot;-1318029353&quot;:{&quot;referencesIds&quot;:[&quot;doc:662f901cb744e65e42d88de9&quot;],&quot;referencesOptions&quot;:{&quot;doc:662f901cb744e65e42d88de9&quot;:{&quot;author&quot;:true,&quot;year&quot;:true,&quot;pageReplace&quot;:&quot;&quot;,&quot;prefix&quot;:&quot;&quot;,&quot;suffix&quot;:&quot;&quot;}},&quot;hasBrokenReferences&quot;:false,&quot;hasManualEdits&quot;:false,&quot;citationType&quot;:&quot;inline&quot;,&quot;id&quot;:-1318029353,&quot;citationText&quot;:&quot;&lt;span style=\&quot;font-family:Verdana;font-size:13.333333333333332px;color:#0E2841\&quot;&gt;(Adelodun, et al. 2023)&lt;/span&gt;&quot;},&quot;-715425903&quot;:{&quot;referencesIds&quot;:[&quot;doc:66cafcb8726d8605219e200b&quot;],&quot;referencesOptions&quot;:{&quot;doc:66cafcb8726d8605219e200b&quot;:{&quot;author&quot;:true,&quot;year&quot;:true,&quot;pageReplace&quot;:&quot;&quot;,&quot;prefix&quot;:&quot;&quot;,&quot;suffix&quot;:&quot;&quot;}},&quot;hasBrokenReferences&quot;:false,&quot;hasManualEdits&quot;:false,&quot;citationType&quot;:&quot;inline&quot;,&quot;id&quot;:-715425903,&quot;citationText&quot;:&quot;&lt;span style=\&quot;font-family:Verdana;font-size:13.333333333333332px;color:#0E2841\&quot;&gt;(Reddy 2022)&lt;/span&gt;&quot;},&quot;-1305162129&quot;:{&quot;referencesIds&quot;:[&quot;doc:66cc7f03a8615d452dc5508e&quot;],&quot;referencesOptions&quot;:{&quot;doc:66cc7f03a8615d452dc5508e&quot;:{&quot;author&quot;:true,&quot;year&quot;:true,&quot;pageReplace&quot;:&quot;&quot;,&quot;prefix&quot;:&quot;&quot;,&quot;suffix&quot;:&quot;&quot;}},&quot;hasBrokenReferences&quot;:false,&quot;hasManualEdits&quot;:false,&quot;citationType&quot;:&quot;inline&quot;,&quot;id&quot;:-1305162129,&quot;citationText&quot;:&quot;&lt;span style=\&quot;font-family:Verdana;font-size:13.333333333333332px;color:#0E2841\&quot;&gt;(Shravya, Pravalika and Subhani 2019)&lt;/span&gt;&quot;},&quot;-194006878&quot;:{&quot;referencesIds&quot;:[&quot;doc:66ccc2b5a8615d452dc56082&quot;],&quot;referencesOptions&quot;:{&quot;doc:66ccc2b5a8615d452dc56082&quot;:{&quot;author&quot;:true,&quot;year&quot;:true,&quot;pageReplace&quot;:&quot;&quot;,&quot;prefix&quot;:&quot;&quot;,&quot;suffix&quot;:&quot;&quot;}},&quot;hasBrokenReferences&quot;:false,&quot;hasManualEdits&quot;:false,&quot;citationType&quot;:&quot;inline&quot;,&quot;id&quot;:-194006878,&quot;citationText&quot;:&quot;&lt;span style=\&quot;font-family:Verdana;font-size:13.333333333333332px;color:#0E2841\&quot;&gt;(Kabiraj, et al. 2020)&lt;/span&gt;&quot;},&quot;-305627475&quot;:{&quot;referencesIds&quot;:[&quot;doc:66cc9432bf79987935efec4d&quot;],&quot;referencesOptions&quot;:{&quot;doc:66cc9432bf79987935efec4d&quot;:{&quot;author&quot;:true,&quot;year&quot;:true,&quot;pageReplace&quot;:&quot;&quot;,&quot;prefix&quot;:&quot;&quot;,&quot;suffix&quot;:&quot;&quot;}},&quot;hasBrokenReferences&quot;:false,&quot;hasManualEdits&quot;:false,&quot;citationType&quot;:&quot;inline&quot;,&quot;id&quot;:-305627475,&quot;citationText&quot;:&quot;&lt;span style=\&quot;font-family:Verdana;font-size:13.333333333333332px;color:#0E2841\&quot;&gt;(M. S. Yarabarla, L. K. Ravi and A. Sivasangari 2019)&lt;/span&gt;&quot;},&quot;-1947761455&quot;:{&quot;referencesIds&quot;:[&quot;doc:66cc9a669dd53c7ec4d6edc2&quot;],&quot;referencesOptions&quot;:{&quot;doc:66cc9a669dd53c7ec4d6edc2&quot;:{&quot;author&quot;:true,&quot;year&quot;:true,&quot;pageReplace&quot;:&quot;&quot;,&quot;prefix&quot;:&quot;&quot;,&quot;suffix&quot;:&quot;&quot;}},&quot;hasBrokenReferences&quot;:false,&quot;hasManualEdits&quot;:false,&quot;citationType&quot;:&quot;inline&quot;,&quot;id&quot;:-1947761455,&quot;citationText&quot;:&quot;&lt;span style=\&quot;font-family:Verdana;font-size:13.333333333333332px;color:#0E2841\&quot;&gt;(Jain, et al. 2024)&lt;/span&gt;&quot;},&quot;-1757128246&quot;:{&quot;referencesIds&quot;:[&quot;doc:662b88422b53d4541eac9015&quot;],&quot;referencesOptions&quot;:{&quot;doc:662b88422b53d4541eac9015&quot;:{&quot;author&quot;:true,&quot;year&quot;:true,&quot;pageReplace&quot;:&quot;&quot;,&quot;prefix&quot;:&quot;&quot;,&quot;suffix&quot;:&quot;&quot;}},&quot;hasBrokenReferences&quot;:false,&quot;hasManualEdits&quot;:false,&quot;citationType&quot;:&quot;inline&quot;,&quot;id&quot;:-1757128246,&quot;citationText&quot;:&quot;&lt;span style=\&quot;font-family:Verdana;font-size:13.333333333333332px;color:#0E2841\&quot;&gt;(Schröer, Kruse and Gómez 2021)&lt;/span&gt;&quot;},&quot;-1218201948&quot;:{&quot;referencesIds&quot;:[&quot;doc:665cdeb13103ed2d1a162ad5&quot;],&quot;referencesOptions&quot;:{&quot;doc:665cdeb13103ed2d1a162ad5&quot;:{&quot;author&quot;:true,&quot;year&quot;:true,&quot;pageReplace&quot;:&quot;&quot;,&quot;prefix&quot;:&quot;&quot;,&quot;suffix&quot;:&quot;&quot;}},&quot;hasBrokenReferences&quot;:false,&quot;hasManualEdits&quot;:false,&quot;citationType&quot;:&quot;inline&quot;,&quot;id&quot;:-1218201948,&quot;citationText&quot;:&quot;&lt;span style=\&quot;font-family:Verdana;font-size:13.333333333333332px;color:#0E2841\&quot;&gt;(Secinaro, et al. 2021)&lt;/span&gt;&quot;},&quot;-347415146&quot;:{&quot;referencesIds&quot;:[&quot;doc:66d14ae9ad4aca3fe63d20f5&quot;],&quot;referencesOptions&quot;:{&quot;doc:66d14ae9ad4aca3fe63d20f5&quot;:{&quot;author&quot;:true,&quot;year&quot;:true,&quot;pageReplace&quot;:&quot;&quot;,&quot;prefix&quot;:&quot;&quot;,&quot;suffix&quot;:&quot;&quot;}},&quot;hasBrokenReferences&quot;:false,&quot;hasManualEdits&quot;:false,&quot;citationType&quot;:&quot;inline&quot;,&quot;id&quot;:-347415146,&quot;citationText&quot;:&quot;&lt;span style=\&quot;font-family:Verdana;font-size:13.333333333333332px;color:#0E2841\&quot;&gt;(Sharma, V. 2022)&lt;/span&gt;&quot;},&quot;-2105408526&quot;:{&quot;referencesIds&quot;:[&quot;doc:66cbb1327dcee01c552cd638&quot;],&quot;referencesOptions&quot;:{&quot;doc:66cbb1327dcee01c552cd638&quot;:{&quot;author&quot;:true,&quot;year&quot;:true,&quot;pageReplace&quot;:&quot;&quot;,&quot;prefix&quot;:&quot;&quot;,&quot;suffix&quot;:&quot;&quot;}},&quot;hasBrokenReferences&quot;:false,&quot;hasManualEdits&quot;:false,&quot;citationType&quot;:&quot;inline&quot;,&quot;id&quot;:-2105408526,&quot;citationText&quot;:&quot;&lt;span style=\&quot;font-family:Verdana;font-size:13.333333333333332px;color:#0E2841\&quot;&gt;(Junsomboon and Phienthrakul 2017)&lt;/span&gt;&quot;},&quot;-110982401&quot;:{&quot;referencesIds&quot;:[&quot;doc:66d1439038972c0baadf21cb&quot;],&quot;referencesOptions&quot;:{&quot;doc:66d1439038972c0baadf21cb&quot;:{&quot;author&quot;:true,&quot;year&quot;:true,&quot;pageReplace&quot;:&quot;&quot;,&quot;prefix&quot;:&quot;&quot;,&quot;suffix&quot;:&quot;&quot;}},&quot;hasBrokenReferences&quot;:false,&quot;hasManualEdits&quot;:false,&quot;citationType&quot;:&quot;inline&quot;,&quot;id&quot;:-110982401,&quot;citationText&quot;:&quot;&lt;span style=\&quot;font-family:Verdana;font-size:13.333333333333332px;color:#0E2841\&quot;&gt;(Genuer, et al. 2020)&lt;/span&gt;&quot;},&quot;-705480171&quot;:{&quot;referencesIds&quot;:[&quot;doc:66d14cd6e4218f304079f428&quot;],&quot;referencesOptions&quot;:{&quot;doc:66d14cd6e4218f304079f428&quot;:{&quot;author&quot;:true,&quot;year&quot;:true,&quot;pageReplace&quot;:&quot;&quot;,&quot;prefix&quot;:&quot;&quot;,&quot;suffix&quot;:&quot;&quot;}},&quot;hasBrokenReferences&quot;:false,&quot;hasManualEdits&quot;:false,&quot;citationType&quot;:&quot;inline&quot;,&quot;id&quot;:-705480171,&quot;citationText&quot;:&quot;&lt;span style=\&quot;font-family:Verdana;font-size:13.333333333333332px;color:#0E2841\&quot;&gt;(Greenwell 2017)&lt;/span&gt;&quot;}}"/>
    <we:property name="currentFolder" value="{&quot;depth&quot;:0,&quot;id&quot;:&quot;all&quot;,&quot;name&quot;:&quot;All references&quot;,&quot;parentId&quot;:null,&quot;position&quot;:-2,&quot;isShared&quot;:false}"/>
    <we:property name="currentStyle" value="{&quot;id&quot;:&quot;rwuserstyle:5be9e744e4b033916aa6a002&quot;,&quot;styleType&quot;:&quot;refworks&quot;,&quot;name&quot;:&quot;Harvard NTU Library - AUTHOR et al CAPS (November 2018)&quot;,&quot;userId&quot;:&quot;user:563353fde4b02debe6c6c330&quot;,&quot;isInstitutional&quot;:true,&quot;citeStyle&quot;:&quot;INTEXT_ONLY&quot;,&quot;isSorted&quot;:false,&quot;usesNumbers&quot;:false,&quot;authorDisambiguation&quot;:&quot;surname_firstname&quot;}"/>
    <we:property name="rcm.version" value="2"/>
    <we:property name="rw.officeVersion" value="&quot;1.3&quot;"/>
    <we:property name="rw.subscriberId" value="&quot;0&quot;"/>
    <we:property name="rw.userId" value="&quot;user:65f2011146fc636536954a9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9FC1EA2-558A-4245-927A-6A2B04ACD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10862</TotalTime>
  <Pages>101</Pages>
  <Words>17540</Words>
  <Characters>99983</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Thummala 2023 (N1190929)</dc:creator>
  <cp:keywords/>
  <dc:description/>
  <cp:lastModifiedBy>Ullas Umesh</cp:lastModifiedBy>
  <cp:revision>54</cp:revision>
  <dcterms:created xsi:type="dcterms:W3CDTF">2024-08-19T22:41:00Z</dcterms:created>
  <dcterms:modified xsi:type="dcterms:W3CDTF">2025-07-13T16:27:00Z</dcterms:modified>
</cp:coreProperties>
</file>