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2CB4" w14:textId="4CF3879C" w:rsidR="004276B6" w:rsidRDefault="00601DF8" w:rsidP="001855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5FE">
        <w:rPr>
          <w:rFonts w:ascii="Times New Roman" w:hAnsi="Times New Roman" w:cs="Times New Roman"/>
          <w:b/>
          <w:sz w:val="32"/>
          <w:szCs w:val="32"/>
        </w:rPr>
        <w:t>Engineerin</w:t>
      </w:r>
      <w:r w:rsidR="001855FE" w:rsidRPr="001855FE">
        <w:rPr>
          <w:rFonts w:ascii="Times New Roman" w:hAnsi="Times New Roman" w:cs="Times New Roman"/>
          <w:b/>
          <w:sz w:val="32"/>
          <w:szCs w:val="32"/>
        </w:rPr>
        <w:t>g electromagnetic</w:t>
      </w:r>
      <w:r w:rsidR="004C2FD1">
        <w:rPr>
          <w:rFonts w:ascii="Times New Roman" w:hAnsi="Times New Roman" w:cs="Times New Roman"/>
          <w:b/>
          <w:sz w:val="32"/>
          <w:szCs w:val="32"/>
        </w:rPr>
        <w:t>s</w:t>
      </w:r>
      <w:r w:rsidR="001855FE" w:rsidRPr="001855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55FE">
        <w:rPr>
          <w:rFonts w:ascii="Times New Roman" w:hAnsi="Times New Roman" w:cs="Times New Roman"/>
          <w:b/>
          <w:sz w:val="32"/>
          <w:szCs w:val="32"/>
        </w:rPr>
        <w:t>- Experiment 1</w:t>
      </w:r>
    </w:p>
    <w:p w14:paraId="1DBD6FB1" w14:textId="77777777" w:rsidR="001855FE" w:rsidRPr="001855FE" w:rsidRDefault="001855FE" w:rsidP="001855FE">
      <w:pPr>
        <w:rPr>
          <w:rFonts w:ascii="Times New Roman" w:hAnsi="Times New Roman" w:cs="Times New Roman"/>
          <w:b/>
          <w:sz w:val="32"/>
          <w:szCs w:val="32"/>
        </w:rPr>
      </w:pPr>
    </w:p>
    <w:p w14:paraId="6B9BC064" w14:textId="79F6E92D" w:rsidR="004276B6" w:rsidRPr="001855FE" w:rsidRDefault="008E65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601DF8" w:rsidRPr="001855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0B5B6" w14:textId="77777777" w:rsidR="004276B6" w:rsidRPr="001855FE" w:rsidRDefault="00601DF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Get familiar with the electric field distributions of single and multiple point charges in the vacuum.</w:t>
      </w:r>
    </w:p>
    <w:p w14:paraId="54B7EAD9" w14:textId="3CA3DAE6" w:rsidR="004276B6" w:rsidRPr="001855FE" w:rsidRDefault="008E653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601DF8" w:rsidRPr="001855FE">
        <w:rPr>
          <w:rFonts w:ascii="Times New Roman" w:hAnsi="Times New Roman" w:cs="Times New Roman"/>
          <w:sz w:val="24"/>
        </w:rPr>
        <w:t xml:space="preserve">alculate the distribution of electric field and plot </w:t>
      </w:r>
      <w:r>
        <w:rPr>
          <w:rFonts w:ascii="Times New Roman" w:hAnsi="Times New Roman" w:cs="Times New Roman"/>
          <w:sz w:val="24"/>
        </w:rPr>
        <w:t>the relevant figures</w:t>
      </w:r>
      <w:r w:rsidR="00601DF8" w:rsidRPr="001855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through</w:t>
      </w:r>
      <w:r w:rsidR="00601DF8" w:rsidRPr="001855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DF8" w:rsidRPr="001855FE">
        <w:rPr>
          <w:rFonts w:ascii="Times New Roman" w:hAnsi="Times New Roman" w:cs="Times New Roman"/>
          <w:sz w:val="24"/>
        </w:rPr>
        <w:t>Matlab</w:t>
      </w:r>
      <w:proofErr w:type="spellEnd"/>
      <w:r w:rsidR="00601DF8" w:rsidRPr="001855FE">
        <w:rPr>
          <w:rFonts w:ascii="Times New Roman" w:hAnsi="Times New Roman" w:cs="Times New Roman"/>
          <w:sz w:val="24"/>
        </w:rPr>
        <w:t>.</w:t>
      </w:r>
    </w:p>
    <w:p w14:paraId="2EB9579B" w14:textId="77777777" w:rsidR="004276B6" w:rsidRPr="001855FE" w:rsidRDefault="004276B6">
      <w:pPr>
        <w:spacing w:line="360" w:lineRule="auto"/>
        <w:rPr>
          <w:rFonts w:ascii="Times New Roman" w:hAnsi="Times New Roman" w:cs="Times New Roman"/>
        </w:rPr>
      </w:pPr>
    </w:p>
    <w:p w14:paraId="3ECC6327" w14:textId="74527C8D" w:rsidR="004276B6" w:rsidRPr="0058130E" w:rsidRDefault="00601DF8" w:rsidP="0058130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55FE">
        <w:rPr>
          <w:rFonts w:ascii="Times New Roman" w:hAnsi="Times New Roman" w:cs="Times New Roman"/>
          <w:b/>
          <w:bCs/>
          <w:sz w:val="28"/>
          <w:szCs w:val="28"/>
        </w:rPr>
        <w:t>Related knowledge:</w:t>
      </w:r>
    </w:p>
    <w:p w14:paraId="4204966D" w14:textId="4C43F71B" w:rsidR="004276B6" w:rsidRPr="001855FE" w:rsidRDefault="0058130E" w:rsidP="0058130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vacuum, the electric field intensity</w:t>
      </w:r>
      <w:r w:rsidR="00601DF8" w:rsidRPr="001855FE">
        <w:rPr>
          <w:rFonts w:ascii="Times New Roman" w:hAnsi="Times New Roman" w:cs="Times New Roman"/>
          <w:sz w:val="24"/>
        </w:rPr>
        <w:t xml:space="preserve"> (</w:t>
      </w:r>
      <w:r w:rsidR="00601DF8" w:rsidRPr="001855FE">
        <w:rPr>
          <w:rFonts w:ascii="Times New Roman" w:hAnsi="Times New Roman" w:cs="Times New Roman"/>
          <w:b/>
          <w:bCs/>
          <w:sz w:val="24"/>
        </w:rPr>
        <w:t>E</w:t>
      </w:r>
      <w:r w:rsidR="00601DF8" w:rsidRPr="001855FE">
        <w:rPr>
          <w:rFonts w:ascii="Times New Roman" w:hAnsi="Times New Roman" w:cs="Times New Roman"/>
          <w:sz w:val="24"/>
        </w:rPr>
        <w:t>) of</w:t>
      </w:r>
      <w:r>
        <w:rPr>
          <w:rFonts w:ascii="Times New Roman" w:hAnsi="Times New Roman" w:cs="Times New Roman"/>
          <w:sz w:val="24"/>
        </w:rPr>
        <w:t xml:space="preserve"> a</w:t>
      </w:r>
      <w:r w:rsidR="00601DF8" w:rsidRPr="001855FE">
        <w:rPr>
          <w:rFonts w:ascii="Times New Roman" w:hAnsi="Times New Roman" w:cs="Times New Roman"/>
          <w:sz w:val="24"/>
        </w:rPr>
        <w:t xml:space="preserve"> point charge </w:t>
      </w:r>
      <w:r>
        <w:rPr>
          <w:rFonts w:ascii="Times New Roman" w:hAnsi="Times New Roman" w:cs="Times New Roman"/>
          <w:sz w:val="24"/>
        </w:rPr>
        <w:t>can be</w:t>
      </w:r>
      <w:r w:rsidR="00601DF8" w:rsidRPr="001855FE">
        <w:rPr>
          <w:rFonts w:ascii="Times New Roman" w:hAnsi="Times New Roman" w:cs="Times New Roman"/>
          <w:sz w:val="24"/>
        </w:rPr>
        <w:t xml:space="preserve"> expressed as:</w:t>
      </w:r>
    </w:p>
    <w:p w14:paraId="450BA379" w14:textId="77777777" w:rsidR="004276B6" w:rsidRPr="001855FE" w:rsidRDefault="00601DF8" w:rsidP="00405579">
      <w:pPr>
        <w:jc w:val="right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                           E = </w:t>
      </w:r>
      <w:r w:rsidRPr="001855FE">
        <w:rPr>
          <w:rFonts w:ascii="Times New Roman" w:hAnsi="Times New Roman" w:cs="Times New Roman"/>
          <w:position w:val="-24"/>
          <w:sz w:val="24"/>
        </w:rPr>
        <w:object w:dxaOrig="800" w:dyaOrig="620" w14:anchorId="1477FB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31.25pt" o:ole="">
            <v:imagedata r:id="rId6" o:title=""/>
          </v:shape>
          <o:OLEObject Type="Embed" ProgID="Equation.KSEE3" ShapeID="_x0000_i1025" DrawAspect="Content" ObjectID="_1614448401" r:id="rId7"/>
        </w:object>
      </w:r>
      <w:r w:rsidRPr="001855F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1855FE">
        <w:rPr>
          <w:rFonts w:ascii="Times New Roman" w:hAnsi="Times New Roman" w:cs="Times New Roman"/>
          <w:sz w:val="24"/>
        </w:rPr>
        <w:t xml:space="preserve">   (</w:t>
      </w:r>
      <w:proofErr w:type="gramEnd"/>
      <w:r w:rsidRPr="001855FE">
        <w:rPr>
          <w:rFonts w:ascii="Times New Roman" w:hAnsi="Times New Roman" w:cs="Times New Roman"/>
          <w:sz w:val="24"/>
        </w:rPr>
        <w:t>1)</w:t>
      </w:r>
    </w:p>
    <w:p w14:paraId="6A8B248F" w14:textId="27BC05C0" w:rsidR="004276B6" w:rsidRPr="001855FE" w:rsidRDefault="00601DF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Where the coefficient k = 9 × </w:t>
      </w:r>
      <w:r w:rsidRPr="001855FE">
        <w:rPr>
          <w:rFonts w:ascii="Times New Roman" w:hAnsi="Times New Roman" w:cs="Times New Roman"/>
          <w:position w:val="-6"/>
          <w:sz w:val="24"/>
        </w:rPr>
        <w:object w:dxaOrig="900" w:dyaOrig="320" w14:anchorId="59E5D504">
          <v:shape id="_x0000_i1026" type="#_x0000_t75" style="width:45pt;height:16pt" o:ole="">
            <v:imagedata r:id="rId8" o:title=""/>
          </v:shape>
          <o:OLEObject Type="Embed" ProgID="Equation.KSEE3" ShapeID="_x0000_i1026" DrawAspect="Content" ObjectID="_1614448402" r:id="rId9"/>
        </w:object>
      </w:r>
      <w:r w:rsidRPr="001855FE">
        <w:rPr>
          <w:rFonts w:ascii="Times New Roman" w:hAnsi="Times New Roman" w:cs="Times New Roman"/>
          <w:sz w:val="24"/>
        </w:rPr>
        <w:t xml:space="preserve"> is the </w:t>
      </w:r>
      <w:r w:rsidRPr="001855FE">
        <w:rPr>
          <w:rFonts w:ascii="Times New Roman" w:hAnsi="Times New Roman" w:cs="Times New Roman"/>
          <w:bCs/>
          <w:sz w:val="24"/>
        </w:rPr>
        <w:t>electrostatic constant</w:t>
      </w:r>
      <w:r w:rsidRPr="001855FE">
        <w:rPr>
          <w:rFonts w:ascii="Times New Roman" w:hAnsi="Times New Roman" w:cs="Times New Roman"/>
          <w:sz w:val="24"/>
        </w:rPr>
        <w:t xml:space="preserve">. Q represents the </w:t>
      </w:r>
      <w:r w:rsidR="00FB1279">
        <w:rPr>
          <w:rFonts w:ascii="Times New Roman" w:hAnsi="Times New Roman" w:cs="Times New Roman"/>
          <w:sz w:val="24"/>
        </w:rPr>
        <w:t>total amount</w:t>
      </w:r>
      <w:r w:rsidRPr="001855FE">
        <w:rPr>
          <w:rFonts w:ascii="Times New Roman" w:hAnsi="Times New Roman" w:cs="Times New Roman"/>
          <w:sz w:val="24"/>
        </w:rPr>
        <w:t xml:space="preserve"> of </w:t>
      </w:r>
      <w:r w:rsidR="00FB1279">
        <w:rPr>
          <w:rFonts w:ascii="Times New Roman" w:hAnsi="Times New Roman" w:cs="Times New Roman"/>
          <w:sz w:val="24"/>
        </w:rPr>
        <w:t>charge.</w:t>
      </w:r>
      <w:r w:rsidRPr="001855FE">
        <w:rPr>
          <w:rFonts w:ascii="Times New Roman" w:hAnsi="Times New Roman" w:cs="Times New Roman"/>
          <w:sz w:val="24"/>
        </w:rPr>
        <w:t xml:space="preserve"> R </w:t>
      </w:r>
      <w:r w:rsidR="00FB1279">
        <w:rPr>
          <w:rFonts w:ascii="Times New Roman" w:hAnsi="Times New Roman" w:cs="Times New Roman"/>
          <w:sz w:val="24"/>
        </w:rPr>
        <w:t>denotes</w:t>
      </w:r>
      <w:r w:rsidRPr="001855FE">
        <w:rPr>
          <w:rFonts w:ascii="Times New Roman" w:hAnsi="Times New Roman" w:cs="Times New Roman"/>
          <w:sz w:val="24"/>
        </w:rPr>
        <w:t xml:space="preserve"> the distance between the point in the electric field and the source charge.</w:t>
      </w:r>
    </w:p>
    <w:p w14:paraId="7706665A" w14:textId="77777777" w:rsidR="004276B6" w:rsidRPr="001855FE" w:rsidRDefault="004276B6">
      <w:pPr>
        <w:rPr>
          <w:rFonts w:ascii="Times New Roman" w:hAnsi="Times New Roman" w:cs="Times New Roman"/>
          <w:sz w:val="24"/>
        </w:rPr>
      </w:pPr>
    </w:p>
    <w:p w14:paraId="4B9173D2" w14:textId="77777777" w:rsidR="004276B6" w:rsidRPr="001855FE" w:rsidRDefault="00601DF8" w:rsidP="00C44D1E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If we take the reference point as the infinite distance, then the electric potential at a point in the field is expressed as:</w:t>
      </w:r>
    </w:p>
    <w:p w14:paraId="26151323" w14:textId="5483F8ED" w:rsidR="004276B6" w:rsidRPr="001855FE" w:rsidRDefault="00601DF8" w:rsidP="00F670E7">
      <w:pPr>
        <w:jc w:val="right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                            </w:t>
      </w:r>
      <w:r w:rsidRPr="001855FE">
        <w:rPr>
          <w:rFonts w:ascii="Times New Roman" w:hAnsi="Times New Roman" w:cs="Times New Roman"/>
          <w:position w:val="-24"/>
          <w:sz w:val="24"/>
        </w:rPr>
        <w:object w:dxaOrig="840" w:dyaOrig="620" w14:anchorId="6129F15D">
          <v:shape id="_x0000_i1027" type="#_x0000_t75" style="width:42.25pt;height:31.25pt" o:ole="">
            <v:imagedata r:id="rId10" o:title=""/>
          </v:shape>
          <o:OLEObject Type="Embed" ProgID="Equation.KSEE3" ShapeID="_x0000_i1027" DrawAspect="Content" ObjectID="_1614448403" r:id="rId11"/>
        </w:object>
      </w:r>
      <w:r w:rsidRPr="001855FE">
        <w:rPr>
          <w:rFonts w:ascii="Times New Roman" w:hAnsi="Times New Roman" w:cs="Times New Roman"/>
          <w:sz w:val="24"/>
        </w:rPr>
        <w:t xml:space="preserve">                        (2)</w:t>
      </w:r>
    </w:p>
    <w:p w14:paraId="118BE302" w14:textId="62211660" w:rsidR="004276B6" w:rsidRPr="001855FE" w:rsidRDefault="00601DF8" w:rsidP="00F670E7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The </w:t>
      </w:r>
      <w:r w:rsidR="00284F9D">
        <w:rPr>
          <w:rFonts w:ascii="Times New Roman" w:hAnsi="Times New Roman" w:cs="Times New Roman"/>
          <w:sz w:val="24"/>
        </w:rPr>
        <w:t xml:space="preserve">electric </w:t>
      </w:r>
      <w:r w:rsidRPr="001855FE">
        <w:rPr>
          <w:rFonts w:ascii="Times New Roman" w:hAnsi="Times New Roman" w:cs="Times New Roman"/>
          <w:sz w:val="24"/>
        </w:rPr>
        <w:t xml:space="preserve">field </w:t>
      </w:r>
      <w:r w:rsidR="00284F9D">
        <w:rPr>
          <w:rFonts w:ascii="Times New Roman" w:hAnsi="Times New Roman" w:cs="Times New Roman"/>
          <w:sz w:val="24"/>
        </w:rPr>
        <w:t xml:space="preserve">intensity </w:t>
      </w:r>
      <w:r w:rsidRPr="001855FE">
        <w:rPr>
          <w:rFonts w:ascii="Times New Roman" w:hAnsi="Times New Roman" w:cs="Times New Roman"/>
          <w:sz w:val="24"/>
        </w:rPr>
        <w:t xml:space="preserve">can be expressed as the </w:t>
      </w:r>
      <w:proofErr w:type="spellStart"/>
      <w:r w:rsidRPr="001855FE">
        <w:rPr>
          <w:rFonts w:ascii="Times New Roman" w:hAnsi="Times New Roman" w:cs="Times New Roman"/>
          <w:sz w:val="24"/>
        </w:rPr>
        <w:t>negtive</w:t>
      </w:r>
      <w:proofErr w:type="spellEnd"/>
      <w:r w:rsidRPr="001855FE">
        <w:rPr>
          <w:rFonts w:ascii="Times New Roman" w:hAnsi="Times New Roman" w:cs="Times New Roman"/>
          <w:sz w:val="24"/>
        </w:rPr>
        <w:t xml:space="preserve"> gradient of the electric potential</w:t>
      </w:r>
    </w:p>
    <w:p w14:paraId="4A927106" w14:textId="2A346AA2" w:rsidR="004276B6" w:rsidRPr="001855FE" w:rsidRDefault="005E3482" w:rsidP="005E3482">
      <w:pPr>
        <w:jc w:val="right"/>
        <w:rPr>
          <w:rFonts w:ascii="Times New Roman" w:hAnsi="Times New Roman" w:cs="Times New Roman"/>
          <w:sz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=-∇V</m:t>
        </m:r>
      </m:oMath>
      <w:r w:rsidRPr="00C04C3E">
        <w:rPr>
          <w:rFonts w:ascii="Times New Roman" w:eastAsia="宋体" w:hAnsi="Times New Roman" w:hint="eastAsia"/>
          <w:sz w:val="24"/>
        </w:rPr>
        <w:t xml:space="preserve">              </w:t>
      </w:r>
      <w:r>
        <w:rPr>
          <w:rFonts w:ascii="Times New Roman" w:eastAsia="宋体" w:hAnsi="Times New Roman"/>
          <w:sz w:val="24"/>
        </w:rPr>
        <w:t xml:space="preserve"> </w:t>
      </w:r>
      <w:r w:rsidRPr="00C04C3E">
        <w:rPr>
          <w:rFonts w:ascii="Times New Roman" w:eastAsia="宋体" w:hAnsi="Times New Roman" w:hint="eastAsia"/>
          <w:sz w:val="24"/>
        </w:rPr>
        <w:t xml:space="preserve">         </w:t>
      </w:r>
      <w:r w:rsidR="00601DF8" w:rsidRPr="001855FE">
        <w:rPr>
          <w:rFonts w:ascii="Times New Roman" w:hAnsi="Times New Roman" w:cs="Times New Roman"/>
          <w:sz w:val="24"/>
        </w:rPr>
        <w:t>(3)</w:t>
      </w:r>
    </w:p>
    <w:p w14:paraId="6F06CC1E" w14:textId="77777777" w:rsidR="004276B6" w:rsidRPr="001855FE" w:rsidRDefault="004276B6">
      <w:pPr>
        <w:rPr>
          <w:rFonts w:ascii="Times New Roman" w:hAnsi="Times New Roman" w:cs="Times New Roman"/>
          <w:sz w:val="24"/>
        </w:rPr>
      </w:pPr>
    </w:p>
    <w:p w14:paraId="72D18C0A" w14:textId="77777777" w:rsidR="004276B6" w:rsidRPr="001855FE" w:rsidRDefault="00601DF8" w:rsidP="00123E0F">
      <w:pPr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The electric field generated by N point charge in the vacuum is expressed as:</w:t>
      </w:r>
    </w:p>
    <w:p w14:paraId="610C2214" w14:textId="3058D2C1" w:rsidR="004276B6" w:rsidRPr="001855FE" w:rsidRDefault="00601DF8" w:rsidP="0033274C">
      <w:pPr>
        <w:jc w:val="right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position w:val="-28"/>
          <w:sz w:val="24"/>
        </w:rPr>
        <w:object w:dxaOrig="1200" w:dyaOrig="680" w14:anchorId="211D60BE">
          <v:shape id="_x0000_i1028" type="#_x0000_t75" style="width:60.25pt;height:34.25pt" o:ole="">
            <v:imagedata r:id="rId12" o:title=""/>
          </v:shape>
          <o:OLEObject Type="Embed" ProgID="Equation.KSEE3" ShapeID="_x0000_i1028" DrawAspect="Content" ObjectID="_1614448404" r:id="rId13"/>
        </w:object>
      </w:r>
      <w:r w:rsidRPr="001855FE">
        <w:rPr>
          <w:rFonts w:ascii="Times New Roman" w:hAnsi="Times New Roman" w:cs="Times New Roman"/>
          <w:sz w:val="24"/>
        </w:rPr>
        <w:t xml:space="preserve">   </w:t>
      </w:r>
      <w:r w:rsidR="0033274C">
        <w:rPr>
          <w:rFonts w:ascii="Times New Roman" w:hAnsi="Times New Roman" w:cs="Times New Roman"/>
          <w:sz w:val="24"/>
        </w:rPr>
        <w:t xml:space="preserve">                     (4)</w:t>
      </w:r>
    </w:p>
    <w:p w14:paraId="29844E15" w14:textId="77777777" w:rsidR="004276B6" w:rsidRPr="001855FE" w:rsidRDefault="00601DF8">
      <w:pPr>
        <w:spacing w:line="360" w:lineRule="auto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Similarly, the field magnitude generated by N point charges in the vacuum can be obtained through equation (3).</w:t>
      </w:r>
    </w:p>
    <w:p w14:paraId="163985AE" w14:textId="21CEE067" w:rsidR="00A340A5" w:rsidRDefault="00601DF8" w:rsidP="00497DEC">
      <w:pPr>
        <w:spacing w:line="360" w:lineRule="auto"/>
        <w:ind w:firstLine="540"/>
        <w:rPr>
          <w:rFonts w:ascii="Times New Roman" w:hAnsi="Times New Roman" w:cs="Times New Roman"/>
          <w:sz w:val="24"/>
        </w:rPr>
      </w:pPr>
      <w:proofErr w:type="spellStart"/>
      <w:r w:rsidRPr="001855FE">
        <w:rPr>
          <w:rFonts w:ascii="Times New Roman" w:hAnsi="Times New Roman" w:cs="Times New Roman"/>
          <w:sz w:val="24"/>
        </w:rPr>
        <w:lastRenderedPageBreak/>
        <w:t>Matlab</w:t>
      </w:r>
      <w:proofErr w:type="spellEnd"/>
      <w:r w:rsidRPr="001855FE">
        <w:rPr>
          <w:rFonts w:ascii="Times New Roman" w:hAnsi="Times New Roman" w:cs="Times New Roman"/>
          <w:sz w:val="24"/>
        </w:rPr>
        <w:t xml:space="preserve"> is a word </w:t>
      </w:r>
      <w:r w:rsidR="00193F09">
        <w:rPr>
          <w:rFonts w:ascii="Times New Roman" w:hAnsi="Times New Roman" w:cs="Times New Roman"/>
          <w:sz w:val="24"/>
        </w:rPr>
        <w:t>combining with</w:t>
      </w:r>
      <w:r w:rsidRPr="001855FE">
        <w:rPr>
          <w:rFonts w:ascii="Times New Roman" w:hAnsi="Times New Roman" w:cs="Times New Roman"/>
          <w:sz w:val="24"/>
        </w:rPr>
        <w:t xml:space="preserve"> Matrix and Laboratory, it means matrix laboratory. It is a high</w:t>
      </w:r>
      <w:r w:rsidR="003D7DF2">
        <w:rPr>
          <w:rFonts w:ascii="Times New Roman" w:hAnsi="Times New Roman" w:cs="Times New Roman"/>
          <w:sz w:val="24"/>
        </w:rPr>
        <w:t>ly</w:t>
      </w:r>
      <w:r w:rsidRPr="001855FE">
        <w:rPr>
          <w:rFonts w:ascii="Times New Roman" w:hAnsi="Times New Roman" w:cs="Times New Roman"/>
          <w:sz w:val="24"/>
        </w:rPr>
        <w:t xml:space="preserve"> efficien</w:t>
      </w:r>
      <w:r w:rsidR="003D7DF2">
        <w:rPr>
          <w:rFonts w:ascii="Times New Roman" w:hAnsi="Times New Roman" w:cs="Times New Roman"/>
          <w:sz w:val="24"/>
        </w:rPr>
        <w:t>t</w:t>
      </w:r>
      <w:r w:rsidRPr="001855FE">
        <w:rPr>
          <w:rFonts w:ascii="Times New Roman" w:hAnsi="Times New Roman" w:cs="Times New Roman"/>
          <w:sz w:val="24"/>
        </w:rPr>
        <w:t xml:space="preserve"> </w:t>
      </w:r>
      <w:r w:rsidR="003D7DF2">
        <w:rPr>
          <w:rFonts w:ascii="Times New Roman" w:hAnsi="Times New Roman" w:cs="Times New Roman"/>
          <w:sz w:val="24"/>
        </w:rPr>
        <w:t>computation</w:t>
      </w:r>
      <w:r w:rsidRPr="001855FE">
        <w:rPr>
          <w:rFonts w:ascii="Times New Roman" w:hAnsi="Times New Roman" w:cs="Times New Roman"/>
          <w:sz w:val="24"/>
        </w:rPr>
        <w:t xml:space="preserve"> platform developed by </w:t>
      </w:r>
      <w:r w:rsidR="000D402C">
        <w:rPr>
          <w:rFonts w:ascii="Times New Roman" w:hAnsi="Times New Roman" w:cs="Times New Roman"/>
          <w:sz w:val="24"/>
        </w:rPr>
        <w:t>an</w:t>
      </w:r>
      <w:r w:rsidRPr="001855FE">
        <w:rPr>
          <w:rFonts w:ascii="Times New Roman" w:hAnsi="Times New Roman" w:cs="Times New Roman"/>
          <w:sz w:val="24"/>
        </w:rPr>
        <w:t xml:space="preserve"> American company</w:t>
      </w:r>
      <w:r w:rsidR="000D402C">
        <w:rPr>
          <w:rFonts w:ascii="Times New Roman" w:hAnsi="Times New Roman" w:cs="Times New Roman"/>
          <w:sz w:val="24"/>
        </w:rPr>
        <w:t xml:space="preserve"> i.e.</w:t>
      </w:r>
      <w:r w:rsidRPr="00185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5FE">
        <w:rPr>
          <w:rFonts w:ascii="Times New Roman" w:hAnsi="Times New Roman" w:cs="Times New Roman"/>
          <w:sz w:val="24"/>
        </w:rPr>
        <w:t>Mathworks</w:t>
      </w:r>
      <w:proofErr w:type="spellEnd"/>
      <w:r w:rsidR="000D402C">
        <w:rPr>
          <w:rFonts w:ascii="Times New Roman" w:hAnsi="Times New Roman" w:cs="Times New Roman"/>
          <w:sz w:val="24"/>
        </w:rPr>
        <w:t>.</w:t>
      </w:r>
      <w:r w:rsidRPr="001855FE">
        <w:rPr>
          <w:rFonts w:ascii="Times New Roman" w:hAnsi="Times New Roman" w:cs="Times New Roman"/>
          <w:sz w:val="24"/>
        </w:rPr>
        <w:t xml:space="preserve"> </w:t>
      </w:r>
      <w:r w:rsidR="000D402C">
        <w:rPr>
          <w:rFonts w:ascii="Times New Roman" w:hAnsi="Times New Roman" w:cs="Times New Roman"/>
          <w:sz w:val="24"/>
        </w:rPr>
        <w:t xml:space="preserve">This software </w:t>
      </w:r>
      <w:proofErr w:type="gramStart"/>
      <w:r w:rsidR="000D402C">
        <w:rPr>
          <w:rFonts w:ascii="Times New Roman" w:hAnsi="Times New Roman" w:cs="Times New Roman"/>
          <w:sz w:val="24"/>
        </w:rPr>
        <w:t>is capable of</w:t>
      </w:r>
      <w:r w:rsidRPr="001855FE">
        <w:rPr>
          <w:rFonts w:ascii="Times New Roman" w:hAnsi="Times New Roman" w:cs="Times New Roman"/>
          <w:sz w:val="24"/>
        </w:rPr>
        <w:t xml:space="preserve"> dealing</w:t>
      </w:r>
      <w:proofErr w:type="gramEnd"/>
      <w:r w:rsidRPr="001855FE">
        <w:rPr>
          <w:rFonts w:ascii="Times New Roman" w:hAnsi="Times New Roman" w:cs="Times New Roman"/>
          <w:sz w:val="24"/>
        </w:rPr>
        <w:t xml:space="preserve"> with problems </w:t>
      </w:r>
      <w:r w:rsidR="000D402C">
        <w:rPr>
          <w:rFonts w:ascii="Times New Roman" w:hAnsi="Times New Roman" w:cs="Times New Roman"/>
          <w:sz w:val="24"/>
        </w:rPr>
        <w:t>of</w:t>
      </w:r>
      <w:r w:rsidRPr="001855FE">
        <w:rPr>
          <w:rFonts w:ascii="Times New Roman" w:hAnsi="Times New Roman" w:cs="Times New Roman"/>
          <w:sz w:val="24"/>
        </w:rPr>
        <w:t xml:space="preserve"> scientific calculation, visualization and interactive program design. It integrates many powerful functions</w:t>
      </w:r>
      <w:r w:rsidR="000D402C">
        <w:rPr>
          <w:rFonts w:ascii="Times New Roman" w:hAnsi="Times New Roman" w:cs="Times New Roman"/>
          <w:sz w:val="24"/>
        </w:rPr>
        <w:t xml:space="preserve"> including</w:t>
      </w:r>
      <w:r w:rsidRPr="001855FE">
        <w:rPr>
          <w:rFonts w:ascii="Times New Roman" w:hAnsi="Times New Roman" w:cs="Times New Roman"/>
          <w:sz w:val="24"/>
        </w:rPr>
        <w:t xml:space="preserve"> numerical analysis, matrix computation, data visualization, modeling and simulation of nonlinear dynamic systems into an easy-to-use window environment</w:t>
      </w:r>
      <w:r w:rsidR="00625D31">
        <w:rPr>
          <w:rFonts w:ascii="Times New Roman" w:hAnsi="Times New Roman" w:cs="Times New Roman"/>
          <w:sz w:val="24"/>
        </w:rPr>
        <w:t>. It</w:t>
      </w:r>
      <w:r w:rsidRPr="001855FE">
        <w:rPr>
          <w:rFonts w:ascii="Times New Roman" w:hAnsi="Times New Roman" w:cs="Times New Roman"/>
          <w:sz w:val="24"/>
        </w:rPr>
        <w:t xml:space="preserve"> provides a comprehensive solution for scientific research, engineering design and </w:t>
      </w:r>
      <w:proofErr w:type="gramStart"/>
      <w:r w:rsidRPr="001855FE">
        <w:rPr>
          <w:rFonts w:ascii="Times New Roman" w:hAnsi="Times New Roman" w:cs="Times New Roman"/>
          <w:sz w:val="24"/>
        </w:rPr>
        <w:t>a number of</w:t>
      </w:r>
      <w:proofErr w:type="gramEnd"/>
      <w:r w:rsidRPr="001855FE">
        <w:rPr>
          <w:rFonts w:ascii="Times New Roman" w:hAnsi="Times New Roman" w:cs="Times New Roman"/>
          <w:sz w:val="24"/>
        </w:rPr>
        <w:t xml:space="preserve"> scientific areas where effective numerical calculation are required. </w:t>
      </w:r>
      <w:proofErr w:type="gramStart"/>
      <w:r w:rsidRPr="001855FE">
        <w:rPr>
          <w:rFonts w:ascii="Times New Roman" w:hAnsi="Times New Roman" w:cs="Times New Roman"/>
          <w:sz w:val="24"/>
        </w:rPr>
        <w:t>To a great extent</w:t>
      </w:r>
      <w:r w:rsidR="001C1FC9">
        <w:rPr>
          <w:rFonts w:ascii="Times New Roman" w:hAnsi="Times New Roman" w:cs="Times New Roman"/>
          <w:sz w:val="24"/>
        </w:rPr>
        <w:t>,</w:t>
      </w:r>
      <w:proofErr w:type="gramEnd"/>
      <w:r w:rsidRPr="001855FE">
        <w:rPr>
          <w:rFonts w:ascii="Times New Roman" w:hAnsi="Times New Roman" w:cs="Times New Roman"/>
          <w:sz w:val="24"/>
        </w:rPr>
        <w:t xml:space="preserve"> it </w:t>
      </w:r>
      <w:r w:rsidR="001C1FC9">
        <w:rPr>
          <w:rFonts w:ascii="Times New Roman" w:hAnsi="Times New Roman" w:cs="Times New Roman"/>
          <w:sz w:val="24"/>
        </w:rPr>
        <w:t>gets rid of</w:t>
      </w:r>
      <w:r w:rsidRPr="001855FE">
        <w:rPr>
          <w:rFonts w:ascii="Times New Roman" w:hAnsi="Times New Roman" w:cs="Times New Roman"/>
          <w:sz w:val="24"/>
        </w:rPr>
        <w:t xml:space="preserve"> the traditional non-interactive editing mode</w:t>
      </w:r>
      <w:r w:rsidR="001C1FC9">
        <w:rPr>
          <w:rFonts w:ascii="Times New Roman" w:hAnsi="Times New Roman" w:cs="Times New Roman"/>
          <w:sz w:val="24"/>
        </w:rPr>
        <w:t xml:space="preserve"> that is</w:t>
      </w:r>
      <w:r w:rsidRPr="001855FE">
        <w:rPr>
          <w:rFonts w:ascii="Times New Roman" w:hAnsi="Times New Roman" w:cs="Times New Roman"/>
          <w:sz w:val="24"/>
        </w:rPr>
        <w:t xml:space="preserve"> </w:t>
      </w:r>
      <w:r w:rsidR="001C1FC9">
        <w:rPr>
          <w:rFonts w:ascii="Times New Roman" w:hAnsi="Times New Roman" w:cs="Times New Roman"/>
          <w:sz w:val="24"/>
        </w:rPr>
        <w:t>adopted</w:t>
      </w:r>
      <w:r w:rsidRPr="001855FE">
        <w:rPr>
          <w:rFonts w:ascii="Times New Roman" w:hAnsi="Times New Roman" w:cs="Times New Roman"/>
          <w:sz w:val="24"/>
        </w:rPr>
        <w:t xml:space="preserve"> by</w:t>
      </w:r>
      <w:r w:rsidR="001C1FC9">
        <w:rPr>
          <w:rFonts w:ascii="Times New Roman" w:hAnsi="Times New Roman" w:cs="Times New Roman"/>
          <w:sz w:val="24"/>
        </w:rPr>
        <w:t xml:space="preserve"> several</w:t>
      </w:r>
      <w:r w:rsidRPr="001855FE">
        <w:rPr>
          <w:rFonts w:ascii="Times New Roman" w:hAnsi="Times New Roman" w:cs="Times New Roman"/>
          <w:sz w:val="24"/>
        </w:rPr>
        <w:t xml:space="preserve"> programming languages </w:t>
      </w:r>
      <w:r w:rsidR="001C1FC9">
        <w:rPr>
          <w:rFonts w:ascii="Times New Roman" w:hAnsi="Times New Roman" w:cs="Times New Roman"/>
          <w:sz w:val="24"/>
        </w:rPr>
        <w:t>(e.g.</w:t>
      </w:r>
      <w:r w:rsidRPr="001855FE">
        <w:rPr>
          <w:rFonts w:ascii="Times New Roman" w:hAnsi="Times New Roman" w:cs="Times New Roman"/>
          <w:sz w:val="24"/>
        </w:rPr>
        <w:t xml:space="preserve"> C, </w:t>
      </w:r>
      <w:proofErr w:type="spellStart"/>
      <w:r w:rsidRPr="001855FE">
        <w:rPr>
          <w:rFonts w:ascii="Times New Roman" w:hAnsi="Times New Roman" w:cs="Times New Roman"/>
          <w:sz w:val="24"/>
        </w:rPr>
        <w:t>Fortan</w:t>
      </w:r>
      <w:proofErr w:type="spellEnd"/>
      <w:r w:rsidR="001C1FC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C1FC9">
        <w:rPr>
          <w:rFonts w:ascii="Times New Roman" w:hAnsi="Times New Roman" w:cs="Times New Roman"/>
          <w:sz w:val="24"/>
        </w:rPr>
        <w:t>etc</w:t>
      </w:r>
      <w:proofErr w:type="spellEnd"/>
      <w:r w:rsidR="001C1FC9">
        <w:rPr>
          <w:rFonts w:ascii="Times New Roman" w:hAnsi="Times New Roman" w:cs="Times New Roman"/>
          <w:sz w:val="24"/>
        </w:rPr>
        <w:t>)</w:t>
      </w:r>
      <w:r w:rsidRPr="001855FE">
        <w:rPr>
          <w:rFonts w:ascii="Times New Roman" w:hAnsi="Times New Roman" w:cs="Times New Roman"/>
          <w:sz w:val="24"/>
        </w:rPr>
        <w:t>.</w:t>
      </w:r>
      <w:r w:rsidR="00497DEC">
        <w:rPr>
          <w:rFonts w:ascii="Times New Roman" w:hAnsi="Times New Roman" w:cs="Times New Roman"/>
          <w:sz w:val="24"/>
        </w:rPr>
        <w:t xml:space="preserve"> </w:t>
      </w:r>
      <w:r w:rsidR="00A340A5">
        <w:rPr>
          <w:rFonts w:ascii="Times New Roman" w:hAnsi="Times New Roman" w:cs="Times New Roman"/>
          <w:sz w:val="24"/>
        </w:rPr>
        <w:t>An example of analyzing the electric field generated by a point charge through MATLAB is illustrated in the following.</w:t>
      </w:r>
    </w:p>
    <w:p w14:paraId="74411C1F" w14:textId="77777777" w:rsidR="004276B6" w:rsidRPr="001855FE" w:rsidRDefault="004276B6">
      <w:pPr>
        <w:spacing w:line="360" w:lineRule="auto"/>
        <w:rPr>
          <w:rFonts w:ascii="Times New Roman" w:hAnsi="Times New Roman" w:cs="Times New Roman"/>
        </w:rPr>
      </w:pPr>
    </w:p>
    <w:p w14:paraId="00E0C195" w14:textId="77777777" w:rsidR="004276B6" w:rsidRPr="001855FE" w:rsidRDefault="00601DF8" w:rsidP="00B66EEA">
      <w:pPr>
        <w:spacing w:line="360" w:lineRule="auto"/>
        <w:ind w:firstLine="540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The problem is based on a two-dimensional rectangular coordinate system, assuming that there is a point charge at the origin of the coordinates with Q = </w:t>
      </w:r>
      <w:r w:rsidRPr="001855FE">
        <w:rPr>
          <w:rFonts w:ascii="Times New Roman" w:eastAsia="宋体" w:hAnsi="Times New Roman" w:cs="Times New Roman"/>
          <w:sz w:val="24"/>
        </w:rPr>
        <w:t>1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 xml:space="preserve">-9 </w:t>
      </w:r>
      <w:r w:rsidRPr="001855FE">
        <w:rPr>
          <w:rFonts w:ascii="Times New Roman" w:eastAsia="宋体" w:hAnsi="Times New Roman" w:cs="Times New Roman"/>
          <w:sz w:val="24"/>
        </w:rPr>
        <w:t>C. The range of the studied electric field is x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=[</w:t>
      </w:r>
      <w:proofErr w:type="gramEnd"/>
      <w:r w:rsidRPr="001855FE">
        <w:rPr>
          <w:rFonts w:ascii="Times New Roman" w:eastAsia="宋体" w:hAnsi="Times New Roman" w:cs="Times New Roman"/>
          <w:sz w:val="24"/>
        </w:rPr>
        <w:t xml:space="preserve">-0.05, 0.05], y=[-0.05, 0.05] </w:t>
      </w:r>
      <w:r w:rsidRPr="001855FE">
        <w:rPr>
          <w:rFonts w:ascii="Times New Roman" w:eastAsia="宋体" w:hAnsi="Times New Roman" w:cs="Times New Roman"/>
          <w:sz w:val="24"/>
        </w:rPr>
        <w:t>（</w:t>
      </w:r>
      <w:r w:rsidRPr="001855FE">
        <w:rPr>
          <w:rFonts w:ascii="Times New Roman" w:eastAsia="宋体" w:hAnsi="Times New Roman" w:cs="Times New Roman"/>
          <w:sz w:val="24"/>
        </w:rPr>
        <w:t>unit</w:t>
      </w:r>
      <w:r w:rsidRPr="001855FE">
        <w:rPr>
          <w:rFonts w:ascii="Times New Roman" w:eastAsia="宋体" w:hAnsi="Times New Roman" w:cs="Times New Roman"/>
          <w:sz w:val="24"/>
        </w:rPr>
        <w:t>：</w:t>
      </w:r>
      <w:r w:rsidRPr="001855FE">
        <w:rPr>
          <w:rFonts w:ascii="Times New Roman" w:eastAsia="宋体" w:hAnsi="Times New Roman" w:cs="Times New Roman"/>
          <w:sz w:val="24"/>
        </w:rPr>
        <w:t>m</w:t>
      </w:r>
      <w:r w:rsidRPr="001855FE">
        <w:rPr>
          <w:rFonts w:ascii="Times New Roman" w:eastAsia="宋体" w:hAnsi="Times New Roman" w:cs="Times New Roman"/>
          <w:sz w:val="24"/>
        </w:rPr>
        <w:t>）</w:t>
      </w:r>
      <w:r w:rsidRPr="001855FE">
        <w:rPr>
          <w:rFonts w:ascii="Times New Roman" w:hAnsi="Times New Roman" w:cs="Times New Roman"/>
          <w:sz w:val="24"/>
        </w:rPr>
        <w:t xml:space="preserve"> </w:t>
      </w:r>
    </w:p>
    <w:p w14:paraId="496F2F65" w14:textId="77777777" w:rsidR="004276B6" w:rsidRPr="001855FE" w:rsidRDefault="004276B6">
      <w:pPr>
        <w:spacing w:line="360" w:lineRule="auto"/>
        <w:rPr>
          <w:rFonts w:ascii="Times New Roman" w:hAnsi="Times New Roman" w:cs="Times New Roman"/>
          <w:sz w:val="24"/>
        </w:rPr>
      </w:pPr>
    </w:p>
    <w:p w14:paraId="497A0D5C" w14:textId="77777777" w:rsidR="004276B6" w:rsidRPr="001855FE" w:rsidRDefault="00601DF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Calculate and plot the potential distribution of each point in the field; </w:t>
      </w:r>
    </w:p>
    <w:p w14:paraId="6A5F554A" w14:textId="77777777" w:rsidR="004276B6" w:rsidRPr="001855FE" w:rsidRDefault="00601DF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Plot the distribution of potential lines in the field;</w:t>
      </w:r>
      <w:bookmarkStart w:id="0" w:name="_GoBack"/>
      <w:bookmarkEnd w:id="0"/>
    </w:p>
    <w:p w14:paraId="6657F409" w14:textId="0DF216E8" w:rsidR="004276B6" w:rsidRPr="001855FE" w:rsidRDefault="00601DF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Plot the distribution of equipotential lines and </w:t>
      </w:r>
      <w:r w:rsidR="000E5223">
        <w:rPr>
          <w:rFonts w:ascii="Times New Roman" w:hAnsi="Times New Roman" w:cs="Times New Roman"/>
          <w:sz w:val="24"/>
        </w:rPr>
        <w:t>streamlines</w:t>
      </w:r>
      <w:r w:rsidRPr="001855FE">
        <w:rPr>
          <w:rFonts w:ascii="Times New Roman" w:hAnsi="Times New Roman" w:cs="Times New Roman"/>
          <w:sz w:val="24"/>
        </w:rPr>
        <w:t xml:space="preserve"> (expressed by smooth continuous curves) in the field;</w:t>
      </w:r>
    </w:p>
    <w:p w14:paraId="5739FCA6" w14:textId="1D66453F" w:rsidR="004276B6" w:rsidRPr="001855FE" w:rsidRDefault="00601DF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 xml:space="preserve">Plot the distribution of potential lines and </w:t>
      </w:r>
      <w:r w:rsidR="00FF57DE">
        <w:rPr>
          <w:rFonts w:ascii="Times New Roman" w:hAnsi="Times New Roman" w:cs="Times New Roman"/>
          <w:sz w:val="24"/>
        </w:rPr>
        <w:t>streamlines</w:t>
      </w:r>
      <w:r w:rsidRPr="001855FE">
        <w:rPr>
          <w:rFonts w:ascii="Times New Roman" w:hAnsi="Times New Roman" w:cs="Times New Roman"/>
          <w:sz w:val="24"/>
        </w:rPr>
        <w:t xml:space="preserve"> (expressed </w:t>
      </w:r>
      <w:r w:rsidR="000227F4">
        <w:rPr>
          <w:rFonts w:ascii="Times New Roman" w:hAnsi="Times New Roman" w:cs="Times New Roman"/>
          <w:sz w:val="24"/>
        </w:rPr>
        <w:t>by</w:t>
      </w:r>
      <w:r w:rsidRPr="001855FE">
        <w:rPr>
          <w:rFonts w:ascii="Times New Roman" w:hAnsi="Times New Roman" w:cs="Times New Roman"/>
          <w:sz w:val="24"/>
        </w:rPr>
        <w:t xml:space="preserve"> normalized arrow</w:t>
      </w:r>
      <w:r w:rsidR="00B70CC3">
        <w:rPr>
          <w:rFonts w:ascii="Times New Roman" w:hAnsi="Times New Roman" w:cs="Times New Roman"/>
          <w:sz w:val="24"/>
        </w:rPr>
        <w:t>s</w:t>
      </w:r>
      <w:r w:rsidRPr="001855FE">
        <w:rPr>
          <w:rFonts w:ascii="Times New Roman" w:hAnsi="Times New Roman" w:cs="Times New Roman"/>
          <w:sz w:val="24"/>
        </w:rPr>
        <w:t xml:space="preserve">) in the field. </w:t>
      </w:r>
    </w:p>
    <w:p w14:paraId="669E3E0D" w14:textId="77777777" w:rsidR="004276B6" w:rsidRPr="001855FE" w:rsidRDefault="00601DF8">
      <w:pPr>
        <w:spacing w:line="360" w:lineRule="auto"/>
        <w:rPr>
          <w:rFonts w:ascii="Times New Roman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The code is listed below:</w:t>
      </w:r>
    </w:p>
    <w:p w14:paraId="5FBF5914" w14:textId="77777777" w:rsidR="004276B6" w:rsidRPr="00485874" w:rsidRDefault="00601DF8">
      <w:pPr>
        <w:jc w:val="left"/>
        <w:rPr>
          <w:rFonts w:ascii="Times New Roman" w:hAnsi="Times New Roman" w:cs="Times New Roman"/>
          <w:bCs/>
          <w:szCs w:val="21"/>
        </w:rPr>
      </w:pPr>
      <w:bookmarkStart w:id="1" w:name="OLE_LINK1"/>
      <w:proofErr w:type="gramStart"/>
      <w:r w:rsidRPr="00485874">
        <w:rPr>
          <w:rFonts w:ascii="Times New Roman" w:hAnsi="Times New Roman" w:cs="Times New Roman"/>
          <w:bCs/>
          <w:szCs w:val="21"/>
        </w:rPr>
        <w:t xml:space="preserve">clear;   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         % clear all variables in memory</w:t>
      </w:r>
    </w:p>
    <w:p w14:paraId="4AC944BC" w14:textId="77777777" w:rsidR="004276B6" w:rsidRPr="00485874" w:rsidRDefault="00601DF8">
      <w:pPr>
        <w:ind w:left="5880" w:hangingChars="2800" w:hanging="5880"/>
        <w:jc w:val="lef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485874">
        <w:rPr>
          <w:rFonts w:ascii="Times New Roman" w:hAnsi="Times New Roman" w:cs="Times New Roman"/>
          <w:bCs/>
          <w:szCs w:val="21"/>
        </w:rPr>
        <w:t>clc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 xml:space="preserve">;   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           % Clear the contents of the command window</w:t>
      </w:r>
    </w:p>
    <w:p w14:paraId="265EAC6D" w14:textId="77777777" w:rsidR="004276B6" w:rsidRPr="00485874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k=9e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 xml:space="preserve">9;   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        % set electrostatic constant</w:t>
      </w:r>
    </w:p>
    <w:p w14:paraId="19099A0E" w14:textId="77777777" w:rsidR="004276B6" w:rsidRPr="00485874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Q=1e-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 xml:space="preserve">9;   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       % Set charge Q</w:t>
      </w:r>
    </w:p>
    <w:p w14:paraId="2067D75D" w14:textId="77777777" w:rsidR="004276B6" w:rsidRPr="00485874" w:rsidRDefault="00601DF8">
      <w:pPr>
        <w:ind w:left="5880" w:hangingChars="2800" w:hanging="5880"/>
        <w:jc w:val="left"/>
        <w:rPr>
          <w:rFonts w:ascii="Times New Roman" w:hAnsi="Times New Roman" w:cs="Times New Roman"/>
          <w:bCs/>
          <w:szCs w:val="21"/>
        </w:rPr>
      </w:pPr>
      <w:proofErr w:type="spellStart"/>
      <w:r w:rsidRPr="00485874">
        <w:rPr>
          <w:rFonts w:ascii="Times New Roman" w:hAnsi="Times New Roman" w:cs="Times New Roman"/>
          <w:bCs/>
          <w:szCs w:val="21"/>
        </w:rPr>
        <w:t>xm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>=0.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 xml:space="preserve">05;   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      % Set the range of the field in x direction</w:t>
      </w:r>
    </w:p>
    <w:p w14:paraId="4ABDE12D" w14:textId="77777777" w:rsidR="004276B6" w:rsidRPr="00485874" w:rsidRDefault="00601DF8">
      <w:pPr>
        <w:ind w:left="5670" w:hangingChars="2700" w:hanging="5670"/>
        <w:jc w:val="left"/>
        <w:rPr>
          <w:rFonts w:ascii="Times New Roman" w:hAnsi="Times New Roman" w:cs="Times New Roman"/>
          <w:bCs/>
          <w:szCs w:val="21"/>
        </w:rPr>
      </w:pPr>
      <w:proofErr w:type="spellStart"/>
      <w:r w:rsidRPr="00485874">
        <w:rPr>
          <w:rFonts w:ascii="Times New Roman" w:hAnsi="Times New Roman" w:cs="Times New Roman"/>
          <w:bCs/>
          <w:szCs w:val="21"/>
        </w:rPr>
        <w:t>ym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>=0.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 xml:space="preserve">05;   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      % Set the range of the field in y </w:t>
      </w:r>
      <w:r w:rsidRPr="00485874">
        <w:rPr>
          <w:rFonts w:ascii="Times New Roman" w:hAnsi="Times New Roman" w:cs="Times New Roman"/>
          <w:bCs/>
          <w:szCs w:val="21"/>
        </w:rPr>
        <w:lastRenderedPageBreak/>
        <w:t>direction</w:t>
      </w:r>
    </w:p>
    <w:p w14:paraId="717465BE" w14:textId="77777777" w:rsidR="004276B6" w:rsidRPr="00485874" w:rsidRDefault="004276B6">
      <w:pPr>
        <w:jc w:val="left"/>
        <w:rPr>
          <w:rFonts w:ascii="Times New Roman" w:hAnsi="Times New Roman" w:cs="Times New Roman"/>
          <w:bCs/>
          <w:szCs w:val="21"/>
        </w:rPr>
      </w:pPr>
    </w:p>
    <w:p w14:paraId="19702788" w14:textId="77777777" w:rsidR="004276B6" w:rsidRPr="00485874" w:rsidRDefault="00601DF8">
      <w:pPr>
        <w:ind w:left="5670" w:hangingChars="2700" w:hanging="5670"/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x=</w:t>
      </w:r>
      <w:proofErr w:type="spellStart"/>
      <w:r w:rsidRPr="00485874">
        <w:rPr>
          <w:rFonts w:ascii="Times New Roman" w:hAnsi="Times New Roman" w:cs="Times New Roman"/>
          <w:bCs/>
          <w:szCs w:val="21"/>
        </w:rPr>
        <w:t>linspace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>(-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>xm,xm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,20);                                  % evenly divide the x axis into                    20 segments                                                 </w:t>
      </w:r>
    </w:p>
    <w:p w14:paraId="7EA94978" w14:textId="77777777" w:rsidR="004276B6" w:rsidRPr="00485874" w:rsidRDefault="00601DF8">
      <w:pPr>
        <w:ind w:left="5880" w:hangingChars="2800" w:hanging="5880"/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y=</w:t>
      </w:r>
      <w:proofErr w:type="spellStart"/>
      <w:r w:rsidRPr="00485874">
        <w:rPr>
          <w:rFonts w:ascii="Times New Roman" w:hAnsi="Times New Roman" w:cs="Times New Roman"/>
          <w:bCs/>
          <w:szCs w:val="21"/>
        </w:rPr>
        <w:t>linspace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>(-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>ym,ym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,20); </w:t>
      </w:r>
      <w:bookmarkEnd w:id="1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% </w:t>
      </w:r>
      <w:bookmarkStart w:id="2" w:name="OLE_LINK4"/>
      <w:bookmarkStart w:id="3" w:name="OLE_LINK3"/>
      <w:r w:rsidRPr="00485874">
        <w:rPr>
          <w:rFonts w:ascii="Times New Roman" w:hAnsi="Times New Roman" w:cs="Times New Roman"/>
          <w:bCs/>
          <w:szCs w:val="21"/>
        </w:rPr>
        <w:t xml:space="preserve">evenly divide the y axis into                    20 segments  </w:t>
      </w:r>
    </w:p>
    <w:p w14:paraId="3F748238" w14:textId="77777777" w:rsidR="004276B6" w:rsidRPr="00485874" w:rsidRDefault="00601DF8">
      <w:pPr>
        <w:ind w:left="5670" w:hangingChars="2700" w:hanging="5670"/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[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>X,Y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>]=</w:t>
      </w:r>
      <w:proofErr w:type="spellStart"/>
      <w:r w:rsidRPr="00485874">
        <w:rPr>
          <w:rFonts w:ascii="Times New Roman" w:hAnsi="Times New Roman" w:cs="Times New Roman"/>
          <w:bCs/>
          <w:szCs w:val="21"/>
        </w:rPr>
        <w:t>meshgrid</w:t>
      </w:r>
      <w:bookmarkStart w:id="4" w:name="OLE_LINK2"/>
      <w:bookmarkEnd w:id="4"/>
      <w:proofErr w:type="spellEnd"/>
      <w:r w:rsidRPr="00485874">
        <w:rPr>
          <w:rFonts w:ascii="Times New Roman" w:hAnsi="Times New Roman" w:cs="Times New Roman"/>
          <w:bCs/>
          <w:szCs w:val="21"/>
        </w:rPr>
        <w:t>(</w:t>
      </w:r>
      <w:proofErr w:type="spellStart"/>
      <w:r w:rsidRPr="00485874">
        <w:rPr>
          <w:rFonts w:ascii="Times New Roman" w:hAnsi="Times New Roman" w:cs="Times New Roman"/>
          <w:bCs/>
          <w:szCs w:val="21"/>
        </w:rPr>
        <w:t>x,y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>);</w:t>
      </w:r>
      <w:bookmarkEnd w:id="2"/>
      <w:bookmarkEnd w:id="3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% To form the coordinates of each point in the field. </w:t>
      </w:r>
    </w:p>
    <w:p w14:paraId="73B48179" w14:textId="77777777" w:rsidR="004276B6" w:rsidRPr="00485874" w:rsidRDefault="00601DF8">
      <w:pPr>
        <w:ind w:left="6090" w:hangingChars="2900" w:hanging="6090"/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R=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>sqrt(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>X.^2+Y.^2);                                     % calculate the distance between each point and the source charge (the origin).</w:t>
      </w:r>
    </w:p>
    <w:p w14:paraId="6ED7E4B5" w14:textId="77777777" w:rsidR="004276B6" w:rsidRPr="00485874" w:rsidRDefault="00601DF8">
      <w:pPr>
        <w:ind w:left="5670" w:hangingChars="2700" w:hanging="5670"/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V=k*Q./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 xml:space="preserve">R;   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                                         % calculate the electric potential of each point </w:t>
      </w:r>
    </w:p>
    <w:p w14:paraId="6B6DE75E" w14:textId="77777777" w:rsidR="004276B6" w:rsidRPr="00485874" w:rsidRDefault="004276B6">
      <w:pPr>
        <w:jc w:val="left"/>
        <w:rPr>
          <w:rFonts w:ascii="Times New Roman" w:hAnsi="Times New Roman" w:cs="Times New Roman"/>
          <w:bCs/>
          <w:szCs w:val="21"/>
        </w:rPr>
      </w:pPr>
    </w:p>
    <w:p w14:paraId="7251E57A" w14:textId="77777777" w:rsidR="004276B6" w:rsidRPr="00485874" w:rsidRDefault="00601DF8">
      <w:pPr>
        <w:ind w:left="5670" w:hangingChars="2700" w:hanging="5670"/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mesh(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>X,Y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>,V);                                           % plot the distribution of electric potential</w:t>
      </w:r>
    </w:p>
    <w:p w14:paraId="4ADD5B8D" w14:textId="77777777" w:rsidR="004276B6" w:rsidRPr="00485874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>hold on;</w:t>
      </w:r>
    </w:p>
    <w:p w14:paraId="290E0F29" w14:textId="77777777" w:rsidR="004276B6" w:rsidRPr="00485874" w:rsidRDefault="00601DF8">
      <w:pPr>
        <w:ind w:left="5880" w:hangingChars="2800" w:hanging="5880"/>
        <w:jc w:val="left"/>
        <w:rPr>
          <w:rFonts w:ascii="Times New Roman" w:hAnsi="Times New Roman" w:cs="Times New Roman"/>
          <w:bCs/>
          <w:szCs w:val="21"/>
        </w:rPr>
      </w:pPr>
      <w:proofErr w:type="gramStart"/>
      <w:r w:rsidRPr="00485874">
        <w:rPr>
          <w:rFonts w:ascii="Times New Roman" w:hAnsi="Times New Roman" w:cs="Times New Roman"/>
          <w:bCs/>
          <w:szCs w:val="21"/>
        </w:rPr>
        <w:t>title(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‘the plot of electric potential distribution of a point charge in the vacuum’, ‘fontsize’,20);    </w:t>
      </w:r>
    </w:p>
    <w:p w14:paraId="1B6850B1" w14:textId="77777777" w:rsidR="004276B6" w:rsidRPr="00485874" w:rsidRDefault="00601DF8">
      <w:pPr>
        <w:ind w:leftChars="2700" w:left="5880" w:hangingChars="100" w:hanging="210"/>
        <w:jc w:val="left"/>
        <w:rPr>
          <w:rFonts w:ascii="Times New Roman" w:hAnsi="Times New Roman" w:cs="Times New Roman"/>
          <w:bCs/>
          <w:szCs w:val="21"/>
        </w:rPr>
      </w:pPr>
      <w:r w:rsidRPr="00485874">
        <w:rPr>
          <w:rFonts w:ascii="Times New Roman" w:hAnsi="Times New Roman" w:cs="Times New Roman"/>
          <w:bCs/>
          <w:szCs w:val="21"/>
        </w:rPr>
        <w:t xml:space="preserve">% The title for the </w:t>
      </w:r>
      <w:proofErr w:type="gramStart"/>
      <w:r w:rsidRPr="00485874">
        <w:rPr>
          <w:rFonts w:ascii="Times New Roman" w:hAnsi="Times New Roman" w:cs="Times New Roman"/>
          <w:bCs/>
          <w:szCs w:val="21"/>
        </w:rPr>
        <w:t>plot(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>Note that all symbols should be half-angled English characters )</w:t>
      </w:r>
    </w:p>
    <w:p w14:paraId="0BEC6401" w14:textId="77777777" w:rsidR="004276B6" w:rsidRPr="00485874" w:rsidRDefault="004276B6">
      <w:pPr>
        <w:ind w:left="5880" w:hangingChars="2800" w:hanging="5880"/>
        <w:jc w:val="left"/>
        <w:rPr>
          <w:rFonts w:ascii="Times New Roman" w:hAnsi="Times New Roman" w:cs="Times New Roman"/>
          <w:bCs/>
          <w:szCs w:val="21"/>
        </w:rPr>
      </w:pPr>
    </w:p>
    <w:p w14:paraId="06C53BB4" w14:textId="77777777" w:rsidR="004276B6" w:rsidRPr="00485874" w:rsidRDefault="00601DF8">
      <w:pPr>
        <w:ind w:left="5880" w:hangingChars="2800" w:hanging="5880"/>
        <w:jc w:val="lef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485874">
        <w:rPr>
          <w:rFonts w:ascii="Times New Roman" w:hAnsi="Times New Roman" w:cs="Times New Roman"/>
          <w:bCs/>
          <w:szCs w:val="21"/>
        </w:rPr>
        <w:t>xlabel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>(</w:t>
      </w:r>
      <w:proofErr w:type="gramEnd"/>
      <w:r w:rsidRPr="00485874">
        <w:rPr>
          <w:rFonts w:ascii="Times New Roman" w:hAnsi="Times New Roman" w:cs="Times New Roman"/>
          <w:bCs/>
          <w:szCs w:val="21"/>
        </w:rPr>
        <w:t xml:space="preserve">‘X axis(unit: m)’,‘fontsize’,20);                       % label the x axis </w:t>
      </w:r>
    </w:p>
    <w:p w14:paraId="57902ADA" w14:textId="77777777" w:rsidR="004276B6" w:rsidRPr="00485874" w:rsidRDefault="00601DF8">
      <w:pPr>
        <w:ind w:left="5880" w:hangingChars="2800" w:hanging="5880"/>
        <w:jc w:val="left"/>
        <w:rPr>
          <w:rFonts w:ascii="Times New Roman" w:hAnsi="Times New Roman" w:cs="Times New Roman"/>
          <w:bCs/>
          <w:szCs w:val="21"/>
        </w:rPr>
      </w:pPr>
      <w:bookmarkStart w:id="5" w:name="OLE_LINK6"/>
      <w:bookmarkStart w:id="6" w:name="OLE_LINK5"/>
      <w:proofErr w:type="spellStart"/>
      <w:r w:rsidRPr="00485874">
        <w:rPr>
          <w:rFonts w:ascii="Times New Roman" w:hAnsi="Times New Roman" w:cs="Times New Roman"/>
          <w:bCs/>
          <w:szCs w:val="21"/>
        </w:rPr>
        <w:t>ylabel</w:t>
      </w:r>
      <w:proofErr w:type="spellEnd"/>
      <w:r w:rsidRPr="00485874">
        <w:rPr>
          <w:rFonts w:ascii="Times New Roman" w:hAnsi="Times New Roman" w:cs="Times New Roman"/>
          <w:bCs/>
          <w:szCs w:val="21"/>
        </w:rPr>
        <w:t>(‘Y</w:t>
      </w:r>
      <w:r w:rsidRPr="00485874">
        <w:rPr>
          <w:rFonts w:ascii="Times New Roman" w:hAnsi="Times New Roman" w:cs="Times New Roman"/>
          <w:bCs/>
          <w:szCs w:val="21"/>
        </w:rPr>
        <w:t>轴</w:t>
      </w:r>
      <w:r w:rsidRPr="00485874">
        <w:rPr>
          <w:rFonts w:ascii="Times New Roman" w:hAnsi="Times New Roman" w:cs="Times New Roman"/>
          <w:bCs/>
          <w:szCs w:val="21"/>
        </w:rPr>
        <w:t>(</w:t>
      </w:r>
      <w:r w:rsidRPr="00485874">
        <w:rPr>
          <w:rFonts w:ascii="Times New Roman" w:hAnsi="Times New Roman" w:cs="Times New Roman"/>
          <w:bCs/>
          <w:szCs w:val="21"/>
        </w:rPr>
        <w:t>单位</w:t>
      </w:r>
      <w:r w:rsidRPr="00485874">
        <w:rPr>
          <w:rFonts w:ascii="Times New Roman" w:hAnsi="Times New Roman" w:cs="Times New Roman"/>
          <w:bCs/>
          <w:szCs w:val="21"/>
        </w:rPr>
        <w:t xml:space="preserve">: m)’,‘fontsize’,20); </w:t>
      </w:r>
      <w:bookmarkEnd w:id="5"/>
      <w:bookmarkEnd w:id="6"/>
      <w:r w:rsidRPr="00485874">
        <w:rPr>
          <w:rFonts w:ascii="Times New Roman" w:hAnsi="Times New Roman" w:cs="Times New Roman"/>
          <w:bCs/>
          <w:szCs w:val="21"/>
        </w:rPr>
        <w:t xml:space="preserve">                      % label the y axis</w:t>
      </w:r>
    </w:p>
    <w:p w14:paraId="50C8CB74" w14:textId="77777777" w:rsidR="004276B6" w:rsidRPr="001855FE" w:rsidRDefault="00601DF8">
      <w:pPr>
        <w:ind w:left="5880" w:hangingChars="2800" w:hanging="5880"/>
        <w:jc w:val="left"/>
        <w:rPr>
          <w:rFonts w:ascii="Times New Roman" w:hAnsi="Times New Roman" w:cs="Times New Roman"/>
        </w:rPr>
      </w:pPr>
      <w:r w:rsidRPr="001855FE">
        <w:rPr>
          <w:rFonts w:ascii="Times New Roman" w:hAnsi="Times New Roman" w:cs="Times New Roman"/>
          <w:noProof/>
        </w:rPr>
        <w:drawing>
          <wp:inline distT="0" distB="0" distL="0" distR="0" wp14:anchorId="7F151856" wp14:editId="675387BC">
            <wp:extent cx="3848735" cy="3388995"/>
            <wp:effectExtent l="0" t="0" r="184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25" cy="33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0E50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1855FE">
        <w:rPr>
          <w:rFonts w:ascii="Times New Roman" w:eastAsia="宋体" w:hAnsi="Times New Roman" w:cs="Times New Roman"/>
          <w:b/>
          <w:bCs/>
          <w:szCs w:val="21"/>
        </w:rPr>
        <w:lastRenderedPageBreak/>
        <w:t>（</w:t>
      </w:r>
      <w:r w:rsidRPr="001855FE">
        <w:rPr>
          <w:rFonts w:ascii="Times New Roman" w:eastAsia="宋体" w:hAnsi="Times New Roman" w:cs="Times New Roman"/>
          <w:b/>
          <w:bCs/>
          <w:szCs w:val="21"/>
        </w:rPr>
        <w:t>Remember to close the last plot window</w:t>
      </w:r>
      <w:r w:rsidRPr="001855FE">
        <w:rPr>
          <w:rFonts w:ascii="Times New Roman" w:eastAsia="宋体" w:hAnsi="Times New Roman" w:cs="Times New Roman"/>
          <w:b/>
          <w:bCs/>
          <w:szCs w:val="21"/>
        </w:rPr>
        <w:t>）</w:t>
      </w:r>
    </w:p>
    <w:p w14:paraId="155BDF7E" w14:textId="77777777" w:rsidR="004276B6" w:rsidRPr="001855FE" w:rsidRDefault="00601DF8">
      <w:pPr>
        <w:ind w:left="4620" w:hangingChars="2200" w:hanging="4620"/>
        <w:jc w:val="left"/>
        <w:rPr>
          <w:rFonts w:ascii="Times New Roman" w:eastAsia="宋体" w:hAnsi="Times New Roman" w:cs="Times New Roman"/>
          <w:bCs/>
          <w:szCs w:val="21"/>
        </w:rPr>
      </w:pPr>
      <w:proofErr w:type="spellStart"/>
      <w:r w:rsidRPr="001855FE">
        <w:rPr>
          <w:rFonts w:ascii="Times New Roman" w:eastAsia="宋体" w:hAnsi="Times New Roman" w:cs="Times New Roman"/>
          <w:bCs/>
          <w:szCs w:val="21"/>
        </w:rPr>
        <w:t>Vmin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=</w:t>
      </w:r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 xml:space="preserve">200;   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 xml:space="preserve">                                       % set the minimum potential value for a family of equipotential lines</w:t>
      </w:r>
    </w:p>
    <w:p w14:paraId="0099A2BE" w14:textId="77777777" w:rsidR="004276B6" w:rsidRPr="001855FE" w:rsidRDefault="00601DF8">
      <w:pPr>
        <w:ind w:left="4620" w:hangingChars="2200" w:hanging="4620"/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>Vmax=</w:t>
      </w:r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 xml:space="preserve">2000;   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 xml:space="preserve">                                      % set the minimum potential value for a family of equipotential lines</w:t>
      </w:r>
    </w:p>
    <w:p w14:paraId="21050ED2" w14:textId="77777777" w:rsidR="004276B6" w:rsidRPr="001855FE" w:rsidRDefault="00601DF8">
      <w:pPr>
        <w:ind w:left="4620" w:hangingChars="2200" w:hanging="4620"/>
        <w:jc w:val="left"/>
        <w:rPr>
          <w:rFonts w:ascii="Times New Roman" w:eastAsia="宋体" w:hAnsi="Times New Roman" w:cs="Times New Roman"/>
          <w:bCs/>
          <w:szCs w:val="21"/>
        </w:rPr>
      </w:pPr>
      <w:proofErr w:type="spellStart"/>
      <w:r w:rsidRPr="001855FE">
        <w:rPr>
          <w:rFonts w:ascii="Times New Roman" w:eastAsia="宋体" w:hAnsi="Times New Roman" w:cs="Times New Roman"/>
          <w:bCs/>
          <w:szCs w:val="21"/>
        </w:rPr>
        <w:t>Veq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=</w:t>
      </w:r>
      <w:proofErr w:type="spellStart"/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linspace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(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Vmin,Vmax,10);                           % set the potential for 10 equipotential lines</w:t>
      </w:r>
    </w:p>
    <w:p w14:paraId="5A163FD1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>contour(</w:t>
      </w:r>
      <w:proofErr w:type="spellStart"/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X,Y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,V,Veq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);                                    % plot 10 equipotential lines</w:t>
      </w:r>
    </w:p>
    <w:p w14:paraId="229B1CBE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>grid on                                             % form a grid</w:t>
      </w:r>
    </w:p>
    <w:p w14:paraId="33AA5EB8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>hold on                                             % hold the plot</w:t>
      </w:r>
    </w:p>
    <w:p w14:paraId="2A008D71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plot(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0,0,'o', 'MarkerSize',12)                            % plot a charge at the origin</w:t>
      </w:r>
    </w:p>
    <w:p w14:paraId="723EDE4C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title(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‘</w:t>
      </w:r>
      <w:proofErr w:type="spellStart"/>
      <w:r w:rsidRPr="001855FE">
        <w:rPr>
          <w:rFonts w:ascii="Times New Roman" w:eastAsia="宋体" w:hAnsi="Times New Roman" w:cs="Times New Roman"/>
          <w:bCs/>
          <w:szCs w:val="21"/>
        </w:rPr>
        <w:t>Isopotential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 xml:space="preserve"> Line of single Point charge Electric Field in vacuum’, ‘</w:t>
      </w:r>
      <w:proofErr w:type="spellStart"/>
      <w:r w:rsidRPr="001855FE">
        <w:rPr>
          <w:rFonts w:ascii="Times New Roman" w:eastAsia="宋体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’, 20);</w:t>
      </w:r>
    </w:p>
    <w:p w14:paraId="70E2F6ED" w14:textId="77777777" w:rsidR="004276B6" w:rsidRPr="001855FE" w:rsidRDefault="00601DF8">
      <w:pPr>
        <w:ind w:firstLineChars="2400" w:firstLine="5040"/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 xml:space="preserve">   % title the plot</w:t>
      </w:r>
    </w:p>
    <w:p w14:paraId="4E27E2E6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proofErr w:type="spellStart"/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xlabel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(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‘X axis(unit: m)’, ‘</w:t>
      </w:r>
      <w:proofErr w:type="spellStart"/>
      <w:r w:rsidRPr="001855FE">
        <w:rPr>
          <w:rFonts w:ascii="Times New Roman" w:eastAsia="宋体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’, 20);                     % label the x axis</w:t>
      </w:r>
    </w:p>
    <w:p w14:paraId="6B3874AF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proofErr w:type="spellStart"/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ylabel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(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‘Y axis(unit: m)’, ‘</w:t>
      </w:r>
      <w:proofErr w:type="spellStart"/>
      <w:r w:rsidRPr="001855FE">
        <w:rPr>
          <w:rFonts w:ascii="Times New Roman" w:eastAsia="宋体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’, 20);                     % label the y axis</w:t>
      </w:r>
    </w:p>
    <w:p w14:paraId="6FE14353" w14:textId="77777777" w:rsidR="004276B6" w:rsidRPr="001855FE" w:rsidRDefault="00601DF8">
      <w:pPr>
        <w:jc w:val="left"/>
        <w:rPr>
          <w:rFonts w:ascii="Times New Roman" w:hAnsi="Times New Roman" w:cs="Times New Roman"/>
        </w:rPr>
      </w:pPr>
      <w:r w:rsidRPr="001855FE">
        <w:rPr>
          <w:rFonts w:ascii="Times New Roman" w:hAnsi="Times New Roman" w:cs="Times New Roman"/>
          <w:noProof/>
        </w:rPr>
        <w:drawing>
          <wp:inline distT="0" distB="0" distL="0" distR="0" wp14:anchorId="0A8B381A" wp14:editId="19F3FA24">
            <wp:extent cx="5081270" cy="44900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285" cy="45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BAC5" w14:textId="77777777" w:rsidR="004276B6" w:rsidRPr="001855FE" w:rsidRDefault="00601DF8">
      <w:pPr>
        <w:jc w:val="left"/>
        <w:rPr>
          <w:rFonts w:ascii="Times New Roman" w:hAnsi="Times New Roman" w:cs="Times New Roman"/>
        </w:rPr>
      </w:pPr>
      <w:r w:rsidRPr="001855FE">
        <w:rPr>
          <w:rFonts w:ascii="Times New Roman" w:hAnsi="Times New Roman" w:cs="Times New Roman"/>
        </w:rPr>
        <w:t xml:space="preserve">(remember to close the plot </w:t>
      </w:r>
      <w:proofErr w:type="gramStart"/>
      <w:r w:rsidRPr="001855FE">
        <w:rPr>
          <w:rFonts w:ascii="Times New Roman" w:hAnsi="Times New Roman" w:cs="Times New Roman"/>
        </w:rPr>
        <w:t>window )</w:t>
      </w:r>
      <w:proofErr w:type="gramEnd"/>
    </w:p>
    <w:p w14:paraId="5B69D588" w14:textId="77777777" w:rsidR="004276B6" w:rsidRPr="001855FE" w:rsidRDefault="00601DF8">
      <w:pPr>
        <w:ind w:left="4200" w:hangingChars="2000" w:hanging="4200"/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t>[</w:t>
      </w: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Ex,Ey</w:t>
      </w:r>
      <w:proofErr w:type="spellEnd"/>
      <w:proofErr w:type="gramEnd"/>
      <w:r w:rsidRPr="001855FE">
        <w:rPr>
          <w:rFonts w:ascii="Times New Roman" w:hAnsi="Times New Roman" w:cs="Times New Roman"/>
          <w:bCs/>
          <w:szCs w:val="21"/>
        </w:rPr>
        <w:t>]=gradient(-V);                                 % Calculation of two components of Electric Field intensity at each Point in the Field</w:t>
      </w:r>
    </w:p>
    <w:p w14:paraId="0631A491" w14:textId="77777777" w:rsidR="004276B6" w:rsidRPr="001855FE" w:rsidRDefault="00601DF8">
      <w:pPr>
        <w:ind w:left="4200" w:hangingChars="2000" w:hanging="4200"/>
        <w:jc w:val="left"/>
        <w:rPr>
          <w:rFonts w:ascii="Times New Roman" w:hAnsi="Times New Roman" w:cs="Times New Roman"/>
          <w:bCs/>
          <w:szCs w:val="21"/>
        </w:rPr>
      </w:pPr>
      <w:proofErr w:type="spellStart"/>
      <w:r w:rsidRPr="001855FE">
        <w:rPr>
          <w:rFonts w:ascii="Times New Roman" w:hAnsi="Times New Roman" w:cs="Times New Roman"/>
          <w:bCs/>
          <w:szCs w:val="21"/>
        </w:rPr>
        <w:t>del_theta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=</w:t>
      </w:r>
      <w:proofErr w:type="gramStart"/>
      <w:r w:rsidRPr="001855FE">
        <w:rPr>
          <w:rFonts w:ascii="Times New Roman" w:hAnsi="Times New Roman" w:cs="Times New Roman"/>
          <w:bCs/>
          <w:szCs w:val="21"/>
        </w:rPr>
        <w:t xml:space="preserve">20;   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 xml:space="preserve">                                   % Set the angle difference between adjacent field lines;</w:t>
      </w:r>
    </w:p>
    <w:p w14:paraId="39830034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lastRenderedPageBreak/>
        <w:t>theta=(</w:t>
      </w:r>
      <w:proofErr w:type="gramStart"/>
      <w:r w:rsidRPr="001855FE">
        <w:rPr>
          <w:rFonts w:ascii="Times New Roman" w:hAnsi="Times New Roman" w:cs="Times New Roman"/>
          <w:bCs/>
          <w:szCs w:val="21"/>
        </w:rPr>
        <w:t>0:del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_theta:360).*pi/180;                       % express the angle into radian</w:t>
      </w:r>
      <w:r w:rsidRPr="001855FE">
        <w:rPr>
          <w:rFonts w:ascii="Times New Roman" w:hAnsi="Times New Roman" w:cs="Times New Roman"/>
          <w:bCs/>
          <w:szCs w:val="21"/>
        </w:rPr>
        <w:t>；</w:t>
      </w:r>
    </w:p>
    <w:p w14:paraId="71ABA733" w14:textId="77777777" w:rsidR="004276B6" w:rsidRPr="001855FE" w:rsidRDefault="00601DF8">
      <w:pPr>
        <w:ind w:left="4200" w:hangingChars="2000" w:hanging="4200"/>
        <w:jc w:val="left"/>
        <w:rPr>
          <w:rFonts w:ascii="Times New Roman" w:hAnsi="Times New Roman" w:cs="Times New Roman"/>
          <w:bCs/>
          <w:szCs w:val="21"/>
        </w:rPr>
      </w:pPr>
      <w:proofErr w:type="spellStart"/>
      <w:r w:rsidRPr="001855FE">
        <w:rPr>
          <w:rFonts w:ascii="Times New Roman" w:hAnsi="Times New Roman" w:cs="Times New Roman"/>
          <w:bCs/>
          <w:szCs w:val="21"/>
        </w:rPr>
        <w:t>xs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=0.004*cos(theta);                                 % generate the x coordinate for the start of the field line</w:t>
      </w:r>
      <w:r w:rsidRPr="001855FE">
        <w:rPr>
          <w:rFonts w:ascii="Times New Roman" w:hAnsi="Times New Roman" w:cs="Times New Roman"/>
          <w:bCs/>
          <w:szCs w:val="21"/>
        </w:rPr>
        <w:t>；</w:t>
      </w:r>
    </w:p>
    <w:p w14:paraId="613A4756" w14:textId="77777777" w:rsidR="004276B6" w:rsidRPr="001855FE" w:rsidRDefault="00601DF8">
      <w:pPr>
        <w:ind w:left="4200" w:hangingChars="2000" w:hanging="4200"/>
        <w:jc w:val="left"/>
        <w:rPr>
          <w:rFonts w:ascii="Times New Roman" w:hAnsi="Times New Roman" w:cs="Times New Roman"/>
          <w:bCs/>
          <w:szCs w:val="21"/>
        </w:rPr>
      </w:pPr>
      <w:proofErr w:type="spellStart"/>
      <w:r w:rsidRPr="001855FE">
        <w:rPr>
          <w:rFonts w:ascii="Times New Roman" w:hAnsi="Times New Roman" w:cs="Times New Roman"/>
          <w:bCs/>
          <w:szCs w:val="21"/>
        </w:rPr>
        <w:t>ys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=0.004*sin(theta);                                 % generate the x coordinate for the start of the field line</w:t>
      </w:r>
      <w:r w:rsidRPr="001855FE">
        <w:rPr>
          <w:rFonts w:ascii="Times New Roman" w:hAnsi="Times New Roman" w:cs="Times New Roman"/>
          <w:bCs/>
          <w:szCs w:val="21"/>
        </w:rPr>
        <w:t>；</w:t>
      </w:r>
    </w:p>
    <w:p w14:paraId="13CF992B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bookmarkStart w:id="7" w:name="OLE_LINK7"/>
      <w:bookmarkStart w:id="8" w:name="OLE_LINK8"/>
      <w:r w:rsidRPr="001855FE">
        <w:rPr>
          <w:rFonts w:ascii="Times New Roman" w:hAnsi="Times New Roman" w:cs="Times New Roman"/>
          <w:bCs/>
          <w:szCs w:val="21"/>
        </w:rPr>
        <w:t>streamline(</w:t>
      </w:r>
      <w:proofErr w:type="spellStart"/>
      <w:r w:rsidRPr="001855FE">
        <w:rPr>
          <w:rFonts w:ascii="Times New Roman" w:hAnsi="Times New Roman" w:cs="Times New Roman"/>
          <w:bCs/>
          <w:szCs w:val="21"/>
        </w:rPr>
        <w:t>X,Y,Ex,Ey,xs,ys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 xml:space="preserve">) </w:t>
      </w:r>
      <w:bookmarkEnd w:id="7"/>
      <w:bookmarkEnd w:id="8"/>
      <w:r w:rsidRPr="001855FE">
        <w:rPr>
          <w:rFonts w:ascii="Times New Roman" w:hAnsi="Times New Roman" w:cs="Times New Roman"/>
          <w:bCs/>
          <w:szCs w:val="21"/>
        </w:rPr>
        <w:t xml:space="preserve">                            % generate the field lines</w:t>
      </w:r>
      <w:r w:rsidRPr="001855FE">
        <w:rPr>
          <w:rFonts w:ascii="Times New Roman" w:hAnsi="Times New Roman" w:cs="Times New Roman"/>
          <w:bCs/>
          <w:szCs w:val="21"/>
        </w:rPr>
        <w:t>；</w:t>
      </w:r>
    </w:p>
    <w:p w14:paraId="1E33C1D1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>grid on                                            % from the grid</w:t>
      </w:r>
    </w:p>
    <w:p w14:paraId="429F356F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>hold on                                            % hold the plot</w:t>
      </w:r>
    </w:p>
    <w:p w14:paraId="70D1BA3D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r w:rsidRPr="001855FE">
        <w:rPr>
          <w:rFonts w:ascii="Times New Roman" w:eastAsia="宋体" w:hAnsi="Times New Roman" w:cs="Times New Roman"/>
          <w:bCs/>
          <w:szCs w:val="21"/>
        </w:rPr>
        <w:t>contour(</w:t>
      </w:r>
      <w:proofErr w:type="spellStart"/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X,Y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,V,Veq</w:t>
      </w:r>
      <w:proofErr w:type="spellEnd"/>
      <w:r w:rsidRPr="001855FE">
        <w:rPr>
          <w:rFonts w:ascii="Times New Roman" w:eastAsia="宋体" w:hAnsi="Times New Roman" w:cs="Times New Roman"/>
          <w:bCs/>
          <w:szCs w:val="21"/>
        </w:rPr>
        <w:t>);                                   % plot 10 equipotential lines</w:t>
      </w:r>
    </w:p>
    <w:p w14:paraId="38E2AAF9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bCs/>
          <w:szCs w:val="21"/>
        </w:rPr>
      </w:pPr>
      <w:proofErr w:type="gramStart"/>
      <w:r w:rsidRPr="001855FE">
        <w:rPr>
          <w:rFonts w:ascii="Times New Roman" w:eastAsia="宋体" w:hAnsi="Times New Roman" w:cs="Times New Roman"/>
          <w:bCs/>
          <w:szCs w:val="21"/>
        </w:rPr>
        <w:t>plot(</w:t>
      </w:r>
      <w:proofErr w:type="gramEnd"/>
      <w:r w:rsidRPr="001855FE">
        <w:rPr>
          <w:rFonts w:ascii="Times New Roman" w:eastAsia="宋体" w:hAnsi="Times New Roman" w:cs="Times New Roman"/>
          <w:bCs/>
          <w:szCs w:val="21"/>
        </w:rPr>
        <w:t>0,0,'o', 'MarkerSize',12)                           % plot the point charge at the origin</w:t>
      </w:r>
    </w:p>
    <w:p w14:paraId="6AC5F330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proofErr w:type="gramStart"/>
      <w:r w:rsidRPr="001855FE">
        <w:rPr>
          <w:rFonts w:ascii="Times New Roman" w:hAnsi="Times New Roman" w:cs="Times New Roman"/>
          <w:bCs/>
          <w:szCs w:val="21"/>
        </w:rPr>
        <w:t>title(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‘</w:t>
      </w:r>
      <w:proofErr w:type="spellStart"/>
      <w:r w:rsidRPr="001855FE">
        <w:rPr>
          <w:rFonts w:ascii="Times New Roman" w:hAnsi="Times New Roman" w:cs="Times New Roman"/>
          <w:bCs/>
          <w:szCs w:val="21"/>
        </w:rPr>
        <w:t>Isopotential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 xml:space="preserve"> Line and Power Line of a single Point charge Electric Field in vacuum (expressed by smooth continuous Curves ’, ‘fontsize’,12)              % title the plot</w:t>
      </w:r>
    </w:p>
    <w:p w14:paraId="470F6562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xlabel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(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‘X axis(unit: m)’, ‘</w:t>
      </w:r>
      <w:proofErr w:type="spellStart"/>
      <w:r w:rsidRPr="001855FE">
        <w:rPr>
          <w:rFonts w:ascii="Times New Roman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’, 12);                    % label the x axis</w:t>
      </w:r>
    </w:p>
    <w:p w14:paraId="34B13EA3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ylabel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(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‘Y axis (unit: m)’, ‘</w:t>
      </w:r>
      <w:proofErr w:type="spellStart"/>
      <w:r w:rsidRPr="001855FE">
        <w:rPr>
          <w:rFonts w:ascii="Times New Roman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’, 12);                    % label the y axis</w:t>
      </w:r>
    </w:p>
    <w:p w14:paraId="0EBCCB7C" w14:textId="77777777" w:rsidR="004276B6" w:rsidRPr="001855FE" w:rsidRDefault="00601DF8">
      <w:pPr>
        <w:jc w:val="left"/>
        <w:rPr>
          <w:rFonts w:ascii="Times New Roman" w:hAnsi="Times New Roman" w:cs="Times New Roman"/>
        </w:rPr>
      </w:pPr>
      <w:r w:rsidRPr="001855FE">
        <w:rPr>
          <w:rFonts w:ascii="Times New Roman" w:hAnsi="Times New Roman" w:cs="Times New Roman"/>
          <w:noProof/>
        </w:rPr>
        <w:drawing>
          <wp:inline distT="0" distB="0" distL="0" distR="0" wp14:anchorId="3FCFEF80" wp14:editId="2723D2B9">
            <wp:extent cx="5410200" cy="475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0678" w14:textId="77777777" w:rsidR="004276B6" w:rsidRPr="001855FE" w:rsidRDefault="00601DF8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1855FE">
        <w:rPr>
          <w:rFonts w:ascii="Times New Roman" w:hAnsi="Times New Roman" w:cs="Times New Roman"/>
          <w:b/>
          <w:bCs/>
          <w:szCs w:val="21"/>
        </w:rPr>
        <w:t>(Remember to close the previous plot window)</w:t>
      </w:r>
    </w:p>
    <w:p w14:paraId="0320332B" w14:textId="77777777" w:rsidR="004276B6" w:rsidRPr="001855FE" w:rsidRDefault="00601DF8">
      <w:pPr>
        <w:ind w:left="4410" w:hangingChars="2100" w:hanging="4410"/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t>E=</w:t>
      </w:r>
      <w:proofErr w:type="gramStart"/>
      <w:r w:rsidRPr="001855FE">
        <w:rPr>
          <w:rFonts w:ascii="Times New Roman" w:hAnsi="Times New Roman" w:cs="Times New Roman"/>
          <w:bCs/>
          <w:szCs w:val="21"/>
        </w:rPr>
        <w:t>sqrt(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Ex.^2+Ey.^2);                        % calculate the magnitude of electric field magnitude at each point.</w:t>
      </w:r>
    </w:p>
    <w:p w14:paraId="0557989F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t xml:space="preserve">Ex=Ex./E;                                </w:t>
      </w:r>
    </w:p>
    <w:p w14:paraId="0C86AE62" w14:textId="77777777" w:rsidR="004276B6" w:rsidRPr="001855FE" w:rsidRDefault="00601DF8">
      <w:pPr>
        <w:ind w:left="4200" w:hangingChars="2000" w:hanging="4200"/>
        <w:jc w:val="left"/>
        <w:rPr>
          <w:rFonts w:ascii="Times New Roman" w:hAnsi="Times New Roman" w:cs="Times New Roman"/>
          <w:bCs/>
          <w:szCs w:val="21"/>
        </w:rPr>
      </w:pPr>
      <w:proofErr w:type="spellStart"/>
      <w:r w:rsidRPr="001855FE">
        <w:rPr>
          <w:rFonts w:ascii="Times New Roman" w:hAnsi="Times New Roman" w:cs="Times New Roman"/>
          <w:bCs/>
          <w:szCs w:val="21"/>
        </w:rPr>
        <w:t>Ey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=</w:t>
      </w: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Ey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./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E;                                 % normalize the magnitude of the electric field</w:t>
      </w:r>
    </w:p>
    <w:p w14:paraId="25DCACED" w14:textId="77777777" w:rsidR="004276B6" w:rsidRPr="001855FE" w:rsidRDefault="00601DF8">
      <w:pPr>
        <w:ind w:left="4200" w:hangingChars="2000" w:hanging="4200"/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lastRenderedPageBreak/>
        <w:t>quiver(</w:t>
      </w: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X,Y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,Ex,Ey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 xml:space="preserve">);                           % using normalized arrowhead to represent electric field </w:t>
      </w:r>
    </w:p>
    <w:p w14:paraId="1DE2C7AF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t>hold on;</w:t>
      </w:r>
    </w:p>
    <w:p w14:paraId="20135161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t>contour(</w:t>
      </w: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X,Y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,V,Veq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);                          % plot the equipotential lines</w:t>
      </w:r>
    </w:p>
    <w:p w14:paraId="2025B0AF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proofErr w:type="gramStart"/>
      <w:r w:rsidRPr="001855FE">
        <w:rPr>
          <w:rFonts w:ascii="Times New Roman" w:hAnsi="Times New Roman" w:cs="Times New Roman"/>
          <w:bCs/>
          <w:szCs w:val="21"/>
        </w:rPr>
        <w:t>title(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 xml:space="preserve">‘Equipotential lines and electric field lines of a single point charge electric field in vacuum </w:t>
      </w:r>
    </w:p>
    <w:p w14:paraId="60F7F720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t>（</w:t>
      </w:r>
      <w:r w:rsidRPr="001855FE">
        <w:rPr>
          <w:rFonts w:ascii="Times New Roman" w:hAnsi="Times New Roman" w:cs="Times New Roman"/>
          <w:bCs/>
          <w:szCs w:val="21"/>
        </w:rPr>
        <w:t>represented by normalized arrowhead</w:t>
      </w:r>
      <w:r w:rsidRPr="001855FE">
        <w:rPr>
          <w:rFonts w:ascii="Times New Roman" w:hAnsi="Times New Roman" w:cs="Times New Roman"/>
          <w:bCs/>
          <w:szCs w:val="21"/>
        </w:rPr>
        <w:t>）</w:t>
      </w:r>
      <w:r w:rsidRPr="001855FE">
        <w:rPr>
          <w:rFonts w:ascii="Times New Roman" w:hAnsi="Times New Roman" w:cs="Times New Roman"/>
          <w:bCs/>
          <w:szCs w:val="21"/>
        </w:rPr>
        <w:t>’, ‘</w:t>
      </w:r>
      <w:proofErr w:type="spellStart"/>
      <w:r w:rsidRPr="001855FE">
        <w:rPr>
          <w:rFonts w:ascii="Times New Roman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 xml:space="preserve">’, 12);                                       </w:t>
      </w:r>
    </w:p>
    <w:p w14:paraId="23D06064" w14:textId="77777777" w:rsidR="004276B6" w:rsidRPr="001855FE" w:rsidRDefault="00601DF8">
      <w:pPr>
        <w:ind w:firstLineChars="1750" w:firstLine="3675"/>
        <w:jc w:val="left"/>
        <w:rPr>
          <w:rFonts w:ascii="Times New Roman" w:hAnsi="Times New Roman" w:cs="Times New Roman"/>
          <w:bCs/>
          <w:szCs w:val="21"/>
        </w:rPr>
      </w:pPr>
      <w:r w:rsidRPr="001855FE">
        <w:rPr>
          <w:rFonts w:ascii="Times New Roman" w:hAnsi="Times New Roman" w:cs="Times New Roman"/>
          <w:bCs/>
          <w:szCs w:val="21"/>
        </w:rPr>
        <w:t xml:space="preserve">      % title the graph</w:t>
      </w:r>
    </w:p>
    <w:p w14:paraId="0C0EA709" w14:textId="77777777" w:rsidR="004276B6" w:rsidRPr="001855FE" w:rsidRDefault="00601DF8">
      <w:pPr>
        <w:jc w:val="lef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xlabel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(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‘X  axis(unit: m)’, ‘</w:t>
      </w:r>
      <w:proofErr w:type="spellStart"/>
      <w:r w:rsidRPr="001855FE">
        <w:rPr>
          <w:rFonts w:ascii="Times New Roman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’, 12);           % label the X axis</w:t>
      </w:r>
    </w:p>
    <w:p w14:paraId="292ABB6B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1855FE">
        <w:rPr>
          <w:rFonts w:ascii="Times New Roman" w:hAnsi="Times New Roman" w:cs="Times New Roman"/>
          <w:bCs/>
          <w:szCs w:val="21"/>
        </w:rPr>
        <w:t>ylabel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(</w:t>
      </w:r>
      <w:proofErr w:type="gramEnd"/>
      <w:r w:rsidRPr="001855FE">
        <w:rPr>
          <w:rFonts w:ascii="Times New Roman" w:hAnsi="Times New Roman" w:cs="Times New Roman"/>
          <w:bCs/>
          <w:szCs w:val="21"/>
        </w:rPr>
        <w:t>‘Y  axis(unit: m)’, ‘</w:t>
      </w:r>
      <w:proofErr w:type="spellStart"/>
      <w:r w:rsidRPr="001855FE">
        <w:rPr>
          <w:rFonts w:ascii="Times New Roman" w:hAnsi="Times New Roman" w:cs="Times New Roman"/>
          <w:bCs/>
          <w:szCs w:val="21"/>
        </w:rPr>
        <w:t>fontsize</w:t>
      </w:r>
      <w:proofErr w:type="spellEnd"/>
      <w:r w:rsidRPr="001855FE">
        <w:rPr>
          <w:rFonts w:ascii="Times New Roman" w:hAnsi="Times New Roman" w:cs="Times New Roman"/>
          <w:bCs/>
          <w:szCs w:val="21"/>
        </w:rPr>
        <w:t>’, 12);           % label the Y axis</w:t>
      </w:r>
      <w:r w:rsidRPr="001855FE">
        <w:rPr>
          <w:rFonts w:ascii="Times New Roman" w:eastAsia="宋体" w:hAnsi="Times New Roman" w:cs="Times New Roman"/>
          <w:sz w:val="24"/>
        </w:rPr>
        <w:t xml:space="preserve">  </w:t>
      </w:r>
    </w:p>
    <w:p w14:paraId="6764C5B8" w14:textId="77777777" w:rsidR="004276B6" w:rsidRPr="001855FE" w:rsidRDefault="00601DF8">
      <w:pPr>
        <w:jc w:val="left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hAnsi="Times New Roman" w:cs="Times New Roman"/>
          <w:noProof/>
        </w:rPr>
        <w:drawing>
          <wp:inline distT="0" distB="0" distL="0" distR="0" wp14:anchorId="2457D927" wp14:editId="59326DC1">
            <wp:extent cx="5410200" cy="479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97C" w14:textId="77777777" w:rsidR="004276B6" w:rsidRPr="001855FE" w:rsidRDefault="004276B6">
      <w:pPr>
        <w:ind w:left="5880" w:hangingChars="2800" w:hanging="5880"/>
        <w:jc w:val="left"/>
        <w:rPr>
          <w:rFonts w:ascii="Times New Roman" w:hAnsi="Times New Roman" w:cs="Times New Roman"/>
        </w:rPr>
      </w:pPr>
    </w:p>
    <w:p w14:paraId="0B986445" w14:textId="77777777" w:rsidR="004276B6" w:rsidRPr="001855FE" w:rsidRDefault="00601DF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855FE">
        <w:rPr>
          <w:rFonts w:ascii="Times New Roman" w:hAnsi="Times New Roman" w:cs="Times New Roman"/>
          <w:b/>
          <w:sz w:val="24"/>
        </w:rPr>
        <w:t>Experiment Content</w:t>
      </w:r>
    </w:p>
    <w:p w14:paraId="704B63B6" w14:textId="699C1E8A" w:rsidR="004276B6" w:rsidRPr="001855FE" w:rsidRDefault="00E2536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01DF8" w:rsidRPr="001855FE">
        <w:rPr>
          <w:rFonts w:ascii="Times New Roman" w:hAnsi="Times New Roman" w:cs="Times New Roman"/>
          <w:sz w:val="24"/>
        </w:rPr>
        <w:t>nalyze the distribution of electric field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throght</w:t>
      </w:r>
      <w:proofErr w:type="spellEnd"/>
      <w:r>
        <w:rPr>
          <w:rFonts w:ascii="Times New Roman" w:hAnsi="Times New Roman" w:cs="Times New Roman"/>
          <w:sz w:val="24"/>
        </w:rPr>
        <w:t xml:space="preserve"> MATLAB</w:t>
      </w:r>
      <w:r w:rsidR="00601DF8" w:rsidRPr="001855FE">
        <w:rPr>
          <w:rFonts w:ascii="Times New Roman" w:hAnsi="Times New Roman" w:cs="Times New Roman"/>
          <w:sz w:val="24"/>
        </w:rPr>
        <w:t xml:space="preserve"> for the following 3 conditions:</w:t>
      </w:r>
    </w:p>
    <w:p w14:paraId="173D233F" w14:textId="0F9198CE" w:rsidR="004276B6" w:rsidRPr="001855FE" w:rsidRDefault="00601DF8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P</w:t>
      </w:r>
      <w:r w:rsidRPr="001855FE">
        <w:rPr>
          <w:rFonts w:ascii="Times New Roman" w:eastAsia="宋体" w:hAnsi="Times New Roman" w:cs="Times New Roman"/>
          <w:sz w:val="24"/>
        </w:rPr>
        <w:t>oint charge Q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1855FE">
        <w:rPr>
          <w:rFonts w:ascii="Times New Roman" w:eastAsia="宋体" w:hAnsi="Times New Roman" w:cs="Times New Roman"/>
          <w:sz w:val="24"/>
        </w:rPr>
        <w:t>= 1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 xml:space="preserve">-9 </w:t>
      </w:r>
      <w:r w:rsidRPr="001855FE">
        <w:rPr>
          <w:rFonts w:ascii="Times New Roman" w:eastAsia="宋体" w:hAnsi="Times New Roman" w:cs="Times New Roman"/>
          <w:sz w:val="24"/>
        </w:rPr>
        <w:t>C lie</w:t>
      </w:r>
      <w:r w:rsidR="00D02B55">
        <w:rPr>
          <w:rFonts w:ascii="Times New Roman" w:eastAsia="宋体" w:hAnsi="Times New Roman" w:cs="Times New Roman"/>
          <w:sz w:val="24"/>
        </w:rPr>
        <w:t>s</w:t>
      </w:r>
      <w:r w:rsidRPr="001855FE">
        <w:rPr>
          <w:rFonts w:ascii="Times New Roman" w:eastAsia="宋体" w:hAnsi="Times New Roman" w:cs="Times New Roman"/>
          <w:sz w:val="24"/>
        </w:rPr>
        <w:t xml:space="preserve"> </w:t>
      </w:r>
      <w:r w:rsidR="00D02B55">
        <w:rPr>
          <w:rFonts w:ascii="Times New Roman" w:eastAsia="宋体" w:hAnsi="Times New Roman" w:cs="Times New Roman"/>
          <w:sz w:val="24"/>
        </w:rPr>
        <w:t>at</w:t>
      </w:r>
      <w:r w:rsidRPr="001855FE">
        <w:rPr>
          <w:rFonts w:ascii="Times New Roman" w:eastAsia="宋体" w:hAnsi="Times New Roman" w:cs="Times New Roman"/>
          <w:sz w:val="24"/>
        </w:rPr>
        <w:t xml:space="preserve"> P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1855FE">
        <w:rPr>
          <w:rFonts w:ascii="Times New Roman" w:eastAsia="宋体" w:hAnsi="Times New Roman" w:cs="Times New Roman"/>
          <w:sz w:val="24"/>
        </w:rPr>
        <w:t>[-0.01,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0]</w:t>
      </w:r>
      <w:r w:rsidRPr="001855FE">
        <w:rPr>
          <w:rFonts w:ascii="Times New Roman" w:eastAsia="宋体" w:hAnsi="Times New Roman" w:cs="Times New Roman"/>
          <w:sz w:val="24"/>
        </w:rPr>
        <w:t>，</w:t>
      </w:r>
      <w:proofErr w:type="gramEnd"/>
      <w:r w:rsidRPr="001855FE">
        <w:rPr>
          <w:rFonts w:ascii="Times New Roman" w:eastAsia="宋体" w:hAnsi="Times New Roman" w:cs="Times New Roman"/>
          <w:sz w:val="24"/>
        </w:rPr>
        <w:t>point charge Q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1855FE">
        <w:rPr>
          <w:rFonts w:ascii="Times New Roman" w:eastAsia="宋体" w:hAnsi="Times New Roman" w:cs="Times New Roman"/>
          <w:sz w:val="24"/>
        </w:rPr>
        <w:t>= 1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>-9</w:t>
      </w:r>
      <w:r w:rsidRPr="001855FE">
        <w:rPr>
          <w:rFonts w:ascii="Times New Roman" w:eastAsia="宋体" w:hAnsi="Times New Roman" w:cs="Times New Roman"/>
          <w:sz w:val="24"/>
        </w:rPr>
        <w:t>C, lies at P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1855FE">
        <w:rPr>
          <w:rFonts w:ascii="Times New Roman" w:eastAsia="宋体" w:hAnsi="Times New Roman" w:cs="Times New Roman"/>
          <w:sz w:val="24"/>
        </w:rPr>
        <w:t>[0.01,0];</w:t>
      </w:r>
    </w:p>
    <w:p w14:paraId="1F7DF18B" w14:textId="5F9FCE22" w:rsidR="004276B6" w:rsidRPr="001855FE" w:rsidRDefault="00601DF8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P</w:t>
      </w:r>
      <w:r w:rsidRPr="001855FE">
        <w:rPr>
          <w:rFonts w:ascii="Times New Roman" w:eastAsia="宋体" w:hAnsi="Times New Roman" w:cs="Times New Roman"/>
          <w:sz w:val="24"/>
        </w:rPr>
        <w:t>oint charge Q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1855FE">
        <w:rPr>
          <w:rFonts w:ascii="Times New Roman" w:eastAsia="宋体" w:hAnsi="Times New Roman" w:cs="Times New Roman"/>
          <w:sz w:val="24"/>
        </w:rPr>
        <w:t>= 5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 xml:space="preserve">-9 </w:t>
      </w:r>
      <w:r w:rsidRPr="001855FE">
        <w:rPr>
          <w:rFonts w:ascii="Times New Roman" w:eastAsia="宋体" w:hAnsi="Times New Roman" w:cs="Times New Roman"/>
          <w:sz w:val="24"/>
        </w:rPr>
        <w:t>C lie</w:t>
      </w:r>
      <w:r w:rsidR="00D02B55">
        <w:rPr>
          <w:rFonts w:ascii="Times New Roman" w:eastAsia="宋体" w:hAnsi="Times New Roman" w:cs="Times New Roman"/>
          <w:sz w:val="24"/>
        </w:rPr>
        <w:t>s</w:t>
      </w:r>
      <w:r w:rsidRPr="001855FE">
        <w:rPr>
          <w:rFonts w:ascii="Times New Roman" w:eastAsia="宋体" w:hAnsi="Times New Roman" w:cs="Times New Roman"/>
          <w:sz w:val="24"/>
        </w:rPr>
        <w:t xml:space="preserve"> </w:t>
      </w:r>
      <w:r w:rsidR="00D02B55">
        <w:rPr>
          <w:rFonts w:ascii="Times New Roman" w:eastAsia="宋体" w:hAnsi="Times New Roman" w:cs="Times New Roman"/>
          <w:sz w:val="24"/>
        </w:rPr>
        <w:t>at</w:t>
      </w:r>
      <w:r w:rsidRPr="001855FE">
        <w:rPr>
          <w:rFonts w:ascii="Times New Roman" w:eastAsia="宋体" w:hAnsi="Times New Roman" w:cs="Times New Roman"/>
          <w:sz w:val="24"/>
        </w:rPr>
        <w:t xml:space="preserve"> P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1855FE">
        <w:rPr>
          <w:rFonts w:ascii="Times New Roman" w:eastAsia="宋体" w:hAnsi="Times New Roman" w:cs="Times New Roman"/>
          <w:sz w:val="24"/>
        </w:rPr>
        <w:t>[-2,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0]</w:t>
      </w:r>
      <w:r w:rsidRPr="001855FE">
        <w:rPr>
          <w:rFonts w:ascii="Times New Roman" w:eastAsia="宋体" w:hAnsi="Times New Roman" w:cs="Times New Roman"/>
          <w:sz w:val="24"/>
        </w:rPr>
        <w:t>，</w:t>
      </w:r>
      <w:proofErr w:type="gramEnd"/>
      <w:r w:rsidRPr="001855FE">
        <w:rPr>
          <w:rFonts w:ascii="Times New Roman" w:eastAsia="宋体" w:hAnsi="Times New Roman" w:cs="Times New Roman"/>
          <w:sz w:val="24"/>
        </w:rPr>
        <w:t>point charge Q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1855FE">
        <w:rPr>
          <w:rFonts w:ascii="Times New Roman" w:eastAsia="宋体" w:hAnsi="Times New Roman" w:cs="Times New Roman"/>
          <w:sz w:val="24"/>
        </w:rPr>
        <w:t>= -5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 xml:space="preserve">-9 </w:t>
      </w:r>
      <w:r w:rsidRPr="001855FE">
        <w:rPr>
          <w:rFonts w:ascii="Times New Roman" w:eastAsia="宋体" w:hAnsi="Times New Roman" w:cs="Times New Roman"/>
          <w:sz w:val="24"/>
        </w:rPr>
        <w:t xml:space="preserve">C, lies at </w:t>
      </w:r>
      <w:r w:rsidRPr="001855FE">
        <w:rPr>
          <w:rFonts w:ascii="Times New Roman" w:eastAsia="宋体" w:hAnsi="Times New Roman" w:cs="Times New Roman"/>
          <w:sz w:val="24"/>
        </w:rPr>
        <w:lastRenderedPageBreak/>
        <w:t>P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1855FE">
        <w:rPr>
          <w:rFonts w:ascii="Times New Roman" w:eastAsia="宋体" w:hAnsi="Times New Roman" w:cs="Times New Roman"/>
          <w:sz w:val="24"/>
        </w:rPr>
        <w:t>[2,0];</w:t>
      </w:r>
    </w:p>
    <w:p w14:paraId="3DA82A2D" w14:textId="217D5A23" w:rsidR="004276B6" w:rsidRPr="001855FE" w:rsidRDefault="00601DF8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hAnsi="Times New Roman" w:cs="Times New Roman"/>
          <w:sz w:val="24"/>
        </w:rPr>
        <w:t>P</w:t>
      </w:r>
      <w:r w:rsidRPr="001855FE">
        <w:rPr>
          <w:rFonts w:ascii="Times New Roman" w:eastAsia="宋体" w:hAnsi="Times New Roman" w:cs="Times New Roman"/>
          <w:sz w:val="24"/>
        </w:rPr>
        <w:t>oint charge Q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1855FE">
        <w:rPr>
          <w:rFonts w:ascii="Times New Roman" w:eastAsia="宋体" w:hAnsi="Times New Roman" w:cs="Times New Roman"/>
          <w:sz w:val="24"/>
        </w:rPr>
        <w:t>= 8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 xml:space="preserve">-9 </w:t>
      </w:r>
      <w:r w:rsidRPr="001855FE">
        <w:rPr>
          <w:rFonts w:ascii="Times New Roman" w:eastAsia="宋体" w:hAnsi="Times New Roman" w:cs="Times New Roman"/>
          <w:sz w:val="24"/>
        </w:rPr>
        <w:t>C lie as point P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1855FE">
        <w:rPr>
          <w:rFonts w:ascii="Times New Roman" w:eastAsia="宋体" w:hAnsi="Times New Roman" w:cs="Times New Roman"/>
          <w:sz w:val="24"/>
        </w:rPr>
        <w:t>[-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sqrt(</w:t>
      </w:r>
      <w:proofErr w:type="gramEnd"/>
      <w:r w:rsidRPr="001855FE">
        <w:rPr>
          <w:rFonts w:ascii="Times New Roman" w:eastAsia="宋体" w:hAnsi="Times New Roman" w:cs="Times New Roman"/>
          <w:sz w:val="24"/>
        </w:rPr>
        <w:t>3),-1]</w:t>
      </w:r>
      <w:r w:rsidRPr="001855FE">
        <w:rPr>
          <w:rFonts w:ascii="Times New Roman" w:eastAsia="宋体" w:hAnsi="Times New Roman" w:cs="Times New Roman"/>
          <w:sz w:val="24"/>
        </w:rPr>
        <w:t>，</w:t>
      </w:r>
      <w:r w:rsidRPr="001855FE">
        <w:rPr>
          <w:rFonts w:ascii="Times New Roman" w:eastAsia="宋体" w:hAnsi="Times New Roman" w:cs="Times New Roman"/>
          <w:sz w:val="24"/>
        </w:rPr>
        <w:t>point charge Q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1855FE">
        <w:rPr>
          <w:rFonts w:ascii="Times New Roman" w:eastAsia="宋体" w:hAnsi="Times New Roman" w:cs="Times New Roman"/>
          <w:sz w:val="24"/>
        </w:rPr>
        <w:t>= 8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>-9</w:t>
      </w:r>
      <w:r w:rsidRPr="001855FE">
        <w:rPr>
          <w:rFonts w:ascii="Times New Roman" w:eastAsia="宋体" w:hAnsi="Times New Roman" w:cs="Times New Roman"/>
          <w:sz w:val="24"/>
        </w:rPr>
        <w:t>C, lies at P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1855FE">
        <w:rPr>
          <w:rFonts w:ascii="Times New Roman" w:eastAsia="宋体" w:hAnsi="Times New Roman" w:cs="Times New Roman"/>
          <w:sz w:val="24"/>
        </w:rPr>
        <w:t>[sqrt(3),-1],</w:t>
      </w:r>
      <w:r w:rsidR="005C2E51">
        <w:rPr>
          <w:rFonts w:ascii="Times New Roman" w:eastAsia="宋体" w:hAnsi="Times New Roman" w:cs="Times New Roman"/>
          <w:sz w:val="24"/>
        </w:rPr>
        <w:t xml:space="preserve"> </w:t>
      </w:r>
      <w:r w:rsidR="005C2E51">
        <w:rPr>
          <w:rFonts w:ascii="Times New Roman" w:hAnsi="Times New Roman" w:cs="Times New Roman"/>
          <w:sz w:val="24"/>
        </w:rPr>
        <w:t>p</w:t>
      </w:r>
      <w:r w:rsidRPr="001855FE">
        <w:rPr>
          <w:rFonts w:ascii="Times New Roman" w:eastAsia="宋体" w:hAnsi="Times New Roman" w:cs="Times New Roman"/>
          <w:sz w:val="24"/>
        </w:rPr>
        <w:t>oint charge Q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3</w:t>
      </w:r>
      <w:r w:rsidRPr="001855FE">
        <w:rPr>
          <w:rFonts w:ascii="Times New Roman" w:eastAsia="宋体" w:hAnsi="Times New Roman" w:cs="Times New Roman"/>
          <w:sz w:val="24"/>
        </w:rPr>
        <w:t>= 8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×</m:t>
        </m:r>
      </m:oMath>
      <w:r w:rsidRPr="001855FE">
        <w:rPr>
          <w:rFonts w:ascii="Times New Roman" w:eastAsia="宋体" w:hAnsi="Times New Roman" w:cs="Times New Roman"/>
          <w:sz w:val="24"/>
        </w:rPr>
        <w:t>10</w:t>
      </w:r>
      <w:r w:rsidRPr="001855FE">
        <w:rPr>
          <w:rFonts w:ascii="Times New Roman" w:eastAsia="宋体" w:hAnsi="Times New Roman" w:cs="Times New Roman"/>
          <w:sz w:val="24"/>
          <w:vertAlign w:val="superscript"/>
        </w:rPr>
        <w:t xml:space="preserve">-9 </w:t>
      </w:r>
      <w:r w:rsidRPr="001855FE">
        <w:rPr>
          <w:rFonts w:ascii="Times New Roman" w:eastAsia="宋体" w:hAnsi="Times New Roman" w:cs="Times New Roman"/>
          <w:sz w:val="24"/>
        </w:rPr>
        <w:t>C lie</w:t>
      </w:r>
      <w:r w:rsidR="005C2E51">
        <w:rPr>
          <w:rFonts w:ascii="Times New Roman" w:eastAsia="宋体" w:hAnsi="Times New Roman" w:cs="Times New Roman"/>
          <w:sz w:val="24"/>
        </w:rPr>
        <w:t>s</w:t>
      </w:r>
      <w:r w:rsidRPr="001855FE">
        <w:rPr>
          <w:rFonts w:ascii="Times New Roman" w:eastAsia="宋体" w:hAnsi="Times New Roman" w:cs="Times New Roman"/>
          <w:sz w:val="24"/>
        </w:rPr>
        <w:t xml:space="preserve"> as point P</w:t>
      </w:r>
      <w:r w:rsidRPr="001855FE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1855FE">
        <w:rPr>
          <w:rFonts w:ascii="Times New Roman" w:eastAsia="宋体" w:hAnsi="Times New Roman" w:cs="Times New Roman"/>
          <w:sz w:val="24"/>
        </w:rPr>
        <w:t>[0,2];</w:t>
      </w:r>
    </w:p>
    <w:p w14:paraId="443697E5" w14:textId="77777777" w:rsidR="00FA7A74" w:rsidRDefault="00FA7A74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766E187" w14:textId="771D9052" w:rsidR="004276B6" w:rsidRPr="00D32157" w:rsidRDefault="00601DF8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D32157">
        <w:rPr>
          <w:rFonts w:ascii="Times New Roman" w:eastAsia="宋体" w:hAnsi="Times New Roman" w:cs="Times New Roman"/>
          <w:b/>
          <w:sz w:val="24"/>
        </w:rPr>
        <w:t>Requirements:</w:t>
      </w:r>
    </w:p>
    <w:p w14:paraId="40E6E870" w14:textId="77777777" w:rsidR="004276B6" w:rsidRPr="001855FE" w:rsidRDefault="00601DF8">
      <w:pPr>
        <w:numPr>
          <w:ilvl w:val="0"/>
          <w:numId w:val="6"/>
        </w:numPr>
        <w:tabs>
          <w:tab w:val="clear" w:pos="312"/>
        </w:tabs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t xml:space="preserve">For each case, select the appropriate field range; </w:t>
      </w:r>
    </w:p>
    <w:p w14:paraId="756FD5D8" w14:textId="77777777" w:rsidR="004276B6" w:rsidRPr="001855FE" w:rsidRDefault="00601DF8">
      <w:pPr>
        <w:numPr>
          <w:ilvl w:val="0"/>
          <w:numId w:val="6"/>
        </w:numPr>
        <w:tabs>
          <w:tab w:val="clear" w:pos="312"/>
        </w:tabs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t xml:space="preserve">Calculate and plot the potential distribution of each point in the field. </w:t>
      </w:r>
    </w:p>
    <w:p w14:paraId="5E6BB268" w14:textId="1F9CCF11" w:rsidR="004276B6" w:rsidRPr="001855FE" w:rsidRDefault="00DB69F1">
      <w:pPr>
        <w:numPr>
          <w:ilvl w:val="0"/>
          <w:numId w:val="6"/>
        </w:numPr>
        <w:tabs>
          <w:tab w:val="clear" w:pos="312"/>
        </w:tabs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Plot</w:t>
      </w:r>
      <w:r w:rsidR="00601DF8" w:rsidRPr="001855FE">
        <w:rPr>
          <w:rFonts w:ascii="Times New Roman" w:eastAsia="宋体" w:hAnsi="Times New Roman" w:cs="Times New Roman"/>
          <w:sz w:val="24"/>
        </w:rPr>
        <w:t xml:space="preserve"> the distribution of the contours in the field (select the appropriate equipotential values according to the actual situation) </w:t>
      </w:r>
    </w:p>
    <w:p w14:paraId="64A83232" w14:textId="691B600F" w:rsidR="004276B6" w:rsidRPr="001855FE" w:rsidRDefault="004C5104">
      <w:pPr>
        <w:numPr>
          <w:ilvl w:val="0"/>
          <w:numId w:val="6"/>
        </w:numPr>
        <w:tabs>
          <w:tab w:val="clear" w:pos="312"/>
        </w:tabs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t xml:space="preserve">Plot the distribution of equipotential lines and </w:t>
      </w:r>
      <w:proofErr w:type="spellStart"/>
      <w:r>
        <w:rPr>
          <w:rFonts w:ascii="Times New Roman" w:eastAsia="宋体" w:hAnsi="Times New Roman" w:cs="Times New Roman"/>
          <w:sz w:val="24"/>
        </w:rPr>
        <w:t>steamlines</w:t>
      </w:r>
      <w:proofErr w:type="spellEnd"/>
      <w:r w:rsidRPr="001855FE">
        <w:rPr>
          <w:rFonts w:ascii="Times New Roman" w:eastAsia="宋体" w:hAnsi="Times New Roman" w:cs="Times New Roman"/>
          <w:sz w:val="24"/>
        </w:rPr>
        <w:t xml:space="preserve"> in the field</w:t>
      </w:r>
      <w:r w:rsidRPr="001855FE">
        <w:rPr>
          <w:rFonts w:ascii="Times New Roman" w:eastAsia="宋体" w:hAnsi="Times New Roman" w:cs="Times New Roman"/>
          <w:sz w:val="24"/>
        </w:rPr>
        <w:t xml:space="preserve"> </w:t>
      </w:r>
      <w:r w:rsidR="00601DF8" w:rsidRPr="001855FE">
        <w:rPr>
          <w:rFonts w:ascii="Times New Roman" w:eastAsia="宋体" w:hAnsi="Times New Roman" w:cs="Times New Roman"/>
          <w:sz w:val="24"/>
        </w:rPr>
        <w:t>(</w:t>
      </w:r>
      <w:r w:rsidR="001536B3">
        <w:rPr>
          <w:rFonts w:ascii="Times New Roman" w:eastAsia="宋体" w:hAnsi="Times New Roman" w:cs="Times New Roman"/>
          <w:sz w:val="24"/>
        </w:rPr>
        <w:t>represented</w:t>
      </w:r>
      <w:r w:rsidR="00601DF8" w:rsidRPr="001855FE">
        <w:rPr>
          <w:rFonts w:ascii="Times New Roman" w:eastAsia="宋体" w:hAnsi="Times New Roman" w:cs="Times New Roman"/>
          <w:sz w:val="24"/>
        </w:rPr>
        <w:t xml:space="preserve"> by smooth continuous curve</w:t>
      </w:r>
      <w:r w:rsidR="001536B3">
        <w:rPr>
          <w:rFonts w:ascii="Times New Roman" w:eastAsia="宋体" w:hAnsi="Times New Roman" w:cs="Times New Roman"/>
          <w:sz w:val="24"/>
        </w:rPr>
        <w:t>s</w:t>
      </w:r>
      <w:r w:rsidR="00601DF8" w:rsidRPr="001855FE">
        <w:rPr>
          <w:rFonts w:ascii="Times New Roman" w:eastAsia="宋体" w:hAnsi="Times New Roman" w:cs="Times New Roman"/>
          <w:sz w:val="24"/>
        </w:rPr>
        <w:t xml:space="preserve">) in the field; </w:t>
      </w:r>
    </w:p>
    <w:p w14:paraId="239A9004" w14:textId="403BDA95" w:rsidR="004276B6" w:rsidRPr="001855FE" w:rsidRDefault="00601DF8">
      <w:pPr>
        <w:numPr>
          <w:ilvl w:val="0"/>
          <w:numId w:val="6"/>
        </w:numPr>
        <w:tabs>
          <w:tab w:val="clear" w:pos="312"/>
        </w:tabs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t xml:space="preserve">Plot the distribution of equipotential lines and </w:t>
      </w:r>
      <w:proofErr w:type="spellStart"/>
      <w:r w:rsidR="006133F6">
        <w:rPr>
          <w:rFonts w:ascii="Times New Roman" w:eastAsia="宋体" w:hAnsi="Times New Roman" w:cs="Times New Roman"/>
          <w:sz w:val="24"/>
        </w:rPr>
        <w:t>steamlines</w:t>
      </w:r>
      <w:proofErr w:type="spellEnd"/>
      <w:r w:rsidRPr="001855FE">
        <w:rPr>
          <w:rFonts w:ascii="Times New Roman" w:eastAsia="宋体" w:hAnsi="Times New Roman" w:cs="Times New Roman"/>
          <w:sz w:val="24"/>
        </w:rPr>
        <w:t xml:space="preserve"> in the 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field.(</w:t>
      </w:r>
      <w:proofErr w:type="gramEnd"/>
      <w:r w:rsidR="001536B3">
        <w:rPr>
          <w:rFonts w:ascii="Times New Roman" w:eastAsia="宋体" w:hAnsi="Times New Roman" w:cs="Times New Roman"/>
          <w:sz w:val="24"/>
        </w:rPr>
        <w:t>represented</w:t>
      </w:r>
      <w:r w:rsidRPr="001855FE">
        <w:rPr>
          <w:rFonts w:ascii="Times New Roman" w:eastAsia="宋体" w:hAnsi="Times New Roman" w:cs="Times New Roman"/>
          <w:sz w:val="24"/>
        </w:rPr>
        <w:t xml:space="preserve"> </w:t>
      </w:r>
      <w:r w:rsidR="00D852B5">
        <w:rPr>
          <w:rFonts w:ascii="Times New Roman" w:eastAsia="宋体" w:hAnsi="Times New Roman" w:cs="Times New Roman"/>
          <w:sz w:val="24"/>
        </w:rPr>
        <w:t>by</w:t>
      </w:r>
      <w:r w:rsidRPr="001855FE">
        <w:rPr>
          <w:rFonts w:ascii="Times New Roman" w:eastAsia="宋体" w:hAnsi="Times New Roman" w:cs="Times New Roman"/>
          <w:sz w:val="24"/>
        </w:rPr>
        <w:t xml:space="preserve"> normalized arrowheads) </w:t>
      </w:r>
    </w:p>
    <w:p w14:paraId="7B93B9D9" w14:textId="2A70C4DC" w:rsidR="004276B6" w:rsidRPr="001855FE" w:rsidRDefault="001536B3" w:rsidP="001536B3">
      <w:pPr>
        <w:numPr>
          <w:ilvl w:val="0"/>
          <w:numId w:val="6"/>
        </w:numPr>
        <w:tabs>
          <w:tab w:val="clear" w:pos="312"/>
        </w:tabs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Name and student ID should be included in the title of each figure</w:t>
      </w:r>
    </w:p>
    <w:p w14:paraId="6D4DB636" w14:textId="15AE6B8D" w:rsidR="004276B6" w:rsidRPr="001855FE" w:rsidRDefault="00601DF8">
      <w:pPr>
        <w:numPr>
          <w:ilvl w:val="0"/>
          <w:numId w:val="6"/>
        </w:numPr>
        <w:tabs>
          <w:tab w:val="clear" w:pos="312"/>
        </w:tabs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t>Outline for the Lab reports</w:t>
      </w:r>
      <w:r w:rsidR="001536B3">
        <w:rPr>
          <w:rFonts w:ascii="Times New Roman" w:eastAsia="宋体" w:hAnsi="Times New Roman" w:cs="Times New Roman"/>
          <w:sz w:val="24"/>
        </w:rPr>
        <w:t>:</w:t>
      </w:r>
    </w:p>
    <w:p w14:paraId="59542389" w14:textId="35EBC377" w:rsidR="004276B6" w:rsidRPr="001855FE" w:rsidRDefault="00601DF8">
      <w:pPr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1855FE">
        <w:rPr>
          <w:rFonts w:ascii="Times New Roman" w:eastAsia="宋体" w:hAnsi="Times New Roman" w:cs="Times New Roman"/>
          <w:sz w:val="24"/>
        </w:rPr>
        <w:t xml:space="preserve">            </w:t>
      </w:r>
      <w:r w:rsidRPr="001855FE">
        <w:rPr>
          <w:rFonts w:ascii="Times New Roman" w:eastAsia="宋体" w:hAnsi="Times New Roman" w:cs="Times New Roman"/>
          <w:b/>
          <w:sz w:val="24"/>
        </w:rPr>
        <w:t xml:space="preserve"> </w:t>
      </w:r>
      <w:r w:rsidRPr="001855FE">
        <w:rPr>
          <w:rFonts w:ascii="Times New Roman" w:eastAsia="宋体" w:hAnsi="Times New Roman" w:cs="Times New Roman"/>
          <w:b/>
          <w:sz w:val="32"/>
          <w:szCs w:val="32"/>
        </w:rPr>
        <w:t>E</w:t>
      </w:r>
      <w:r w:rsidR="006E4916">
        <w:rPr>
          <w:rFonts w:ascii="Times New Roman" w:eastAsia="宋体" w:hAnsi="Times New Roman" w:cs="Times New Roman"/>
          <w:b/>
          <w:sz w:val="32"/>
          <w:szCs w:val="32"/>
        </w:rPr>
        <w:t xml:space="preserve">ngineering Electromagnetics </w:t>
      </w:r>
      <w:r w:rsidR="001855FE" w:rsidRPr="001855FE">
        <w:rPr>
          <w:rFonts w:ascii="Times New Roman" w:eastAsia="宋体" w:hAnsi="Times New Roman" w:cs="Times New Roman"/>
          <w:b/>
          <w:sz w:val="32"/>
          <w:szCs w:val="32"/>
        </w:rPr>
        <w:t>- E</w:t>
      </w:r>
      <w:r w:rsidRPr="001855FE">
        <w:rPr>
          <w:rFonts w:ascii="Times New Roman" w:eastAsia="宋体" w:hAnsi="Times New Roman" w:cs="Times New Roman"/>
          <w:b/>
          <w:sz w:val="32"/>
          <w:szCs w:val="32"/>
        </w:rPr>
        <w:t>xperiment 1</w:t>
      </w:r>
    </w:p>
    <w:p w14:paraId="0BE42A98" w14:textId="5320A3E2" w:rsidR="004276B6" w:rsidRPr="001855FE" w:rsidRDefault="00601DF8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r w:rsidRPr="001855FE">
        <w:rPr>
          <w:rFonts w:ascii="Times New Roman" w:eastAsia="宋体" w:hAnsi="Times New Roman" w:cs="Times New Roman"/>
          <w:sz w:val="32"/>
          <w:szCs w:val="32"/>
        </w:rPr>
        <w:t xml:space="preserve">              </w:t>
      </w:r>
      <w:proofErr w:type="gramStart"/>
      <w:r w:rsidR="00FD211A">
        <w:rPr>
          <w:rFonts w:ascii="Times New Roman" w:eastAsia="宋体" w:hAnsi="Times New Roman" w:cs="Times New Roman"/>
          <w:sz w:val="32"/>
          <w:szCs w:val="32"/>
        </w:rPr>
        <w:t>N</w:t>
      </w:r>
      <w:r w:rsidR="008E5314">
        <w:rPr>
          <w:rFonts w:ascii="Times New Roman" w:eastAsia="宋体" w:hAnsi="Times New Roman" w:cs="Times New Roman"/>
          <w:sz w:val="32"/>
          <w:szCs w:val="32"/>
        </w:rPr>
        <w:t>ame</w:t>
      </w:r>
      <w:r w:rsidRPr="001855FE">
        <w:rPr>
          <w:rFonts w:ascii="Times New Roman" w:eastAsia="宋体" w:hAnsi="Times New Roman" w:cs="Times New Roman"/>
          <w:sz w:val="32"/>
          <w:szCs w:val="32"/>
        </w:rPr>
        <w:t>:*</w:t>
      </w:r>
      <w:proofErr w:type="gramEnd"/>
      <w:r w:rsidRPr="001855FE">
        <w:rPr>
          <w:rFonts w:ascii="Times New Roman" w:eastAsia="宋体" w:hAnsi="Times New Roman" w:cs="Times New Roman"/>
          <w:sz w:val="32"/>
          <w:szCs w:val="32"/>
        </w:rPr>
        <w:t>**  Student ID:***</w:t>
      </w:r>
    </w:p>
    <w:p w14:paraId="4B42CB4E" w14:textId="64994856" w:rsidR="004276B6" w:rsidRPr="00670906" w:rsidRDefault="00601DF8" w:rsidP="00670906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670906">
        <w:rPr>
          <w:rFonts w:ascii="Times New Roman" w:eastAsia="宋体" w:hAnsi="Times New Roman" w:cs="Times New Roman"/>
          <w:sz w:val="24"/>
        </w:rPr>
        <w:t xml:space="preserve">Case </w:t>
      </w:r>
      <w:proofErr w:type="gramStart"/>
      <w:r w:rsidRPr="00670906">
        <w:rPr>
          <w:rFonts w:ascii="Times New Roman" w:eastAsia="宋体" w:hAnsi="Times New Roman" w:cs="Times New Roman"/>
          <w:sz w:val="24"/>
        </w:rPr>
        <w:t>1:Electric</w:t>
      </w:r>
      <w:proofErr w:type="gramEnd"/>
      <w:r w:rsidRPr="00670906">
        <w:rPr>
          <w:rFonts w:ascii="Times New Roman" w:eastAsia="宋体" w:hAnsi="Times New Roman" w:cs="Times New Roman"/>
          <w:sz w:val="24"/>
        </w:rPr>
        <w:t xml:space="preserve"> field distribution of two</w:t>
      </w:r>
      <w:r w:rsidR="002A0928" w:rsidRPr="00670906">
        <w:rPr>
          <w:rFonts w:ascii="Times New Roman" w:eastAsia="宋体" w:hAnsi="Times New Roman" w:cs="Times New Roman"/>
          <w:sz w:val="24"/>
        </w:rPr>
        <w:t xml:space="preserve"> identical</w:t>
      </w:r>
      <w:r w:rsidRPr="00670906">
        <w:rPr>
          <w:rFonts w:ascii="Times New Roman" w:eastAsia="宋体" w:hAnsi="Times New Roman" w:cs="Times New Roman"/>
          <w:sz w:val="24"/>
        </w:rPr>
        <w:t xml:space="preserve"> point</w:t>
      </w:r>
      <w:r w:rsidR="002A0928" w:rsidRPr="00670906">
        <w:rPr>
          <w:rFonts w:ascii="Times New Roman" w:eastAsia="宋体" w:hAnsi="Times New Roman" w:cs="Times New Roman"/>
          <w:sz w:val="24"/>
        </w:rPr>
        <w:t xml:space="preserve"> charges</w:t>
      </w:r>
      <w:r w:rsidRPr="00670906">
        <w:rPr>
          <w:rFonts w:ascii="Times New Roman" w:eastAsia="宋体" w:hAnsi="Times New Roman" w:cs="Times New Roman"/>
          <w:sz w:val="24"/>
        </w:rPr>
        <w:t>;</w:t>
      </w:r>
    </w:p>
    <w:p w14:paraId="5C7E511E" w14:textId="77777777" w:rsidR="004276B6" w:rsidRPr="001855FE" w:rsidRDefault="00601DF8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1855FE">
        <w:rPr>
          <w:rFonts w:ascii="Times New Roman" w:eastAsia="宋体" w:hAnsi="Times New Roman" w:cs="Times New Roman"/>
          <w:sz w:val="24"/>
        </w:rPr>
        <w:t>Matlab</w:t>
      </w:r>
      <w:proofErr w:type="spellEnd"/>
      <w:r w:rsidRPr="001855FE">
        <w:rPr>
          <w:rFonts w:ascii="Times New Roman" w:eastAsia="宋体" w:hAnsi="Times New Roman" w:cs="Times New Roman"/>
          <w:sz w:val="24"/>
        </w:rPr>
        <w:t xml:space="preserve"> source code. (remember to illustrate your code)</w:t>
      </w:r>
    </w:p>
    <w:p w14:paraId="74FAC74F" w14:textId="77777777" w:rsidR="004276B6" w:rsidRPr="001855FE" w:rsidRDefault="00601DF8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t xml:space="preserve">Experiment 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results(</w:t>
      </w:r>
      <w:proofErr w:type="gramEnd"/>
      <w:r w:rsidRPr="001855FE">
        <w:rPr>
          <w:rFonts w:ascii="Times New Roman" w:eastAsia="宋体" w:hAnsi="Times New Roman" w:cs="Times New Roman"/>
          <w:sz w:val="24"/>
        </w:rPr>
        <w:t>show the generated graphs and brief analysis)</w:t>
      </w:r>
    </w:p>
    <w:p w14:paraId="53BD129E" w14:textId="77777777" w:rsidR="004276B6" w:rsidRPr="001855FE" w:rsidRDefault="004276B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780070D" w14:textId="05A06D86" w:rsidR="004276B6" w:rsidRPr="00670906" w:rsidRDefault="00601DF8" w:rsidP="00670906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670906">
        <w:rPr>
          <w:rFonts w:ascii="Times New Roman" w:eastAsia="宋体" w:hAnsi="Times New Roman" w:cs="Times New Roman"/>
          <w:sz w:val="24"/>
        </w:rPr>
        <w:t>Case 2: Electric field distribution of two</w:t>
      </w:r>
      <w:r w:rsidR="000278A7" w:rsidRPr="00670906">
        <w:rPr>
          <w:rFonts w:ascii="Times New Roman" w:eastAsia="宋体" w:hAnsi="Times New Roman" w:cs="Times New Roman"/>
          <w:sz w:val="24"/>
        </w:rPr>
        <w:t xml:space="preserve"> opposite</w:t>
      </w:r>
      <w:r w:rsidRPr="00670906">
        <w:rPr>
          <w:rFonts w:ascii="Times New Roman" w:eastAsia="宋体" w:hAnsi="Times New Roman" w:cs="Times New Roman"/>
          <w:sz w:val="24"/>
        </w:rPr>
        <w:t xml:space="preserve"> point charges with</w:t>
      </w:r>
      <w:r w:rsidR="00717CC7" w:rsidRPr="00670906">
        <w:rPr>
          <w:rFonts w:ascii="Times New Roman" w:eastAsia="宋体" w:hAnsi="Times New Roman" w:cs="Times New Roman"/>
          <w:sz w:val="24"/>
        </w:rPr>
        <w:t xml:space="preserve"> the</w:t>
      </w:r>
      <w:r w:rsidRPr="00670906">
        <w:rPr>
          <w:rFonts w:ascii="Times New Roman" w:eastAsia="宋体" w:hAnsi="Times New Roman" w:cs="Times New Roman"/>
          <w:sz w:val="24"/>
        </w:rPr>
        <w:t xml:space="preserve"> same magnitude;</w:t>
      </w:r>
    </w:p>
    <w:p w14:paraId="259B346C" w14:textId="77777777" w:rsidR="004276B6" w:rsidRPr="001855FE" w:rsidRDefault="00601DF8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1855FE">
        <w:rPr>
          <w:rFonts w:ascii="Times New Roman" w:eastAsia="宋体" w:hAnsi="Times New Roman" w:cs="Times New Roman"/>
          <w:sz w:val="24"/>
        </w:rPr>
        <w:t>Matlab</w:t>
      </w:r>
      <w:proofErr w:type="spellEnd"/>
      <w:r w:rsidRPr="001855FE">
        <w:rPr>
          <w:rFonts w:ascii="Times New Roman" w:eastAsia="宋体" w:hAnsi="Times New Roman" w:cs="Times New Roman"/>
          <w:sz w:val="24"/>
        </w:rPr>
        <w:t xml:space="preserve"> source code. (remember to illustrate your code)</w:t>
      </w:r>
    </w:p>
    <w:p w14:paraId="4E36DDA3" w14:textId="77777777" w:rsidR="004276B6" w:rsidRPr="001855FE" w:rsidRDefault="00601DF8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t xml:space="preserve">Experiment 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results(</w:t>
      </w:r>
      <w:proofErr w:type="gramEnd"/>
      <w:r w:rsidRPr="001855FE">
        <w:rPr>
          <w:rFonts w:ascii="Times New Roman" w:eastAsia="宋体" w:hAnsi="Times New Roman" w:cs="Times New Roman"/>
          <w:sz w:val="24"/>
        </w:rPr>
        <w:t>show the generated graphs and brief analysis)</w:t>
      </w:r>
    </w:p>
    <w:p w14:paraId="29E19E38" w14:textId="77777777" w:rsidR="004276B6" w:rsidRPr="001855FE" w:rsidRDefault="004276B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F7F8251" w14:textId="7B22349D" w:rsidR="004276B6" w:rsidRPr="00670906" w:rsidRDefault="00601DF8" w:rsidP="00670906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670906">
        <w:rPr>
          <w:rFonts w:ascii="Times New Roman" w:eastAsia="宋体" w:hAnsi="Times New Roman" w:cs="Times New Roman"/>
          <w:sz w:val="24"/>
        </w:rPr>
        <w:t xml:space="preserve">Case 3: Electric Field Distribution of three identical point charges located at the </w:t>
      </w:r>
      <w:r w:rsidR="00D93914" w:rsidRPr="00670906">
        <w:rPr>
          <w:rFonts w:ascii="Times New Roman" w:eastAsia="宋体" w:hAnsi="Times New Roman" w:cs="Times New Roman"/>
          <w:sz w:val="24"/>
        </w:rPr>
        <w:t>v</w:t>
      </w:r>
      <w:r w:rsidRPr="00670906">
        <w:rPr>
          <w:rFonts w:ascii="Times New Roman" w:eastAsia="宋体" w:hAnsi="Times New Roman" w:cs="Times New Roman"/>
          <w:sz w:val="24"/>
        </w:rPr>
        <w:t>ert</w:t>
      </w:r>
      <w:r w:rsidR="007B2CAB" w:rsidRPr="00670906">
        <w:rPr>
          <w:rFonts w:ascii="Times New Roman" w:eastAsia="宋体" w:hAnsi="Times New Roman" w:cs="Times New Roman"/>
          <w:sz w:val="24"/>
        </w:rPr>
        <w:t>ices</w:t>
      </w:r>
      <w:r w:rsidRPr="00670906">
        <w:rPr>
          <w:rFonts w:ascii="Times New Roman" w:eastAsia="宋体" w:hAnsi="Times New Roman" w:cs="Times New Roman"/>
          <w:sz w:val="24"/>
        </w:rPr>
        <w:t xml:space="preserve"> of an equilateral </w:t>
      </w:r>
      <w:r w:rsidR="00254DE0" w:rsidRPr="00670906">
        <w:rPr>
          <w:rFonts w:ascii="Times New Roman" w:eastAsia="宋体" w:hAnsi="Times New Roman" w:cs="Times New Roman"/>
          <w:sz w:val="24"/>
        </w:rPr>
        <w:t>t</w:t>
      </w:r>
      <w:r w:rsidRPr="00670906">
        <w:rPr>
          <w:rFonts w:ascii="Times New Roman" w:eastAsia="宋体" w:hAnsi="Times New Roman" w:cs="Times New Roman"/>
          <w:sz w:val="24"/>
        </w:rPr>
        <w:t>riangle;</w:t>
      </w:r>
    </w:p>
    <w:p w14:paraId="69B72B33" w14:textId="77777777" w:rsidR="004276B6" w:rsidRPr="001855FE" w:rsidRDefault="00601DF8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1855FE">
        <w:rPr>
          <w:rFonts w:ascii="Times New Roman" w:eastAsia="宋体" w:hAnsi="Times New Roman" w:cs="Times New Roman"/>
          <w:sz w:val="24"/>
        </w:rPr>
        <w:t>Matlab</w:t>
      </w:r>
      <w:proofErr w:type="spellEnd"/>
      <w:r w:rsidRPr="001855FE">
        <w:rPr>
          <w:rFonts w:ascii="Times New Roman" w:eastAsia="宋体" w:hAnsi="Times New Roman" w:cs="Times New Roman"/>
          <w:sz w:val="24"/>
        </w:rPr>
        <w:t xml:space="preserve"> source code. (remember to illustrate your code)</w:t>
      </w:r>
    </w:p>
    <w:p w14:paraId="33013233" w14:textId="77777777" w:rsidR="004276B6" w:rsidRPr="001855FE" w:rsidRDefault="00601DF8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855FE">
        <w:rPr>
          <w:rFonts w:ascii="Times New Roman" w:eastAsia="宋体" w:hAnsi="Times New Roman" w:cs="Times New Roman"/>
          <w:sz w:val="24"/>
        </w:rPr>
        <w:lastRenderedPageBreak/>
        <w:t xml:space="preserve">Experiment </w:t>
      </w:r>
      <w:proofErr w:type="gramStart"/>
      <w:r w:rsidRPr="001855FE">
        <w:rPr>
          <w:rFonts w:ascii="Times New Roman" w:eastAsia="宋体" w:hAnsi="Times New Roman" w:cs="Times New Roman"/>
          <w:sz w:val="24"/>
        </w:rPr>
        <w:t>results(</w:t>
      </w:r>
      <w:proofErr w:type="gramEnd"/>
      <w:r w:rsidRPr="001855FE">
        <w:rPr>
          <w:rFonts w:ascii="Times New Roman" w:eastAsia="宋体" w:hAnsi="Times New Roman" w:cs="Times New Roman"/>
          <w:sz w:val="24"/>
        </w:rPr>
        <w:t>show the generated graphs and brief analysis)</w:t>
      </w:r>
    </w:p>
    <w:p w14:paraId="33FBFF49" w14:textId="77777777" w:rsidR="004276B6" w:rsidRPr="001855FE" w:rsidRDefault="004276B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657D56CE" w14:textId="1DCF015D" w:rsidR="004276B6" w:rsidRPr="00670906" w:rsidRDefault="00670906" w:rsidP="006709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Briefly state what you have learned or your </w:t>
      </w:r>
      <w:proofErr w:type="gramStart"/>
      <w:r>
        <w:rPr>
          <w:rFonts w:ascii="Times New Roman" w:hAnsi="Times New Roman" w:cs="Times New Roman"/>
          <w:sz w:val="24"/>
        </w:rPr>
        <w:t>particular findings</w:t>
      </w:r>
      <w:proofErr w:type="gramEnd"/>
      <w:r>
        <w:rPr>
          <w:rFonts w:ascii="Times New Roman" w:hAnsi="Times New Roman" w:cs="Times New Roman"/>
          <w:sz w:val="24"/>
        </w:rPr>
        <w:t xml:space="preserve"> through the experiment. </w:t>
      </w:r>
    </w:p>
    <w:sectPr w:rsidR="004276B6" w:rsidRPr="00670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E5DB7C"/>
    <w:multiLevelType w:val="singleLevel"/>
    <w:tmpl w:val="8EE5DB7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8EFF2BA7"/>
    <w:multiLevelType w:val="singleLevel"/>
    <w:tmpl w:val="8EFF2BA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B06A3B2"/>
    <w:multiLevelType w:val="singleLevel"/>
    <w:tmpl w:val="9B06A3B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5606B9F"/>
    <w:multiLevelType w:val="singleLevel"/>
    <w:tmpl w:val="A5606B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1F0F9E8"/>
    <w:multiLevelType w:val="singleLevel"/>
    <w:tmpl w:val="C1F0F9E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617A63F"/>
    <w:multiLevelType w:val="singleLevel"/>
    <w:tmpl w:val="F617A63F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6EE6274"/>
    <w:multiLevelType w:val="singleLevel"/>
    <w:tmpl w:val="26EE6274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5CEDA608"/>
    <w:multiLevelType w:val="singleLevel"/>
    <w:tmpl w:val="5CEDA608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67782676"/>
    <w:multiLevelType w:val="hybridMultilevel"/>
    <w:tmpl w:val="459A84E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E63E6"/>
    <w:multiLevelType w:val="singleLevel"/>
    <w:tmpl w:val="6E5E63E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845B77"/>
    <w:rsid w:val="000227F4"/>
    <w:rsid w:val="000278A7"/>
    <w:rsid w:val="000D402C"/>
    <w:rsid w:val="000E5223"/>
    <w:rsid w:val="00123E0F"/>
    <w:rsid w:val="001536B3"/>
    <w:rsid w:val="001855FE"/>
    <w:rsid w:val="00193F09"/>
    <w:rsid w:val="001C1FC9"/>
    <w:rsid w:val="00254DE0"/>
    <w:rsid w:val="00284F9D"/>
    <w:rsid w:val="002A0928"/>
    <w:rsid w:val="002E5E86"/>
    <w:rsid w:val="0033274C"/>
    <w:rsid w:val="003D7DF2"/>
    <w:rsid w:val="00405579"/>
    <w:rsid w:val="004276B6"/>
    <w:rsid w:val="0044603F"/>
    <w:rsid w:val="00485874"/>
    <w:rsid w:val="00497DEC"/>
    <w:rsid w:val="004C2FD1"/>
    <w:rsid w:val="004C5104"/>
    <w:rsid w:val="0058130E"/>
    <w:rsid w:val="005C2E51"/>
    <w:rsid w:val="005E3482"/>
    <w:rsid w:val="00601DF8"/>
    <w:rsid w:val="006133F6"/>
    <w:rsid w:val="00625D31"/>
    <w:rsid w:val="00670906"/>
    <w:rsid w:val="006E4916"/>
    <w:rsid w:val="00717CC7"/>
    <w:rsid w:val="00773548"/>
    <w:rsid w:val="007B2CAB"/>
    <w:rsid w:val="008B39D9"/>
    <w:rsid w:val="008E5314"/>
    <w:rsid w:val="008E653F"/>
    <w:rsid w:val="00A1406E"/>
    <w:rsid w:val="00A2288E"/>
    <w:rsid w:val="00A340A5"/>
    <w:rsid w:val="00A37CA5"/>
    <w:rsid w:val="00B66EEA"/>
    <w:rsid w:val="00B70CC3"/>
    <w:rsid w:val="00C07D26"/>
    <w:rsid w:val="00C44D1E"/>
    <w:rsid w:val="00C97C03"/>
    <w:rsid w:val="00D02B55"/>
    <w:rsid w:val="00D32157"/>
    <w:rsid w:val="00D852B5"/>
    <w:rsid w:val="00D93914"/>
    <w:rsid w:val="00DB69F1"/>
    <w:rsid w:val="00DE0B6A"/>
    <w:rsid w:val="00E25360"/>
    <w:rsid w:val="00EA7D4A"/>
    <w:rsid w:val="00F52CAC"/>
    <w:rsid w:val="00F670E7"/>
    <w:rsid w:val="00FA7A74"/>
    <w:rsid w:val="00FA7B07"/>
    <w:rsid w:val="00FB1279"/>
    <w:rsid w:val="00FD211A"/>
    <w:rsid w:val="00FF57DE"/>
    <w:rsid w:val="0DDC4483"/>
    <w:rsid w:val="0F065742"/>
    <w:rsid w:val="241131ED"/>
    <w:rsid w:val="2AC26295"/>
    <w:rsid w:val="47845B77"/>
    <w:rsid w:val="6B5A555C"/>
    <w:rsid w:val="73F5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9A2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C2F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C2FD1"/>
    <w:rPr>
      <w:rFonts w:ascii="Segoe UI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67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成长多少次</dc:creator>
  <cp:lastModifiedBy>Youwei JIA</cp:lastModifiedBy>
  <cp:revision>67</cp:revision>
  <dcterms:created xsi:type="dcterms:W3CDTF">2019-03-16T15:01:00Z</dcterms:created>
  <dcterms:modified xsi:type="dcterms:W3CDTF">2019-03-18T13:02:00Z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