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0127E" w14:textId="77777777" w:rsidR="00040B6A" w:rsidRDefault="00040B6A" w:rsidP="00040B6A">
      <w:pPr>
        <w:jc w:val="center"/>
        <w:outlineLvl w:val="0"/>
        <w:rPr>
          <w:rFonts w:ascii="Times New Roman" w:hAnsi="Times New Roman" w:cs="Times New Roman"/>
          <w:sz w:val="32"/>
          <w:szCs w:val="32"/>
          <w:lang w:val="ro-RO"/>
        </w:rPr>
      </w:pPr>
      <w:bookmarkStart w:id="0" w:name="_GoBack"/>
      <w:bookmarkEnd w:id="0"/>
      <w:r>
        <w:rPr>
          <w:rFonts w:ascii="Times New Roman" w:hAnsi="Times New Roman" w:cs="Times New Roman"/>
          <w:sz w:val="32"/>
          <w:szCs w:val="32"/>
          <w:lang w:val="ro-RO"/>
        </w:rPr>
        <w:t xml:space="preserve">Ministerul Educaţiei, Culturii </w:t>
      </w:r>
      <w:r>
        <w:rPr>
          <w:rFonts w:ascii="Times New Roman" w:hAnsi="Times New Roman" w:cs="Times New Roman"/>
          <w:sz w:val="32"/>
          <w:szCs w:val="32"/>
        </w:rPr>
        <w:t>și Cercetării</w:t>
      </w:r>
      <w:r>
        <w:rPr>
          <w:rFonts w:ascii="Times New Roman" w:hAnsi="Times New Roman" w:cs="Times New Roman"/>
          <w:sz w:val="32"/>
          <w:szCs w:val="32"/>
          <w:lang w:val="ro-RO"/>
        </w:rPr>
        <w:t xml:space="preserve"> al Republicii Moldova</w:t>
      </w:r>
    </w:p>
    <w:p w14:paraId="3B221B21" w14:textId="77777777" w:rsidR="00040B6A" w:rsidRDefault="00040B6A" w:rsidP="00040B6A">
      <w:pPr>
        <w:jc w:val="center"/>
        <w:outlineLvl w:val="0"/>
        <w:rPr>
          <w:rFonts w:ascii="Times New Roman" w:hAnsi="Times New Roman" w:cs="Times New Roman"/>
          <w:sz w:val="32"/>
          <w:szCs w:val="32"/>
        </w:rPr>
      </w:pPr>
      <w:r>
        <w:rPr>
          <w:rFonts w:ascii="Times New Roman" w:hAnsi="Times New Roman" w:cs="Times New Roman"/>
          <w:sz w:val="32"/>
          <w:szCs w:val="32"/>
          <w:lang w:val="ro-RO"/>
        </w:rPr>
        <w:t>Universitatea Tehnică a Moldovei</w:t>
      </w:r>
    </w:p>
    <w:p w14:paraId="26779309" w14:textId="77777777" w:rsidR="00040B6A" w:rsidRDefault="00040B6A" w:rsidP="00040B6A">
      <w:pPr>
        <w:jc w:val="center"/>
        <w:outlineLvl w:val="0"/>
        <w:rPr>
          <w:rFonts w:ascii="Times New Roman" w:hAnsi="Times New Roman" w:cs="Times New Roman"/>
          <w:sz w:val="32"/>
          <w:szCs w:val="32"/>
          <w:lang w:val="ro-RO"/>
        </w:rPr>
      </w:pPr>
      <w:r>
        <w:rPr>
          <w:rFonts w:ascii="Times New Roman" w:hAnsi="Times New Roman" w:cs="Times New Roman"/>
          <w:sz w:val="32"/>
          <w:szCs w:val="32"/>
          <w:lang w:val="ro-RO"/>
        </w:rPr>
        <w:t>Departamentul Ingineria Software și Automatică</w:t>
      </w:r>
    </w:p>
    <w:p w14:paraId="329C9CB3" w14:textId="77777777" w:rsidR="00040B6A" w:rsidRDefault="00040B6A" w:rsidP="00040B6A">
      <w:pPr>
        <w:jc w:val="both"/>
        <w:rPr>
          <w:rFonts w:ascii="Times New Roman" w:hAnsi="Times New Roman" w:cs="Times New Roman"/>
          <w:sz w:val="32"/>
          <w:szCs w:val="32"/>
          <w:lang w:val="ro-RO"/>
        </w:rPr>
      </w:pPr>
    </w:p>
    <w:p w14:paraId="3D344CA7" w14:textId="2E1D3B16" w:rsidR="00040B6A" w:rsidRDefault="00040B6A" w:rsidP="00040B6A">
      <w:pPr>
        <w:jc w:val="both"/>
        <w:rPr>
          <w:rFonts w:ascii="Times New Roman" w:hAnsi="Times New Roman" w:cs="Times New Roman"/>
          <w:sz w:val="32"/>
          <w:szCs w:val="32"/>
          <w:lang w:val="ro-RO"/>
        </w:rPr>
      </w:pPr>
    </w:p>
    <w:p w14:paraId="327077FC" w14:textId="77777777" w:rsidR="00040B6A" w:rsidRDefault="00040B6A" w:rsidP="00040B6A">
      <w:pPr>
        <w:jc w:val="both"/>
        <w:rPr>
          <w:rFonts w:ascii="Times New Roman" w:hAnsi="Times New Roman" w:cs="Times New Roman"/>
          <w:sz w:val="32"/>
          <w:szCs w:val="32"/>
          <w:lang w:val="ro-RO"/>
        </w:rPr>
      </w:pPr>
    </w:p>
    <w:p w14:paraId="7656CCFF" w14:textId="7D5146C3" w:rsidR="00040B6A" w:rsidRPr="00040B6A" w:rsidRDefault="00040B6A" w:rsidP="00040B6A">
      <w:pPr>
        <w:jc w:val="center"/>
        <w:outlineLvl w:val="0"/>
        <w:rPr>
          <w:rFonts w:ascii="Times New Roman" w:hAnsi="Times New Roman" w:cs="Times New Roman"/>
          <w:b/>
          <w:bCs/>
          <w:sz w:val="72"/>
          <w:szCs w:val="72"/>
          <w:lang w:val="ro-RO"/>
        </w:rPr>
      </w:pPr>
      <w:r>
        <w:rPr>
          <w:rFonts w:ascii="Times New Roman" w:hAnsi="Times New Roman" w:cs="Times New Roman"/>
          <w:b/>
          <w:bCs/>
          <w:sz w:val="72"/>
          <w:szCs w:val="72"/>
          <w:lang w:val="ro-RO"/>
        </w:rPr>
        <w:t>Plan de afaceri</w:t>
      </w:r>
    </w:p>
    <w:p w14:paraId="4A290CDE" w14:textId="085A11DD" w:rsidR="00040B6A" w:rsidRDefault="00040B6A" w:rsidP="00040B6A">
      <w:pPr>
        <w:jc w:val="center"/>
        <w:outlineLvl w:val="0"/>
        <w:rPr>
          <w:rFonts w:ascii="Times New Roman" w:hAnsi="Times New Roman" w:cs="Times New Roman"/>
          <w:iCs/>
          <w:sz w:val="40"/>
          <w:szCs w:val="40"/>
          <w:lang w:val="ro-RO"/>
        </w:rPr>
      </w:pPr>
      <w:r>
        <w:rPr>
          <w:rFonts w:ascii="Times New Roman" w:hAnsi="Times New Roman" w:cs="Times New Roman"/>
          <w:iCs/>
          <w:sz w:val="40"/>
          <w:szCs w:val="40"/>
          <w:lang w:val="ro-RO"/>
        </w:rPr>
        <w:t>Disciplina:Management</w:t>
      </w:r>
    </w:p>
    <w:p w14:paraId="23DF88BA" w14:textId="07D772B4" w:rsidR="00040B6A" w:rsidRPr="00040B6A" w:rsidRDefault="00040B6A" w:rsidP="00040B6A">
      <w:pPr>
        <w:jc w:val="center"/>
        <w:rPr>
          <w:rFonts w:ascii="Times New Roman" w:hAnsi="Times New Roman" w:cs="Times New Roman"/>
          <w:sz w:val="40"/>
          <w:szCs w:val="40"/>
          <w:lang w:val="ro-MD"/>
        </w:rPr>
      </w:pPr>
      <w:r>
        <w:rPr>
          <w:rFonts w:ascii="Times New Roman" w:hAnsi="Times New Roman" w:cs="Times New Roman"/>
          <w:sz w:val="40"/>
          <w:szCs w:val="40"/>
        </w:rPr>
        <w:t xml:space="preserve">Tema: </w:t>
      </w:r>
      <w:r>
        <w:rPr>
          <w:rFonts w:ascii="Times New Roman" w:hAnsi="Times New Roman" w:cs="Times New Roman"/>
          <w:sz w:val="40"/>
          <w:szCs w:val="40"/>
          <w:shd w:val="clear" w:color="auto" w:fill="FFFFFF"/>
        </w:rPr>
        <w:t>Întreprinderea SRL RobotLife</w:t>
      </w:r>
    </w:p>
    <w:p w14:paraId="518D0682" w14:textId="77777777" w:rsidR="00040B6A" w:rsidRDefault="00040B6A" w:rsidP="00040B6A">
      <w:pPr>
        <w:outlineLvl w:val="0"/>
        <w:rPr>
          <w:rFonts w:ascii="Times New Roman" w:hAnsi="Times New Roman" w:cs="Times New Roman"/>
          <w:iCs/>
          <w:sz w:val="40"/>
          <w:szCs w:val="40"/>
          <w:lang w:val="ro-RO"/>
        </w:rPr>
      </w:pPr>
    </w:p>
    <w:p w14:paraId="2A3F993F" w14:textId="77777777" w:rsidR="00040B6A" w:rsidRDefault="00040B6A" w:rsidP="00040B6A">
      <w:pPr>
        <w:jc w:val="center"/>
        <w:outlineLvl w:val="0"/>
        <w:rPr>
          <w:rFonts w:ascii="Times New Roman" w:hAnsi="Times New Roman" w:cs="Times New Roman"/>
          <w:iCs/>
          <w:sz w:val="32"/>
          <w:szCs w:val="32"/>
          <w:lang w:val="ro-RO"/>
        </w:rPr>
      </w:pPr>
    </w:p>
    <w:p w14:paraId="64E6CE91" w14:textId="6A206934" w:rsidR="00040B6A" w:rsidRDefault="00040B6A" w:rsidP="00040B6A">
      <w:pPr>
        <w:jc w:val="center"/>
        <w:outlineLvl w:val="0"/>
        <w:rPr>
          <w:rFonts w:ascii="Times New Roman" w:hAnsi="Times New Roman" w:cs="Times New Roman"/>
          <w:iCs/>
          <w:sz w:val="32"/>
          <w:szCs w:val="32"/>
          <w:lang w:val="ro-RO"/>
        </w:rPr>
      </w:pPr>
    </w:p>
    <w:p w14:paraId="7870EDB1" w14:textId="77777777" w:rsidR="00040B6A" w:rsidRDefault="00040B6A" w:rsidP="00040B6A">
      <w:pPr>
        <w:jc w:val="center"/>
        <w:outlineLvl w:val="0"/>
        <w:rPr>
          <w:rFonts w:ascii="Times New Roman" w:hAnsi="Times New Roman" w:cs="Times New Roman"/>
          <w:iCs/>
          <w:sz w:val="32"/>
          <w:szCs w:val="32"/>
          <w:lang w:val="ro-RO"/>
        </w:rPr>
      </w:pPr>
    </w:p>
    <w:p w14:paraId="526376BB" w14:textId="77777777" w:rsidR="00040B6A" w:rsidRDefault="00040B6A" w:rsidP="00040B6A">
      <w:pPr>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efectuat:                                             st.gr. IA-182 , Grădinaru Daniela</w:t>
      </w:r>
    </w:p>
    <w:p w14:paraId="44CFA27D" w14:textId="0CF449ED" w:rsidR="00040B6A" w:rsidRDefault="00040B6A" w:rsidP="00040B6A">
      <w:pPr>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                                                                               Ceban Vadim</w:t>
      </w:r>
    </w:p>
    <w:p w14:paraId="058F71DD" w14:textId="3E88460E" w:rsidR="00040B6A" w:rsidRDefault="00040B6A" w:rsidP="00040B6A">
      <w:pPr>
        <w:jc w:val="cente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 xml:space="preserve">                                                                                    Ulmanu Cristian                           </w:t>
      </w:r>
    </w:p>
    <w:p w14:paraId="58832BCC" w14:textId="0457ED8B" w:rsidR="00040B6A" w:rsidRDefault="00040B6A" w:rsidP="00040B6A">
      <w:pPr>
        <w:outlineLvl w:val="0"/>
        <w:rPr>
          <w:rFonts w:ascii="Times New Roman" w:hAnsi="Times New Roman" w:cs="Times New Roman"/>
          <w:iCs/>
          <w:sz w:val="32"/>
          <w:szCs w:val="32"/>
          <w:lang w:val="ro-RO"/>
        </w:rPr>
      </w:pPr>
      <w:r>
        <w:rPr>
          <w:rFonts w:ascii="Times New Roman" w:hAnsi="Times New Roman" w:cs="Times New Roman"/>
          <w:iCs/>
          <w:sz w:val="32"/>
          <w:szCs w:val="32"/>
          <w:lang w:val="ro-RO"/>
        </w:rPr>
        <w:t>A verificat :                                                    lect.univ. Dodu Aliona</w:t>
      </w:r>
      <w:r>
        <w:rPr>
          <w:rFonts w:ascii="Times New Roman" w:hAnsi="Times New Roman" w:cs="Times New Roman"/>
          <w:iCs/>
          <w:sz w:val="32"/>
          <w:szCs w:val="32"/>
          <w:lang w:val="ro-RO"/>
        </w:rPr>
        <w:br/>
      </w:r>
    </w:p>
    <w:p w14:paraId="5A5AB27F" w14:textId="77777777" w:rsidR="00040B6A" w:rsidRDefault="00040B6A" w:rsidP="00040B6A">
      <w:pPr>
        <w:spacing w:after="0" w:line="240" w:lineRule="auto"/>
        <w:rPr>
          <w:rFonts w:ascii="Times New Roman" w:hAnsi="Times New Roman" w:cs="Times New Roman"/>
          <w:iCs/>
          <w:sz w:val="32"/>
          <w:szCs w:val="32"/>
          <w:lang w:val="ro-RO"/>
        </w:rPr>
      </w:pPr>
    </w:p>
    <w:p w14:paraId="647E87ED" w14:textId="77777777" w:rsidR="00040B6A" w:rsidRDefault="00040B6A" w:rsidP="00040B6A">
      <w:pPr>
        <w:spacing w:after="0" w:line="240" w:lineRule="auto"/>
        <w:ind w:left="2880" w:firstLine="720"/>
        <w:rPr>
          <w:rFonts w:ascii="Times New Roman" w:hAnsi="Times New Roman" w:cs="Times New Roman"/>
          <w:i/>
          <w:sz w:val="28"/>
          <w:szCs w:val="28"/>
        </w:rPr>
      </w:pPr>
      <w:r>
        <w:rPr>
          <w:rFonts w:ascii="Times New Roman" w:hAnsi="Times New Roman" w:cs="Times New Roman"/>
          <w:iCs/>
          <w:sz w:val="32"/>
          <w:szCs w:val="32"/>
          <w:lang w:val="ro-RO"/>
        </w:rPr>
        <w:t>Chișinău 2020</w:t>
      </w:r>
    </w:p>
    <w:p w14:paraId="6687FD2A" w14:textId="3C40B2F5" w:rsidR="00934DDA" w:rsidRDefault="00934DDA"/>
    <w:p w14:paraId="191E2318" w14:textId="2971A658" w:rsidR="00040B6A" w:rsidRDefault="00AF27F8" w:rsidP="00AF27F8">
      <w:pPr>
        <w:jc w:val="center"/>
        <w:rPr>
          <w:rFonts w:ascii="Times New Roman" w:hAnsi="Times New Roman" w:cs="Times New Roman"/>
          <w:b/>
          <w:sz w:val="32"/>
        </w:rPr>
      </w:pPr>
      <w:r>
        <w:rPr>
          <w:rFonts w:ascii="Times New Roman" w:hAnsi="Times New Roman" w:cs="Times New Roman"/>
          <w:b/>
          <w:sz w:val="32"/>
        </w:rPr>
        <w:lastRenderedPageBreak/>
        <w:t>Cuprins</w:t>
      </w:r>
    </w:p>
    <w:p w14:paraId="22C1B342" w14:textId="614A6745" w:rsidR="00AF27F8" w:rsidRDefault="00AF27F8" w:rsidP="00AF27F8">
      <w:pPr>
        <w:pStyle w:val="ListParagraph"/>
        <w:numPr>
          <w:ilvl w:val="0"/>
          <w:numId w:val="15"/>
        </w:numPr>
        <w:rPr>
          <w:rFonts w:ascii="Times New Roman" w:hAnsi="Times New Roman" w:cs="Times New Roman"/>
          <w:sz w:val="28"/>
        </w:rPr>
      </w:pPr>
      <w:r>
        <w:rPr>
          <w:rFonts w:ascii="Times New Roman" w:hAnsi="Times New Roman" w:cs="Times New Roman"/>
          <w:sz w:val="28"/>
        </w:rPr>
        <w:t>Sinteza planului de afaceri</w:t>
      </w:r>
    </w:p>
    <w:p w14:paraId="7E68B35B" w14:textId="439579BD" w:rsidR="00AF27F8" w:rsidRDefault="00AF27F8" w:rsidP="00AF27F8">
      <w:pPr>
        <w:pStyle w:val="ListParagraph"/>
        <w:numPr>
          <w:ilvl w:val="0"/>
          <w:numId w:val="15"/>
        </w:numPr>
        <w:rPr>
          <w:rFonts w:ascii="Times New Roman" w:hAnsi="Times New Roman" w:cs="Times New Roman"/>
          <w:sz w:val="28"/>
        </w:rPr>
      </w:pPr>
      <w:r>
        <w:rPr>
          <w:rFonts w:ascii="Times New Roman" w:hAnsi="Times New Roman" w:cs="Times New Roman"/>
          <w:sz w:val="28"/>
        </w:rPr>
        <w:t>Descrierea afacerii</w:t>
      </w:r>
    </w:p>
    <w:p w14:paraId="586C125D" w14:textId="0E53AFC7" w:rsidR="00AF27F8" w:rsidRDefault="00AF27F8" w:rsidP="00AF27F8">
      <w:pPr>
        <w:pStyle w:val="ListParagraph"/>
        <w:numPr>
          <w:ilvl w:val="0"/>
          <w:numId w:val="15"/>
        </w:numPr>
        <w:rPr>
          <w:rFonts w:ascii="Times New Roman" w:hAnsi="Times New Roman" w:cs="Times New Roman"/>
          <w:sz w:val="28"/>
        </w:rPr>
      </w:pPr>
      <w:r>
        <w:rPr>
          <w:rFonts w:ascii="Times New Roman" w:hAnsi="Times New Roman" w:cs="Times New Roman"/>
          <w:sz w:val="28"/>
        </w:rPr>
        <w:t>Analiza riscurilor</w:t>
      </w:r>
    </w:p>
    <w:p w14:paraId="49CF80CC" w14:textId="77777777" w:rsidR="00AF27F8" w:rsidRP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Definirea pieței</w:t>
      </w:r>
    </w:p>
    <w:p w14:paraId="3B8B0B6F" w14:textId="321FDD5C" w:rsid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Analiza stadiului actual al pietei – nevoi si tendinte</w:t>
      </w:r>
    </w:p>
    <w:p w14:paraId="0B7BD1D1" w14:textId="6F1BA94B" w:rsid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Previzionarea cresterii pietei</w:t>
      </w:r>
    </w:p>
    <w:p w14:paraId="6CBED4E5" w14:textId="77777777" w:rsidR="00AF27F8" w:rsidRP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Descrierea produsului/serviciului</w:t>
      </w:r>
    </w:p>
    <w:p w14:paraId="3EDECBE5" w14:textId="77777777" w:rsidR="00AF27F8" w:rsidRP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Avantajele serviciilor noastre</w:t>
      </w:r>
    </w:p>
    <w:p w14:paraId="69D03BAE" w14:textId="77777777" w:rsidR="00AF27F8" w:rsidRP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Strategia de marketing</w:t>
      </w:r>
    </w:p>
    <w:p w14:paraId="4704DF18" w14:textId="77777777" w:rsidR="00AF27F8" w:rsidRP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Politica de preț</w:t>
      </w:r>
    </w:p>
    <w:p w14:paraId="5F13F4B2" w14:textId="1528C91E" w:rsid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Promovarea serviciului</w:t>
      </w:r>
    </w:p>
    <w:p w14:paraId="58B841DD" w14:textId="53476FD0" w:rsid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Organizarea firmei</w:t>
      </w:r>
    </w:p>
    <w:p w14:paraId="769951F4" w14:textId="35EF4AE4" w:rsidR="00AF27F8" w:rsidRPr="00AF27F8" w:rsidRDefault="00AF27F8" w:rsidP="00AF27F8">
      <w:pPr>
        <w:pStyle w:val="ListParagraph"/>
        <w:numPr>
          <w:ilvl w:val="0"/>
          <w:numId w:val="15"/>
        </w:numPr>
        <w:rPr>
          <w:rFonts w:ascii="Times New Roman" w:hAnsi="Times New Roman" w:cs="Times New Roman"/>
          <w:sz w:val="28"/>
        </w:rPr>
      </w:pPr>
      <w:r w:rsidRPr="00AF27F8">
        <w:rPr>
          <w:rFonts w:ascii="Times New Roman" w:hAnsi="Times New Roman" w:cs="Times New Roman"/>
          <w:sz w:val="28"/>
        </w:rPr>
        <w:t>Nevoile și cheltuielile</w:t>
      </w:r>
    </w:p>
    <w:p w14:paraId="133A90D8" w14:textId="77777777" w:rsidR="00AF27F8" w:rsidRPr="00AF27F8" w:rsidRDefault="00AF27F8" w:rsidP="00AF27F8">
      <w:pPr>
        <w:rPr>
          <w:rFonts w:ascii="Times New Roman" w:hAnsi="Times New Roman" w:cs="Times New Roman"/>
          <w:sz w:val="28"/>
        </w:rPr>
      </w:pPr>
    </w:p>
    <w:p w14:paraId="1D849126" w14:textId="77777777" w:rsidR="00040B6A" w:rsidRDefault="00040B6A">
      <w:pPr>
        <w:spacing w:after="160" w:line="259" w:lineRule="auto"/>
      </w:pPr>
      <w:r>
        <w:br w:type="page"/>
      </w:r>
    </w:p>
    <w:p w14:paraId="71F91920" w14:textId="65E4312C" w:rsidR="00040B6A" w:rsidRDefault="00040B6A" w:rsidP="00040B6A">
      <w:pPr>
        <w:pStyle w:val="ListParagraph"/>
        <w:numPr>
          <w:ilvl w:val="0"/>
          <w:numId w:val="1"/>
        </w:numPr>
        <w:rPr>
          <w:rFonts w:ascii="Times New Roman" w:hAnsi="Times New Roman" w:cs="Times New Roman"/>
          <w:b/>
          <w:sz w:val="24"/>
        </w:rPr>
      </w:pPr>
      <w:r>
        <w:rPr>
          <w:rFonts w:ascii="Times New Roman" w:hAnsi="Times New Roman" w:cs="Times New Roman"/>
          <w:b/>
          <w:sz w:val="24"/>
        </w:rPr>
        <w:lastRenderedPageBreak/>
        <w:t>Sinteza planului de afaceri</w:t>
      </w:r>
    </w:p>
    <w:p w14:paraId="0A7FF0A3" w14:textId="574AC2D0" w:rsidR="00040B6A" w:rsidRDefault="00040B6A" w:rsidP="00040B6A">
      <w:pPr>
        <w:spacing w:after="0" w:line="360" w:lineRule="auto"/>
        <w:ind w:firstLine="720"/>
        <w:jc w:val="both"/>
        <w:rPr>
          <w:rFonts w:ascii="Times New Roman" w:hAnsi="Times New Roman" w:cs="Times New Roman"/>
          <w:sz w:val="24"/>
        </w:rPr>
      </w:pPr>
      <w:r w:rsidRPr="00040B6A">
        <w:rPr>
          <w:rFonts w:ascii="Times New Roman" w:hAnsi="Times New Roman" w:cs="Times New Roman"/>
          <w:sz w:val="24"/>
        </w:rPr>
        <w:t xml:space="preserve">“Robot Life” SRL va fi o firmă de producere și asamblare </w:t>
      </w:r>
      <w:r>
        <w:rPr>
          <w:rFonts w:ascii="Times New Roman" w:hAnsi="Times New Roman" w:cs="Times New Roman"/>
          <w:sz w:val="24"/>
        </w:rPr>
        <w:t xml:space="preserve">a roboților </w:t>
      </w:r>
      <w:r w:rsidRPr="00040B6A">
        <w:rPr>
          <w:rFonts w:ascii="Times New Roman" w:hAnsi="Times New Roman" w:cs="Times New Roman"/>
          <w:sz w:val="24"/>
        </w:rPr>
        <w:t xml:space="preserve">conform schemelor individuale. </w:t>
      </w:r>
      <w:r>
        <w:rPr>
          <w:rFonts w:ascii="Times New Roman" w:hAnsi="Times New Roman" w:cs="Times New Roman"/>
          <w:sz w:val="24"/>
        </w:rPr>
        <w:t>Astfel fiecare doritor îți va putea crea un robot personalizat la un preț avantajos.</w:t>
      </w:r>
    </w:p>
    <w:p w14:paraId="46993445" w14:textId="7F618A0F" w:rsidR="00040B6A" w:rsidRDefault="00470DD5" w:rsidP="00470DD5">
      <w:pPr>
        <w:spacing w:after="0" w:line="360" w:lineRule="auto"/>
        <w:jc w:val="both"/>
        <w:rPr>
          <w:rFonts w:ascii="Times New Roman" w:hAnsi="Times New Roman" w:cs="Times New Roman"/>
          <w:sz w:val="24"/>
        </w:rPr>
      </w:pPr>
      <w:r>
        <w:rPr>
          <w:rFonts w:ascii="Times New Roman" w:hAnsi="Times New Roman" w:cs="Times New Roman"/>
          <w:sz w:val="24"/>
        </w:rPr>
        <w:tab/>
      </w:r>
      <w:r w:rsidR="00040B6A" w:rsidRPr="00040B6A">
        <w:rPr>
          <w:rFonts w:ascii="Times New Roman" w:hAnsi="Times New Roman" w:cs="Times New Roman"/>
          <w:sz w:val="24"/>
        </w:rPr>
        <w:t>Firma noastră reprezintă un element necesar pentru toți entuziaștii de roboți</w:t>
      </w:r>
      <w:r w:rsidR="00040B6A">
        <w:rPr>
          <w:rFonts w:ascii="Times New Roman" w:hAnsi="Times New Roman" w:cs="Times New Roman"/>
          <w:sz w:val="24"/>
        </w:rPr>
        <w:t>, uzine mici și mijlocii</w:t>
      </w:r>
      <w:r w:rsidR="00040B6A" w:rsidRPr="00040B6A">
        <w:rPr>
          <w:rFonts w:ascii="Times New Roman" w:hAnsi="Times New Roman" w:cs="Times New Roman"/>
          <w:sz w:val="24"/>
        </w:rPr>
        <w:t>.</w:t>
      </w:r>
      <w:r w:rsidR="00040B6A">
        <w:rPr>
          <w:rFonts w:ascii="Times New Roman" w:hAnsi="Times New Roman" w:cs="Times New Roman"/>
          <w:sz w:val="24"/>
        </w:rPr>
        <w:t xml:space="preserve"> De asemenea, ea contribuie la îmbunătățirea </w:t>
      </w:r>
      <w:r w:rsidR="00CF5F40">
        <w:rPr>
          <w:rFonts w:ascii="Times New Roman" w:hAnsi="Times New Roman" w:cs="Times New Roman"/>
          <w:sz w:val="24"/>
        </w:rPr>
        <w:t>eficienței întreprinderilor</w:t>
      </w:r>
      <w:r w:rsidR="00040B6A">
        <w:rPr>
          <w:rFonts w:ascii="Times New Roman" w:hAnsi="Times New Roman" w:cs="Times New Roman"/>
          <w:sz w:val="24"/>
        </w:rPr>
        <w:t xml:space="preserve"> în Republica Moldova</w:t>
      </w:r>
      <w:r w:rsidR="00CF5F40">
        <w:rPr>
          <w:rFonts w:ascii="Times New Roman" w:hAnsi="Times New Roman" w:cs="Times New Roman"/>
          <w:sz w:val="24"/>
        </w:rPr>
        <w:t>.</w:t>
      </w:r>
    </w:p>
    <w:p w14:paraId="2CD8012C" w14:textId="14ADBDE1" w:rsidR="00CF5F40" w:rsidRDefault="00CF5F40" w:rsidP="00040B6A">
      <w:pPr>
        <w:spacing w:after="0" w:line="360" w:lineRule="auto"/>
        <w:ind w:firstLine="720"/>
        <w:jc w:val="both"/>
        <w:rPr>
          <w:rFonts w:ascii="Times New Roman" w:hAnsi="Times New Roman" w:cs="Times New Roman"/>
          <w:sz w:val="24"/>
        </w:rPr>
      </w:pPr>
      <w:r>
        <w:rPr>
          <w:rFonts w:ascii="Times New Roman" w:hAnsi="Times New Roman" w:cs="Times New Roman"/>
          <w:sz w:val="24"/>
        </w:rPr>
        <w:t>Sediul companiei noastre va fi localizat în suburbia Chișinăului – Durlești. Astfel vom economisi pe arenda încăperii și în rezultat, va fi minimizat prețul produsului final.</w:t>
      </w:r>
    </w:p>
    <w:p w14:paraId="685A1B41" w14:textId="5708A6A4" w:rsidR="00CF5F40" w:rsidRDefault="00CF5F40" w:rsidP="00040B6A">
      <w:pPr>
        <w:spacing w:after="0" w:line="360" w:lineRule="auto"/>
        <w:ind w:firstLine="720"/>
        <w:jc w:val="both"/>
        <w:rPr>
          <w:rFonts w:ascii="Times New Roman" w:hAnsi="Times New Roman" w:cs="Times New Roman"/>
          <w:sz w:val="24"/>
        </w:rPr>
      </w:pPr>
      <w:r w:rsidRPr="00CF5F40">
        <w:rPr>
          <w:rFonts w:ascii="Times New Roman" w:hAnsi="Times New Roman" w:cs="Times New Roman"/>
          <w:sz w:val="24"/>
        </w:rPr>
        <w:t>În ultimii ani crește popularitatea diferitor forme de creare a roboților, lumea devine tot mai automatizată și apare necesitatea de asamblare și programare nu doar a unor roboți standard sau și de roboți specifici. De exemplu: robot ce ar putea conecta fire de diametru microscopic, etc.</w:t>
      </w:r>
    </w:p>
    <w:p w14:paraId="01EDD353" w14:textId="7F619CE9" w:rsidR="00CF5F40" w:rsidRDefault="00CF5F40" w:rsidP="00040B6A">
      <w:pPr>
        <w:spacing w:after="0" w:line="360" w:lineRule="auto"/>
        <w:ind w:firstLine="720"/>
        <w:jc w:val="both"/>
        <w:rPr>
          <w:rFonts w:ascii="Times New Roman" w:hAnsi="Times New Roman" w:cs="Times New Roman"/>
          <w:sz w:val="24"/>
        </w:rPr>
      </w:pPr>
      <w:r w:rsidRPr="00CF5F40">
        <w:rPr>
          <w:rFonts w:ascii="Times New Roman" w:hAnsi="Times New Roman" w:cs="Times New Roman"/>
          <w:noProof/>
          <w:sz w:val="24"/>
        </w:rPr>
        <w:drawing>
          <wp:inline distT="0" distB="0" distL="0" distR="0" wp14:anchorId="333152F0" wp14:editId="064780A8">
            <wp:extent cx="5715000" cy="2562225"/>
            <wp:effectExtent l="0" t="0" r="0" b="9525"/>
            <wp:docPr id="1028" name="Picture 4" descr="Global Robot Market By 2020 | Trends - RNA Automation">
              <a:extLst xmlns:a="http://schemas.openxmlformats.org/drawingml/2006/main">
                <a:ext uri="{FF2B5EF4-FFF2-40B4-BE49-F238E27FC236}">
                  <a16:creationId xmlns:a16="http://schemas.microsoft.com/office/drawing/2014/main" id="{6F6BE5F1-9DD5-44CA-BA1F-5FD7B2FC44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Global Robot Market By 2020 | Trends - RNA Automation">
                      <a:extLst>
                        <a:ext uri="{FF2B5EF4-FFF2-40B4-BE49-F238E27FC236}">
                          <a16:creationId xmlns:a16="http://schemas.microsoft.com/office/drawing/2014/main" id="{6F6BE5F1-9DD5-44CA-BA1F-5FD7B2FC446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5622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ECD86A9" w14:textId="2D4E5B7A" w:rsidR="00CF5F40" w:rsidRDefault="00CF5F40" w:rsidP="00040B6A">
      <w:pPr>
        <w:spacing w:after="0" w:line="360" w:lineRule="auto"/>
        <w:ind w:firstLine="720"/>
        <w:jc w:val="both"/>
        <w:rPr>
          <w:rFonts w:ascii="Times New Roman" w:hAnsi="Times New Roman" w:cs="Times New Roman"/>
          <w:sz w:val="24"/>
        </w:rPr>
      </w:pPr>
    </w:p>
    <w:p w14:paraId="321834FB" w14:textId="787FD9BB" w:rsidR="00CF5F40" w:rsidRDefault="00CF5F40" w:rsidP="00CF5F40">
      <w:pPr>
        <w:pStyle w:val="ListParagraph"/>
        <w:numPr>
          <w:ilvl w:val="0"/>
          <w:numId w:val="1"/>
        </w:numPr>
        <w:spacing w:after="0" w:line="360" w:lineRule="auto"/>
        <w:jc w:val="both"/>
        <w:rPr>
          <w:rFonts w:ascii="Times New Roman" w:hAnsi="Times New Roman" w:cs="Times New Roman"/>
          <w:b/>
          <w:sz w:val="24"/>
        </w:rPr>
      </w:pPr>
      <w:r>
        <w:rPr>
          <w:rFonts w:ascii="Times New Roman" w:hAnsi="Times New Roman" w:cs="Times New Roman"/>
          <w:b/>
          <w:sz w:val="24"/>
        </w:rPr>
        <w:t>Descrierea afacerii</w:t>
      </w:r>
    </w:p>
    <w:p w14:paraId="01D81D25" w14:textId="183DA4D5" w:rsidR="00CF5F40" w:rsidRPr="00CF5F40" w:rsidRDefault="00CF5F40" w:rsidP="00CF5F40">
      <w:pPr>
        <w:pStyle w:val="ListParagraph"/>
        <w:numPr>
          <w:ilvl w:val="0"/>
          <w:numId w:val="2"/>
        </w:numPr>
        <w:spacing w:after="0" w:line="360" w:lineRule="auto"/>
        <w:jc w:val="both"/>
        <w:rPr>
          <w:rFonts w:ascii="Times New Roman" w:hAnsi="Times New Roman" w:cs="Times New Roman"/>
          <w:sz w:val="24"/>
        </w:rPr>
      </w:pPr>
      <w:r w:rsidRPr="00CF5F40">
        <w:rPr>
          <w:rFonts w:ascii="Times New Roman" w:hAnsi="Times New Roman" w:cs="Times New Roman"/>
          <w:sz w:val="24"/>
        </w:rPr>
        <w:t>Asamblare roboți după scheme individuale</w:t>
      </w:r>
      <w:r>
        <w:rPr>
          <w:rFonts w:ascii="Times New Roman" w:hAnsi="Times New Roman" w:cs="Times New Roman"/>
          <w:sz w:val="24"/>
        </w:rPr>
        <w:t xml:space="preserve"> – </w:t>
      </w:r>
      <w:r w:rsidR="005F51CD">
        <w:rPr>
          <w:rFonts w:ascii="Times New Roman" w:hAnsi="Times New Roman" w:cs="Times New Roman"/>
          <w:sz w:val="24"/>
        </w:rPr>
        <w:t>clienții</w:t>
      </w:r>
      <w:r>
        <w:rPr>
          <w:rFonts w:ascii="Times New Roman" w:hAnsi="Times New Roman" w:cs="Times New Roman"/>
          <w:sz w:val="24"/>
        </w:rPr>
        <w:t xml:space="preserve"> serviciului își descri</w:t>
      </w:r>
      <w:r w:rsidR="005F51CD">
        <w:rPr>
          <w:rFonts w:ascii="Times New Roman" w:hAnsi="Times New Roman" w:cs="Times New Roman"/>
          <w:sz w:val="24"/>
        </w:rPr>
        <w:t>u</w:t>
      </w:r>
      <w:r>
        <w:rPr>
          <w:rFonts w:ascii="Times New Roman" w:hAnsi="Times New Roman" w:cs="Times New Roman"/>
          <w:sz w:val="24"/>
        </w:rPr>
        <w:t xml:space="preserve"> produsul do</w:t>
      </w:r>
      <w:r w:rsidR="005F51CD">
        <w:rPr>
          <w:rFonts w:ascii="Times New Roman" w:hAnsi="Times New Roman" w:cs="Times New Roman"/>
          <w:sz w:val="24"/>
        </w:rPr>
        <w:t>r</w:t>
      </w:r>
      <w:r>
        <w:rPr>
          <w:rFonts w:ascii="Times New Roman" w:hAnsi="Times New Roman" w:cs="Times New Roman"/>
          <w:sz w:val="24"/>
        </w:rPr>
        <w:t>it, pregătește schița</w:t>
      </w:r>
      <w:r w:rsidR="005F51CD">
        <w:rPr>
          <w:rFonts w:ascii="Times New Roman" w:hAnsi="Times New Roman" w:cs="Times New Roman"/>
          <w:sz w:val="24"/>
        </w:rPr>
        <w:t>, iar compania noastă se ocupă de asamblarea acestuia și livrarea pînă la locația indicată de client.</w:t>
      </w:r>
    </w:p>
    <w:p w14:paraId="5AE2C644" w14:textId="1E480AE4" w:rsidR="00CF5F40" w:rsidRPr="00CF5F40" w:rsidRDefault="00CF5F40" w:rsidP="00CF5F40">
      <w:pPr>
        <w:pStyle w:val="ListParagraph"/>
        <w:numPr>
          <w:ilvl w:val="0"/>
          <w:numId w:val="2"/>
        </w:numPr>
        <w:spacing w:after="0" w:line="360" w:lineRule="auto"/>
        <w:jc w:val="both"/>
        <w:rPr>
          <w:rFonts w:ascii="Times New Roman" w:hAnsi="Times New Roman" w:cs="Times New Roman"/>
          <w:sz w:val="24"/>
        </w:rPr>
      </w:pPr>
      <w:r w:rsidRPr="00CF5F40">
        <w:rPr>
          <w:rFonts w:ascii="Times New Roman" w:hAnsi="Times New Roman" w:cs="Times New Roman"/>
          <w:sz w:val="24"/>
        </w:rPr>
        <w:t>Proiectare</w:t>
      </w:r>
      <w:r w:rsidR="005F51CD">
        <w:rPr>
          <w:rFonts w:ascii="Times New Roman" w:hAnsi="Times New Roman" w:cs="Times New Roman"/>
          <w:sz w:val="24"/>
        </w:rPr>
        <w:t xml:space="preserve"> și asamblarea</w:t>
      </w:r>
      <w:r w:rsidRPr="00CF5F40">
        <w:rPr>
          <w:rFonts w:ascii="Times New Roman" w:hAnsi="Times New Roman" w:cs="Times New Roman"/>
          <w:sz w:val="24"/>
        </w:rPr>
        <w:t xml:space="preserve"> roboți</w:t>
      </w:r>
      <w:r w:rsidR="005F51CD">
        <w:rPr>
          <w:rFonts w:ascii="Times New Roman" w:hAnsi="Times New Roman" w:cs="Times New Roman"/>
          <w:sz w:val="24"/>
        </w:rPr>
        <w:t>lor – compania noastră preia ideile de bază dorite de client, iar echipa de specialiști realizează proiectarea machetului. După etapa respectivă, machetul este prezentat clientului pentru a verifica dacă corespunde tuturor necesităților acestuia și în cazul în care este aprobat, machetul este trimis echipei care realizează asamblarea robotului.</w:t>
      </w:r>
    </w:p>
    <w:p w14:paraId="48DD16E4" w14:textId="69584308" w:rsidR="00CF5F40" w:rsidRPr="00CF5F40" w:rsidRDefault="00CF5F40" w:rsidP="00CF5F40">
      <w:pPr>
        <w:pStyle w:val="ListParagraph"/>
        <w:numPr>
          <w:ilvl w:val="0"/>
          <w:numId w:val="2"/>
        </w:numPr>
        <w:spacing w:after="0" w:line="360" w:lineRule="auto"/>
        <w:jc w:val="both"/>
        <w:rPr>
          <w:rFonts w:ascii="Times New Roman" w:hAnsi="Times New Roman" w:cs="Times New Roman"/>
          <w:sz w:val="24"/>
        </w:rPr>
      </w:pPr>
      <w:r w:rsidRPr="00CF5F40">
        <w:rPr>
          <w:rFonts w:ascii="Times New Roman" w:hAnsi="Times New Roman" w:cs="Times New Roman"/>
          <w:sz w:val="24"/>
        </w:rPr>
        <w:lastRenderedPageBreak/>
        <w:t>Programare roboți</w:t>
      </w:r>
      <w:r w:rsidR="005F51CD">
        <w:rPr>
          <w:rFonts w:ascii="Times New Roman" w:hAnsi="Times New Roman" w:cs="Times New Roman"/>
          <w:sz w:val="24"/>
        </w:rPr>
        <w:t xml:space="preserve">lor – echipa noastră de programatori realizează </w:t>
      </w:r>
      <w:r w:rsidR="004A25BA">
        <w:rPr>
          <w:rFonts w:ascii="Times New Roman" w:hAnsi="Times New Roman" w:cs="Times New Roman"/>
          <w:sz w:val="24"/>
        </w:rPr>
        <w:t>setarea softului necesar pentru a pune în funcțiune roboții proprii. De asemenea, ei se ocupă și de programarea roboților deja realizați de altă companie.</w:t>
      </w:r>
    </w:p>
    <w:p w14:paraId="64C400CB" w14:textId="1CC0A0F9" w:rsidR="00CF5F40" w:rsidRPr="00CF5F40" w:rsidRDefault="00CF5F40" w:rsidP="00CF5F40">
      <w:pPr>
        <w:pStyle w:val="ListParagraph"/>
        <w:numPr>
          <w:ilvl w:val="0"/>
          <w:numId w:val="2"/>
        </w:numPr>
        <w:spacing w:after="0" w:line="360" w:lineRule="auto"/>
        <w:jc w:val="both"/>
        <w:rPr>
          <w:rFonts w:ascii="Times New Roman" w:hAnsi="Times New Roman" w:cs="Times New Roman"/>
          <w:sz w:val="24"/>
        </w:rPr>
      </w:pPr>
      <w:r w:rsidRPr="00CF5F40">
        <w:rPr>
          <w:rFonts w:ascii="Times New Roman" w:hAnsi="Times New Roman" w:cs="Times New Roman"/>
          <w:sz w:val="24"/>
        </w:rPr>
        <w:t>Mentenanță roboți</w:t>
      </w:r>
      <w:r w:rsidR="004A25BA">
        <w:rPr>
          <w:rFonts w:ascii="Times New Roman" w:hAnsi="Times New Roman" w:cs="Times New Roman"/>
          <w:sz w:val="24"/>
        </w:rPr>
        <w:t xml:space="preserve"> – echipa noastră de ingineri realizează repararea roboților atît la nivel de software cît și în cazul deteriorărilor de nivel hardware. În cazul în care robotul a fost realizat în întregime de către întrperinderea noastră, atunci costul reparației va fi acoperit de către compania noastră, iar în cazul în care robotul a fost asamblat partial de întreprinderea noastră, atunci clientul va trebuie să achite prețul reparației în întregime.</w:t>
      </w:r>
    </w:p>
    <w:p w14:paraId="50C73673" w14:textId="77777777" w:rsidR="00CF5F40" w:rsidRDefault="00CF5F40" w:rsidP="00CF5F40">
      <w:pPr>
        <w:pStyle w:val="ListParagraph"/>
        <w:spacing w:after="0" w:line="360" w:lineRule="auto"/>
        <w:jc w:val="both"/>
        <w:rPr>
          <w:rFonts w:ascii="Times New Roman" w:hAnsi="Times New Roman" w:cs="Times New Roman"/>
          <w:sz w:val="24"/>
        </w:rPr>
      </w:pPr>
    </w:p>
    <w:p w14:paraId="4E5F4F07" w14:textId="56DBFEB4" w:rsidR="00CF5F40" w:rsidRPr="00CF5F40" w:rsidRDefault="00CF5F40" w:rsidP="00CF5F40">
      <w:pPr>
        <w:pStyle w:val="ListParagraph"/>
        <w:spacing w:after="0" w:line="360" w:lineRule="auto"/>
        <w:jc w:val="both"/>
        <w:rPr>
          <w:rFonts w:ascii="Times New Roman" w:hAnsi="Times New Roman" w:cs="Times New Roman"/>
          <w:sz w:val="24"/>
        </w:rPr>
      </w:pPr>
      <w:r w:rsidRPr="00CF5F40">
        <w:rPr>
          <w:rFonts w:ascii="Times New Roman" w:hAnsi="Times New Roman" w:cs="Times New Roman"/>
          <w:sz w:val="24"/>
        </w:rPr>
        <w:t>Strategia:</w:t>
      </w:r>
    </w:p>
    <w:p w14:paraId="0EB72C06" w14:textId="43FEB79E" w:rsidR="00CF5F40" w:rsidRDefault="003D424B" w:rsidP="003D424B">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identificarea metodelor de lucru care ar satisface workflow-ul echipelor</w:t>
      </w:r>
    </w:p>
    <w:p w14:paraId="78E8EDA1" w14:textId="77777777" w:rsidR="00CF5F40" w:rsidRDefault="00CF5F40" w:rsidP="003D424B">
      <w:pPr>
        <w:pStyle w:val="ListParagraph"/>
        <w:numPr>
          <w:ilvl w:val="0"/>
          <w:numId w:val="3"/>
        </w:numPr>
        <w:spacing w:after="0" w:line="360" w:lineRule="auto"/>
        <w:jc w:val="both"/>
        <w:rPr>
          <w:rFonts w:ascii="Times New Roman" w:hAnsi="Times New Roman" w:cs="Times New Roman"/>
          <w:sz w:val="24"/>
        </w:rPr>
      </w:pPr>
      <w:r w:rsidRPr="00CF5F40">
        <w:rPr>
          <w:rFonts w:ascii="Times New Roman" w:hAnsi="Times New Roman" w:cs="Times New Roman"/>
          <w:sz w:val="24"/>
        </w:rPr>
        <w:t>dotarea cu echipamente si tehnologii performante</w:t>
      </w:r>
    </w:p>
    <w:p w14:paraId="5BD0C5A1" w14:textId="3D29F3AE" w:rsidR="00CF5F40" w:rsidRDefault="00CF5F40" w:rsidP="003D424B">
      <w:pPr>
        <w:pStyle w:val="ListParagraph"/>
        <w:numPr>
          <w:ilvl w:val="0"/>
          <w:numId w:val="3"/>
        </w:numPr>
        <w:spacing w:after="0" w:line="360" w:lineRule="auto"/>
        <w:jc w:val="both"/>
        <w:rPr>
          <w:rFonts w:ascii="Times New Roman" w:hAnsi="Times New Roman" w:cs="Times New Roman"/>
          <w:sz w:val="24"/>
        </w:rPr>
      </w:pPr>
      <w:r w:rsidRPr="00CF5F40">
        <w:rPr>
          <w:rFonts w:ascii="Times New Roman" w:hAnsi="Times New Roman" w:cs="Times New Roman"/>
          <w:sz w:val="24"/>
        </w:rPr>
        <w:t>extinderea catre noi pie</w:t>
      </w:r>
      <w:r w:rsidR="003D424B">
        <w:rPr>
          <w:rFonts w:ascii="Times New Roman" w:hAnsi="Times New Roman" w:cs="Times New Roman"/>
          <w:sz w:val="24"/>
        </w:rPr>
        <w:t>ț</w:t>
      </w:r>
      <w:r w:rsidRPr="00CF5F40">
        <w:rPr>
          <w:rFonts w:ascii="Times New Roman" w:hAnsi="Times New Roman" w:cs="Times New Roman"/>
          <w:sz w:val="24"/>
        </w:rPr>
        <w:t>e</w:t>
      </w:r>
    </w:p>
    <w:p w14:paraId="6B58C8D0" w14:textId="46CB070B" w:rsidR="003D424B" w:rsidRPr="008D1FDC" w:rsidRDefault="003D424B" w:rsidP="003D424B">
      <w:pPr>
        <w:pStyle w:val="ListParagraph"/>
        <w:numPr>
          <w:ilvl w:val="0"/>
          <w:numId w:val="3"/>
        </w:numPr>
        <w:spacing w:after="0" w:line="360" w:lineRule="auto"/>
        <w:jc w:val="both"/>
        <w:rPr>
          <w:rFonts w:ascii="Times New Roman" w:hAnsi="Times New Roman" w:cs="Times New Roman"/>
          <w:sz w:val="24"/>
        </w:rPr>
      </w:pPr>
      <w:r>
        <w:rPr>
          <w:rFonts w:ascii="Times New Roman" w:hAnsi="Times New Roman" w:cs="Times New Roman"/>
          <w:sz w:val="24"/>
        </w:rPr>
        <w:t>promovarea companiei pe piața RM și prezentarea avantajelor tehnologizării</w:t>
      </w:r>
    </w:p>
    <w:p w14:paraId="54210FC0" w14:textId="1A4C6549" w:rsidR="003D424B" w:rsidRDefault="003D424B" w:rsidP="003D424B">
      <w:pPr>
        <w:spacing w:after="0" w:line="360" w:lineRule="auto"/>
        <w:ind w:left="720"/>
        <w:jc w:val="both"/>
        <w:rPr>
          <w:rFonts w:ascii="Times New Roman" w:hAnsi="Times New Roman" w:cs="Times New Roman"/>
          <w:sz w:val="24"/>
        </w:rPr>
      </w:pPr>
      <w:r>
        <w:rPr>
          <w:rFonts w:ascii="Times New Roman" w:hAnsi="Times New Roman" w:cs="Times New Roman"/>
          <w:sz w:val="24"/>
        </w:rPr>
        <w:t>Obiective:</w:t>
      </w:r>
    </w:p>
    <w:p w14:paraId="41589EFC" w14:textId="77777777" w:rsidR="001A6191" w:rsidRPr="003D424B" w:rsidRDefault="00A8169C" w:rsidP="003D424B">
      <w:pPr>
        <w:pStyle w:val="ListParagraph"/>
        <w:numPr>
          <w:ilvl w:val="0"/>
          <w:numId w:val="4"/>
        </w:numPr>
        <w:spacing w:line="360" w:lineRule="auto"/>
        <w:jc w:val="both"/>
        <w:rPr>
          <w:rFonts w:ascii="Times New Roman" w:hAnsi="Times New Roman" w:cs="Times New Roman"/>
          <w:sz w:val="24"/>
        </w:rPr>
      </w:pPr>
      <w:r w:rsidRPr="003D424B">
        <w:rPr>
          <w:rFonts w:ascii="Times New Roman" w:hAnsi="Times New Roman" w:cs="Times New Roman"/>
          <w:sz w:val="24"/>
          <w:lang w:val="ro-RO"/>
        </w:rPr>
        <w:t>Familiarizarea și mediatizarea industriei de creare a roboților</w:t>
      </w:r>
    </w:p>
    <w:p w14:paraId="7FD80089" w14:textId="77777777" w:rsidR="001A6191" w:rsidRPr="003D424B" w:rsidRDefault="00A8169C" w:rsidP="003D424B">
      <w:pPr>
        <w:pStyle w:val="ListParagraph"/>
        <w:numPr>
          <w:ilvl w:val="0"/>
          <w:numId w:val="4"/>
        </w:numPr>
        <w:spacing w:line="360" w:lineRule="auto"/>
        <w:jc w:val="both"/>
        <w:rPr>
          <w:rFonts w:ascii="Times New Roman" w:hAnsi="Times New Roman" w:cs="Times New Roman"/>
          <w:sz w:val="24"/>
        </w:rPr>
      </w:pPr>
      <w:r w:rsidRPr="003D424B">
        <w:rPr>
          <w:rFonts w:ascii="Times New Roman" w:hAnsi="Times New Roman" w:cs="Times New Roman"/>
          <w:sz w:val="24"/>
          <w:lang w:val="ro-RO"/>
        </w:rPr>
        <w:t>Încheierea de parteneriate cu diferite centre de investigare științifice sau uzine ce utilizează roboți industriali.</w:t>
      </w:r>
    </w:p>
    <w:p w14:paraId="1C99838E" w14:textId="77777777" w:rsidR="001A6191" w:rsidRPr="003D424B" w:rsidRDefault="00A8169C" w:rsidP="003D424B">
      <w:pPr>
        <w:pStyle w:val="ListParagraph"/>
        <w:numPr>
          <w:ilvl w:val="0"/>
          <w:numId w:val="4"/>
        </w:numPr>
        <w:spacing w:line="360" w:lineRule="auto"/>
        <w:jc w:val="both"/>
        <w:rPr>
          <w:rFonts w:ascii="Times New Roman" w:hAnsi="Times New Roman" w:cs="Times New Roman"/>
          <w:sz w:val="24"/>
        </w:rPr>
      </w:pPr>
      <w:r w:rsidRPr="003D424B">
        <w:rPr>
          <w:rFonts w:ascii="Times New Roman" w:hAnsi="Times New Roman" w:cs="Times New Roman"/>
          <w:sz w:val="24"/>
          <w:lang w:val="ro-RO"/>
        </w:rPr>
        <w:t>Creșterea numărului de clienți prin crearea ramurii de proiectare și asamblare roboți.</w:t>
      </w:r>
    </w:p>
    <w:p w14:paraId="485894C2" w14:textId="5368DC12" w:rsidR="001A6191" w:rsidRPr="008D1FDC" w:rsidRDefault="00A8169C" w:rsidP="003D424B">
      <w:pPr>
        <w:pStyle w:val="ListParagraph"/>
        <w:numPr>
          <w:ilvl w:val="0"/>
          <w:numId w:val="4"/>
        </w:numPr>
        <w:spacing w:line="360" w:lineRule="auto"/>
        <w:jc w:val="both"/>
        <w:rPr>
          <w:rFonts w:ascii="Times New Roman" w:hAnsi="Times New Roman" w:cs="Times New Roman"/>
          <w:sz w:val="24"/>
        </w:rPr>
      </w:pPr>
      <w:r w:rsidRPr="003D424B">
        <w:rPr>
          <w:rFonts w:ascii="Times New Roman" w:hAnsi="Times New Roman" w:cs="Times New Roman"/>
          <w:sz w:val="24"/>
          <w:lang w:val="ro-RO"/>
        </w:rPr>
        <w:t>Creșterea profitului.</w:t>
      </w:r>
    </w:p>
    <w:p w14:paraId="78CF82F1" w14:textId="52204020" w:rsidR="008D1FDC" w:rsidRPr="008D1FDC" w:rsidRDefault="008D1FDC" w:rsidP="008D1FDC">
      <w:pPr>
        <w:spacing w:line="360" w:lineRule="auto"/>
        <w:jc w:val="center"/>
        <w:rPr>
          <w:rFonts w:ascii="Times New Roman" w:hAnsi="Times New Roman" w:cs="Times New Roman"/>
          <w:sz w:val="24"/>
        </w:rPr>
      </w:pPr>
      <w:r>
        <w:rPr>
          <w:noProof/>
        </w:rPr>
        <w:drawing>
          <wp:inline distT="0" distB="0" distL="0" distR="0" wp14:anchorId="6B9F2867" wp14:editId="397EFFA6">
            <wp:extent cx="3935415" cy="2186940"/>
            <wp:effectExtent l="0" t="0" r="8255" b="3810"/>
            <wp:docPr id="8" name="Picture 8" descr="The Humanoid Banker - Science Fiction or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umanoid Banker - Science Fiction or Fu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5686" cy="2220433"/>
                    </a:xfrm>
                    <a:prstGeom prst="rect">
                      <a:avLst/>
                    </a:prstGeom>
                    <a:noFill/>
                    <a:ln>
                      <a:noFill/>
                    </a:ln>
                  </pic:spPr>
                </pic:pic>
              </a:graphicData>
            </a:graphic>
          </wp:inline>
        </w:drawing>
      </w:r>
    </w:p>
    <w:p w14:paraId="44749735" w14:textId="0E8608C0" w:rsidR="00040B6A" w:rsidRDefault="003D424B" w:rsidP="003D424B">
      <w:pPr>
        <w:spacing w:after="0" w:line="360" w:lineRule="auto"/>
        <w:ind w:firstLine="720"/>
        <w:jc w:val="both"/>
        <w:rPr>
          <w:rFonts w:ascii="Times New Roman" w:hAnsi="Times New Roman" w:cs="Times New Roman"/>
          <w:sz w:val="24"/>
        </w:rPr>
      </w:pPr>
      <w:r>
        <w:rPr>
          <w:rFonts w:ascii="Times New Roman" w:hAnsi="Times New Roman" w:cs="Times New Roman"/>
          <w:sz w:val="24"/>
        </w:rPr>
        <w:lastRenderedPageBreak/>
        <w:t xml:space="preserve">Prin obiectivele respective vor fi promovate ideologiile companiei noastre, și anume, tehnologizarea tuturor ramurilor ecomoniei. </w:t>
      </w:r>
    </w:p>
    <w:p w14:paraId="23384987" w14:textId="77777777" w:rsidR="003D424B" w:rsidRPr="003D424B" w:rsidRDefault="003D424B" w:rsidP="003D424B">
      <w:pPr>
        <w:spacing w:after="0" w:line="360" w:lineRule="auto"/>
        <w:ind w:firstLine="720"/>
        <w:jc w:val="both"/>
        <w:rPr>
          <w:rFonts w:ascii="Times New Roman" w:hAnsi="Times New Roman" w:cs="Times New Roman"/>
          <w:sz w:val="24"/>
        </w:rPr>
      </w:pPr>
      <w:r w:rsidRPr="003D424B">
        <w:rPr>
          <w:rFonts w:ascii="Times New Roman" w:hAnsi="Times New Roman" w:cs="Times New Roman"/>
          <w:sz w:val="24"/>
        </w:rPr>
        <w:t>Echipamentele si tehnologia performanta reprezinta motorul acestui plan de crestere pe urmatorii ani. Aceasta pentru ca ofera o precizie in timp real, care inseamna economisirea timpului firmei si clientilor, dar si reducerea costurilor de prestare a serviciilor.</w:t>
      </w:r>
    </w:p>
    <w:p w14:paraId="40565D60" w14:textId="58226862" w:rsidR="005339B4" w:rsidRDefault="003D424B" w:rsidP="003D424B">
      <w:pPr>
        <w:spacing w:after="0" w:line="360" w:lineRule="auto"/>
        <w:rPr>
          <w:rFonts w:ascii="Times New Roman" w:hAnsi="Times New Roman" w:cs="Times New Roman"/>
          <w:sz w:val="24"/>
        </w:rPr>
      </w:pPr>
      <w:r>
        <w:rPr>
          <w:rFonts w:ascii="Times New Roman" w:hAnsi="Times New Roman" w:cs="Times New Roman"/>
          <w:sz w:val="24"/>
        </w:rPr>
        <w:tab/>
      </w:r>
    </w:p>
    <w:p w14:paraId="29FF7D0C" w14:textId="2055B46A" w:rsidR="005339B4" w:rsidRDefault="005339B4" w:rsidP="005339B4">
      <w:pPr>
        <w:pStyle w:val="ListParagraph"/>
        <w:numPr>
          <w:ilvl w:val="0"/>
          <w:numId w:val="1"/>
        </w:numPr>
        <w:spacing w:after="0" w:line="360" w:lineRule="auto"/>
        <w:rPr>
          <w:rFonts w:ascii="Times New Roman" w:hAnsi="Times New Roman" w:cs="Times New Roman"/>
          <w:b/>
          <w:sz w:val="24"/>
        </w:rPr>
      </w:pPr>
      <w:r>
        <w:rPr>
          <w:rFonts w:ascii="Times New Roman" w:hAnsi="Times New Roman" w:cs="Times New Roman"/>
          <w:b/>
          <w:sz w:val="24"/>
        </w:rPr>
        <w:t>Analiza riscurilor</w:t>
      </w:r>
    </w:p>
    <w:p w14:paraId="1D92B124" w14:textId="77777777" w:rsidR="005339B4" w:rsidRPr="005339B4" w:rsidRDefault="005339B4" w:rsidP="005339B4">
      <w:pPr>
        <w:spacing w:after="0" w:line="360" w:lineRule="auto"/>
        <w:ind w:left="360" w:firstLine="360"/>
        <w:rPr>
          <w:rFonts w:ascii="Times New Roman" w:hAnsi="Times New Roman" w:cs="Times New Roman"/>
          <w:sz w:val="24"/>
        </w:rPr>
      </w:pPr>
      <w:r w:rsidRPr="005339B4">
        <w:rPr>
          <w:rFonts w:ascii="Times New Roman" w:hAnsi="Times New Roman" w:cs="Times New Roman"/>
          <w:sz w:val="24"/>
        </w:rPr>
        <w:t>In proiectarea afacerii au fost identificate urmatoarele surse de risc:</w:t>
      </w:r>
    </w:p>
    <w:p w14:paraId="7557B2F1" w14:textId="41B4E684" w:rsidR="005339B4" w:rsidRDefault="005339B4" w:rsidP="005339B4">
      <w:pPr>
        <w:pStyle w:val="ListParagraph"/>
        <w:numPr>
          <w:ilvl w:val="0"/>
          <w:numId w:val="7"/>
        </w:numPr>
        <w:spacing w:after="0" w:line="360" w:lineRule="auto"/>
        <w:rPr>
          <w:rFonts w:ascii="Times New Roman" w:hAnsi="Times New Roman" w:cs="Times New Roman"/>
          <w:sz w:val="24"/>
        </w:rPr>
      </w:pPr>
      <w:r w:rsidRPr="005339B4">
        <w:rPr>
          <w:rFonts w:ascii="Times New Roman" w:hAnsi="Times New Roman" w:cs="Times New Roman"/>
          <w:sz w:val="24"/>
        </w:rPr>
        <w:t>Factorii macroeconomici</w:t>
      </w:r>
    </w:p>
    <w:p w14:paraId="0244A8F0" w14:textId="77777777" w:rsidR="005339B4" w:rsidRDefault="005339B4" w:rsidP="005339B4">
      <w:pPr>
        <w:pStyle w:val="ListParagraph"/>
        <w:numPr>
          <w:ilvl w:val="1"/>
          <w:numId w:val="7"/>
        </w:numPr>
        <w:spacing w:after="0" w:line="360" w:lineRule="auto"/>
        <w:rPr>
          <w:rFonts w:ascii="Times New Roman" w:hAnsi="Times New Roman" w:cs="Times New Roman"/>
          <w:sz w:val="24"/>
        </w:rPr>
      </w:pPr>
      <w:r>
        <w:rPr>
          <w:rFonts w:ascii="Times New Roman" w:hAnsi="Times New Roman" w:cs="Times New Roman"/>
          <w:sz w:val="24"/>
        </w:rPr>
        <w:t>Instabilitatea valutară</w:t>
      </w:r>
    </w:p>
    <w:p w14:paraId="255BBE89" w14:textId="77777777" w:rsidR="005339B4" w:rsidRDefault="005339B4" w:rsidP="005339B4">
      <w:pPr>
        <w:pStyle w:val="ListParagraph"/>
        <w:numPr>
          <w:ilvl w:val="1"/>
          <w:numId w:val="7"/>
        </w:numPr>
        <w:spacing w:after="0" w:line="360" w:lineRule="auto"/>
        <w:rPr>
          <w:rFonts w:ascii="Times New Roman" w:hAnsi="Times New Roman" w:cs="Times New Roman"/>
          <w:sz w:val="24"/>
        </w:rPr>
      </w:pPr>
      <w:r w:rsidRPr="005339B4">
        <w:rPr>
          <w:rFonts w:ascii="Times New Roman" w:hAnsi="Times New Roman" w:cs="Times New Roman"/>
          <w:sz w:val="24"/>
        </w:rPr>
        <w:t xml:space="preserve">Cadrul legal în RM este acum destul de agresiv față de importarea de tehnică sau alte instalții importante. </w:t>
      </w:r>
    </w:p>
    <w:p w14:paraId="23A56227" w14:textId="12745D56" w:rsidR="005339B4" w:rsidRPr="005339B4" w:rsidRDefault="005339B4" w:rsidP="005339B4">
      <w:pPr>
        <w:pStyle w:val="ListParagraph"/>
        <w:numPr>
          <w:ilvl w:val="1"/>
          <w:numId w:val="7"/>
        </w:numPr>
        <w:spacing w:after="0" w:line="360" w:lineRule="auto"/>
        <w:rPr>
          <w:rFonts w:ascii="Times New Roman" w:hAnsi="Times New Roman" w:cs="Times New Roman"/>
          <w:sz w:val="24"/>
        </w:rPr>
      </w:pPr>
      <w:r w:rsidRPr="005339B4">
        <w:rPr>
          <w:rFonts w:ascii="Times New Roman" w:hAnsi="Times New Roman" w:cs="Times New Roman"/>
          <w:sz w:val="24"/>
        </w:rPr>
        <w:t xml:space="preserve">Impozite înalte la </w:t>
      </w:r>
      <w:r>
        <w:rPr>
          <w:rFonts w:ascii="Times New Roman" w:hAnsi="Times New Roman" w:cs="Times New Roman"/>
          <w:sz w:val="24"/>
        </w:rPr>
        <w:t>import.</w:t>
      </w:r>
    </w:p>
    <w:p w14:paraId="77C296B2" w14:textId="77777777" w:rsidR="005339B4" w:rsidRDefault="005339B4" w:rsidP="005339B4">
      <w:pPr>
        <w:pStyle w:val="ListParagraph"/>
        <w:numPr>
          <w:ilvl w:val="0"/>
          <w:numId w:val="7"/>
        </w:numPr>
        <w:spacing w:after="0" w:line="360" w:lineRule="auto"/>
        <w:rPr>
          <w:rFonts w:ascii="Times New Roman" w:hAnsi="Times New Roman" w:cs="Times New Roman"/>
          <w:sz w:val="24"/>
        </w:rPr>
      </w:pPr>
      <w:r w:rsidRPr="005339B4">
        <w:rPr>
          <w:rFonts w:ascii="Times New Roman" w:hAnsi="Times New Roman" w:cs="Times New Roman"/>
          <w:sz w:val="24"/>
        </w:rPr>
        <w:t>Piața</w:t>
      </w:r>
    </w:p>
    <w:p w14:paraId="43C25E62" w14:textId="031FD888" w:rsidR="005339B4" w:rsidRPr="005339B4" w:rsidRDefault="005339B4" w:rsidP="005339B4">
      <w:pPr>
        <w:pStyle w:val="ListParagraph"/>
        <w:numPr>
          <w:ilvl w:val="1"/>
          <w:numId w:val="7"/>
        </w:numPr>
        <w:spacing w:after="0" w:line="360" w:lineRule="auto"/>
        <w:rPr>
          <w:rFonts w:ascii="Times New Roman" w:hAnsi="Times New Roman" w:cs="Times New Roman"/>
          <w:sz w:val="24"/>
        </w:rPr>
      </w:pPr>
      <w:r w:rsidRPr="005339B4">
        <w:rPr>
          <w:rFonts w:ascii="Times New Roman" w:hAnsi="Times New Roman" w:cs="Times New Roman"/>
          <w:sz w:val="24"/>
        </w:rPr>
        <w:t>Reprezintă faptul că asemenea firme sunt noi pe piața Moldovei, industria de asamblare de roboți este nouă și încă nu prea populară ceea ce poate afecta firma la început.</w:t>
      </w:r>
    </w:p>
    <w:p w14:paraId="4FB1E063" w14:textId="77777777" w:rsidR="005339B4" w:rsidRDefault="005339B4" w:rsidP="005339B4">
      <w:pPr>
        <w:pStyle w:val="ListParagraph"/>
        <w:numPr>
          <w:ilvl w:val="0"/>
          <w:numId w:val="8"/>
        </w:numPr>
        <w:spacing w:after="0" w:line="360" w:lineRule="auto"/>
        <w:rPr>
          <w:rFonts w:ascii="Times New Roman" w:hAnsi="Times New Roman" w:cs="Times New Roman"/>
          <w:sz w:val="24"/>
        </w:rPr>
      </w:pPr>
      <w:r w:rsidRPr="005339B4">
        <w:rPr>
          <w:rFonts w:ascii="Times New Roman" w:hAnsi="Times New Roman" w:cs="Times New Roman"/>
          <w:sz w:val="24"/>
        </w:rPr>
        <w:t>Tehnologia</w:t>
      </w:r>
    </w:p>
    <w:p w14:paraId="5870D212" w14:textId="77777777" w:rsidR="005339B4" w:rsidRDefault="005339B4" w:rsidP="005339B4">
      <w:pPr>
        <w:pStyle w:val="ListParagraph"/>
        <w:numPr>
          <w:ilvl w:val="1"/>
          <w:numId w:val="8"/>
        </w:numPr>
        <w:spacing w:after="0" w:line="360" w:lineRule="auto"/>
        <w:rPr>
          <w:rFonts w:ascii="Times New Roman" w:hAnsi="Times New Roman" w:cs="Times New Roman"/>
          <w:sz w:val="24"/>
        </w:rPr>
      </w:pPr>
      <w:r w:rsidRPr="005339B4">
        <w:rPr>
          <w:rFonts w:ascii="Times New Roman" w:hAnsi="Times New Roman" w:cs="Times New Roman"/>
          <w:sz w:val="24"/>
        </w:rPr>
        <w:t xml:space="preserve">Procesul tehnologic este extrem de complex și se bazează pe tehnologii patentate sau noi care </w:t>
      </w:r>
      <w:proofErr w:type="gramStart"/>
      <w:r w:rsidRPr="005339B4">
        <w:rPr>
          <w:rFonts w:ascii="Times New Roman" w:hAnsi="Times New Roman" w:cs="Times New Roman"/>
          <w:sz w:val="24"/>
        </w:rPr>
        <w:t>necesită  specialiști</w:t>
      </w:r>
      <w:proofErr w:type="gramEnd"/>
      <w:r w:rsidRPr="005339B4">
        <w:rPr>
          <w:rFonts w:ascii="Times New Roman" w:hAnsi="Times New Roman" w:cs="Times New Roman"/>
          <w:sz w:val="24"/>
        </w:rPr>
        <w:t xml:space="preserve"> de înaltă calificare.</w:t>
      </w:r>
    </w:p>
    <w:p w14:paraId="066DB33B" w14:textId="795F4F44" w:rsidR="005339B4" w:rsidRPr="005339B4" w:rsidRDefault="005339B4" w:rsidP="005339B4">
      <w:pPr>
        <w:pStyle w:val="ListParagraph"/>
        <w:numPr>
          <w:ilvl w:val="1"/>
          <w:numId w:val="8"/>
        </w:numPr>
        <w:spacing w:after="0" w:line="360" w:lineRule="auto"/>
        <w:rPr>
          <w:rFonts w:ascii="Times New Roman" w:hAnsi="Times New Roman" w:cs="Times New Roman"/>
          <w:sz w:val="24"/>
        </w:rPr>
      </w:pPr>
      <w:r w:rsidRPr="005339B4">
        <w:rPr>
          <w:rFonts w:ascii="Times New Roman" w:hAnsi="Times New Roman" w:cs="Times New Roman"/>
          <w:sz w:val="24"/>
        </w:rPr>
        <w:t>Majoritatea detaliilor sunt străine și nu se găsesc în Moldova ceea ce poate crea întârzieri sau alte probleme.</w:t>
      </w:r>
    </w:p>
    <w:p w14:paraId="5E670397" w14:textId="77777777" w:rsidR="005339B4" w:rsidRDefault="005339B4" w:rsidP="005339B4">
      <w:pPr>
        <w:pStyle w:val="ListParagraph"/>
        <w:numPr>
          <w:ilvl w:val="0"/>
          <w:numId w:val="8"/>
        </w:numPr>
        <w:spacing w:after="0" w:line="360" w:lineRule="auto"/>
        <w:rPr>
          <w:rFonts w:ascii="Times New Roman" w:hAnsi="Times New Roman" w:cs="Times New Roman"/>
          <w:sz w:val="24"/>
        </w:rPr>
      </w:pPr>
      <w:r w:rsidRPr="005339B4">
        <w:rPr>
          <w:rFonts w:ascii="Times New Roman" w:hAnsi="Times New Roman" w:cs="Times New Roman"/>
          <w:sz w:val="24"/>
        </w:rPr>
        <w:t>Factori interni</w:t>
      </w:r>
    </w:p>
    <w:p w14:paraId="12F6F80A" w14:textId="4B177818" w:rsidR="005339B4" w:rsidRPr="005339B4" w:rsidRDefault="005339B4" w:rsidP="00F040EC">
      <w:pPr>
        <w:pStyle w:val="ListParagraph"/>
        <w:numPr>
          <w:ilvl w:val="1"/>
          <w:numId w:val="8"/>
        </w:numPr>
        <w:spacing w:after="0" w:line="360" w:lineRule="auto"/>
        <w:jc w:val="both"/>
        <w:rPr>
          <w:rFonts w:ascii="Times New Roman" w:hAnsi="Times New Roman" w:cs="Times New Roman"/>
          <w:sz w:val="24"/>
        </w:rPr>
      </w:pPr>
      <w:r w:rsidRPr="005339B4">
        <w:rPr>
          <w:rFonts w:ascii="Times New Roman" w:hAnsi="Times New Roman" w:cs="Times New Roman"/>
          <w:sz w:val="24"/>
        </w:rPr>
        <w:t>Deficit de cadre competente și probleme de a găsi manageri care ar fi lucrat în domeniul robototehnicii.</w:t>
      </w:r>
    </w:p>
    <w:p w14:paraId="10C2AEF2" w14:textId="152D6843" w:rsidR="00040B6A" w:rsidRDefault="00040B6A" w:rsidP="00F040EC">
      <w:pPr>
        <w:tabs>
          <w:tab w:val="left" w:pos="2772"/>
        </w:tabs>
        <w:spacing w:line="360" w:lineRule="auto"/>
        <w:jc w:val="both"/>
      </w:pPr>
    </w:p>
    <w:p w14:paraId="776720E9" w14:textId="441FF24E" w:rsidR="00040B6A" w:rsidRDefault="005339B4" w:rsidP="00F040EC">
      <w:pPr>
        <w:pStyle w:val="ListParagraph"/>
        <w:numPr>
          <w:ilvl w:val="0"/>
          <w:numId w:val="1"/>
        </w:numPr>
        <w:tabs>
          <w:tab w:val="left" w:pos="2772"/>
        </w:tabs>
        <w:spacing w:after="0" w:line="360" w:lineRule="auto"/>
        <w:jc w:val="both"/>
        <w:rPr>
          <w:rFonts w:ascii="Times New Roman" w:hAnsi="Times New Roman" w:cs="Times New Roman"/>
          <w:b/>
          <w:sz w:val="24"/>
        </w:rPr>
      </w:pPr>
      <w:r w:rsidRPr="005339B4">
        <w:rPr>
          <w:rFonts w:ascii="Times New Roman" w:hAnsi="Times New Roman" w:cs="Times New Roman"/>
          <w:b/>
          <w:sz w:val="24"/>
        </w:rPr>
        <w:t>Definirea pieței</w:t>
      </w:r>
    </w:p>
    <w:p w14:paraId="189F724E" w14:textId="6C454D98" w:rsidR="00F040EC" w:rsidRDefault="00F040EC" w:rsidP="00F040E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F040EC">
        <w:rPr>
          <w:rFonts w:ascii="Times New Roman" w:hAnsi="Times New Roman" w:cs="Times New Roman"/>
          <w:sz w:val="24"/>
        </w:rPr>
        <w:t xml:space="preserve">Robototehnica în Republica Moldova este nedezvoltată. Din acest motiv compania noastră își propune </w:t>
      </w:r>
      <w:r>
        <w:rPr>
          <w:rFonts w:ascii="Times New Roman" w:hAnsi="Times New Roman" w:cs="Times New Roman"/>
          <w:sz w:val="24"/>
        </w:rPr>
        <w:t>drept obiectiv de bază promovarea tehnologizării în toate ramurile economiei.</w:t>
      </w:r>
    </w:p>
    <w:p w14:paraId="39BEBD6D" w14:textId="1B6B1B69" w:rsidR="00F040EC" w:rsidRDefault="00F040EC" w:rsidP="00F040E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Deasemenea, dezvoltarea slabă a domeniului dat determină lipsa de concurenți și o arie potențială de extindere mai mare.</w:t>
      </w:r>
    </w:p>
    <w:p w14:paraId="7707564B" w14:textId="56B3CB60" w:rsidR="00F040EC" w:rsidRDefault="008D1FDC" w:rsidP="00F040EC">
      <w:pPr>
        <w:tabs>
          <w:tab w:val="left" w:pos="2772"/>
        </w:tabs>
        <w:spacing w:after="0" w:line="360" w:lineRule="auto"/>
        <w:jc w:val="both"/>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090708DF" wp14:editId="68E79491">
            <wp:simplePos x="0" y="0"/>
            <wp:positionH relativeFrom="column">
              <wp:posOffset>3459480</wp:posOffset>
            </wp:positionH>
            <wp:positionV relativeFrom="paragraph">
              <wp:posOffset>441960</wp:posOffset>
            </wp:positionV>
            <wp:extent cx="3337560" cy="4004945"/>
            <wp:effectExtent l="0" t="0" r="0" b="0"/>
            <wp:wrapThrough wrapText="bothSides">
              <wp:wrapPolygon edited="0">
                <wp:start x="5301" y="0"/>
                <wp:lineTo x="0" y="411"/>
                <wp:lineTo x="0" y="1747"/>
                <wp:lineTo x="2466" y="3288"/>
                <wp:lineTo x="3329" y="4932"/>
                <wp:lineTo x="3329" y="5137"/>
                <wp:lineTo x="5548" y="8219"/>
                <wp:lineTo x="8507" y="11507"/>
                <wp:lineTo x="9493" y="13151"/>
                <wp:lineTo x="9370" y="13665"/>
                <wp:lineTo x="9370" y="14795"/>
                <wp:lineTo x="8753" y="15925"/>
                <wp:lineTo x="8630" y="18083"/>
                <wp:lineTo x="9000" y="19727"/>
                <wp:lineTo x="8507" y="20446"/>
                <wp:lineTo x="8507" y="20857"/>
                <wp:lineTo x="9000" y="21371"/>
                <wp:lineTo x="9247" y="21473"/>
                <wp:lineTo x="9863" y="21473"/>
                <wp:lineTo x="11589" y="21473"/>
                <wp:lineTo x="11836" y="20035"/>
                <wp:lineTo x="12452" y="19727"/>
                <wp:lineTo x="13315" y="18699"/>
                <wp:lineTo x="13192" y="18083"/>
                <wp:lineTo x="13808" y="18083"/>
                <wp:lineTo x="15041" y="16953"/>
                <wp:lineTo x="15164" y="16439"/>
                <wp:lineTo x="21452" y="14898"/>
                <wp:lineTo x="21452" y="14590"/>
                <wp:lineTo x="20466" y="13151"/>
                <wp:lineTo x="20589" y="12535"/>
                <wp:lineTo x="20342" y="11507"/>
                <wp:lineTo x="20096" y="11507"/>
                <wp:lineTo x="18370" y="9863"/>
                <wp:lineTo x="18247" y="8117"/>
                <wp:lineTo x="17630" y="7603"/>
                <wp:lineTo x="15658" y="6576"/>
                <wp:lineTo x="16151" y="5343"/>
                <wp:lineTo x="16274" y="4007"/>
                <wp:lineTo x="15288" y="3288"/>
                <wp:lineTo x="13808" y="3288"/>
                <wp:lineTo x="14055" y="2774"/>
                <wp:lineTo x="13315" y="2363"/>
                <wp:lineTo x="10603" y="1541"/>
                <wp:lineTo x="6781" y="103"/>
                <wp:lineTo x="6164" y="0"/>
                <wp:lineTo x="5301" y="0"/>
              </wp:wrapPolygon>
            </wp:wrapThrough>
            <wp:docPr id="10" name="Picture 10" descr="Moldova....File:Flag map of Moldova.svg - Wikimedia Commons | Moldova flag,  Moldova, Moldov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ldova....File:Flag map of Moldova.svg - Wikimedia Commons | Moldova flag,  Moldova, Moldova ma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7560" cy="4004945"/>
                    </a:xfrm>
                    <a:prstGeom prst="rect">
                      <a:avLst/>
                    </a:prstGeom>
                    <a:noFill/>
                    <a:ln>
                      <a:noFill/>
                    </a:ln>
                  </pic:spPr>
                </pic:pic>
              </a:graphicData>
            </a:graphic>
          </wp:anchor>
        </w:drawing>
      </w:r>
      <w:r w:rsidR="00F040EC">
        <w:rPr>
          <w:rFonts w:ascii="Times New Roman" w:hAnsi="Times New Roman" w:cs="Times New Roman"/>
          <w:sz w:val="24"/>
        </w:rPr>
        <w:t xml:space="preserve">           Aria geografică de acoperire a serviciului reprezintă întreaga tață, punctul de pornire fiind or. Durlești.</w:t>
      </w:r>
    </w:p>
    <w:p w14:paraId="677B998A" w14:textId="0E1F029C" w:rsidR="00F040EC" w:rsidRPr="00F040EC" w:rsidRDefault="00F040EC" w:rsidP="00F040E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F040EC">
        <w:rPr>
          <w:rFonts w:ascii="Times New Roman" w:hAnsi="Times New Roman" w:cs="Times New Roman"/>
          <w:sz w:val="24"/>
        </w:rPr>
        <w:t>Clienții potențiali:</w:t>
      </w:r>
      <w:r w:rsidR="008D1FDC" w:rsidRPr="008D1FDC">
        <w:t xml:space="preserve"> </w:t>
      </w:r>
    </w:p>
    <w:p w14:paraId="767698D2" w14:textId="77777777" w:rsidR="00A8169C" w:rsidRDefault="00F040EC" w:rsidP="00F040EC">
      <w:pPr>
        <w:pStyle w:val="ListParagraph"/>
        <w:numPr>
          <w:ilvl w:val="0"/>
          <w:numId w:val="9"/>
        </w:numPr>
        <w:tabs>
          <w:tab w:val="left" w:pos="2772"/>
        </w:tabs>
        <w:spacing w:after="0" w:line="360" w:lineRule="auto"/>
        <w:jc w:val="both"/>
        <w:rPr>
          <w:rFonts w:ascii="Times New Roman" w:hAnsi="Times New Roman" w:cs="Times New Roman"/>
          <w:sz w:val="24"/>
        </w:rPr>
      </w:pPr>
      <w:r w:rsidRPr="00A8169C">
        <w:rPr>
          <w:rFonts w:ascii="Times New Roman" w:hAnsi="Times New Roman" w:cs="Times New Roman"/>
          <w:sz w:val="24"/>
        </w:rPr>
        <w:t>Uzine mici și mijlocii ce au roboți industriali,</w:t>
      </w:r>
    </w:p>
    <w:p w14:paraId="72A28B53" w14:textId="77777777" w:rsidR="00A8169C" w:rsidRDefault="00F040EC" w:rsidP="00F040EC">
      <w:pPr>
        <w:pStyle w:val="ListParagraph"/>
        <w:numPr>
          <w:ilvl w:val="0"/>
          <w:numId w:val="9"/>
        </w:numPr>
        <w:tabs>
          <w:tab w:val="left" w:pos="2772"/>
        </w:tabs>
        <w:spacing w:after="0" w:line="360" w:lineRule="auto"/>
        <w:jc w:val="both"/>
        <w:rPr>
          <w:rFonts w:ascii="Times New Roman" w:hAnsi="Times New Roman" w:cs="Times New Roman"/>
          <w:sz w:val="24"/>
        </w:rPr>
      </w:pPr>
      <w:r w:rsidRPr="00A8169C">
        <w:rPr>
          <w:rFonts w:ascii="Times New Roman" w:hAnsi="Times New Roman" w:cs="Times New Roman"/>
          <w:sz w:val="24"/>
        </w:rPr>
        <w:t>Centre de cercetări științifice,</w:t>
      </w:r>
    </w:p>
    <w:p w14:paraId="7E6D1280" w14:textId="77777777" w:rsidR="00A8169C" w:rsidRDefault="00F040EC" w:rsidP="00F040EC">
      <w:pPr>
        <w:pStyle w:val="ListParagraph"/>
        <w:numPr>
          <w:ilvl w:val="0"/>
          <w:numId w:val="9"/>
        </w:numPr>
        <w:tabs>
          <w:tab w:val="left" w:pos="2772"/>
        </w:tabs>
        <w:spacing w:after="0" w:line="360" w:lineRule="auto"/>
        <w:jc w:val="both"/>
        <w:rPr>
          <w:rFonts w:ascii="Times New Roman" w:hAnsi="Times New Roman" w:cs="Times New Roman"/>
          <w:sz w:val="24"/>
        </w:rPr>
      </w:pPr>
      <w:r w:rsidRPr="00A8169C">
        <w:rPr>
          <w:rFonts w:ascii="Times New Roman" w:hAnsi="Times New Roman" w:cs="Times New Roman"/>
          <w:sz w:val="24"/>
        </w:rPr>
        <w:t>Companii IT,</w:t>
      </w:r>
    </w:p>
    <w:p w14:paraId="7B9CB451" w14:textId="5A3DD825" w:rsidR="00A8169C" w:rsidRDefault="00F040EC" w:rsidP="00F040EC">
      <w:pPr>
        <w:pStyle w:val="ListParagraph"/>
        <w:numPr>
          <w:ilvl w:val="0"/>
          <w:numId w:val="9"/>
        </w:numPr>
        <w:tabs>
          <w:tab w:val="left" w:pos="2772"/>
        </w:tabs>
        <w:spacing w:after="0" w:line="360" w:lineRule="auto"/>
        <w:jc w:val="both"/>
        <w:rPr>
          <w:rFonts w:ascii="Times New Roman" w:hAnsi="Times New Roman" w:cs="Times New Roman"/>
          <w:sz w:val="24"/>
        </w:rPr>
      </w:pPr>
      <w:r w:rsidRPr="00A8169C">
        <w:rPr>
          <w:rFonts w:ascii="Times New Roman" w:hAnsi="Times New Roman" w:cs="Times New Roman"/>
          <w:sz w:val="24"/>
        </w:rPr>
        <w:t>Entuziaștii în robototehnică</w:t>
      </w:r>
    </w:p>
    <w:p w14:paraId="1199E53A" w14:textId="77777777" w:rsidR="00470DD5" w:rsidRDefault="00470DD5" w:rsidP="00470DD5">
      <w:pPr>
        <w:pStyle w:val="ListParagraph"/>
        <w:tabs>
          <w:tab w:val="left" w:pos="2772"/>
        </w:tabs>
        <w:spacing w:after="0" w:line="360" w:lineRule="auto"/>
        <w:jc w:val="both"/>
        <w:rPr>
          <w:rFonts w:ascii="Times New Roman" w:hAnsi="Times New Roman" w:cs="Times New Roman"/>
          <w:sz w:val="24"/>
        </w:rPr>
      </w:pPr>
    </w:p>
    <w:p w14:paraId="69D067AB" w14:textId="1B8A8474" w:rsidR="00F040EC" w:rsidRPr="00470DD5" w:rsidRDefault="00F040EC" w:rsidP="00470DD5">
      <w:pPr>
        <w:pStyle w:val="ListParagraph"/>
        <w:numPr>
          <w:ilvl w:val="0"/>
          <w:numId w:val="1"/>
        </w:numPr>
        <w:tabs>
          <w:tab w:val="left" w:pos="2772"/>
        </w:tabs>
        <w:spacing w:after="0" w:line="360" w:lineRule="auto"/>
        <w:jc w:val="both"/>
        <w:rPr>
          <w:rFonts w:ascii="Times New Roman" w:hAnsi="Times New Roman" w:cs="Times New Roman"/>
          <w:b/>
          <w:sz w:val="24"/>
        </w:rPr>
      </w:pPr>
      <w:r w:rsidRPr="00470DD5">
        <w:rPr>
          <w:rFonts w:ascii="Times New Roman" w:hAnsi="Times New Roman" w:cs="Times New Roman"/>
          <w:b/>
          <w:sz w:val="24"/>
        </w:rPr>
        <w:t>Analiza stadiului actual al pietei – nevoi si tendinte</w:t>
      </w:r>
      <w:r w:rsidR="00A8169C" w:rsidRPr="00470DD5">
        <w:rPr>
          <w:rFonts w:ascii="Times New Roman" w:hAnsi="Times New Roman" w:cs="Times New Roman"/>
          <w:b/>
          <w:sz w:val="24"/>
        </w:rPr>
        <w:t xml:space="preserve">: </w:t>
      </w:r>
    </w:p>
    <w:p w14:paraId="7B2603E7" w14:textId="6E129438" w:rsidR="00F040EC" w:rsidRDefault="00A8169C" w:rsidP="00F040E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F040EC" w:rsidRPr="00F040EC">
        <w:rPr>
          <w:rFonts w:ascii="Times New Roman" w:hAnsi="Times New Roman" w:cs="Times New Roman"/>
          <w:sz w:val="24"/>
        </w:rPr>
        <w:t>Este o nevoie destul de însemnată în modernizarea multor echipamnte la uzine și de asemnea este tendință de creștere a popularității diferritor roboți în uz casnic.</w:t>
      </w:r>
    </w:p>
    <w:p w14:paraId="59CD210D" w14:textId="77777777" w:rsidR="00470DD5" w:rsidRPr="00F040EC" w:rsidRDefault="00470DD5" w:rsidP="00F040EC">
      <w:pPr>
        <w:tabs>
          <w:tab w:val="left" w:pos="2772"/>
        </w:tabs>
        <w:spacing w:after="0" w:line="360" w:lineRule="auto"/>
        <w:jc w:val="both"/>
        <w:rPr>
          <w:rFonts w:ascii="Times New Roman" w:hAnsi="Times New Roman" w:cs="Times New Roman"/>
          <w:sz w:val="24"/>
        </w:rPr>
      </w:pPr>
    </w:p>
    <w:p w14:paraId="7C70ADA0" w14:textId="25052F69" w:rsidR="00F040EC" w:rsidRPr="00470DD5" w:rsidRDefault="00F040EC" w:rsidP="00470DD5">
      <w:pPr>
        <w:pStyle w:val="ListParagraph"/>
        <w:numPr>
          <w:ilvl w:val="0"/>
          <w:numId w:val="1"/>
        </w:numPr>
        <w:tabs>
          <w:tab w:val="left" w:pos="2772"/>
        </w:tabs>
        <w:spacing w:after="0" w:line="360" w:lineRule="auto"/>
        <w:jc w:val="both"/>
        <w:rPr>
          <w:rFonts w:ascii="Times New Roman" w:hAnsi="Times New Roman" w:cs="Times New Roman"/>
          <w:b/>
          <w:sz w:val="24"/>
        </w:rPr>
      </w:pPr>
      <w:r w:rsidRPr="00470DD5">
        <w:rPr>
          <w:rFonts w:ascii="Times New Roman" w:hAnsi="Times New Roman" w:cs="Times New Roman"/>
          <w:b/>
          <w:sz w:val="24"/>
        </w:rPr>
        <w:t>Previzionarea cresterii pietei</w:t>
      </w:r>
      <w:r w:rsidR="00A8169C" w:rsidRPr="00470DD5">
        <w:rPr>
          <w:rFonts w:ascii="Times New Roman" w:hAnsi="Times New Roman" w:cs="Times New Roman"/>
          <w:b/>
          <w:sz w:val="24"/>
        </w:rPr>
        <w:t>:</w:t>
      </w:r>
    </w:p>
    <w:p w14:paraId="1428B3AF" w14:textId="2D79E18A" w:rsidR="00F040EC" w:rsidRDefault="00A8169C" w:rsidP="00F040E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F040EC" w:rsidRPr="00F040EC">
        <w:rPr>
          <w:rFonts w:ascii="Times New Roman" w:hAnsi="Times New Roman" w:cs="Times New Roman"/>
          <w:sz w:val="24"/>
        </w:rPr>
        <w:t>Piața în domeniul dat este una dintre cele mai active din lume, tot mai multe întreprinderi utilizează roboții în businessul lor.</w:t>
      </w:r>
    </w:p>
    <w:p w14:paraId="37CE419A" w14:textId="7EB77BF2" w:rsidR="00470DD5" w:rsidRDefault="00470DD5" w:rsidP="00F040EC">
      <w:pPr>
        <w:tabs>
          <w:tab w:val="left" w:pos="2772"/>
        </w:tabs>
        <w:spacing w:after="0" w:line="360" w:lineRule="auto"/>
        <w:jc w:val="both"/>
        <w:rPr>
          <w:rFonts w:ascii="Times New Roman" w:hAnsi="Times New Roman" w:cs="Times New Roman"/>
          <w:sz w:val="24"/>
        </w:rPr>
      </w:pPr>
    </w:p>
    <w:p w14:paraId="601AEC4C" w14:textId="40800C28" w:rsidR="00470DD5" w:rsidRDefault="00470DD5" w:rsidP="00470DD5">
      <w:pPr>
        <w:pStyle w:val="ListParagraph"/>
        <w:numPr>
          <w:ilvl w:val="0"/>
          <w:numId w:val="1"/>
        </w:numPr>
        <w:tabs>
          <w:tab w:val="left" w:pos="2772"/>
        </w:tabs>
        <w:spacing w:after="0" w:line="360" w:lineRule="auto"/>
        <w:jc w:val="both"/>
        <w:rPr>
          <w:rFonts w:ascii="Times New Roman" w:hAnsi="Times New Roman" w:cs="Times New Roman"/>
          <w:b/>
          <w:sz w:val="24"/>
        </w:rPr>
      </w:pPr>
      <w:r w:rsidRPr="00470DD5">
        <w:rPr>
          <w:rFonts w:ascii="Times New Roman" w:hAnsi="Times New Roman" w:cs="Times New Roman"/>
          <w:b/>
          <w:sz w:val="24"/>
        </w:rPr>
        <w:t>Descrierea produsului/serviciului</w:t>
      </w:r>
    </w:p>
    <w:p w14:paraId="05123B12" w14:textId="3C26E080" w:rsidR="00470DD5" w:rsidRDefault="00470DD5" w:rsidP="00470DD5">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470DD5">
        <w:rPr>
          <w:rFonts w:ascii="Times New Roman" w:hAnsi="Times New Roman" w:cs="Times New Roman"/>
          <w:sz w:val="24"/>
        </w:rPr>
        <w:t>Obţinerea unor roboţi performanţi are în vedere atât soluţia constructivă aleasă, cât şi</w:t>
      </w:r>
      <w:r>
        <w:rPr>
          <w:rFonts w:ascii="Times New Roman" w:hAnsi="Times New Roman" w:cs="Times New Roman"/>
          <w:sz w:val="24"/>
        </w:rPr>
        <w:t xml:space="preserve"> </w:t>
      </w:r>
      <w:r w:rsidRPr="00470DD5">
        <w:rPr>
          <w:rFonts w:ascii="Times New Roman" w:hAnsi="Times New Roman" w:cs="Times New Roman"/>
          <w:sz w:val="24"/>
        </w:rPr>
        <w:t>modul de programare, conducere, comandă şi control.</w:t>
      </w:r>
      <w:r>
        <w:rPr>
          <w:rFonts w:ascii="Times New Roman" w:hAnsi="Times New Roman" w:cs="Times New Roman"/>
          <w:sz w:val="24"/>
        </w:rPr>
        <w:t xml:space="preserve"> </w:t>
      </w:r>
      <w:r w:rsidRPr="00470DD5">
        <w:rPr>
          <w:rFonts w:ascii="Times New Roman" w:hAnsi="Times New Roman" w:cs="Times New Roman"/>
          <w:sz w:val="24"/>
        </w:rPr>
        <w:t>Concepţia modulară, este</w:t>
      </w:r>
      <w:r>
        <w:rPr>
          <w:rFonts w:ascii="Times New Roman" w:hAnsi="Times New Roman" w:cs="Times New Roman"/>
          <w:sz w:val="24"/>
        </w:rPr>
        <w:t xml:space="preserve"> </w:t>
      </w:r>
      <w:r w:rsidRPr="00470DD5">
        <w:rPr>
          <w:rFonts w:ascii="Times New Roman" w:hAnsi="Times New Roman" w:cs="Times New Roman"/>
          <w:sz w:val="24"/>
        </w:rPr>
        <w:t>bazată pe realizarea separată a modulelor a căror construcţie permite asamblarea lor cu alte</w:t>
      </w:r>
      <w:r>
        <w:rPr>
          <w:rFonts w:ascii="Times New Roman" w:hAnsi="Times New Roman" w:cs="Times New Roman"/>
          <w:sz w:val="24"/>
        </w:rPr>
        <w:t xml:space="preserve"> </w:t>
      </w:r>
      <w:r w:rsidRPr="00470DD5">
        <w:rPr>
          <w:rFonts w:ascii="Times New Roman" w:hAnsi="Times New Roman" w:cs="Times New Roman"/>
          <w:sz w:val="24"/>
        </w:rPr>
        <w:t>module. Rezultă astfel, arhitecturi variate de roboţi industriali, care pot fi livraţi beneficiarilor</w:t>
      </w:r>
      <w:r>
        <w:rPr>
          <w:rFonts w:ascii="Times New Roman" w:hAnsi="Times New Roman" w:cs="Times New Roman"/>
          <w:sz w:val="24"/>
        </w:rPr>
        <w:t xml:space="preserve"> </w:t>
      </w:r>
      <w:r w:rsidRPr="00470DD5">
        <w:rPr>
          <w:rFonts w:ascii="Times New Roman" w:hAnsi="Times New Roman" w:cs="Times New Roman"/>
          <w:sz w:val="24"/>
        </w:rPr>
        <w:t>în conformitate cu cerinţele aplicaţiei concrete. Folosind module de translaţie, de rotaţie, de</w:t>
      </w:r>
      <w:r>
        <w:rPr>
          <w:rFonts w:ascii="Times New Roman" w:hAnsi="Times New Roman" w:cs="Times New Roman"/>
          <w:sz w:val="24"/>
        </w:rPr>
        <w:t xml:space="preserve"> </w:t>
      </w:r>
      <w:r w:rsidRPr="00470DD5">
        <w:rPr>
          <w:rFonts w:ascii="Times New Roman" w:hAnsi="Times New Roman" w:cs="Times New Roman"/>
          <w:sz w:val="24"/>
        </w:rPr>
        <w:t>basculare şi orientare, se pot concepe variante de mecanisme generatoare de traiectorii din</w:t>
      </w:r>
      <w:r>
        <w:rPr>
          <w:rFonts w:ascii="Times New Roman" w:hAnsi="Times New Roman" w:cs="Times New Roman"/>
          <w:sz w:val="24"/>
        </w:rPr>
        <w:t xml:space="preserve"> </w:t>
      </w:r>
      <w:r w:rsidRPr="00470DD5">
        <w:rPr>
          <w:rFonts w:ascii="Times New Roman" w:hAnsi="Times New Roman" w:cs="Times New Roman"/>
          <w:sz w:val="24"/>
        </w:rPr>
        <w:t>structura mecanică a unor roboţi seriali de tip modular. În urma unui studiu dinamic riguros</w:t>
      </w:r>
      <w:r>
        <w:rPr>
          <w:rFonts w:ascii="Times New Roman" w:hAnsi="Times New Roman" w:cs="Times New Roman"/>
          <w:sz w:val="24"/>
        </w:rPr>
        <w:t xml:space="preserve"> </w:t>
      </w:r>
      <w:r w:rsidRPr="00470DD5">
        <w:rPr>
          <w:rFonts w:ascii="Times New Roman" w:hAnsi="Times New Roman" w:cs="Times New Roman"/>
          <w:sz w:val="24"/>
        </w:rPr>
        <w:t>aplicat pe structuri de roboţi seriali modulari posedând de la două la şase grade de libertate,</w:t>
      </w:r>
      <w:r>
        <w:rPr>
          <w:rFonts w:ascii="Times New Roman" w:hAnsi="Times New Roman" w:cs="Times New Roman"/>
          <w:sz w:val="24"/>
        </w:rPr>
        <w:t xml:space="preserve"> </w:t>
      </w:r>
      <w:r w:rsidRPr="00470DD5">
        <w:rPr>
          <w:rFonts w:ascii="Times New Roman" w:hAnsi="Times New Roman" w:cs="Times New Roman"/>
          <w:sz w:val="24"/>
        </w:rPr>
        <w:t>se poate obţine o metodă de optimizare constructivă, conform căreia într-o structură</w:t>
      </w:r>
      <w:r>
        <w:rPr>
          <w:rFonts w:ascii="Times New Roman" w:hAnsi="Times New Roman" w:cs="Times New Roman"/>
          <w:sz w:val="24"/>
        </w:rPr>
        <w:t xml:space="preserve"> </w:t>
      </w:r>
      <w:r w:rsidRPr="00470DD5">
        <w:rPr>
          <w:rFonts w:ascii="Times New Roman" w:hAnsi="Times New Roman" w:cs="Times New Roman"/>
          <w:sz w:val="24"/>
        </w:rPr>
        <w:t>modulară de robot industrial se pot aranja modulele de translaţie şi de rotaţie astfel încât</w:t>
      </w:r>
      <w:r>
        <w:rPr>
          <w:rFonts w:ascii="Times New Roman" w:hAnsi="Times New Roman" w:cs="Times New Roman"/>
          <w:sz w:val="24"/>
        </w:rPr>
        <w:t xml:space="preserve"> </w:t>
      </w:r>
      <w:r w:rsidRPr="00470DD5">
        <w:rPr>
          <w:rFonts w:ascii="Times New Roman" w:hAnsi="Times New Roman" w:cs="Times New Roman"/>
          <w:sz w:val="24"/>
        </w:rPr>
        <w:t>consumurile energetice să fie minime.</w:t>
      </w:r>
    </w:p>
    <w:p w14:paraId="3A7F72C1" w14:textId="6151CFAC" w:rsidR="00470DD5" w:rsidRDefault="00470DD5" w:rsidP="00470DD5">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470DD5">
        <w:rPr>
          <w:rFonts w:ascii="Times New Roman" w:hAnsi="Times New Roman" w:cs="Times New Roman"/>
          <w:sz w:val="24"/>
        </w:rPr>
        <w:t>În cele ce urmează sunt prezentate elementele constructive ce intră în</w:t>
      </w:r>
      <w:r>
        <w:rPr>
          <w:rFonts w:ascii="Times New Roman" w:hAnsi="Times New Roman" w:cs="Times New Roman"/>
          <w:sz w:val="24"/>
        </w:rPr>
        <w:t xml:space="preserve"> </w:t>
      </w:r>
      <w:r w:rsidRPr="00470DD5">
        <w:rPr>
          <w:rFonts w:ascii="Times New Roman" w:hAnsi="Times New Roman" w:cs="Times New Roman"/>
          <w:sz w:val="24"/>
        </w:rPr>
        <w:t>componenţa MTB realizate atât în vederea 2D, cât şi în vederea izometrică</w:t>
      </w:r>
      <w:r>
        <w:rPr>
          <w:rFonts w:ascii="Times New Roman" w:hAnsi="Times New Roman" w:cs="Times New Roman"/>
          <w:sz w:val="24"/>
        </w:rPr>
        <w:t xml:space="preserve">. </w:t>
      </w:r>
      <w:r w:rsidRPr="00470DD5">
        <w:rPr>
          <w:rFonts w:ascii="Times New Roman" w:hAnsi="Times New Roman" w:cs="Times New Roman"/>
          <w:sz w:val="24"/>
        </w:rPr>
        <w:t>Elemente organologice din componenţa modulului de translaţie MTB realizate în</w:t>
      </w:r>
      <w:r>
        <w:rPr>
          <w:rFonts w:ascii="Times New Roman" w:hAnsi="Times New Roman" w:cs="Times New Roman"/>
          <w:sz w:val="24"/>
        </w:rPr>
        <w:t xml:space="preserve"> </w:t>
      </w:r>
      <w:r w:rsidRPr="00470DD5">
        <w:rPr>
          <w:rFonts w:ascii="Times New Roman" w:hAnsi="Times New Roman" w:cs="Times New Roman"/>
          <w:sz w:val="24"/>
        </w:rPr>
        <w:t>Inventor:</w:t>
      </w:r>
    </w:p>
    <w:p w14:paraId="423E124B" w14:textId="31676937" w:rsidR="00470DD5" w:rsidRDefault="00470DD5" w:rsidP="008F30DC">
      <w:pPr>
        <w:tabs>
          <w:tab w:val="left" w:pos="2772"/>
        </w:tabs>
        <w:spacing w:after="0" w:line="360" w:lineRule="auto"/>
        <w:jc w:val="center"/>
        <w:rPr>
          <w:noProof/>
        </w:rPr>
      </w:pPr>
      <w:r w:rsidRPr="00470DD5">
        <w:rPr>
          <w:rFonts w:ascii="Times New Roman" w:hAnsi="Times New Roman" w:cs="Times New Roman"/>
          <w:noProof/>
          <w:sz w:val="24"/>
        </w:rPr>
        <w:lastRenderedPageBreak/>
        <w:drawing>
          <wp:inline distT="0" distB="0" distL="0" distR="0" wp14:anchorId="4D81AF70" wp14:editId="17CAB048">
            <wp:extent cx="2636307" cy="1483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4295" cy="1544121"/>
                    </a:xfrm>
                    <a:prstGeom prst="rect">
                      <a:avLst/>
                    </a:prstGeom>
                  </pic:spPr>
                </pic:pic>
              </a:graphicData>
            </a:graphic>
          </wp:inline>
        </w:drawing>
      </w:r>
      <w:r w:rsidRPr="00470DD5">
        <w:rPr>
          <w:rFonts w:ascii="Times New Roman" w:hAnsi="Times New Roman" w:cs="Times New Roman"/>
          <w:noProof/>
          <w:sz w:val="24"/>
        </w:rPr>
        <w:drawing>
          <wp:inline distT="0" distB="0" distL="0" distR="0" wp14:anchorId="6DB9A6E4" wp14:editId="09E31F9B">
            <wp:extent cx="2658632" cy="15462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3672" cy="1607294"/>
                    </a:xfrm>
                    <a:prstGeom prst="rect">
                      <a:avLst/>
                    </a:prstGeom>
                  </pic:spPr>
                </pic:pic>
              </a:graphicData>
            </a:graphic>
          </wp:inline>
        </w:drawing>
      </w:r>
    </w:p>
    <w:p w14:paraId="23B2C7B8" w14:textId="0B82BBB3" w:rsidR="00470DD5" w:rsidRPr="008F30DC" w:rsidRDefault="008F30DC" w:rsidP="008F30DC">
      <w:pPr>
        <w:tabs>
          <w:tab w:val="left" w:pos="2772"/>
        </w:tabs>
        <w:spacing w:after="0" w:line="360" w:lineRule="auto"/>
        <w:jc w:val="center"/>
        <w:rPr>
          <w:rFonts w:ascii="Times New Roman" w:hAnsi="Times New Roman" w:cs="Times New Roman"/>
          <w:i/>
          <w:noProof/>
          <w:sz w:val="24"/>
        </w:rPr>
      </w:pPr>
      <w:r w:rsidRPr="008F30DC">
        <w:rPr>
          <w:rFonts w:ascii="Times New Roman" w:hAnsi="Times New Roman" w:cs="Times New Roman"/>
          <w:i/>
          <w:noProof/>
          <w:sz w:val="24"/>
        </w:rPr>
        <w:t>Figura 1. Sanie</w:t>
      </w:r>
    </w:p>
    <w:p w14:paraId="0EA50E8D" w14:textId="673C3CBE" w:rsidR="00470DD5" w:rsidRDefault="00470DD5" w:rsidP="00470DD5">
      <w:pPr>
        <w:tabs>
          <w:tab w:val="left" w:pos="2772"/>
        </w:tabs>
        <w:spacing w:after="0" w:line="360" w:lineRule="auto"/>
        <w:jc w:val="center"/>
        <w:rPr>
          <w:rFonts w:ascii="Times New Roman" w:hAnsi="Times New Roman" w:cs="Times New Roman"/>
          <w:sz w:val="24"/>
        </w:rPr>
      </w:pPr>
      <w:r w:rsidRPr="00470DD5">
        <w:rPr>
          <w:rFonts w:ascii="Times New Roman" w:hAnsi="Times New Roman" w:cs="Times New Roman"/>
          <w:noProof/>
          <w:sz w:val="24"/>
        </w:rPr>
        <w:drawing>
          <wp:inline distT="0" distB="0" distL="0" distR="0" wp14:anchorId="28ABEE03" wp14:editId="38BF2E85">
            <wp:extent cx="3002852" cy="21564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7122" cy="2188252"/>
                    </a:xfrm>
                    <a:prstGeom prst="rect">
                      <a:avLst/>
                    </a:prstGeom>
                  </pic:spPr>
                </pic:pic>
              </a:graphicData>
            </a:graphic>
          </wp:inline>
        </w:drawing>
      </w:r>
    </w:p>
    <w:p w14:paraId="0CF33618" w14:textId="73FC2F7F" w:rsidR="008F30DC" w:rsidRPr="008F30DC" w:rsidRDefault="008F30DC" w:rsidP="00470DD5">
      <w:pPr>
        <w:tabs>
          <w:tab w:val="left" w:pos="2772"/>
        </w:tabs>
        <w:spacing w:after="0" w:line="360" w:lineRule="auto"/>
        <w:jc w:val="center"/>
        <w:rPr>
          <w:rFonts w:ascii="Times New Roman" w:hAnsi="Times New Roman" w:cs="Times New Roman"/>
          <w:i/>
          <w:sz w:val="24"/>
        </w:rPr>
      </w:pPr>
      <w:r>
        <w:rPr>
          <w:rFonts w:ascii="Times New Roman" w:hAnsi="Times New Roman" w:cs="Times New Roman"/>
          <w:i/>
          <w:sz w:val="24"/>
        </w:rPr>
        <w:t>Figura 2. P</w:t>
      </w:r>
      <w:r w:rsidRPr="008F30DC">
        <w:rPr>
          <w:rFonts w:ascii="Times New Roman" w:hAnsi="Times New Roman" w:cs="Times New Roman"/>
          <w:i/>
          <w:sz w:val="24"/>
        </w:rPr>
        <w:t>iuliţa cu bile</w:t>
      </w:r>
    </w:p>
    <w:p w14:paraId="63D7D7F6" w14:textId="2CB6FE0B" w:rsidR="00470DD5" w:rsidRDefault="00470DD5" w:rsidP="00470DD5">
      <w:pPr>
        <w:tabs>
          <w:tab w:val="left" w:pos="2772"/>
        </w:tabs>
        <w:spacing w:after="0" w:line="360" w:lineRule="auto"/>
        <w:jc w:val="center"/>
        <w:rPr>
          <w:rFonts w:ascii="Times New Roman" w:hAnsi="Times New Roman" w:cs="Times New Roman"/>
          <w:sz w:val="24"/>
        </w:rPr>
      </w:pPr>
      <w:r w:rsidRPr="00470DD5">
        <w:rPr>
          <w:rFonts w:ascii="Times New Roman" w:hAnsi="Times New Roman" w:cs="Times New Roman"/>
          <w:noProof/>
          <w:sz w:val="24"/>
        </w:rPr>
        <w:drawing>
          <wp:inline distT="0" distB="0" distL="0" distR="0" wp14:anchorId="0CE7DB98" wp14:editId="4F531C78">
            <wp:extent cx="4306675"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2830" cy="3380947"/>
                    </a:xfrm>
                    <a:prstGeom prst="rect">
                      <a:avLst/>
                    </a:prstGeom>
                  </pic:spPr>
                </pic:pic>
              </a:graphicData>
            </a:graphic>
          </wp:inline>
        </w:drawing>
      </w:r>
    </w:p>
    <w:p w14:paraId="5F57F7B9" w14:textId="2730F99A" w:rsidR="00470DD5" w:rsidRPr="008F30DC" w:rsidRDefault="008F30DC" w:rsidP="008F30DC">
      <w:pPr>
        <w:tabs>
          <w:tab w:val="left" w:pos="2772"/>
        </w:tabs>
        <w:spacing w:after="0" w:line="360" w:lineRule="auto"/>
        <w:jc w:val="center"/>
        <w:rPr>
          <w:rFonts w:ascii="Times New Roman" w:hAnsi="Times New Roman" w:cs="Times New Roman"/>
          <w:i/>
          <w:sz w:val="24"/>
        </w:rPr>
      </w:pPr>
      <w:r>
        <w:rPr>
          <w:rFonts w:ascii="Times New Roman" w:hAnsi="Times New Roman" w:cs="Times New Roman"/>
          <w:i/>
          <w:sz w:val="24"/>
        </w:rPr>
        <w:t>Figura 3. M</w:t>
      </w:r>
      <w:r w:rsidRPr="008F30DC">
        <w:rPr>
          <w:rFonts w:ascii="Times New Roman" w:hAnsi="Times New Roman" w:cs="Times New Roman"/>
          <w:i/>
          <w:sz w:val="24"/>
        </w:rPr>
        <w:t>odul de translaţie MTB</w:t>
      </w:r>
    </w:p>
    <w:p w14:paraId="20840D36" w14:textId="1A723AED" w:rsidR="00470DD5" w:rsidRDefault="008F30DC" w:rsidP="008F30DC">
      <w:pPr>
        <w:tabs>
          <w:tab w:val="left" w:pos="2772"/>
        </w:tabs>
        <w:spacing w:after="0" w:line="360" w:lineRule="auto"/>
        <w:jc w:val="center"/>
        <w:rPr>
          <w:rFonts w:ascii="Times New Roman" w:hAnsi="Times New Roman" w:cs="Times New Roman"/>
          <w:sz w:val="24"/>
        </w:rPr>
      </w:pPr>
      <w:r w:rsidRPr="008F30DC">
        <w:rPr>
          <w:rFonts w:ascii="Times New Roman" w:hAnsi="Times New Roman" w:cs="Times New Roman"/>
          <w:noProof/>
          <w:sz w:val="24"/>
        </w:rPr>
        <w:lastRenderedPageBreak/>
        <w:drawing>
          <wp:inline distT="0" distB="0" distL="0" distR="0" wp14:anchorId="376D2DEA" wp14:editId="7374D81C">
            <wp:extent cx="3156585" cy="219344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3091" cy="2232706"/>
                    </a:xfrm>
                    <a:prstGeom prst="rect">
                      <a:avLst/>
                    </a:prstGeom>
                  </pic:spPr>
                </pic:pic>
              </a:graphicData>
            </a:graphic>
          </wp:inline>
        </w:drawing>
      </w:r>
    </w:p>
    <w:p w14:paraId="2B4B5BDC" w14:textId="662404BB" w:rsidR="008F30DC" w:rsidRDefault="008F30DC" w:rsidP="008F30DC">
      <w:pPr>
        <w:tabs>
          <w:tab w:val="left" w:pos="2772"/>
        </w:tabs>
        <w:spacing w:after="0" w:line="360" w:lineRule="auto"/>
        <w:jc w:val="center"/>
        <w:rPr>
          <w:rFonts w:ascii="Times New Roman" w:hAnsi="Times New Roman" w:cs="Times New Roman"/>
          <w:i/>
          <w:sz w:val="24"/>
        </w:rPr>
      </w:pPr>
      <w:r>
        <w:rPr>
          <w:rFonts w:ascii="Times New Roman" w:hAnsi="Times New Roman" w:cs="Times New Roman"/>
          <w:i/>
          <w:sz w:val="24"/>
        </w:rPr>
        <w:t>Figura 4. V</w:t>
      </w:r>
      <w:r w:rsidRPr="008F30DC">
        <w:rPr>
          <w:rFonts w:ascii="Times New Roman" w:hAnsi="Times New Roman" w:cs="Times New Roman"/>
          <w:i/>
          <w:sz w:val="24"/>
        </w:rPr>
        <w:t>edere în secţiune</w:t>
      </w:r>
    </w:p>
    <w:p w14:paraId="0ED660BD" w14:textId="2093C18C" w:rsidR="008F30DC" w:rsidRDefault="008F30DC" w:rsidP="008F30DC">
      <w:pPr>
        <w:tabs>
          <w:tab w:val="left" w:pos="2772"/>
        </w:tabs>
        <w:spacing w:after="0" w:line="360" w:lineRule="auto"/>
        <w:rPr>
          <w:rFonts w:ascii="Times New Roman" w:hAnsi="Times New Roman" w:cs="Times New Roman"/>
          <w:sz w:val="24"/>
        </w:rPr>
      </w:pPr>
    </w:p>
    <w:p w14:paraId="5F74E82E" w14:textId="28BD0723" w:rsidR="008F30DC" w:rsidRPr="008F30DC" w:rsidRDefault="008F30DC" w:rsidP="008F30DC">
      <w:pPr>
        <w:pStyle w:val="ListParagraph"/>
        <w:numPr>
          <w:ilvl w:val="0"/>
          <w:numId w:val="1"/>
        </w:numPr>
        <w:tabs>
          <w:tab w:val="left" w:pos="2772"/>
        </w:tabs>
        <w:spacing w:after="0" w:line="360" w:lineRule="auto"/>
        <w:rPr>
          <w:rFonts w:ascii="Times New Roman" w:hAnsi="Times New Roman" w:cs="Times New Roman"/>
          <w:sz w:val="24"/>
        </w:rPr>
      </w:pPr>
      <w:r>
        <w:rPr>
          <w:rFonts w:ascii="Times New Roman" w:hAnsi="Times New Roman" w:cs="Times New Roman"/>
          <w:b/>
          <w:sz w:val="24"/>
        </w:rPr>
        <w:t>Avantajele serviciilor noastre</w:t>
      </w:r>
    </w:p>
    <w:p w14:paraId="4B8DF45C" w14:textId="23F350B0" w:rsidR="008F30DC" w:rsidRDefault="008F30DC" w:rsidP="008F30D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8F30DC">
        <w:rPr>
          <w:rFonts w:ascii="Times New Roman" w:hAnsi="Times New Roman" w:cs="Times New Roman"/>
          <w:sz w:val="24"/>
        </w:rPr>
        <w:t>Pentru obţinerea unor servcii de înaltă calitate în domeniul industrial, şi nu numai, a</w:t>
      </w:r>
      <w:r>
        <w:rPr>
          <w:rFonts w:ascii="Times New Roman" w:hAnsi="Times New Roman" w:cs="Times New Roman"/>
          <w:sz w:val="24"/>
        </w:rPr>
        <w:t xml:space="preserve"> </w:t>
      </w:r>
      <w:r w:rsidRPr="008F30DC">
        <w:rPr>
          <w:rFonts w:ascii="Times New Roman" w:hAnsi="Times New Roman" w:cs="Times New Roman"/>
          <w:sz w:val="24"/>
        </w:rPr>
        <w:t>fost necesar automatizarea şi implementarea roboţilor în procesele tehnologice. Astfel,</w:t>
      </w:r>
      <w:r>
        <w:rPr>
          <w:rFonts w:ascii="Times New Roman" w:hAnsi="Times New Roman" w:cs="Times New Roman"/>
          <w:sz w:val="24"/>
        </w:rPr>
        <w:t xml:space="preserve"> </w:t>
      </w:r>
      <w:r w:rsidRPr="008F30DC">
        <w:rPr>
          <w:rFonts w:ascii="Times New Roman" w:hAnsi="Times New Roman" w:cs="Times New Roman"/>
          <w:sz w:val="24"/>
        </w:rPr>
        <w:t>muncitorii umani au fost înlocuiţi, total sau parţial, de robotii industriali, iar aceştia au fost</w:t>
      </w:r>
      <w:r>
        <w:rPr>
          <w:rFonts w:ascii="Times New Roman" w:hAnsi="Times New Roman" w:cs="Times New Roman"/>
          <w:sz w:val="24"/>
        </w:rPr>
        <w:t xml:space="preserve"> </w:t>
      </w:r>
      <w:r w:rsidRPr="008F30DC">
        <w:rPr>
          <w:rFonts w:ascii="Times New Roman" w:hAnsi="Times New Roman" w:cs="Times New Roman"/>
          <w:sz w:val="24"/>
        </w:rPr>
        <w:t>specializaţi pentru „conducerea” roboţilor. Aplicaţiile principale care pot fi îndeplinite cu</w:t>
      </w:r>
      <w:r>
        <w:rPr>
          <w:rFonts w:ascii="Times New Roman" w:hAnsi="Times New Roman" w:cs="Times New Roman"/>
          <w:sz w:val="24"/>
        </w:rPr>
        <w:t xml:space="preserve"> </w:t>
      </w:r>
      <w:r w:rsidRPr="008F30DC">
        <w:rPr>
          <w:rFonts w:ascii="Times New Roman" w:hAnsi="Times New Roman" w:cs="Times New Roman"/>
          <w:sz w:val="24"/>
        </w:rPr>
        <w:t>scucces de roboţii industriali sunt: manipularea de material (operaţii de tip „pick and place”),</w:t>
      </w:r>
      <w:r>
        <w:rPr>
          <w:rFonts w:ascii="Times New Roman" w:hAnsi="Times New Roman" w:cs="Times New Roman"/>
          <w:sz w:val="24"/>
        </w:rPr>
        <w:t xml:space="preserve"> </w:t>
      </w:r>
      <w:r w:rsidRPr="008F30DC">
        <w:rPr>
          <w:rFonts w:ascii="Times New Roman" w:hAnsi="Times New Roman" w:cs="Times New Roman"/>
          <w:sz w:val="24"/>
        </w:rPr>
        <w:t>asamblare, vopsire, sudare, ambalare, paletizare, inspecţia şi testarea produselor. Roboţii</w:t>
      </w:r>
      <w:r>
        <w:rPr>
          <w:rFonts w:ascii="Times New Roman" w:hAnsi="Times New Roman" w:cs="Times New Roman"/>
          <w:sz w:val="24"/>
        </w:rPr>
        <w:t xml:space="preserve"> </w:t>
      </w:r>
      <w:r w:rsidRPr="008F30DC">
        <w:rPr>
          <w:rFonts w:ascii="Times New Roman" w:hAnsi="Times New Roman" w:cs="Times New Roman"/>
          <w:sz w:val="24"/>
        </w:rPr>
        <w:t>industriali pot activa în diferite ramuri industriale, dintre care se pot enumera: auto,</w:t>
      </w:r>
      <w:r>
        <w:rPr>
          <w:rFonts w:ascii="Times New Roman" w:hAnsi="Times New Roman" w:cs="Times New Roman"/>
          <w:sz w:val="24"/>
        </w:rPr>
        <w:t xml:space="preserve"> </w:t>
      </w:r>
      <w:r w:rsidRPr="008F30DC">
        <w:rPr>
          <w:rFonts w:ascii="Times New Roman" w:hAnsi="Times New Roman" w:cs="Times New Roman"/>
          <w:sz w:val="24"/>
        </w:rPr>
        <w:t>electronică, medicină, industria alimentară, biotehnică, farmaceutică, militară şi în medii de</w:t>
      </w:r>
      <w:r>
        <w:rPr>
          <w:rFonts w:ascii="Times New Roman" w:hAnsi="Times New Roman" w:cs="Times New Roman"/>
          <w:sz w:val="24"/>
        </w:rPr>
        <w:t xml:space="preserve"> </w:t>
      </w:r>
      <w:r w:rsidRPr="008F30DC">
        <w:rPr>
          <w:rFonts w:ascii="Times New Roman" w:hAnsi="Times New Roman" w:cs="Times New Roman"/>
          <w:sz w:val="24"/>
        </w:rPr>
        <w:t>lucru ostile. Utilizarea roboţilor industrial, fapt de care s-a ţinut seama de-a lungul ȋntregii</w:t>
      </w:r>
      <w:r>
        <w:rPr>
          <w:rFonts w:ascii="Times New Roman" w:hAnsi="Times New Roman" w:cs="Times New Roman"/>
          <w:sz w:val="24"/>
        </w:rPr>
        <w:t xml:space="preserve"> </w:t>
      </w:r>
      <w:r w:rsidRPr="008F30DC">
        <w:rPr>
          <w:rFonts w:ascii="Times New Roman" w:hAnsi="Times New Roman" w:cs="Times New Roman"/>
          <w:sz w:val="24"/>
        </w:rPr>
        <w:t>activităţi de proiectare pentru această temă, oferă următoarele avantaje:</w:t>
      </w:r>
    </w:p>
    <w:p w14:paraId="3B4EEA0F" w14:textId="77777777" w:rsidR="008F30DC" w:rsidRDefault="008F30DC" w:rsidP="008F30DC">
      <w:pPr>
        <w:pStyle w:val="ListParagraph"/>
        <w:numPr>
          <w:ilvl w:val="0"/>
          <w:numId w:val="10"/>
        </w:numPr>
        <w:tabs>
          <w:tab w:val="left" w:pos="2772"/>
        </w:tabs>
        <w:spacing w:after="0" w:line="360" w:lineRule="auto"/>
        <w:jc w:val="both"/>
        <w:rPr>
          <w:rFonts w:ascii="Times New Roman" w:hAnsi="Times New Roman" w:cs="Times New Roman"/>
          <w:sz w:val="24"/>
        </w:rPr>
      </w:pPr>
      <w:r w:rsidRPr="008F30DC">
        <w:rPr>
          <w:rFonts w:ascii="Times New Roman" w:hAnsi="Times New Roman" w:cs="Times New Roman"/>
          <w:sz w:val="24"/>
        </w:rPr>
        <w:t>reducerea rebuturilor în rândul pieselor finite, datorită preciziei de lucru ridicată a</w:t>
      </w:r>
      <w:r>
        <w:rPr>
          <w:rFonts w:ascii="Times New Roman" w:hAnsi="Times New Roman" w:cs="Times New Roman"/>
          <w:sz w:val="24"/>
        </w:rPr>
        <w:t xml:space="preserve"> </w:t>
      </w:r>
      <w:r w:rsidRPr="008F30DC">
        <w:rPr>
          <w:rFonts w:ascii="Times New Roman" w:hAnsi="Times New Roman" w:cs="Times New Roman"/>
          <w:sz w:val="24"/>
        </w:rPr>
        <w:t>roboţilor;</w:t>
      </w:r>
    </w:p>
    <w:p w14:paraId="486B3CE3" w14:textId="5D7609C1" w:rsidR="008F30DC" w:rsidRDefault="008F30DC" w:rsidP="008F30DC">
      <w:pPr>
        <w:pStyle w:val="ListParagraph"/>
        <w:numPr>
          <w:ilvl w:val="0"/>
          <w:numId w:val="10"/>
        </w:numPr>
        <w:tabs>
          <w:tab w:val="left" w:pos="2772"/>
        </w:tabs>
        <w:spacing w:after="0" w:line="360" w:lineRule="auto"/>
        <w:jc w:val="both"/>
        <w:rPr>
          <w:rFonts w:ascii="Times New Roman" w:hAnsi="Times New Roman" w:cs="Times New Roman"/>
          <w:sz w:val="24"/>
        </w:rPr>
      </w:pPr>
      <w:r w:rsidRPr="008F30DC">
        <w:rPr>
          <w:rFonts w:ascii="Times New Roman" w:hAnsi="Times New Roman" w:cs="Times New Roman"/>
          <w:sz w:val="24"/>
        </w:rPr>
        <w:t>creşterea productivităţii prin vitezele de lucru şi reducerea timpilor de lucru;</w:t>
      </w:r>
    </w:p>
    <w:p w14:paraId="1DE3CE50" w14:textId="260CF9E5" w:rsidR="008F30DC" w:rsidRPr="008F30DC" w:rsidRDefault="008F30DC" w:rsidP="008F30DC">
      <w:pPr>
        <w:pStyle w:val="ListParagraph"/>
        <w:numPr>
          <w:ilvl w:val="0"/>
          <w:numId w:val="10"/>
        </w:numPr>
        <w:tabs>
          <w:tab w:val="left" w:pos="2772"/>
        </w:tabs>
        <w:spacing w:after="0" w:line="360" w:lineRule="auto"/>
        <w:jc w:val="both"/>
        <w:rPr>
          <w:rFonts w:ascii="Times New Roman" w:hAnsi="Times New Roman" w:cs="Times New Roman"/>
          <w:sz w:val="24"/>
        </w:rPr>
      </w:pPr>
      <w:r w:rsidRPr="008F30DC">
        <w:rPr>
          <w:rFonts w:ascii="Times New Roman" w:hAnsi="Times New Roman" w:cs="Times New Roman"/>
          <w:sz w:val="24"/>
        </w:rPr>
        <w:t>realizarea oricărui tip de sarcină de lucru, indiferent de gradul de risc şi de mediul de</w:t>
      </w:r>
      <w:r>
        <w:rPr>
          <w:rFonts w:ascii="Times New Roman" w:hAnsi="Times New Roman" w:cs="Times New Roman"/>
          <w:sz w:val="24"/>
        </w:rPr>
        <w:t xml:space="preserve"> </w:t>
      </w:r>
      <w:r w:rsidRPr="008F30DC">
        <w:rPr>
          <w:rFonts w:ascii="Times New Roman" w:hAnsi="Times New Roman" w:cs="Times New Roman"/>
          <w:sz w:val="24"/>
        </w:rPr>
        <w:t>lucru;</w:t>
      </w:r>
    </w:p>
    <w:p w14:paraId="476E9E84" w14:textId="35A2CF92" w:rsidR="008F30DC" w:rsidRPr="008F30DC" w:rsidRDefault="008F30DC" w:rsidP="008F30DC">
      <w:pPr>
        <w:pStyle w:val="ListParagraph"/>
        <w:numPr>
          <w:ilvl w:val="0"/>
          <w:numId w:val="10"/>
        </w:numPr>
        <w:tabs>
          <w:tab w:val="left" w:pos="2772"/>
        </w:tabs>
        <w:spacing w:after="0" w:line="360" w:lineRule="auto"/>
        <w:jc w:val="both"/>
        <w:rPr>
          <w:rFonts w:ascii="Times New Roman" w:hAnsi="Times New Roman" w:cs="Times New Roman"/>
          <w:sz w:val="24"/>
        </w:rPr>
      </w:pPr>
      <w:r w:rsidRPr="008F30DC">
        <w:rPr>
          <w:rFonts w:ascii="Times New Roman" w:hAnsi="Times New Roman" w:cs="Times New Roman"/>
          <w:sz w:val="24"/>
        </w:rPr>
        <w:t>reducerea accidentelor în rândul muncitorilor umani;</w:t>
      </w:r>
    </w:p>
    <w:p w14:paraId="146115D2" w14:textId="55120495" w:rsidR="008F30DC" w:rsidRDefault="008F30DC" w:rsidP="008F30DC">
      <w:pPr>
        <w:pStyle w:val="ListParagraph"/>
        <w:numPr>
          <w:ilvl w:val="0"/>
          <w:numId w:val="10"/>
        </w:numPr>
        <w:tabs>
          <w:tab w:val="left" w:pos="2772"/>
        </w:tabs>
        <w:spacing w:after="0" w:line="360" w:lineRule="auto"/>
        <w:jc w:val="both"/>
        <w:rPr>
          <w:rFonts w:ascii="Times New Roman" w:hAnsi="Times New Roman" w:cs="Times New Roman"/>
          <w:sz w:val="24"/>
        </w:rPr>
      </w:pPr>
      <w:r w:rsidRPr="008F30DC">
        <w:rPr>
          <w:rFonts w:ascii="Times New Roman" w:hAnsi="Times New Roman" w:cs="Times New Roman"/>
          <w:sz w:val="24"/>
        </w:rPr>
        <w:t>utilizarea celulelor de fabricaţie pentru diferite procese tehnologice, datorită</w:t>
      </w:r>
      <w:r>
        <w:rPr>
          <w:rFonts w:ascii="Times New Roman" w:hAnsi="Times New Roman" w:cs="Times New Roman"/>
          <w:sz w:val="24"/>
        </w:rPr>
        <w:t xml:space="preserve"> </w:t>
      </w:r>
      <w:r w:rsidRPr="008F30DC">
        <w:rPr>
          <w:rFonts w:ascii="Times New Roman" w:hAnsi="Times New Roman" w:cs="Times New Roman"/>
          <w:sz w:val="24"/>
        </w:rPr>
        <w:t>flexibilităţii roboţilor (adică a capacităţii acestora de reprogramare pentru o nouă</w:t>
      </w:r>
      <w:r>
        <w:rPr>
          <w:rFonts w:ascii="Times New Roman" w:hAnsi="Times New Roman" w:cs="Times New Roman"/>
          <w:sz w:val="24"/>
        </w:rPr>
        <w:t xml:space="preserve"> </w:t>
      </w:r>
      <w:r w:rsidRPr="008F30DC">
        <w:rPr>
          <w:rFonts w:ascii="Times New Roman" w:hAnsi="Times New Roman" w:cs="Times New Roman"/>
          <w:sz w:val="24"/>
        </w:rPr>
        <w:t>sarcină).</w:t>
      </w:r>
    </w:p>
    <w:p w14:paraId="2F46A318" w14:textId="04E33767" w:rsidR="008F30DC" w:rsidRDefault="008F30DC" w:rsidP="008F30D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8F30DC">
        <w:rPr>
          <w:rFonts w:ascii="Times New Roman" w:hAnsi="Times New Roman" w:cs="Times New Roman"/>
          <w:sz w:val="24"/>
        </w:rPr>
        <w:t>Pentru obţinerea avantajelor enumerate mai sus în rândul roboţilor, sunt necesare</w:t>
      </w:r>
      <w:r>
        <w:rPr>
          <w:rFonts w:ascii="Times New Roman" w:hAnsi="Times New Roman" w:cs="Times New Roman"/>
          <w:sz w:val="24"/>
        </w:rPr>
        <w:t xml:space="preserve"> </w:t>
      </w:r>
      <w:r w:rsidRPr="008F30DC">
        <w:rPr>
          <w:rFonts w:ascii="Times New Roman" w:hAnsi="Times New Roman" w:cs="Times New Roman"/>
          <w:sz w:val="24"/>
        </w:rPr>
        <w:t>studii complexe cu privire la dinamica lor, a programării lor, precum şi din punct de vedere</w:t>
      </w:r>
      <w:r>
        <w:rPr>
          <w:rFonts w:ascii="Times New Roman" w:hAnsi="Times New Roman" w:cs="Times New Roman"/>
          <w:sz w:val="24"/>
        </w:rPr>
        <w:t xml:space="preserve"> </w:t>
      </w:r>
      <w:r w:rsidRPr="008F30DC">
        <w:rPr>
          <w:rFonts w:ascii="Times New Roman" w:hAnsi="Times New Roman" w:cs="Times New Roman"/>
          <w:sz w:val="24"/>
        </w:rPr>
        <w:t>structural. Studiul comportării structurii de rezistenţă a roboţilor industriali poate oferi</w:t>
      </w:r>
      <w:r>
        <w:rPr>
          <w:rFonts w:ascii="Times New Roman" w:hAnsi="Times New Roman" w:cs="Times New Roman"/>
          <w:sz w:val="24"/>
        </w:rPr>
        <w:t xml:space="preserve"> </w:t>
      </w:r>
      <w:r w:rsidRPr="008F30DC">
        <w:rPr>
          <w:rFonts w:ascii="Times New Roman" w:hAnsi="Times New Roman" w:cs="Times New Roman"/>
          <w:sz w:val="24"/>
        </w:rPr>
        <w:t xml:space="preserve">informaţii cu privire </w:t>
      </w:r>
      <w:r w:rsidRPr="008F30DC">
        <w:rPr>
          <w:rFonts w:ascii="Times New Roman" w:hAnsi="Times New Roman" w:cs="Times New Roman"/>
          <w:sz w:val="24"/>
        </w:rPr>
        <w:lastRenderedPageBreak/>
        <w:t>la starea de solicitare a acestora în timpul ciclurilor de lucru, starea de</w:t>
      </w:r>
      <w:r>
        <w:rPr>
          <w:rFonts w:ascii="Times New Roman" w:hAnsi="Times New Roman" w:cs="Times New Roman"/>
          <w:sz w:val="24"/>
        </w:rPr>
        <w:t xml:space="preserve"> </w:t>
      </w:r>
      <w:r w:rsidRPr="008F30DC">
        <w:rPr>
          <w:rFonts w:ascii="Times New Roman" w:hAnsi="Times New Roman" w:cs="Times New Roman"/>
          <w:sz w:val="24"/>
        </w:rPr>
        <w:t xml:space="preserve">tensiuni şi </w:t>
      </w:r>
      <w:proofErr w:type="gramStart"/>
      <w:r w:rsidRPr="008F30DC">
        <w:rPr>
          <w:rFonts w:ascii="Times New Roman" w:hAnsi="Times New Roman" w:cs="Times New Roman"/>
          <w:sz w:val="24"/>
        </w:rPr>
        <w:t>deformaţii.În</w:t>
      </w:r>
      <w:proofErr w:type="gramEnd"/>
      <w:r w:rsidRPr="008F30DC">
        <w:rPr>
          <w:rFonts w:ascii="Times New Roman" w:hAnsi="Times New Roman" w:cs="Times New Roman"/>
          <w:sz w:val="24"/>
        </w:rPr>
        <w:t xml:space="preserve"> cazul roboţilor industriali este importantă cunoaşterea limitelor de</w:t>
      </w:r>
      <w:r>
        <w:rPr>
          <w:rFonts w:ascii="Times New Roman" w:hAnsi="Times New Roman" w:cs="Times New Roman"/>
          <w:sz w:val="24"/>
        </w:rPr>
        <w:t xml:space="preserve"> </w:t>
      </w:r>
      <w:r w:rsidRPr="008F30DC">
        <w:rPr>
          <w:rFonts w:ascii="Times New Roman" w:hAnsi="Times New Roman" w:cs="Times New Roman"/>
          <w:sz w:val="24"/>
        </w:rPr>
        <w:t>deformare, deoarece pot influenţa negativ performaţele de lucru a acestora. Însă, din punct de</w:t>
      </w:r>
      <w:r>
        <w:rPr>
          <w:rFonts w:ascii="Times New Roman" w:hAnsi="Times New Roman" w:cs="Times New Roman"/>
          <w:sz w:val="24"/>
        </w:rPr>
        <w:t xml:space="preserve"> </w:t>
      </w:r>
      <w:r w:rsidRPr="008F30DC">
        <w:rPr>
          <w:rFonts w:ascii="Times New Roman" w:hAnsi="Times New Roman" w:cs="Times New Roman"/>
          <w:sz w:val="24"/>
        </w:rPr>
        <w:t>vedere economic, acest lucru nu este benefic nici pentru producătorii de roboţi industriali,</w:t>
      </w:r>
      <w:r>
        <w:rPr>
          <w:rFonts w:ascii="Times New Roman" w:hAnsi="Times New Roman" w:cs="Times New Roman"/>
          <w:sz w:val="24"/>
        </w:rPr>
        <w:t xml:space="preserve"> </w:t>
      </w:r>
      <w:r w:rsidRPr="008F30DC">
        <w:rPr>
          <w:rFonts w:ascii="Times New Roman" w:hAnsi="Times New Roman" w:cs="Times New Roman"/>
          <w:sz w:val="24"/>
        </w:rPr>
        <w:t>nici pentru „consumatori” de roboţi.</w:t>
      </w:r>
    </w:p>
    <w:p w14:paraId="1BD11CFF" w14:textId="40522D6A" w:rsidR="008F30DC" w:rsidRDefault="008F30DC" w:rsidP="008F30DC">
      <w:pPr>
        <w:tabs>
          <w:tab w:val="left" w:pos="2772"/>
        </w:tabs>
        <w:spacing w:after="0" w:line="360" w:lineRule="auto"/>
        <w:jc w:val="both"/>
        <w:rPr>
          <w:rFonts w:ascii="Times New Roman" w:hAnsi="Times New Roman" w:cs="Times New Roman"/>
          <w:sz w:val="24"/>
        </w:rPr>
      </w:pPr>
    </w:p>
    <w:p w14:paraId="02241959" w14:textId="77777777" w:rsidR="008F30DC" w:rsidRDefault="008F30DC" w:rsidP="008F30DC">
      <w:pPr>
        <w:pStyle w:val="ListParagraph"/>
        <w:numPr>
          <w:ilvl w:val="0"/>
          <w:numId w:val="1"/>
        </w:numPr>
        <w:tabs>
          <w:tab w:val="left" w:pos="2772"/>
        </w:tabs>
        <w:spacing w:after="0" w:line="360" w:lineRule="auto"/>
        <w:jc w:val="both"/>
        <w:rPr>
          <w:rFonts w:ascii="Times New Roman" w:hAnsi="Times New Roman" w:cs="Times New Roman"/>
          <w:b/>
          <w:sz w:val="24"/>
        </w:rPr>
      </w:pPr>
      <w:r w:rsidRPr="008F30DC">
        <w:rPr>
          <w:rFonts w:ascii="Times New Roman" w:hAnsi="Times New Roman" w:cs="Times New Roman"/>
          <w:b/>
          <w:sz w:val="24"/>
        </w:rPr>
        <w:t>Strategia de marketing</w:t>
      </w:r>
    </w:p>
    <w:p w14:paraId="44248120" w14:textId="77777777" w:rsidR="008F30DC" w:rsidRDefault="008F30DC" w:rsidP="008F30DC">
      <w:pPr>
        <w:tabs>
          <w:tab w:val="left" w:pos="2772"/>
        </w:tabs>
        <w:spacing w:after="0" w:line="360" w:lineRule="auto"/>
        <w:jc w:val="both"/>
        <w:rPr>
          <w:rFonts w:ascii="Times New Roman" w:hAnsi="Times New Roman" w:cs="Times New Roman"/>
          <w:b/>
          <w:sz w:val="24"/>
        </w:rPr>
      </w:pPr>
      <w:r>
        <w:rPr>
          <w:rFonts w:ascii="Times New Roman" w:hAnsi="Times New Roman" w:cs="Times New Roman"/>
          <w:sz w:val="24"/>
        </w:rPr>
        <w:t xml:space="preserve">            </w:t>
      </w:r>
      <w:r w:rsidRPr="008F30DC">
        <w:rPr>
          <w:rFonts w:ascii="Times New Roman" w:hAnsi="Times New Roman" w:cs="Times New Roman"/>
          <w:sz w:val="24"/>
        </w:rPr>
        <w:t>Ca cineva nou într-o afacere privată, trebuie să ştim modul de anunţare a consumatorulor de existenţa noastră. Fiecare companie trebuie să aibă o strategie de marketing foarte bine dezvoltată pentru a ști cum să abordeze piețele țintă și cum să coordoneze elementele mixului de marketing. Pentru promovarea produsului nostru sunt necesare cîteva strategii:</w:t>
      </w:r>
    </w:p>
    <w:p w14:paraId="14C16E7B" w14:textId="77777777" w:rsidR="008F30DC" w:rsidRPr="008F30DC" w:rsidRDefault="008F30DC" w:rsidP="008F30DC">
      <w:pPr>
        <w:pStyle w:val="ListParagraph"/>
        <w:numPr>
          <w:ilvl w:val="0"/>
          <w:numId w:val="11"/>
        </w:numPr>
        <w:tabs>
          <w:tab w:val="left" w:pos="2772"/>
        </w:tabs>
        <w:spacing w:after="0" w:line="360" w:lineRule="auto"/>
        <w:jc w:val="both"/>
        <w:rPr>
          <w:rFonts w:ascii="Times New Roman" w:hAnsi="Times New Roman" w:cs="Times New Roman"/>
          <w:b/>
          <w:sz w:val="24"/>
        </w:rPr>
      </w:pPr>
      <w:r w:rsidRPr="008F30DC">
        <w:rPr>
          <w:rFonts w:ascii="Times New Roman" w:hAnsi="Times New Roman" w:cs="Times New Roman"/>
          <w:sz w:val="24"/>
        </w:rPr>
        <w:t xml:space="preserve">Includerea în asociaţia întreprinzătorilor la nivel loca sau municipal. Asociaţia întreprinzătorilor la nivel local sau camera de comerţ, ne poate ajuta să găsim o mulţime de posibilităţi de afaceri. Stabilirea unei conexiuni este un mod util de cunoaştere </w:t>
      </w:r>
      <w:proofErr w:type="gramStart"/>
      <w:r w:rsidRPr="008F30DC">
        <w:rPr>
          <w:rFonts w:ascii="Times New Roman" w:hAnsi="Times New Roman" w:cs="Times New Roman"/>
          <w:sz w:val="24"/>
        </w:rPr>
        <w:t>a</w:t>
      </w:r>
      <w:proofErr w:type="gramEnd"/>
      <w:r w:rsidRPr="008F30DC">
        <w:rPr>
          <w:rFonts w:ascii="Times New Roman" w:hAnsi="Times New Roman" w:cs="Times New Roman"/>
          <w:sz w:val="24"/>
        </w:rPr>
        <w:t xml:space="preserve"> altor oameni de afaceri din societate, iar participarea la diferite seminarii şi conferinţe organizate de aceste asociaţii, ne poate oferi oportunitatea să arătăm că suntem profesionişti şi astfel să atragem atenţia colegilor membrii.</w:t>
      </w:r>
    </w:p>
    <w:p w14:paraId="2BB4A29A" w14:textId="77777777" w:rsidR="008F30DC" w:rsidRPr="008F30DC" w:rsidRDefault="008F30DC" w:rsidP="008F30DC">
      <w:pPr>
        <w:pStyle w:val="ListParagraph"/>
        <w:numPr>
          <w:ilvl w:val="0"/>
          <w:numId w:val="11"/>
        </w:numPr>
        <w:tabs>
          <w:tab w:val="left" w:pos="2772"/>
        </w:tabs>
        <w:spacing w:after="0" w:line="360" w:lineRule="auto"/>
        <w:jc w:val="both"/>
        <w:rPr>
          <w:rFonts w:ascii="Times New Roman" w:hAnsi="Times New Roman" w:cs="Times New Roman"/>
          <w:b/>
          <w:sz w:val="24"/>
        </w:rPr>
      </w:pPr>
      <w:r w:rsidRPr="008F30DC">
        <w:rPr>
          <w:rFonts w:ascii="Times New Roman" w:hAnsi="Times New Roman" w:cs="Times New Roman"/>
          <w:sz w:val="24"/>
        </w:rPr>
        <w:t>Pagina web a firmei. Aceasta este una dintre cele mai bune şi cele mai eficiente strategii pentru a fi vizibil cumpărătorilor dvs. 24 de ore pe zi.</w:t>
      </w:r>
    </w:p>
    <w:p w14:paraId="52569F76" w14:textId="4BCEBF18" w:rsidR="008F30DC" w:rsidRPr="008F30DC" w:rsidRDefault="008F30DC" w:rsidP="008F30DC">
      <w:pPr>
        <w:pStyle w:val="ListParagraph"/>
        <w:numPr>
          <w:ilvl w:val="0"/>
          <w:numId w:val="11"/>
        </w:numPr>
        <w:tabs>
          <w:tab w:val="left" w:pos="2772"/>
        </w:tabs>
        <w:spacing w:after="0" w:line="360" w:lineRule="auto"/>
        <w:jc w:val="both"/>
        <w:rPr>
          <w:rFonts w:ascii="Times New Roman" w:hAnsi="Times New Roman" w:cs="Times New Roman"/>
          <w:b/>
          <w:sz w:val="24"/>
        </w:rPr>
      </w:pPr>
      <w:r w:rsidRPr="008F30DC">
        <w:rPr>
          <w:rFonts w:ascii="Times New Roman" w:hAnsi="Times New Roman" w:cs="Times New Roman"/>
          <w:sz w:val="24"/>
        </w:rPr>
        <w:t>Punerea logo-ului pe îmbrăcăminte. Ca proprietarul unei întreprinderi mici, trăim pentru afacerea noastră. Atunci de ce aceasta să nu fie vizibil tuturor. De exemplu, putem să cumpărăm o cămaşă sau un sacou şi "călcăm" logo-ul nostiu pe aceasta. Oriunde mergem, logo-ul va fi cu noi.</w:t>
      </w:r>
    </w:p>
    <w:p w14:paraId="47067B40" w14:textId="5ED18A72" w:rsidR="008F30DC" w:rsidRDefault="008F30DC" w:rsidP="008F30DC">
      <w:pPr>
        <w:tabs>
          <w:tab w:val="left" w:pos="2772"/>
        </w:tabs>
        <w:spacing w:after="0" w:line="360" w:lineRule="auto"/>
        <w:jc w:val="both"/>
        <w:rPr>
          <w:rFonts w:ascii="Times New Roman" w:hAnsi="Times New Roman" w:cs="Times New Roman"/>
          <w:b/>
          <w:sz w:val="24"/>
        </w:rPr>
      </w:pPr>
    </w:p>
    <w:p w14:paraId="6D3F6510" w14:textId="77777777" w:rsidR="008F30DC" w:rsidRDefault="008F30DC" w:rsidP="008F30DC">
      <w:pPr>
        <w:pStyle w:val="ListParagraph"/>
        <w:numPr>
          <w:ilvl w:val="0"/>
          <w:numId w:val="1"/>
        </w:numPr>
        <w:tabs>
          <w:tab w:val="left" w:pos="2772"/>
        </w:tabs>
        <w:spacing w:after="0" w:line="360" w:lineRule="auto"/>
        <w:jc w:val="both"/>
        <w:rPr>
          <w:rFonts w:ascii="Times New Roman" w:hAnsi="Times New Roman" w:cs="Times New Roman"/>
          <w:b/>
          <w:sz w:val="24"/>
        </w:rPr>
      </w:pPr>
      <w:r>
        <w:rPr>
          <w:rFonts w:ascii="Times New Roman" w:hAnsi="Times New Roman" w:cs="Times New Roman"/>
          <w:b/>
          <w:sz w:val="24"/>
        </w:rPr>
        <w:t>Politica de preț</w:t>
      </w:r>
    </w:p>
    <w:p w14:paraId="4B2FDD7B" w14:textId="392D0C94" w:rsidR="008D1FDC" w:rsidRPr="00A62CC0" w:rsidRDefault="008F30DC" w:rsidP="008F30DC">
      <w:p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Pr="008F30DC">
        <w:rPr>
          <w:rFonts w:ascii="Times New Roman" w:hAnsi="Times New Roman" w:cs="Times New Roman"/>
          <w:sz w:val="24"/>
        </w:rPr>
        <w:t xml:space="preserve">Politica de preț a firmei noastre este una flexibilă din cauza că noi lucrăm cu diferite, proiecte care au complexitate diferită și necesită un volum diferit de materiale. Astfel implemetarea unei liste fixe de prețuri este dificilă. În mare parte prețul va consta din prețul materialelor, costul </w:t>
      </w:r>
      <w:proofErr w:type="gramStart"/>
      <w:r w:rsidRPr="008F30DC">
        <w:rPr>
          <w:rFonts w:ascii="Times New Roman" w:hAnsi="Times New Roman" w:cs="Times New Roman"/>
          <w:sz w:val="24"/>
        </w:rPr>
        <w:t>lucrului  specialiștilor</w:t>
      </w:r>
      <w:proofErr w:type="gramEnd"/>
      <w:r w:rsidRPr="008F30DC">
        <w:rPr>
          <w:rFonts w:ascii="Times New Roman" w:hAnsi="Times New Roman" w:cs="Times New Roman"/>
          <w:sz w:val="24"/>
        </w:rPr>
        <w:t>, etc. Noi ne propunem să avem prețuri echitabile și avantajoase pentru client ca acesta să fie pe deplin satisfăcut de activitatea firmei noastre. De asemenea pot fi prezente și diferite promoții sau oferte avantajoase dacă clientul comandă un număr mare de roboți sau încheie un contract de lungă durată cu noi.</w:t>
      </w:r>
    </w:p>
    <w:p w14:paraId="51EFDFB6" w14:textId="08BD0DF3" w:rsidR="008D1FDC" w:rsidRDefault="008D1FDC" w:rsidP="008D1FDC">
      <w:pPr>
        <w:pStyle w:val="ListParagraph"/>
        <w:numPr>
          <w:ilvl w:val="0"/>
          <w:numId w:val="1"/>
        </w:numPr>
        <w:tabs>
          <w:tab w:val="left" w:pos="2772"/>
        </w:tabs>
        <w:spacing w:after="0" w:line="360" w:lineRule="auto"/>
        <w:jc w:val="both"/>
        <w:rPr>
          <w:rFonts w:ascii="Times New Roman" w:hAnsi="Times New Roman" w:cs="Times New Roman"/>
          <w:b/>
          <w:sz w:val="24"/>
        </w:rPr>
      </w:pPr>
      <w:r>
        <w:rPr>
          <w:rFonts w:ascii="Times New Roman" w:hAnsi="Times New Roman" w:cs="Times New Roman"/>
          <w:b/>
          <w:sz w:val="24"/>
        </w:rPr>
        <w:lastRenderedPageBreak/>
        <w:t>Promovarea serviciului</w:t>
      </w:r>
    </w:p>
    <w:p w14:paraId="0A51685E" w14:textId="275313D8" w:rsidR="008D1FDC" w:rsidRDefault="008D1FDC" w:rsidP="00A62CC0">
      <w:pPr>
        <w:pStyle w:val="ListParagraph"/>
        <w:tabs>
          <w:tab w:val="left" w:pos="2772"/>
        </w:tabs>
        <w:spacing w:after="0" w:line="360" w:lineRule="auto"/>
        <w:jc w:val="both"/>
        <w:rPr>
          <w:rFonts w:ascii="Times New Roman" w:hAnsi="Times New Roman" w:cs="Times New Roman"/>
          <w:sz w:val="24"/>
        </w:rPr>
      </w:pPr>
      <w:r>
        <w:rPr>
          <w:noProof/>
        </w:rPr>
        <w:drawing>
          <wp:anchor distT="0" distB="0" distL="114300" distR="114300" simplePos="0" relativeHeight="251658240" behindDoc="0" locked="0" layoutInCell="1" allowOverlap="1" wp14:anchorId="6CB2853B" wp14:editId="744816B5">
            <wp:simplePos x="0" y="0"/>
            <wp:positionH relativeFrom="column">
              <wp:posOffset>457200</wp:posOffset>
            </wp:positionH>
            <wp:positionV relativeFrom="paragraph">
              <wp:posOffset>-3175</wp:posOffset>
            </wp:positionV>
            <wp:extent cx="2171700" cy="2171700"/>
            <wp:effectExtent l="0" t="0" r="0" b="0"/>
            <wp:wrapThrough wrapText="bothSides">
              <wp:wrapPolygon edited="0">
                <wp:start x="0" y="0"/>
                <wp:lineTo x="0" y="21411"/>
                <wp:lineTo x="21411" y="21411"/>
                <wp:lineTo x="21411" y="0"/>
                <wp:lineTo x="0" y="0"/>
              </wp:wrapPolygon>
            </wp:wrapThrough>
            <wp:docPr id="7" name="Picture 7" descr="Tobbie the Robot - Smyths Toys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bbie the Robot - Smyths Toys U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anchor>
        </w:drawing>
      </w:r>
    </w:p>
    <w:p w14:paraId="5119AEA3" w14:textId="268B0837" w:rsidR="008D1FDC" w:rsidRDefault="00A62CC0" w:rsidP="008D1FDC">
      <w:pPr>
        <w:pStyle w:val="ListParagraph"/>
        <w:tabs>
          <w:tab w:val="left" w:pos="277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62CC0">
        <w:rPr>
          <w:rFonts w:ascii="Times New Roman" w:hAnsi="Times New Roman" w:cs="Times New Roman"/>
          <w:sz w:val="24"/>
          <w:szCs w:val="24"/>
        </w:rPr>
        <w:t>Prin strategii de promovare a produselor se subințelege ansamblul de acțiuni demarate cu scopul de informare și atragere a unui număr cât mai mare de clienţi potenţiali care ar fi satisfăcuți de produsele promovate acoperindule necesitățile. În condiţiile actuale ale dinamismului economico-social, prezenţa cu succes a unei întreprinderi pe piaţă este din ce în ce mai dificilă. Concurenţa este foarte puternică în marea majoritate a domeniilor de activitate, astfel încât pentru a supravieţui şi a se dezvolta, entitatea trebuie să-şi elaboreze o strategie de promovare a produselor sale. Pentru realizarea strategiei întreprinderea trebuie să comunice cu piaţa, trebuie să-şi informeze potenţialii clienţi despre existenţa ei, despre modalităţile în care produsele pe care le oferă pot intra în posesia acestora. Întocmirea unei strategii de promovare nu se poate realiza fără o viziune unitară asupra tuturor componentelor mixului de marketing (politica de produs, politica de preţ, politica de distribuţie, politica promoţională). Promovarea reprezintă procesului de comunicaţie al întreprinderii cu consumatorul, prin care aceasta folosind un ansamblu de metode şi tehnici specifice încearcă să influenţeze comportamentul clienţilor săi actuali şi potenţiali în vederea obţinerii unor rezultate cât mai bune (profituri) pe o perioadă cât mai lungă de timp.</w:t>
      </w:r>
    </w:p>
    <w:p w14:paraId="3EC6F8ED" w14:textId="6E5CEBC0" w:rsidR="004A25F3" w:rsidRDefault="004A25F3" w:rsidP="008D1FDC">
      <w:pPr>
        <w:pStyle w:val="ListParagraph"/>
        <w:tabs>
          <w:tab w:val="left" w:pos="2772"/>
        </w:tabs>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rPr>
        <w:t xml:space="preserve">             Cele mai principale metode de promovare sunt</w:t>
      </w:r>
      <w:r>
        <w:rPr>
          <w:rFonts w:ascii="Times New Roman" w:hAnsi="Times New Roman" w:cs="Times New Roman"/>
          <w:sz w:val="24"/>
          <w:szCs w:val="24"/>
          <w:lang w:val="ro-MD"/>
        </w:rPr>
        <w:t xml:space="preserve">: </w:t>
      </w:r>
    </w:p>
    <w:p w14:paraId="7DCD1FA1" w14:textId="26D7B663" w:rsidR="006F2FFB" w:rsidRDefault="006F2FFB" w:rsidP="006F2FFB">
      <w:pPr>
        <w:pStyle w:val="ListParagraph"/>
        <w:numPr>
          <w:ilvl w:val="0"/>
          <w:numId w:val="12"/>
        </w:numPr>
        <w:tabs>
          <w:tab w:val="left" w:pos="2772"/>
        </w:tabs>
        <w:spacing w:after="0"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Reclama: </w:t>
      </w:r>
      <w:r w:rsidRPr="006F2FFB">
        <w:rPr>
          <w:rFonts w:ascii="Times New Roman" w:hAnsi="Times New Roman" w:cs="Times New Roman"/>
          <w:sz w:val="24"/>
          <w:szCs w:val="24"/>
        </w:rPr>
        <w:t>includem aici reclamele prin mass-media (TV, radio, reviste, internet media), afișele stradale, reclamele plasate în cluburi şi restaurante, în mijloace de transport, flyere în locațiile împărțite în zone cu trafic intens, etc.</w:t>
      </w:r>
    </w:p>
    <w:p w14:paraId="793A6E40" w14:textId="3CA04D48" w:rsidR="008D1FDC" w:rsidRPr="00887A7E" w:rsidRDefault="003D1BF2" w:rsidP="00887A7E">
      <w:pPr>
        <w:pStyle w:val="ListParagraph"/>
        <w:numPr>
          <w:ilvl w:val="0"/>
          <w:numId w:val="12"/>
        </w:numPr>
        <w:tabs>
          <w:tab w:val="left" w:pos="2772"/>
        </w:tabs>
        <w:spacing w:after="0" w:line="360" w:lineRule="auto"/>
        <w:jc w:val="both"/>
        <w:rPr>
          <w:rFonts w:ascii="Times New Roman" w:hAnsi="Times New Roman" w:cs="Times New Roman"/>
          <w:sz w:val="24"/>
          <w:szCs w:val="24"/>
          <w:lang w:val="ro-MD"/>
        </w:rPr>
      </w:pPr>
      <w:r w:rsidRPr="003D1BF2">
        <w:rPr>
          <w:rFonts w:ascii="Times New Roman" w:hAnsi="Times New Roman" w:cs="Times New Roman"/>
          <w:sz w:val="24"/>
          <w:szCs w:val="24"/>
        </w:rPr>
        <w:t>Vânzarile promoționale în cadrul unei strategii de marketing: poate fi la fel de bine considerată o strategie de preţ, din punct de vedere al mesajului, constituie o strategie de promovare. Merită folosită atunci când se dorește și se poate astfel obține o creștere rapidă a vânzărilor, sau când lansăm un produs nou. Nu ar trebui de abuzat cu “vânzările promoționale”, deoarece clienții se obișnuiesc și s-ar putea considera, într-un fel, păcăliți.</w:t>
      </w:r>
    </w:p>
    <w:p w14:paraId="6EAB1D53" w14:textId="3FD00DD7" w:rsidR="008D1FDC" w:rsidRDefault="008D1FDC" w:rsidP="008D1FDC">
      <w:pPr>
        <w:pStyle w:val="ListParagraph"/>
        <w:numPr>
          <w:ilvl w:val="0"/>
          <w:numId w:val="1"/>
        </w:numPr>
        <w:tabs>
          <w:tab w:val="left" w:pos="2772"/>
        </w:tabs>
        <w:spacing w:after="0" w:line="360" w:lineRule="auto"/>
        <w:jc w:val="both"/>
        <w:rPr>
          <w:rFonts w:ascii="Times New Roman" w:hAnsi="Times New Roman" w:cs="Times New Roman"/>
          <w:b/>
          <w:sz w:val="24"/>
        </w:rPr>
      </w:pPr>
      <w:r>
        <w:rPr>
          <w:noProof/>
        </w:rPr>
        <w:lastRenderedPageBreak/>
        <w:drawing>
          <wp:anchor distT="0" distB="0" distL="114300" distR="114300" simplePos="0" relativeHeight="251659264" behindDoc="0" locked="0" layoutInCell="1" allowOverlap="1" wp14:anchorId="7B5A9213" wp14:editId="25ED9305">
            <wp:simplePos x="0" y="0"/>
            <wp:positionH relativeFrom="column">
              <wp:posOffset>2223770</wp:posOffset>
            </wp:positionH>
            <wp:positionV relativeFrom="paragraph">
              <wp:posOffset>15240</wp:posOffset>
            </wp:positionV>
            <wp:extent cx="4408805" cy="2940685"/>
            <wp:effectExtent l="0" t="0" r="0" b="0"/>
            <wp:wrapThrough wrapText="bothSides">
              <wp:wrapPolygon edited="0">
                <wp:start x="0" y="0"/>
                <wp:lineTo x="0" y="21409"/>
                <wp:lineTo x="21466" y="21409"/>
                <wp:lineTo x="21466" y="0"/>
                <wp:lineTo x="0" y="0"/>
              </wp:wrapPolygon>
            </wp:wrapThrough>
            <wp:docPr id="9" name="Picture 9" descr="Burger King is letting an AI ROBOT write its TV adverts - and some of the  slogans are questionable - Mirror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rger King is letting an AI ROBOT write its TV adverts - and some of the  slogans are questionable - Mirror On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8805"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rPr>
        <w:t>Organizarea firmei</w:t>
      </w:r>
    </w:p>
    <w:p w14:paraId="3FEBCB68" w14:textId="20746EA7" w:rsidR="008D1FDC" w:rsidRDefault="00B87FCC" w:rsidP="008D1FDC">
      <w:pPr>
        <w:pStyle w:val="ListParagraph"/>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Organizarea corectă a întreprinderii duce la sporirea calităților de implimentare și dezvoltare a proiectelor anoilor idei. O bună organizare duce la lansarea produselor și serviciilor cu o mai mare calitate și un termen de timp redus.</w:t>
      </w:r>
    </w:p>
    <w:p w14:paraId="2DC5BE88" w14:textId="08CDFB59" w:rsidR="00B87FCC" w:rsidRDefault="00B87FCC" w:rsidP="008D1FDC">
      <w:pPr>
        <w:pStyle w:val="ListParagraph"/>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Firma noastră este formată din 3 departamente.</w:t>
      </w:r>
    </w:p>
    <w:p w14:paraId="6130379B" w14:textId="7F7B4286" w:rsidR="00B87FCC" w:rsidRDefault="00B87FCC" w:rsidP="00B87FCC">
      <w:pPr>
        <w:pStyle w:val="ListParagraph"/>
        <w:numPr>
          <w:ilvl w:val="0"/>
          <w:numId w:val="13"/>
        </w:num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Departamentul economic – acest department răspunde de degistiunea finanțelor în interiorul firmei și diverse cheltuieli efectuate. Duce cont de suma de de venit și suma de ban ice este folosită pentru producție.</w:t>
      </w:r>
    </w:p>
    <w:p w14:paraId="36B40119" w14:textId="4C5EDFC7" w:rsidR="00B87FCC" w:rsidRDefault="00B87FCC" w:rsidP="00B87FCC">
      <w:pPr>
        <w:pStyle w:val="ListParagraph"/>
        <w:numPr>
          <w:ilvl w:val="0"/>
          <w:numId w:val="13"/>
        </w:num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Departamentul e marketing – acest departament se ocupă de promovarea produsul pe piață. Un rol semnificativ acest departament îl are în analiza pieței și a clienților.</w:t>
      </w:r>
    </w:p>
    <w:p w14:paraId="6EBBC0AA" w14:textId="1D4D6FF8" w:rsidR="00B87FCC" w:rsidRDefault="00B87FCC" w:rsidP="00B87FCC">
      <w:pPr>
        <w:pStyle w:val="ListParagraph"/>
        <w:numPr>
          <w:ilvl w:val="0"/>
          <w:numId w:val="13"/>
        </w:numPr>
        <w:tabs>
          <w:tab w:val="left" w:pos="2772"/>
        </w:tabs>
        <w:spacing w:after="0" w:line="360" w:lineRule="auto"/>
        <w:jc w:val="both"/>
        <w:rPr>
          <w:rFonts w:ascii="Times New Roman" w:hAnsi="Times New Roman" w:cs="Times New Roman"/>
          <w:sz w:val="24"/>
        </w:rPr>
      </w:pPr>
      <w:r>
        <w:rPr>
          <w:rFonts w:ascii="Times New Roman" w:hAnsi="Times New Roman" w:cs="Times New Roman"/>
          <w:sz w:val="24"/>
        </w:rPr>
        <w:t>Departamentul tehnic – acest departament răspunde nemijlocit de crearea produselor. Aici intră ingineri, programatori.</w:t>
      </w:r>
    </w:p>
    <w:p w14:paraId="65D7F89F" w14:textId="632624B3" w:rsidR="00C2382F" w:rsidRDefault="00C2382F" w:rsidP="00C2382F">
      <w:pPr>
        <w:tabs>
          <w:tab w:val="left" w:pos="2772"/>
        </w:tabs>
        <w:spacing w:after="0" w:line="360" w:lineRule="auto"/>
        <w:jc w:val="both"/>
        <w:rPr>
          <w:rFonts w:ascii="Times New Roman" w:hAnsi="Times New Roman" w:cs="Times New Roman"/>
          <w:sz w:val="24"/>
        </w:rPr>
      </w:pPr>
    </w:p>
    <w:p w14:paraId="495ABF98" w14:textId="77777777" w:rsidR="00A12899" w:rsidRDefault="00A12899" w:rsidP="00C2382F">
      <w:pPr>
        <w:tabs>
          <w:tab w:val="left" w:pos="2772"/>
        </w:tabs>
        <w:spacing w:after="0" w:line="360" w:lineRule="auto"/>
        <w:jc w:val="both"/>
        <w:rPr>
          <w:rFonts w:ascii="Times New Roman" w:hAnsi="Times New Roman" w:cs="Times New Roman"/>
          <w:sz w:val="24"/>
        </w:rPr>
      </w:pPr>
    </w:p>
    <w:p w14:paraId="0BBEC748" w14:textId="4A50CE24" w:rsidR="00C2382F" w:rsidRDefault="00C2382F" w:rsidP="00C2382F">
      <w:pPr>
        <w:pStyle w:val="ListParagraph"/>
        <w:numPr>
          <w:ilvl w:val="0"/>
          <w:numId w:val="1"/>
        </w:numPr>
        <w:tabs>
          <w:tab w:val="left" w:pos="2772"/>
        </w:tabs>
        <w:spacing w:after="0" w:line="360" w:lineRule="auto"/>
        <w:jc w:val="both"/>
        <w:rPr>
          <w:rFonts w:ascii="Times New Roman" w:hAnsi="Times New Roman" w:cs="Times New Roman"/>
          <w:b/>
          <w:bCs/>
          <w:sz w:val="24"/>
        </w:rPr>
      </w:pPr>
      <w:r>
        <w:rPr>
          <w:rFonts w:ascii="Times New Roman" w:hAnsi="Times New Roman" w:cs="Times New Roman"/>
          <w:b/>
          <w:bCs/>
          <w:sz w:val="24"/>
        </w:rPr>
        <w:t>Nevoile și cheltuielile</w:t>
      </w:r>
    </w:p>
    <w:p w14:paraId="19011478" w14:textId="35F6C5A6" w:rsidR="00C2382F" w:rsidRDefault="00C2382F" w:rsidP="00C2382F">
      <w:pPr>
        <w:tabs>
          <w:tab w:val="left" w:pos="2772"/>
        </w:tabs>
        <w:spacing w:after="0" w:line="360" w:lineRule="auto"/>
        <w:ind w:left="360"/>
        <w:jc w:val="both"/>
        <w:rPr>
          <w:rFonts w:ascii="Times New Roman" w:hAnsi="Times New Roman" w:cs="Times New Roman"/>
          <w:sz w:val="24"/>
        </w:rPr>
      </w:pPr>
      <w:r>
        <w:rPr>
          <w:rFonts w:ascii="Times New Roman" w:hAnsi="Times New Roman" w:cs="Times New Roman"/>
          <w:b/>
          <w:bCs/>
          <w:sz w:val="24"/>
        </w:rPr>
        <w:t xml:space="preserve">                </w:t>
      </w:r>
      <w:r>
        <w:rPr>
          <w:rFonts w:ascii="Times New Roman" w:hAnsi="Times New Roman" w:cs="Times New Roman"/>
          <w:sz w:val="24"/>
        </w:rPr>
        <w:t>Repartizarea capitalului este un punct foarte important în deschiderea unei firme. Este nevoie de calculi amănunțite pentru a putea minimiza cheltuielile din start. Pentru aceasta este nevoie de repartizarea supei de bani pe compartimente.</w:t>
      </w:r>
    </w:p>
    <w:p w14:paraId="4E4E6FA6" w14:textId="29346EDC" w:rsidR="00C2382F" w:rsidRDefault="00C2382F" w:rsidP="00C2382F">
      <w:pPr>
        <w:tabs>
          <w:tab w:val="left" w:pos="2772"/>
        </w:tabs>
        <w:spacing w:after="0" w:line="360" w:lineRule="auto"/>
        <w:jc w:val="both"/>
        <w:rPr>
          <w:rFonts w:ascii="Times New Roman" w:hAnsi="Times New Roman" w:cs="Times New Roman"/>
          <w:sz w:val="24"/>
          <w:lang w:val="ro-RO"/>
        </w:rPr>
      </w:pPr>
      <w:r>
        <w:rPr>
          <w:rFonts w:ascii="Times New Roman" w:hAnsi="Times New Roman" w:cs="Times New Roman"/>
          <w:sz w:val="24"/>
          <w:lang w:val="ro-RO"/>
        </w:rPr>
        <w:t xml:space="preserve">                      </w:t>
      </w:r>
      <w:r w:rsidRPr="00C2382F">
        <w:rPr>
          <w:rFonts w:ascii="Times New Roman" w:hAnsi="Times New Roman" w:cs="Times New Roman"/>
          <w:sz w:val="24"/>
          <w:lang w:val="ro-RO"/>
        </w:rPr>
        <w:t>Capital inițial 50  mii. Împrumut de la bancă –dobânda anuală 10% pe un termen de până la 2 ani.</w:t>
      </w:r>
    </w:p>
    <w:p w14:paraId="5B8DBADF" w14:textId="6746EBC1" w:rsidR="00C2382F" w:rsidRDefault="00C2382F" w:rsidP="00C2382F">
      <w:pPr>
        <w:tabs>
          <w:tab w:val="left" w:pos="2772"/>
        </w:tabs>
        <w:spacing w:after="0" w:line="360" w:lineRule="auto"/>
        <w:jc w:val="both"/>
        <w:rPr>
          <w:rFonts w:ascii="Times New Roman" w:hAnsi="Times New Roman" w:cs="Times New Roman"/>
          <w:sz w:val="24"/>
          <w:lang w:val="ro-RO"/>
        </w:rPr>
      </w:pPr>
    </w:p>
    <w:p w14:paraId="26CF36C9" w14:textId="76759788" w:rsidR="00C2382F" w:rsidRDefault="00C2382F" w:rsidP="00C2382F">
      <w:pPr>
        <w:tabs>
          <w:tab w:val="left" w:pos="2772"/>
        </w:tabs>
        <w:spacing w:after="0" w:line="360" w:lineRule="auto"/>
        <w:jc w:val="both"/>
        <w:rPr>
          <w:rFonts w:ascii="Times New Roman" w:hAnsi="Times New Roman" w:cs="Times New Roman"/>
          <w:sz w:val="24"/>
          <w:lang w:val="ro-RO"/>
        </w:rPr>
      </w:pPr>
    </w:p>
    <w:p w14:paraId="1843266F" w14:textId="77777777" w:rsidR="00C2382F" w:rsidRPr="00C2382F" w:rsidRDefault="00C2382F" w:rsidP="00C2382F">
      <w:pPr>
        <w:tabs>
          <w:tab w:val="left" w:pos="2772"/>
        </w:tabs>
        <w:spacing w:after="0" w:line="360" w:lineRule="auto"/>
        <w:jc w:val="both"/>
        <w:rPr>
          <w:rFonts w:ascii="Times New Roman" w:hAnsi="Times New Roman" w:cs="Times New Roman"/>
          <w:sz w:val="24"/>
        </w:rPr>
      </w:pPr>
    </w:p>
    <w:p w14:paraId="570931AB" w14:textId="77777777" w:rsidR="00C2382F" w:rsidRDefault="00C2382F" w:rsidP="00C2382F">
      <w:pPr>
        <w:tabs>
          <w:tab w:val="left" w:pos="2772"/>
        </w:tabs>
        <w:spacing w:after="0" w:line="360" w:lineRule="auto"/>
        <w:ind w:left="360"/>
        <w:jc w:val="both"/>
        <w:rPr>
          <w:rFonts w:ascii="Times New Roman" w:hAnsi="Times New Roman" w:cs="Times New Roman"/>
          <w:sz w:val="24"/>
        </w:rPr>
      </w:pPr>
    </w:p>
    <w:tbl>
      <w:tblPr>
        <w:tblStyle w:val="TableGrid"/>
        <w:tblW w:w="0" w:type="auto"/>
        <w:tblInd w:w="360" w:type="dxa"/>
        <w:shd w:val="clear" w:color="auto" w:fill="FFFF00"/>
        <w:tblLook w:val="04A0" w:firstRow="1" w:lastRow="0" w:firstColumn="1" w:lastColumn="0" w:noHBand="0" w:noVBand="1"/>
      </w:tblPr>
      <w:tblGrid>
        <w:gridCol w:w="4507"/>
        <w:gridCol w:w="4483"/>
      </w:tblGrid>
      <w:tr w:rsidR="00C2382F" w:rsidRPr="00C2382F" w14:paraId="3F685BEF" w14:textId="77777777" w:rsidTr="00C2382F">
        <w:tc>
          <w:tcPr>
            <w:tcW w:w="4675" w:type="dxa"/>
            <w:shd w:val="clear" w:color="auto" w:fill="FFFF00"/>
          </w:tcPr>
          <w:p w14:paraId="632734AA" w14:textId="699B40E2" w:rsidR="00C2382F" w:rsidRPr="00C2382F" w:rsidRDefault="00C2382F" w:rsidP="00C2382F">
            <w:pPr>
              <w:tabs>
                <w:tab w:val="left" w:pos="2772"/>
              </w:tabs>
              <w:spacing w:after="0" w:line="360" w:lineRule="auto"/>
              <w:jc w:val="center"/>
              <w:rPr>
                <w:rFonts w:ascii="Times New Roman" w:hAnsi="Times New Roman" w:cs="Times New Roman"/>
                <w:b/>
                <w:bCs/>
                <w:sz w:val="24"/>
              </w:rPr>
            </w:pPr>
            <w:r w:rsidRPr="00C2382F">
              <w:rPr>
                <w:rFonts w:ascii="Times New Roman" w:hAnsi="Times New Roman" w:cs="Times New Roman"/>
                <w:b/>
                <w:bCs/>
                <w:sz w:val="24"/>
              </w:rPr>
              <w:t>Obiectul</w:t>
            </w:r>
          </w:p>
        </w:tc>
        <w:tc>
          <w:tcPr>
            <w:tcW w:w="4675" w:type="dxa"/>
            <w:shd w:val="clear" w:color="auto" w:fill="FFFF00"/>
          </w:tcPr>
          <w:p w14:paraId="721C369F" w14:textId="194B9909" w:rsidR="00C2382F" w:rsidRPr="00C2382F" w:rsidRDefault="00C2382F" w:rsidP="00C2382F">
            <w:pPr>
              <w:tabs>
                <w:tab w:val="left" w:pos="2772"/>
              </w:tabs>
              <w:spacing w:after="0" w:line="360" w:lineRule="auto"/>
              <w:jc w:val="center"/>
              <w:rPr>
                <w:rFonts w:ascii="Times New Roman" w:hAnsi="Times New Roman" w:cs="Times New Roman"/>
                <w:b/>
                <w:bCs/>
                <w:sz w:val="24"/>
              </w:rPr>
            </w:pPr>
            <w:r w:rsidRPr="00C2382F">
              <w:rPr>
                <w:rFonts w:ascii="Times New Roman" w:hAnsi="Times New Roman" w:cs="Times New Roman"/>
                <w:b/>
                <w:bCs/>
                <w:sz w:val="24"/>
              </w:rPr>
              <w:t>Summa</w:t>
            </w:r>
          </w:p>
        </w:tc>
      </w:tr>
      <w:tr w:rsidR="00C2382F" w:rsidRPr="00C2382F" w14:paraId="29792959" w14:textId="77777777" w:rsidTr="00C2382F">
        <w:tc>
          <w:tcPr>
            <w:tcW w:w="4675" w:type="dxa"/>
            <w:shd w:val="clear" w:color="auto" w:fill="FFFFFF" w:themeFill="background1"/>
          </w:tcPr>
          <w:p w14:paraId="67E564EB" w14:textId="21B8B111" w:rsidR="00C2382F" w:rsidRP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Deschiderea afacerii și arendarea locului pe un termen de 6 luni.</w:t>
            </w:r>
          </w:p>
        </w:tc>
        <w:tc>
          <w:tcPr>
            <w:tcW w:w="4675" w:type="dxa"/>
            <w:shd w:val="clear" w:color="auto" w:fill="FFFFFF" w:themeFill="background1"/>
          </w:tcPr>
          <w:p w14:paraId="665D6F06" w14:textId="5586F877" w:rsidR="00C2382F" w:rsidRPr="00C2382F" w:rsidRDefault="00C2382F" w:rsidP="00C2382F">
            <w:pPr>
              <w:tabs>
                <w:tab w:val="left" w:pos="2772"/>
              </w:tabs>
              <w:spacing w:after="0" w:line="360" w:lineRule="auto"/>
              <w:rPr>
                <w:rFonts w:ascii="Times New Roman" w:hAnsi="Times New Roman" w:cs="Times New Roman"/>
                <w:b/>
                <w:bCs/>
                <w:sz w:val="24"/>
              </w:rPr>
            </w:pPr>
            <w:r>
              <w:rPr>
                <w:rFonts w:ascii="Times New Roman" w:hAnsi="Times New Roman" w:cs="Times New Roman"/>
                <w:b/>
                <w:bCs/>
                <w:sz w:val="24"/>
              </w:rPr>
              <w:t xml:space="preserve">                             10000 lei</w:t>
            </w:r>
          </w:p>
        </w:tc>
      </w:tr>
      <w:tr w:rsidR="00C2382F" w:rsidRPr="00C2382F" w14:paraId="1FF53C37" w14:textId="77777777" w:rsidTr="00C2382F">
        <w:tc>
          <w:tcPr>
            <w:tcW w:w="4675" w:type="dxa"/>
            <w:shd w:val="clear" w:color="auto" w:fill="FFFFFF" w:themeFill="background1"/>
          </w:tcPr>
          <w:p w14:paraId="49DF895B" w14:textId="2C80B40C"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 xml:space="preserve">Reclamă    </w:t>
            </w:r>
          </w:p>
        </w:tc>
        <w:tc>
          <w:tcPr>
            <w:tcW w:w="4675" w:type="dxa"/>
            <w:shd w:val="clear" w:color="auto" w:fill="FFFFFF" w:themeFill="background1"/>
          </w:tcPr>
          <w:p w14:paraId="1FA53529" w14:textId="17BA73C1" w:rsidR="00C2382F" w:rsidRDefault="00C2382F"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2000-3000 lei</w:t>
            </w:r>
          </w:p>
        </w:tc>
      </w:tr>
      <w:tr w:rsidR="00C2382F" w:rsidRPr="00C2382F" w14:paraId="59C5852E" w14:textId="77777777" w:rsidTr="00C2382F">
        <w:tc>
          <w:tcPr>
            <w:tcW w:w="4675" w:type="dxa"/>
            <w:shd w:val="clear" w:color="auto" w:fill="FFFFFF" w:themeFill="background1"/>
          </w:tcPr>
          <w:p w14:paraId="53C5E6F6" w14:textId="03882846"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Aparatele tehnice</w:t>
            </w:r>
          </w:p>
        </w:tc>
        <w:tc>
          <w:tcPr>
            <w:tcW w:w="4675" w:type="dxa"/>
            <w:shd w:val="clear" w:color="auto" w:fill="FFFFFF" w:themeFill="background1"/>
          </w:tcPr>
          <w:p w14:paraId="6A3A4DBF" w14:textId="4BE2366D" w:rsidR="00C2382F" w:rsidRDefault="00C2382F"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20000 lei</w:t>
            </w:r>
          </w:p>
        </w:tc>
      </w:tr>
      <w:tr w:rsidR="00C2382F" w:rsidRPr="00C2382F" w14:paraId="2D9F9CFF" w14:textId="77777777" w:rsidTr="00C2382F">
        <w:tc>
          <w:tcPr>
            <w:tcW w:w="4675" w:type="dxa"/>
            <w:shd w:val="clear" w:color="auto" w:fill="FFFFFF" w:themeFill="background1"/>
          </w:tcPr>
          <w:p w14:paraId="1F6EB860" w14:textId="36D90CF0"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Achitarea facturilor</w:t>
            </w:r>
          </w:p>
        </w:tc>
        <w:tc>
          <w:tcPr>
            <w:tcW w:w="4675" w:type="dxa"/>
            <w:shd w:val="clear" w:color="auto" w:fill="FFFFFF" w:themeFill="background1"/>
          </w:tcPr>
          <w:p w14:paraId="75A3F29E" w14:textId="23BF18B8" w:rsidR="00C2382F" w:rsidRDefault="00C2382F"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10000 lei</w:t>
            </w:r>
          </w:p>
        </w:tc>
      </w:tr>
      <w:tr w:rsidR="00C2382F" w:rsidRPr="00C2382F" w14:paraId="1B525E62" w14:textId="77777777" w:rsidTr="00C2382F">
        <w:tc>
          <w:tcPr>
            <w:tcW w:w="4675" w:type="dxa"/>
            <w:shd w:val="clear" w:color="auto" w:fill="FFFFFF" w:themeFill="background1"/>
          </w:tcPr>
          <w:p w14:paraId="46AF57DB" w14:textId="09E0D7C9"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Cheltuieli neplanificate</w:t>
            </w:r>
          </w:p>
        </w:tc>
        <w:tc>
          <w:tcPr>
            <w:tcW w:w="4675" w:type="dxa"/>
            <w:shd w:val="clear" w:color="auto" w:fill="FFFFFF" w:themeFill="background1"/>
          </w:tcPr>
          <w:p w14:paraId="4FCA34A4" w14:textId="7900D6BE" w:rsidR="00C2382F" w:rsidRDefault="00C2382F"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5000 lei</w:t>
            </w:r>
          </w:p>
        </w:tc>
      </w:tr>
      <w:tr w:rsidR="00C2382F" w:rsidRPr="00C2382F" w14:paraId="09128B93" w14:textId="77777777" w:rsidTr="00C2382F">
        <w:tc>
          <w:tcPr>
            <w:tcW w:w="4675" w:type="dxa"/>
            <w:shd w:val="clear" w:color="auto" w:fill="FFFFFF" w:themeFill="background1"/>
          </w:tcPr>
          <w:p w14:paraId="2F023B32" w14:textId="41677957"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 xml:space="preserve">Salariu manager </w:t>
            </w:r>
          </w:p>
        </w:tc>
        <w:tc>
          <w:tcPr>
            <w:tcW w:w="4675" w:type="dxa"/>
            <w:shd w:val="clear" w:color="auto" w:fill="FFFFFF" w:themeFill="background1"/>
          </w:tcPr>
          <w:p w14:paraId="03A5C210" w14:textId="03E1A44B" w:rsidR="00C2382F" w:rsidRDefault="00C2382F"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36000 lei</w:t>
            </w:r>
          </w:p>
        </w:tc>
      </w:tr>
      <w:tr w:rsidR="00C2382F" w:rsidRPr="00C2382F" w14:paraId="2497789B" w14:textId="77777777" w:rsidTr="00C2382F">
        <w:tc>
          <w:tcPr>
            <w:tcW w:w="4675" w:type="dxa"/>
            <w:shd w:val="clear" w:color="auto" w:fill="FFFFFF" w:themeFill="background1"/>
          </w:tcPr>
          <w:p w14:paraId="5B9B6071" w14:textId="121050B2"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 xml:space="preserve">Salariu lucrători </w:t>
            </w:r>
          </w:p>
        </w:tc>
        <w:tc>
          <w:tcPr>
            <w:tcW w:w="4675" w:type="dxa"/>
            <w:shd w:val="clear" w:color="auto" w:fill="FFFFFF" w:themeFill="background1"/>
          </w:tcPr>
          <w:p w14:paraId="72CFAFC8" w14:textId="0DA5B71D" w:rsidR="00C2382F" w:rsidRDefault="00C2382F"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30000 lei</w:t>
            </w:r>
          </w:p>
        </w:tc>
      </w:tr>
      <w:tr w:rsidR="00C2382F" w:rsidRPr="00C2382F" w14:paraId="09AF7B99" w14:textId="77777777" w:rsidTr="00C2382F">
        <w:tc>
          <w:tcPr>
            <w:tcW w:w="4675" w:type="dxa"/>
            <w:shd w:val="clear" w:color="auto" w:fill="FFFFFF" w:themeFill="background1"/>
          </w:tcPr>
          <w:p w14:paraId="3DD81A35" w14:textId="64513E0F" w:rsidR="00C2382F" w:rsidRDefault="00C2382F"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Asigirarea socială manager</w:t>
            </w:r>
          </w:p>
        </w:tc>
        <w:tc>
          <w:tcPr>
            <w:tcW w:w="4675" w:type="dxa"/>
            <w:shd w:val="clear" w:color="auto" w:fill="FFFFFF" w:themeFill="background1"/>
          </w:tcPr>
          <w:p w14:paraId="26724AE2" w14:textId="4F551EAF" w:rsidR="00C2382F" w:rsidRDefault="002561DB" w:rsidP="00C2382F">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2160 lei</w:t>
            </w:r>
          </w:p>
        </w:tc>
      </w:tr>
      <w:tr w:rsidR="002561DB" w:rsidRPr="00C2382F" w14:paraId="69FF8C42" w14:textId="77777777" w:rsidTr="00C2382F">
        <w:tc>
          <w:tcPr>
            <w:tcW w:w="4675" w:type="dxa"/>
            <w:shd w:val="clear" w:color="auto" w:fill="FFFFFF" w:themeFill="background1"/>
          </w:tcPr>
          <w:p w14:paraId="337B5AF2" w14:textId="56E9CB09" w:rsidR="002561DB" w:rsidRDefault="002561DB"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Asigurarea socială lucrăori</w:t>
            </w:r>
          </w:p>
        </w:tc>
        <w:tc>
          <w:tcPr>
            <w:tcW w:w="4675" w:type="dxa"/>
            <w:shd w:val="clear" w:color="auto" w:fill="FFFFFF" w:themeFill="background1"/>
          </w:tcPr>
          <w:p w14:paraId="1E5CD261" w14:textId="24A605FD" w:rsidR="002561DB" w:rsidRDefault="002561DB" w:rsidP="002561DB">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1800 lei</w:t>
            </w:r>
          </w:p>
        </w:tc>
      </w:tr>
      <w:tr w:rsidR="002561DB" w:rsidRPr="00C2382F" w14:paraId="1BED0AED" w14:textId="77777777" w:rsidTr="00C2382F">
        <w:tc>
          <w:tcPr>
            <w:tcW w:w="4675" w:type="dxa"/>
            <w:shd w:val="clear" w:color="auto" w:fill="FFFFFF" w:themeFill="background1"/>
          </w:tcPr>
          <w:p w14:paraId="2D4565A2" w14:textId="04325066" w:rsidR="002561DB" w:rsidRDefault="002561DB" w:rsidP="00C2382F">
            <w:pPr>
              <w:tabs>
                <w:tab w:val="left" w:pos="2772"/>
              </w:tabs>
              <w:spacing w:after="0" w:line="360" w:lineRule="auto"/>
              <w:jc w:val="center"/>
              <w:rPr>
                <w:rFonts w:ascii="Times New Roman" w:hAnsi="Times New Roman" w:cs="Times New Roman"/>
                <w:sz w:val="24"/>
              </w:rPr>
            </w:pPr>
            <w:r>
              <w:rPr>
                <w:rFonts w:ascii="Times New Roman" w:hAnsi="Times New Roman" w:cs="Times New Roman"/>
                <w:sz w:val="24"/>
              </w:rPr>
              <w:t>Suma de bani rambursată</w:t>
            </w:r>
          </w:p>
        </w:tc>
        <w:tc>
          <w:tcPr>
            <w:tcW w:w="4675" w:type="dxa"/>
            <w:shd w:val="clear" w:color="auto" w:fill="FFFFFF" w:themeFill="background1"/>
          </w:tcPr>
          <w:p w14:paraId="5A58CE3E" w14:textId="18E52365" w:rsidR="002561DB" w:rsidRDefault="002561DB" w:rsidP="002561DB">
            <w:pPr>
              <w:tabs>
                <w:tab w:val="left" w:pos="2772"/>
              </w:tabs>
              <w:spacing w:after="0" w:line="360" w:lineRule="auto"/>
              <w:jc w:val="center"/>
              <w:rPr>
                <w:rFonts w:ascii="Times New Roman" w:hAnsi="Times New Roman" w:cs="Times New Roman"/>
                <w:b/>
                <w:bCs/>
                <w:sz w:val="24"/>
              </w:rPr>
            </w:pPr>
            <w:r>
              <w:rPr>
                <w:rFonts w:ascii="Times New Roman" w:hAnsi="Times New Roman" w:cs="Times New Roman"/>
                <w:b/>
                <w:bCs/>
                <w:sz w:val="24"/>
              </w:rPr>
              <w:t>60000 lei</w:t>
            </w:r>
          </w:p>
        </w:tc>
      </w:tr>
    </w:tbl>
    <w:p w14:paraId="10F1D234" w14:textId="77777777" w:rsidR="00C2382F" w:rsidRPr="00C2382F" w:rsidRDefault="00C2382F" w:rsidP="00C2382F">
      <w:pPr>
        <w:tabs>
          <w:tab w:val="left" w:pos="2772"/>
        </w:tabs>
        <w:spacing w:after="0" w:line="360" w:lineRule="auto"/>
        <w:jc w:val="both"/>
        <w:rPr>
          <w:rFonts w:ascii="Times New Roman" w:hAnsi="Times New Roman" w:cs="Times New Roman"/>
          <w:sz w:val="24"/>
        </w:rPr>
      </w:pPr>
    </w:p>
    <w:p w14:paraId="135F4C64" w14:textId="70A68883" w:rsidR="008D1FDC" w:rsidRPr="008D1FDC" w:rsidRDefault="008D1FDC" w:rsidP="008D1FDC">
      <w:pPr>
        <w:pStyle w:val="ListParagraph"/>
        <w:tabs>
          <w:tab w:val="left" w:pos="2772"/>
        </w:tabs>
        <w:spacing w:after="0" w:line="360" w:lineRule="auto"/>
        <w:jc w:val="both"/>
        <w:rPr>
          <w:rFonts w:ascii="Times New Roman" w:hAnsi="Times New Roman" w:cs="Times New Roman"/>
          <w:sz w:val="24"/>
        </w:rPr>
      </w:pPr>
    </w:p>
    <w:sectPr w:rsidR="008D1FDC" w:rsidRPr="008D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764"/>
    <w:multiLevelType w:val="hybridMultilevel"/>
    <w:tmpl w:val="B4C68072"/>
    <w:lvl w:ilvl="0" w:tplc="704482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71859"/>
    <w:multiLevelType w:val="hybridMultilevel"/>
    <w:tmpl w:val="84148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708DB"/>
    <w:multiLevelType w:val="hybridMultilevel"/>
    <w:tmpl w:val="CFB6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913EE"/>
    <w:multiLevelType w:val="hybridMultilevel"/>
    <w:tmpl w:val="9230E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F60F7B"/>
    <w:multiLevelType w:val="hybridMultilevel"/>
    <w:tmpl w:val="4C84F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40DA8"/>
    <w:multiLevelType w:val="hybridMultilevel"/>
    <w:tmpl w:val="28F48EE4"/>
    <w:lvl w:ilvl="0" w:tplc="5522838A">
      <w:start w:val="1"/>
      <w:numFmt w:val="bullet"/>
      <w:lvlText w:val=""/>
      <w:lvlJc w:val="left"/>
      <w:pPr>
        <w:tabs>
          <w:tab w:val="num" w:pos="720"/>
        </w:tabs>
        <w:ind w:left="720" w:hanging="360"/>
      </w:pPr>
      <w:rPr>
        <w:rFonts w:ascii="Wingdings 3" w:hAnsi="Wingdings 3" w:hint="default"/>
      </w:rPr>
    </w:lvl>
    <w:lvl w:ilvl="1" w:tplc="CB60C518" w:tentative="1">
      <w:start w:val="1"/>
      <w:numFmt w:val="bullet"/>
      <w:lvlText w:val=""/>
      <w:lvlJc w:val="left"/>
      <w:pPr>
        <w:tabs>
          <w:tab w:val="num" w:pos="1440"/>
        </w:tabs>
        <w:ind w:left="1440" w:hanging="360"/>
      </w:pPr>
      <w:rPr>
        <w:rFonts w:ascii="Wingdings 3" w:hAnsi="Wingdings 3" w:hint="default"/>
      </w:rPr>
    </w:lvl>
    <w:lvl w:ilvl="2" w:tplc="AE50BF1E" w:tentative="1">
      <w:start w:val="1"/>
      <w:numFmt w:val="bullet"/>
      <w:lvlText w:val=""/>
      <w:lvlJc w:val="left"/>
      <w:pPr>
        <w:tabs>
          <w:tab w:val="num" w:pos="2160"/>
        </w:tabs>
        <w:ind w:left="2160" w:hanging="360"/>
      </w:pPr>
      <w:rPr>
        <w:rFonts w:ascii="Wingdings 3" w:hAnsi="Wingdings 3" w:hint="default"/>
      </w:rPr>
    </w:lvl>
    <w:lvl w:ilvl="3" w:tplc="897CC2BC" w:tentative="1">
      <w:start w:val="1"/>
      <w:numFmt w:val="bullet"/>
      <w:lvlText w:val=""/>
      <w:lvlJc w:val="left"/>
      <w:pPr>
        <w:tabs>
          <w:tab w:val="num" w:pos="2880"/>
        </w:tabs>
        <w:ind w:left="2880" w:hanging="360"/>
      </w:pPr>
      <w:rPr>
        <w:rFonts w:ascii="Wingdings 3" w:hAnsi="Wingdings 3" w:hint="default"/>
      </w:rPr>
    </w:lvl>
    <w:lvl w:ilvl="4" w:tplc="3F82AC62" w:tentative="1">
      <w:start w:val="1"/>
      <w:numFmt w:val="bullet"/>
      <w:lvlText w:val=""/>
      <w:lvlJc w:val="left"/>
      <w:pPr>
        <w:tabs>
          <w:tab w:val="num" w:pos="3600"/>
        </w:tabs>
        <w:ind w:left="3600" w:hanging="360"/>
      </w:pPr>
      <w:rPr>
        <w:rFonts w:ascii="Wingdings 3" w:hAnsi="Wingdings 3" w:hint="default"/>
      </w:rPr>
    </w:lvl>
    <w:lvl w:ilvl="5" w:tplc="D27A2744" w:tentative="1">
      <w:start w:val="1"/>
      <w:numFmt w:val="bullet"/>
      <w:lvlText w:val=""/>
      <w:lvlJc w:val="left"/>
      <w:pPr>
        <w:tabs>
          <w:tab w:val="num" w:pos="4320"/>
        </w:tabs>
        <w:ind w:left="4320" w:hanging="360"/>
      </w:pPr>
      <w:rPr>
        <w:rFonts w:ascii="Wingdings 3" w:hAnsi="Wingdings 3" w:hint="default"/>
      </w:rPr>
    </w:lvl>
    <w:lvl w:ilvl="6" w:tplc="D3EA779E" w:tentative="1">
      <w:start w:val="1"/>
      <w:numFmt w:val="bullet"/>
      <w:lvlText w:val=""/>
      <w:lvlJc w:val="left"/>
      <w:pPr>
        <w:tabs>
          <w:tab w:val="num" w:pos="5040"/>
        </w:tabs>
        <w:ind w:left="5040" w:hanging="360"/>
      </w:pPr>
      <w:rPr>
        <w:rFonts w:ascii="Wingdings 3" w:hAnsi="Wingdings 3" w:hint="default"/>
      </w:rPr>
    </w:lvl>
    <w:lvl w:ilvl="7" w:tplc="6CEAB18A" w:tentative="1">
      <w:start w:val="1"/>
      <w:numFmt w:val="bullet"/>
      <w:lvlText w:val=""/>
      <w:lvlJc w:val="left"/>
      <w:pPr>
        <w:tabs>
          <w:tab w:val="num" w:pos="5760"/>
        </w:tabs>
        <w:ind w:left="5760" w:hanging="360"/>
      </w:pPr>
      <w:rPr>
        <w:rFonts w:ascii="Wingdings 3" w:hAnsi="Wingdings 3" w:hint="default"/>
      </w:rPr>
    </w:lvl>
    <w:lvl w:ilvl="8" w:tplc="9AF8BD2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99D2121"/>
    <w:multiLevelType w:val="hybridMultilevel"/>
    <w:tmpl w:val="2B1E84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75EDF"/>
    <w:multiLevelType w:val="hybridMultilevel"/>
    <w:tmpl w:val="61DEF5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3D6920B0"/>
    <w:multiLevelType w:val="hybridMultilevel"/>
    <w:tmpl w:val="5BDA4AF4"/>
    <w:lvl w:ilvl="0" w:tplc="E7E284E6">
      <w:start w:val="1"/>
      <w:numFmt w:val="decimal"/>
      <w:lvlText w:val="%1."/>
      <w:lvlJc w:val="left"/>
      <w:pPr>
        <w:tabs>
          <w:tab w:val="num" w:pos="720"/>
        </w:tabs>
        <w:ind w:left="720" w:hanging="360"/>
      </w:pPr>
    </w:lvl>
    <w:lvl w:ilvl="1" w:tplc="DA208ACA" w:tentative="1">
      <w:start w:val="1"/>
      <w:numFmt w:val="decimal"/>
      <w:lvlText w:val="%2."/>
      <w:lvlJc w:val="left"/>
      <w:pPr>
        <w:tabs>
          <w:tab w:val="num" w:pos="1440"/>
        </w:tabs>
        <w:ind w:left="1440" w:hanging="360"/>
      </w:pPr>
    </w:lvl>
    <w:lvl w:ilvl="2" w:tplc="09AA2002" w:tentative="1">
      <w:start w:val="1"/>
      <w:numFmt w:val="decimal"/>
      <w:lvlText w:val="%3."/>
      <w:lvlJc w:val="left"/>
      <w:pPr>
        <w:tabs>
          <w:tab w:val="num" w:pos="2160"/>
        </w:tabs>
        <w:ind w:left="2160" w:hanging="360"/>
      </w:pPr>
    </w:lvl>
    <w:lvl w:ilvl="3" w:tplc="5F0CE25C" w:tentative="1">
      <w:start w:val="1"/>
      <w:numFmt w:val="decimal"/>
      <w:lvlText w:val="%4."/>
      <w:lvlJc w:val="left"/>
      <w:pPr>
        <w:tabs>
          <w:tab w:val="num" w:pos="2880"/>
        </w:tabs>
        <w:ind w:left="2880" w:hanging="360"/>
      </w:pPr>
    </w:lvl>
    <w:lvl w:ilvl="4" w:tplc="7D56C9DA" w:tentative="1">
      <w:start w:val="1"/>
      <w:numFmt w:val="decimal"/>
      <w:lvlText w:val="%5."/>
      <w:lvlJc w:val="left"/>
      <w:pPr>
        <w:tabs>
          <w:tab w:val="num" w:pos="3600"/>
        </w:tabs>
        <w:ind w:left="3600" w:hanging="360"/>
      </w:pPr>
    </w:lvl>
    <w:lvl w:ilvl="5" w:tplc="4176AA64" w:tentative="1">
      <w:start w:val="1"/>
      <w:numFmt w:val="decimal"/>
      <w:lvlText w:val="%6."/>
      <w:lvlJc w:val="left"/>
      <w:pPr>
        <w:tabs>
          <w:tab w:val="num" w:pos="4320"/>
        </w:tabs>
        <w:ind w:left="4320" w:hanging="360"/>
      </w:pPr>
    </w:lvl>
    <w:lvl w:ilvl="6" w:tplc="294CC1BC" w:tentative="1">
      <w:start w:val="1"/>
      <w:numFmt w:val="decimal"/>
      <w:lvlText w:val="%7."/>
      <w:lvlJc w:val="left"/>
      <w:pPr>
        <w:tabs>
          <w:tab w:val="num" w:pos="5040"/>
        </w:tabs>
        <w:ind w:left="5040" w:hanging="360"/>
      </w:pPr>
    </w:lvl>
    <w:lvl w:ilvl="7" w:tplc="FF7C0142" w:tentative="1">
      <w:start w:val="1"/>
      <w:numFmt w:val="decimal"/>
      <w:lvlText w:val="%8."/>
      <w:lvlJc w:val="left"/>
      <w:pPr>
        <w:tabs>
          <w:tab w:val="num" w:pos="5760"/>
        </w:tabs>
        <w:ind w:left="5760" w:hanging="360"/>
      </w:pPr>
    </w:lvl>
    <w:lvl w:ilvl="8" w:tplc="AF7CB2B8" w:tentative="1">
      <w:start w:val="1"/>
      <w:numFmt w:val="decimal"/>
      <w:lvlText w:val="%9."/>
      <w:lvlJc w:val="left"/>
      <w:pPr>
        <w:tabs>
          <w:tab w:val="num" w:pos="6480"/>
        </w:tabs>
        <w:ind w:left="6480" w:hanging="360"/>
      </w:pPr>
    </w:lvl>
  </w:abstractNum>
  <w:abstractNum w:abstractNumId="9" w15:restartNumberingAfterBreak="0">
    <w:nsid w:val="414250B2"/>
    <w:multiLevelType w:val="hybridMultilevel"/>
    <w:tmpl w:val="1604DD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88E43B8"/>
    <w:multiLevelType w:val="hybridMultilevel"/>
    <w:tmpl w:val="489C1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0B3EB2"/>
    <w:multiLevelType w:val="hybridMultilevel"/>
    <w:tmpl w:val="FB4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6B4731"/>
    <w:multiLevelType w:val="hybridMultilevel"/>
    <w:tmpl w:val="BD6432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035423"/>
    <w:multiLevelType w:val="hybridMultilevel"/>
    <w:tmpl w:val="8B70E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55F41"/>
    <w:multiLevelType w:val="hybridMultilevel"/>
    <w:tmpl w:val="07EAD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3"/>
  </w:num>
  <w:num w:numId="4">
    <w:abstractNumId w:val="14"/>
  </w:num>
  <w:num w:numId="5">
    <w:abstractNumId w:val="8"/>
  </w:num>
  <w:num w:numId="6">
    <w:abstractNumId w:val="6"/>
  </w:num>
  <w:num w:numId="7">
    <w:abstractNumId w:val="13"/>
  </w:num>
  <w:num w:numId="8">
    <w:abstractNumId w:val="4"/>
  </w:num>
  <w:num w:numId="9">
    <w:abstractNumId w:val="2"/>
  </w:num>
  <w:num w:numId="10">
    <w:abstractNumId w:val="11"/>
  </w:num>
  <w:num w:numId="11">
    <w:abstractNumId w:val="12"/>
  </w:num>
  <w:num w:numId="12">
    <w:abstractNumId w:val="9"/>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DF"/>
    <w:rsid w:val="00040B6A"/>
    <w:rsid w:val="000772DF"/>
    <w:rsid w:val="001A6191"/>
    <w:rsid w:val="002561DB"/>
    <w:rsid w:val="003D1BF2"/>
    <w:rsid w:val="003D424B"/>
    <w:rsid w:val="00470DD5"/>
    <w:rsid w:val="004A25BA"/>
    <w:rsid w:val="004A25F3"/>
    <w:rsid w:val="005339B4"/>
    <w:rsid w:val="005F51CD"/>
    <w:rsid w:val="006F2FFB"/>
    <w:rsid w:val="00887A7E"/>
    <w:rsid w:val="008D1FDC"/>
    <w:rsid w:val="008F30DC"/>
    <w:rsid w:val="00917A41"/>
    <w:rsid w:val="00934DDA"/>
    <w:rsid w:val="00957469"/>
    <w:rsid w:val="00A12899"/>
    <w:rsid w:val="00A62CC0"/>
    <w:rsid w:val="00A8169C"/>
    <w:rsid w:val="00AF27F8"/>
    <w:rsid w:val="00B87FCC"/>
    <w:rsid w:val="00C2382F"/>
    <w:rsid w:val="00CF5F40"/>
    <w:rsid w:val="00D06FE5"/>
    <w:rsid w:val="00F04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8E79"/>
  <w15:chartTrackingRefBased/>
  <w15:docId w15:val="{71B5FAFF-EBB9-4EAF-8CAD-3BA951D7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B6A"/>
    <w:pPr>
      <w:spacing w:after="200" w:line="276" w:lineRule="auto"/>
    </w:pPr>
  </w:style>
  <w:style w:type="paragraph" w:styleId="Heading1">
    <w:name w:val="heading 1"/>
    <w:basedOn w:val="Normal"/>
    <w:next w:val="Normal"/>
    <w:link w:val="Heading1Char"/>
    <w:uiPriority w:val="9"/>
    <w:qFormat/>
    <w:rsid w:val="00957469"/>
    <w:pPr>
      <w:keepNext/>
      <w:keepLines/>
      <w:spacing w:before="240" w:after="0" w:line="252" w:lineRule="auto"/>
      <w:jc w:val="center"/>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9"/>
    <w:rPr>
      <w:rFonts w:ascii="Times New Roman" w:eastAsiaTheme="majorEastAsia" w:hAnsi="Times New Roman" w:cstheme="majorBidi"/>
      <w:b/>
      <w:sz w:val="32"/>
      <w:szCs w:val="32"/>
    </w:rPr>
  </w:style>
  <w:style w:type="paragraph" w:styleId="ListParagraph">
    <w:name w:val="List Paragraph"/>
    <w:basedOn w:val="Normal"/>
    <w:uiPriority w:val="34"/>
    <w:qFormat/>
    <w:rsid w:val="00040B6A"/>
    <w:pPr>
      <w:ind w:left="720"/>
      <w:contextualSpacing/>
    </w:pPr>
  </w:style>
  <w:style w:type="table" w:styleId="TableGrid">
    <w:name w:val="Table Grid"/>
    <w:basedOn w:val="TableNormal"/>
    <w:uiPriority w:val="39"/>
    <w:rsid w:val="00C23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7943">
      <w:bodyDiv w:val="1"/>
      <w:marLeft w:val="0"/>
      <w:marRight w:val="0"/>
      <w:marTop w:val="0"/>
      <w:marBottom w:val="0"/>
      <w:divBdr>
        <w:top w:val="none" w:sz="0" w:space="0" w:color="auto"/>
        <w:left w:val="none" w:sz="0" w:space="0" w:color="auto"/>
        <w:bottom w:val="none" w:sz="0" w:space="0" w:color="auto"/>
        <w:right w:val="none" w:sz="0" w:space="0" w:color="auto"/>
      </w:divBdr>
      <w:divsChild>
        <w:div w:id="2040083310">
          <w:marLeft w:val="547"/>
          <w:marRight w:val="0"/>
          <w:marTop w:val="200"/>
          <w:marBottom w:val="0"/>
          <w:divBdr>
            <w:top w:val="none" w:sz="0" w:space="0" w:color="auto"/>
            <w:left w:val="none" w:sz="0" w:space="0" w:color="auto"/>
            <w:bottom w:val="none" w:sz="0" w:space="0" w:color="auto"/>
            <w:right w:val="none" w:sz="0" w:space="0" w:color="auto"/>
          </w:divBdr>
        </w:div>
      </w:divsChild>
    </w:div>
    <w:div w:id="576327507">
      <w:bodyDiv w:val="1"/>
      <w:marLeft w:val="0"/>
      <w:marRight w:val="0"/>
      <w:marTop w:val="0"/>
      <w:marBottom w:val="0"/>
      <w:divBdr>
        <w:top w:val="none" w:sz="0" w:space="0" w:color="auto"/>
        <w:left w:val="none" w:sz="0" w:space="0" w:color="auto"/>
        <w:bottom w:val="none" w:sz="0" w:space="0" w:color="auto"/>
        <w:right w:val="none" w:sz="0" w:space="0" w:color="auto"/>
      </w:divBdr>
      <w:divsChild>
        <w:div w:id="1377050908">
          <w:marLeft w:val="547"/>
          <w:marRight w:val="0"/>
          <w:marTop w:val="200"/>
          <w:marBottom w:val="0"/>
          <w:divBdr>
            <w:top w:val="none" w:sz="0" w:space="0" w:color="auto"/>
            <w:left w:val="none" w:sz="0" w:space="0" w:color="auto"/>
            <w:bottom w:val="none" w:sz="0" w:space="0" w:color="auto"/>
            <w:right w:val="none" w:sz="0" w:space="0" w:color="auto"/>
          </w:divBdr>
        </w:div>
        <w:div w:id="2131049513">
          <w:marLeft w:val="547"/>
          <w:marRight w:val="0"/>
          <w:marTop w:val="200"/>
          <w:marBottom w:val="0"/>
          <w:divBdr>
            <w:top w:val="none" w:sz="0" w:space="0" w:color="auto"/>
            <w:left w:val="none" w:sz="0" w:space="0" w:color="auto"/>
            <w:bottom w:val="none" w:sz="0" w:space="0" w:color="auto"/>
            <w:right w:val="none" w:sz="0" w:space="0" w:color="auto"/>
          </w:divBdr>
        </w:div>
        <w:div w:id="1331248907">
          <w:marLeft w:val="547"/>
          <w:marRight w:val="0"/>
          <w:marTop w:val="200"/>
          <w:marBottom w:val="0"/>
          <w:divBdr>
            <w:top w:val="none" w:sz="0" w:space="0" w:color="auto"/>
            <w:left w:val="none" w:sz="0" w:space="0" w:color="auto"/>
            <w:bottom w:val="none" w:sz="0" w:space="0" w:color="auto"/>
            <w:right w:val="none" w:sz="0" w:space="0" w:color="auto"/>
          </w:divBdr>
        </w:div>
      </w:divsChild>
    </w:div>
    <w:div w:id="832644670">
      <w:bodyDiv w:val="1"/>
      <w:marLeft w:val="0"/>
      <w:marRight w:val="0"/>
      <w:marTop w:val="0"/>
      <w:marBottom w:val="0"/>
      <w:divBdr>
        <w:top w:val="none" w:sz="0" w:space="0" w:color="auto"/>
        <w:left w:val="none" w:sz="0" w:space="0" w:color="auto"/>
        <w:bottom w:val="none" w:sz="0" w:space="0" w:color="auto"/>
        <w:right w:val="none" w:sz="0" w:space="0" w:color="auto"/>
      </w:divBdr>
      <w:divsChild>
        <w:div w:id="1961839309">
          <w:marLeft w:val="547"/>
          <w:marRight w:val="0"/>
          <w:marTop w:val="200"/>
          <w:marBottom w:val="0"/>
          <w:divBdr>
            <w:top w:val="none" w:sz="0" w:space="0" w:color="auto"/>
            <w:left w:val="none" w:sz="0" w:space="0" w:color="auto"/>
            <w:bottom w:val="none" w:sz="0" w:space="0" w:color="auto"/>
            <w:right w:val="none" w:sz="0" w:space="0" w:color="auto"/>
          </w:divBdr>
        </w:div>
      </w:divsChild>
    </w:div>
    <w:div w:id="986976687">
      <w:bodyDiv w:val="1"/>
      <w:marLeft w:val="0"/>
      <w:marRight w:val="0"/>
      <w:marTop w:val="0"/>
      <w:marBottom w:val="0"/>
      <w:divBdr>
        <w:top w:val="none" w:sz="0" w:space="0" w:color="auto"/>
        <w:left w:val="none" w:sz="0" w:space="0" w:color="auto"/>
        <w:bottom w:val="none" w:sz="0" w:space="0" w:color="auto"/>
        <w:right w:val="none" w:sz="0" w:space="0" w:color="auto"/>
      </w:divBdr>
    </w:div>
    <w:div w:id="1134443923">
      <w:bodyDiv w:val="1"/>
      <w:marLeft w:val="0"/>
      <w:marRight w:val="0"/>
      <w:marTop w:val="0"/>
      <w:marBottom w:val="0"/>
      <w:divBdr>
        <w:top w:val="none" w:sz="0" w:space="0" w:color="auto"/>
        <w:left w:val="none" w:sz="0" w:space="0" w:color="auto"/>
        <w:bottom w:val="none" w:sz="0" w:space="0" w:color="auto"/>
        <w:right w:val="none" w:sz="0" w:space="0" w:color="auto"/>
      </w:divBdr>
      <w:divsChild>
        <w:div w:id="1770738699">
          <w:marLeft w:val="720"/>
          <w:marRight w:val="0"/>
          <w:marTop w:val="200"/>
          <w:marBottom w:val="0"/>
          <w:divBdr>
            <w:top w:val="none" w:sz="0" w:space="0" w:color="auto"/>
            <w:left w:val="none" w:sz="0" w:space="0" w:color="auto"/>
            <w:bottom w:val="none" w:sz="0" w:space="0" w:color="auto"/>
            <w:right w:val="none" w:sz="0" w:space="0" w:color="auto"/>
          </w:divBdr>
        </w:div>
        <w:div w:id="987979307">
          <w:marLeft w:val="720"/>
          <w:marRight w:val="0"/>
          <w:marTop w:val="200"/>
          <w:marBottom w:val="0"/>
          <w:divBdr>
            <w:top w:val="none" w:sz="0" w:space="0" w:color="auto"/>
            <w:left w:val="none" w:sz="0" w:space="0" w:color="auto"/>
            <w:bottom w:val="none" w:sz="0" w:space="0" w:color="auto"/>
            <w:right w:val="none" w:sz="0" w:space="0" w:color="auto"/>
          </w:divBdr>
        </w:div>
        <w:div w:id="291205931">
          <w:marLeft w:val="720"/>
          <w:marRight w:val="0"/>
          <w:marTop w:val="200"/>
          <w:marBottom w:val="0"/>
          <w:divBdr>
            <w:top w:val="none" w:sz="0" w:space="0" w:color="auto"/>
            <w:left w:val="none" w:sz="0" w:space="0" w:color="auto"/>
            <w:bottom w:val="none" w:sz="0" w:space="0" w:color="auto"/>
            <w:right w:val="none" w:sz="0" w:space="0" w:color="auto"/>
          </w:divBdr>
        </w:div>
        <w:div w:id="1874339718">
          <w:marLeft w:val="720"/>
          <w:marRight w:val="0"/>
          <w:marTop w:val="200"/>
          <w:marBottom w:val="0"/>
          <w:divBdr>
            <w:top w:val="none" w:sz="0" w:space="0" w:color="auto"/>
            <w:left w:val="none" w:sz="0" w:space="0" w:color="auto"/>
            <w:bottom w:val="none" w:sz="0" w:space="0" w:color="auto"/>
            <w:right w:val="none" w:sz="0" w:space="0" w:color="auto"/>
          </w:divBdr>
        </w:div>
      </w:divsChild>
    </w:div>
    <w:div w:id="1300915122">
      <w:bodyDiv w:val="1"/>
      <w:marLeft w:val="0"/>
      <w:marRight w:val="0"/>
      <w:marTop w:val="0"/>
      <w:marBottom w:val="0"/>
      <w:divBdr>
        <w:top w:val="none" w:sz="0" w:space="0" w:color="auto"/>
        <w:left w:val="none" w:sz="0" w:space="0" w:color="auto"/>
        <w:bottom w:val="none" w:sz="0" w:space="0" w:color="auto"/>
        <w:right w:val="none" w:sz="0" w:space="0" w:color="auto"/>
      </w:divBdr>
      <w:divsChild>
        <w:div w:id="1386636754">
          <w:marLeft w:val="720"/>
          <w:marRight w:val="0"/>
          <w:marTop w:val="200"/>
          <w:marBottom w:val="0"/>
          <w:divBdr>
            <w:top w:val="none" w:sz="0" w:space="0" w:color="auto"/>
            <w:left w:val="none" w:sz="0" w:space="0" w:color="auto"/>
            <w:bottom w:val="none" w:sz="0" w:space="0" w:color="auto"/>
            <w:right w:val="none" w:sz="0" w:space="0" w:color="auto"/>
          </w:divBdr>
        </w:div>
        <w:div w:id="334461058">
          <w:marLeft w:val="720"/>
          <w:marRight w:val="0"/>
          <w:marTop w:val="200"/>
          <w:marBottom w:val="0"/>
          <w:divBdr>
            <w:top w:val="none" w:sz="0" w:space="0" w:color="auto"/>
            <w:left w:val="none" w:sz="0" w:space="0" w:color="auto"/>
            <w:bottom w:val="none" w:sz="0" w:space="0" w:color="auto"/>
            <w:right w:val="none" w:sz="0" w:space="0" w:color="auto"/>
          </w:divBdr>
        </w:div>
        <w:div w:id="477038217">
          <w:marLeft w:val="720"/>
          <w:marRight w:val="0"/>
          <w:marTop w:val="200"/>
          <w:marBottom w:val="0"/>
          <w:divBdr>
            <w:top w:val="none" w:sz="0" w:space="0" w:color="auto"/>
            <w:left w:val="none" w:sz="0" w:space="0" w:color="auto"/>
            <w:bottom w:val="none" w:sz="0" w:space="0" w:color="auto"/>
            <w:right w:val="none" w:sz="0" w:space="0" w:color="auto"/>
          </w:divBdr>
        </w:div>
        <w:div w:id="776028501">
          <w:marLeft w:val="720"/>
          <w:marRight w:val="0"/>
          <w:marTop w:val="200"/>
          <w:marBottom w:val="0"/>
          <w:divBdr>
            <w:top w:val="none" w:sz="0" w:space="0" w:color="auto"/>
            <w:left w:val="none" w:sz="0" w:space="0" w:color="auto"/>
            <w:bottom w:val="none" w:sz="0" w:space="0" w:color="auto"/>
            <w:right w:val="none" w:sz="0" w:space="0" w:color="auto"/>
          </w:divBdr>
        </w:div>
        <w:div w:id="279920539">
          <w:marLeft w:val="547"/>
          <w:marRight w:val="0"/>
          <w:marTop w:val="200"/>
          <w:marBottom w:val="0"/>
          <w:divBdr>
            <w:top w:val="none" w:sz="0" w:space="0" w:color="auto"/>
            <w:left w:val="none" w:sz="0" w:space="0" w:color="auto"/>
            <w:bottom w:val="none" w:sz="0" w:space="0" w:color="auto"/>
            <w:right w:val="none" w:sz="0" w:space="0" w:color="auto"/>
          </w:divBdr>
        </w:div>
        <w:div w:id="395979541">
          <w:marLeft w:val="547"/>
          <w:marRight w:val="0"/>
          <w:marTop w:val="200"/>
          <w:marBottom w:val="0"/>
          <w:divBdr>
            <w:top w:val="none" w:sz="0" w:space="0" w:color="auto"/>
            <w:left w:val="none" w:sz="0" w:space="0" w:color="auto"/>
            <w:bottom w:val="none" w:sz="0" w:space="0" w:color="auto"/>
            <w:right w:val="none" w:sz="0" w:space="0" w:color="auto"/>
          </w:divBdr>
        </w:div>
      </w:divsChild>
    </w:div>
    <w:div w:id="1540819512">
      <w:bodyDiv w:val="1"/>
      <w:marLeft w:val="0"/>
      <w:marRight w:val="0"/>
      <w:marTop w:val="0"/>
      <w:marBottom w:val="0"/>
      <w:divBdr>
        <w:top w:val="none" w:sz="0" w:space="0" w:color="auto"/>
        <w:left w:val="none" w:sz="0" w:space="0" w:color="auto"/>
        <w:bottom w:val="none" w:sz="0" w:space="0" w:color="auto"/>
        <w:right w:val="none" w:sz="0" w:space="0" w:color="auto"/>
      </w:divBdr>
    </w:div>
    <w:div w:id="1659269197">
      <w:bodyDiv w:val="1"/>
      <w:marLeft w:val="0"/>
      <w:marRight w:val="0"/>
      <w:marTop w:val="0"/>
      <w:marBottom w:val="0"/>
      <w:divBdr>
        <w:top w:val="none" w:sz="0" w:space="0" w:color="auto"/>
        <w:left w:val="none" w:sz="0" w:space="0" w:color="auto"/>
        <w:bottom w:val="none" w:sz="0" w:space="0" w:color="auto"/>
        <w:right w:val="none" w:sz="0" w:space="0" w:color="auto"/>
      </w:divBdr>
      <w:divsChild>
        <w:div w:id="124786513">
          <w:marLeft w:val="547"/>
          <w:marRight w:val="0"/>
          <w:marTop w:val="200"/>
          <w:marBottom w:val="0"/>
          <w:divBdr>
            <w:top w:val="none" w:sz="0" w:space="0" w:color="auto"/>
            <w:left w:val="none" w:sz="0" w:space="0" w:color="auto"/>
            <w:bottom w:val="none" w:sz="0" w:space="0" w:color="auto"/>
            <w:right w:val="none" w:sz="0" w:space="0" w:color="auto"/>
          </w:divBdr>
        </w:div>
        <w:div w:id="1519855436">
          <w:marLeft w:val="547"/>
          <w:marRight w:val="0"/>
          <w:marTop w:val="200"/>
          <w:marBottom w:val="0"/>
          <w:divBdr>
            <w:top w:val="none" w:sz="0" w:space="0" w:color="auto"/>
            <w:left w:val="none" w:sz="0" w:space="0" w:color="auto"/>
            <w:bottom w:val="none" w:sz="0" w:space="0" w:color="auto"/>
            <w:right w:val="none" w:sz="0" w:space="0" w:color="auto"/>
          </w:divBdr>
        </w:div>
        <w:div w:id="685786804">
          <w:marLeft w:val="547"/>
          <w:marRight w:val="0"/>
          <w:marTop w:val="200"/>
          <w:marBottom w:val="0"/>
          <w:divBdr>
            <w:top w:val="none" w:sz="0" w:space="0" w:color="auto"/>
            <w:left w:val="none" w:sz="0" w:space="0" w:color="auto"/>
            <w:bottom w:val="none" w:sz="0" w:space="0" w:color="auto"/>
            <w:right w:val="none" w:sz="0" w:space="0" w:color="auto"/>
          </w:divBdr>
        </w:div>
        <w:div w:id="1354107859">
          <w:marLeft w:val="547"/>
          <w:marRight w:val="0"/>
          <w:marTop w:val="200"/>
          <w:marBottom w:val="0"/>
          <w:divBdr>
            <w:top w:val="none" w:sz="0" w:space="0" w:color="auto"/>
            <w:left w:val="none" w:sz="0" w:space="0" w:color="auto"/>
            <w:bottom w:val="none" w:sz="0" w:space="0" w:color="auto"/>
            <w:right w:val="none" w:sz="0" w:space="0" w:color="auto"/>
          </w:divBdr>
        </w:div>
        <w:div w:id="52428847">
          <w:marLeft w:val="547"/>
          <w:marRight w:val="0"/>
          <w:marTop w:val="200"/>
          <w:marBottom w:val="0"/>
          <w:divBdr>
            <w:top w:val="none" w:sz="0" w:space="0" w:color="auto"/>
            <w:left w:val="none" w:sz="0" w:space="0" w:color="auto"/>
            <w:bottom w:val="none" w:sz="0" w:space="0" w:color="auto"/>
            <w:right w:val="none" w:sz="0" w:space="0" w:color="auto"/>
          </w:divBdr>
        </w:div>
        <w:div w:id="2132086187">
          <w:marLeft w:val="547"/>
          <w:marRight w:val="0"/>
          <w:marTop w:val="200"/>
          <w:marBottom w:val="0"/>
          <w:divBdr>
            <w:top w:val="none" w:sz="0" w:space="0" w:color="auto"/>
            <w:left w:val="none" w:sz="0" w:space="0" w:color="auto"/>
            <w:bottom w:val="none" w:sz="0" w:space="0" w:color="auto"/>
            <w:right w:val="none" w:sz="0" w:space="0" w:color="auto"/>
          </w:divBdr>
        </w:div>
        <w:div w:id="125005025">
          <w:marLeft w:val="547"/>
          <w:marRight w:val="0"/>
          <w:marTop w:val="200"/>
          <w:marBottom w:val="0"/>
          <w:divBdr>
            <w:top w:val="none" w:sz="0" w:space="0" w:color="auto"/>
            <w:left w:val="none" w:sz="0" w:space="0" w:color="auto"/>
            <w:bottom w:val="none" w:sz="0" w:space="0" w:color="auto"/>
            <w:right w:val="none" w:sz="0" w:space="0" w:color="auto"/>
          </w:divBdr>
        </w:div>
        <w:div w:id="57557545">
          <w:marLeft w:val="547"/>
          <w:marRight w:val="0"/>
          <w:marTop w:val="200"/>
          <w:marBottom w:val="0"/>
          <w:divBdr>
            <w:top w:val="none" w:sz="0" w:space="0" w:color="auto"/>
            <w:left w:val="none" w:sz="0" w:space="0" w:color="auto"/>
            <w:bottom w:val="none" w:sz="0" w:space="0" w:color="auto"/>
            <w:right w:val="none" w:sz="0" w:space="0" w:color="auto"/>
          </w:divBdr>
        </w:div>
        <w:div w:id="694234111">
          <w:marLeft w:val="547"/>
          <w:marRight w:val="0"/>
          <w:marTop w:val="200"/>
          <w:marBottom w:val="0"/>
          <w:divBdr>
            <w:top w:val="none" w:sz="0" w:space="0" w:color="auto"/>
            <w:left w:val="none" w:sz="0" w:space="0" w:color="auto"/>
            <w:bottom w:val="none" w:sz="0" w:space="0" w:color="auto"/>
            <w:right w:val="none" w:sz="0" w:space="0" w:color="auto"/>
          </w:divBdr>
        </w:div>
      </w:divsChild>
    </w:div>
    <w:div w:id="1685666349">
      <w:bodyDiv w:val="1"/>
      <w:marLeft w:val="0"/>
      <w:marRight w:val="0"/>
      <w:marTop w:val="0"/>
      <w:marBottom w:val="0"/>
      <w:divBdr>
        <w:top w:val="none" w:sz="0" w:space="0" w:color="auto"/>
        <w:left w:val="none" w:sz="0" w:space="0" w:color="auto"/>
        <w:bottom w:val="none" w:sz="0" w:space="0" w:color="auto"/>
        <w:right w:val="none" w:sz="0" w:space="0" w:color="auto"/>
      </w:divBdr>
    </w:div>
    <w:div w:id="2025592566">
      <w:bodyDiv w:val="1"/>
      <w:marLeft w:val="0"/>
      <w:marRight w:val="0"/>
      <w:marTop w:val="0"/>
      <w:marBottom w:val="0"/>
      <w:divBdr>
        <w:top w:val="none" w:sz="0" w:space="0" w:color="auto"/>
        <w:left w:val="none" w:sz="0" w:space="0" w:color="auto"/>
        <w:bottom w:val="none" w:sz="0" w:space="0" w:color="auto"/>
        <w:right w:val="none" w:sz="0" w:space="0" w:color="auto"/>
      </w:divBdr>
      <w:divsChild>
        <w:div w:id="872500508">
          <w:marLeft w:val="547"/>
          <w:marRight w:val="0"/>
          <w:marTop w:val="200"/>
          <w:marBottom w:val="0"/>
          <w:divBdr>
            <w:top w:val="none" w:sz="0" w:space="0" w:color="auto"/>
            <w:left w:val="none" w:sz="0" w:space="0" w:color="auto"/>
            <w:bottom w:val="none" w:sz="0" w:space="0" w:color="auto"/>
            <w:right w:val="none" w:sz="0" w:space="0" w:color="auto"/>
          </w:divBdr>
        </w:div>
        <w:div w:id="226039811">
          <w:marLeft w:val="547"/>
          <w:marRight w:val="0"/>
          <w:marTop w:val="200"/>
          <w:marBottom w:val="0"/>
          <w:divBdr>
            <w:top w:val="none" w:sz="0" w:space="0" w:color="auto"/>
            <w:left w:val="none" w:sz="0" w:space="0" w:color="auto"/>
            <w:bottom w:val="none" w:sz="0" w:space="0" w:color="auto"/>
            <w:right w:val="none" w:sz="0" w:space="0" w:color="auto"/>
          </w:divBdr>
        </w:div>
        <w:div w:id="1597590650">
          <w:marLeft w:val="547"/>
          <w:marRight w:val="0"/>
          <w:marTop w:val="200"/>
          <w:marBottom w:val="0"/>
          <w:divBdr>
            <w:top w:val="none" w:sz="0" w:space="0" w:color="auto"/>
            <w:left w:val="none" w:sz="0" w:space="0" w:color="auto"/>
            <w:bottom w:val="none" w:sz="0" w:space="0" w:color="auto"/>
            <w:right w:val="none" w:sz="0" w:space="0" w:color="auto"/>
          </w:divBdr>
        </w:div>
        <w:div w:id="1379861257">
          <w:marLeft w:val="547"/>
          <w:marRight w:val="0"/>
          <w:marTop w:val="200"/>
          <w:marBottom w:val="0"/>
          <w:divBdr>
            <w:top w:val="none" w:sz="0" w:space="0" w:color="auto"/>
            <w:left w:val="none" w:sz="0" w:space="0" w:color="auto"/>
            <w:bottom w:val="none" w:sz="0" w:space="0" w:color="auto"/>
            <w:right w:val="none" w:sz="0" w:space="0" w:color="auto"/>
          </w:divBdr>
        </w:div>
        <w:div w:id="1720745363">
          <w:marLeft w:val="547"/>
          <w:marRight w:val="0"/>
          <w:marTop w:val="200"/>
          <w:marBottom w:val="0"/>
          <w:divBdr>
            <w:top w:val="none" w:sz="0" w:space="0" w:color="auto"/>
            <w:left w:val="none" w:sz="0" w:space="0" w:color="auto"/>
            <w:bottom w:val="none" w:sz="0" w:space="0" w:color="auto"/>
            <w:right w:val="none" w:sz="0" w:space="0" w:color="auto"/>
          </w:divBdr>
        </w:div>
        <w:div w:id="40017993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2271</Words>
  <Characters>12946</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Grădinaru</dc:creator>
  <cp:keywords/>
  <dc:description/>
  <cp:lastModifiedBy>Ulmanu Cristian</cp:lastModifiedBy>
  <cp:revision>2</cp:revision>
  <dcterms:created xsi:type="dcterms:W3CDTF">2020-11-27T19:33:00Z</dcterms:created>
  <dcterms:modified xsi:type="dcterms:W3CDTF">2020-11-27T19:33:00Z</dcterms:modified>
</cp:coreProperties>
</file>