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F6F" w:rsidRPr="001A7F6F" w:rsidRDefault="001A7F6F">
      <w:pPr>
        <w:rPr>
          <w:rFonts w:ascii="Arial" w:hAnsi="Arial" w:cs="Arial"/>
          <w:b/>
          <w:sz w:val="24"/>
          <w:szCs w:val="24"/>
          <w:lang w:val="en-GB"/>
        </w:rPr>
      </w:pPr>
      <w:r w:rsidRPr="001A7F6F">
        <w:rPr>
          <w:rFonts w:ascii="Arial" w:hAnsi="Arial" w:cs="Arial"/>
          <w:b/>
          <w:sz w:val="24"/>
          <w:szCs w:val="24"/>
          <w:lang w:val="en-GB"/>
        </w:rPr>
        <w:t>GIS-Analyses using Free- and Open-Source-Software</w:t>
      </w:r>
    </w:p>
    <w:p w:rsidR="001A7F6F" w:rsidRPr="001A7F6F" w:rsidRDefault="001A7F6F">
      <w:pPr>
        <w:rPr>
          <w:rFonts w:ascii="Arial" w:hAnsi="Arial" w:cs="Arial"/>
          <w:b/>
          <w:sz w:val="24"/>
          <w:szCs w:val="24"/>
          <w:lang w:val="en-GB"/>
        </w:rPr>
      </w:pPr>
      <w:r w:rsidRPr="001A7F6F">
        <w:rPr>
          <w:rFonts w:ascii="Arial" w:hAnsi="Arial" w:cs="Arial"/>
          <w:b/>
          <w:sz w:val="24"/>
          <w:szCs w:val="24"/>
          <w:lang w:val="en-GB"/>
        </w:rPr>
        <w:t>Assignment 5</w:t>
      </w:r>
    </w:p>
    <w:p w:rsidR="001A7F6F" w:rsidRDefault="001A7F6F">
      <w:pPr>
        <w:rPr>
          <w:rFonts w:ascii="Arial" w:hAnsi="Arial" w:cs="Arial"/>
          <w:b/>
          <w:sz w:val="24"/>
          <w:szCs w:val="24"/>
          <w:lang w:val="en-GB"/>
        </w:rPr>
      </w:pPr>
      <w:r w:rsidRPr="001A7F6F">
        <w:rPr>
          <w:rFonts w:ascii="Arial" w:hAnsi="Arial" w:cs="Arial"/>
          <w:b/>
          <w:sz w:val="24"/>
          <w:szCs w:val="24"/>
          <w:lang w:val="en-GB"/>
        </w:rPr>
        <w:t xml:space="preserve">By C. </w:t>
      </w:r>
      <w:proofErr w:type="spellStart"/>
      <w:r w:rsidRPr="001A7F6F">
        <w:rPr>
          <w:rFonts w:ascii="Arial" w:hAnsi="Arial" w:cs="Arial"/>
          <w:b/>
          <w:sz w:val="24"/>
          <w:szCs w:val="24"/>
          <w:lang w:val="en-GB"/>
        </w:rPr>
        <w:t>Gawlas</w:t>
      </w:r>
      <w:proofErr w:type="spellEnd"/>
      <w:r w:rsidRPr="001A7F6F">
        <w:rPr>
          <w:rFonts w:ascii="Arial" w:hAnsi="Arial" w:cs="Arial"/>
          <w:b/>
          <w:sz w:val="24"/>
          <w:szCs w:val="24"/>
          <w:lang w:val="en-GB"/>
        </w:rPr>
        <w:t xml:space="preserve"> (3604077) and U. Lorenz (3600484)</w:t>
      </w:r>
    </w:p>
    <w:p w:rsidR="001A7F6F" w:rsidRDefault="001A7F6F">
      <w:pPr>
        <w:rPr>
          <w:rFonts w:ascii="Arial" w:hAnsi="Arial" w:cs="Arial"/>
          <w:b/>
          <w:sz w:val="24"/>
          <w:szCs w:val="24"/>
          <w:lang w:val="en-GB"/>
        </w:rPr>
      </w:pPr>
    </w:p>
    <w:p w:rsidR="001A7F6F" w:rsidRDefault="001A7F6F" w:rsidP="001A7F6F">
      <w:pPr>
        <w:pStyle w:val="Listenabsatz"/>
        <w:numPr>
          <w:ilvl w:val="0"/>
          <w:numId w:val="1"/>
        </w:numPr>
        <w:rPr>
          <w:rFonts w:ascii="Arial" w:hAnsi="Arial" w:cs="Arial"/>
          <w:b/>
          <w:sz w:val="24"/>
          <w:szCs w:val="24"/>
          <w:lang w:val="en-GB"/>
        </w:rPr>
      </w:pPr>
      <w:r>
        <w:rPr>
          <w:rFonts w:ascii="Arial" w:hAnsi="Arial" w:cs="Arial"/>
          <w:b/>
          <w:sz w:val="24"/>
          <w:szCs w:val="24"/>
          <w:lang w:val="en-GB"/>
        </w:rPr>
        <w:t>Draw a workflow diagram</w:t>
      </w:r>
    </w:p>
    <w:p w:rsidR="001A7F6F" w:rsidRDefault="001A7F6F" w:rsidP="001A7F6F">
      <w:pPr>
        <w:ind w:left="360"/>
        <w:rPr>
          <w:rFonts w:ascii="Arial" w:hAnsi="Arial" w:cs="Arial"/>
          <w:b/>
          <w:sz w:val="24"/>
          <w:szCs w:val="24"/>
          <w:lang w:val="en-GB"/>
        </w:rPr>
      </w:pPr>
      <w:r>
        <w:rPr>
          <w:rFonts w:ascii="Arial" w:hAnsi="Arial" w:cs="Arial"/>
          <w:b/>
          <w:noProof/>
          <w:sz w:val="24"/>
          <w:szCs w:val="24"/>
          <w:lang w:val="en-GB"/>
        </w:rPr>
        <w:drawing>
          <wp:inline distT="0" distB="0" distL="0" distR="0">
            <wp:extent cx="5760720" cy="36563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56330"/>
                    </a:xfrm>
                    <a:prstGeom prst="rect">
                      <a:avLst/>
                    </a:prstGeom>
                    <a:noFill/>
                    <a:ln>
                      <a:noFill/>
                    </a:ln>
                  </pic:spPr>
                </pic:pic>
              </a:graphicData>
            </a:graphic>
          </wp:inline>
        </w:drawing>
      </w:r>
    </w:p>
    <w:p w:rsidR="001A7F6F" w:rsidRDefault="001A7F6F" w:rsidP="001A7F6F">
      <w:pPr>
        <w:ind w:left="360"/>
        <w:rPr>
          <w:rFonts w:ascii="Arial" w:hAnsi="Arial" w:cs="Arial"/>
          <w:sz w:val="24"/>
          <w:szCs w:val="24"/>
          <w:lang w:val="en-GB"/>
        </w:rPr>
      </w:pPr>
      <w:r>
        <w:rPr>
          <w:rFonts w:ascii="Arial" w:hAnsi="Arial" w:cs="Arial"/>
          <w:sz w:val="24"/>
          <w:szCs w:val="24"/>
          <w:lang w:val="en-GB"/>
        </w:rPr>
        <w:t xml:space="preserve">In this workflow a circle means that </w:t>
      </w:r>
      <w:r w:rsidR="00572276">
        <w:rPr>
          <w:rFonts w:ascii="Arial" w:hAnsi="Arial" w:cs="Arial"/>
          <w:sz w:val="24"/>
          <w:szCs w:val="24"/>
          <w:lang w:val="en-GB"/>
        </w:rPr>
        <w:t xml:space="preserve">what it contains is an input parameter or data set. The yellow </w:t>
      </w:r>
      <w:proofErr w:type="spellStart"/>
      <w:r w:rsidR="00572276">
        <w:rPr>
          <w:rFonts w:ascii="Arial" w:hAnsi="Arial" w:cs="Arial"/>
          <w:sz w:val="24"/>
          <w:szCs w:val="24"/>
          <w:lang w:val="en-GB"/>
        </w:rPr>
        <w:t>rhombs</w:t>
      </w:r>
      <w:proofErr w:type="spellEnd"/>
      <w:r w:rsidR="00572276">
        <w:rPr>
          <w:rFonts w:ascii="Arial" w:hAnsi="Arial" w:cs="Arial"/>
          <w:sz w:val="24"/>
          <w:szCs w:val="24"/>
          <w:lang w:val="en-GB"/>
        </w:rPr>
        <w:t xml:space="preserve"> are processes and the </w:t>
      </w:r>
      <w:proofErr w:type="spellStart"/>
      <w:r w:rsidR="00572276">
        <w:rPr>
          <w:rFonts w:ascii="Arial" w:hAnsi="Arial" w:cs="Arial"/>
          <w:sz w:val="24"/>
          <w:szCs w:val="24"/>
          <w:lang w:val="en-GB"/>
        </w:rPr>
        <w:t>rectancles</w:t>
      </w:r>
      <w:proofErr w:type="spellEnd"/>
      <w:r w:rsidR="00572276">
        <w:rPr>
          <w:rFonts w:ascii="Arial" w:hAnsi="Arial" w:cs="Arial"/>
          <w:sz w:val="24"/>
          <w:szCs w:val="24"/>
          <w:lang w:val="en-GB"/>
        </w:rPr>
        <w:t xml:space="preserve"> are all kind of results gained by </w:t>
      </w:r>
      <w:proofErr w:type="spellStart"/>
      <w:r w:rsidR="00572276">
        <w:rPr>
          <w:rFonts w:ascii="Arial" w:hAnsi="Arial" w:cs="Arial"/>
          <w:sz w:val="24"/>
          <w:szCs w:val="24"/>
          <w:lang w:val="en-GB"/>
        </w:rPr>
        <w:t>dataprocessing</w:t>
      </w:r>
      <w:proofErr w:type="spellEnd"/>
      <w:r w:rsidR="00572276">
        <w:rPr>
          <w:rFonts w:ascii="Arial" w:hAnsi="Arial" w:cs="Arial"/>
          <w:sz w:val="24"/>
          <w:szCs w:val="24"/>
          <w:lang w:val="en-GB"/>
        </w:rPr>
        <w:t>.</w:t>
      </w:r>
    </w:p>
    <w:p w:rsidR="00572276" w:rsidRPr="001A7F6F" w:rsidRDefault="00572276" w:rsidP="001A7F6F">
      <w:pPr>
        <w:ind w:left="360"/>
        <w:rPr>
          <w:rFonts w:ascii="Arial" w:hAnsi="Arial" w:cs="Arial"/>
          <w:sz w:val="24"/>
          <w:szCs w:val="24"/>
          <w:lang w:val="en-GB"/>
        </w:rPr>
      </w:pPr>
      <w:r>
        <w:rPr>
          <w:rFonts w:ascii="Arial" w:hAnsi="Arial" w:cs="Arial"/>
          <w:sz w:val="24"/>
          <w:szCs w:val="24"/>
          <w:lang w:val="en-GB"/>
        </w:rPr>
        <w:t>For our needs it is not necessary to differentiate which part of the analysis should be done with which tool because the whole analysis can either be done in QGIS or in GRASS GIS. It would be possible to combine these tools, but there is no need to do so. This is why the colour in our case is the same for every symbol.</w:t>
      </w:r>
      <w:bookmarkStart w:id="0" w:name="_GoBack"/>
      <w:bookmarkEnd w:id="0"/>
      <w:r>
        <w:rPr>
          <w:rFonts w:ascii="Arial" w:hAnsi="Arial" w:cs="Arial"/>
          <w:sz w:val="24"/>
          <w:szCs w:val="24"/>
          <w:lang w:val="en-GB"/>
        </w:rPr>
        <w:t xml:space="preserve"> </w:t>
      </w:r>
    </w:p>
    <w:sectPr w:rsidR="00572276" w:rsidRPr="001A7F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168F2"/>
    <w:multiLevelType w:val="hybridMultilevel"/>
    <w:tmpl w:val="D1C63FF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6F"/>
    <w:rsid w:val="001A7F6F"/>
    <w:rsid w:val="005722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BC0A3"/>
  <w15:chartTrackingRefBased/>
  <w15:docId w15:val="{A35562C4-5548-4DBB-BC1E-05BCEAED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A7F6F"/>
    <w:pPr>
      <w:ind w:left="720"/>
      <w:contextualSpacing/>
    </w:pPr>
  </w:style>
  <w:style w:type="paragraph" w:styleId="Sprechblasentext">
    <w:name w:val="Balloon Text"/>
    <w:basedOn w:val="Standard"/>
    <w:link w:val="SprechblasentextZchn"/>
    <w:uiPriority w:val="99"/>
    <w:semiHidden/>
    <w:unhideWhenUsed/>
    <w:rsid w:val="001A7F6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A7F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D2D20-2883-46F7-AAFB-8B46767B4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561</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Ulrike Lorenz</dc:creator>
  <cp:keywords/>
  <dc:description/>
  <cp:lastModifiedBy>Ulrike Lorenz</cp:lastModifiedBy>
  <cp:revision>1</cp:revision>
  <dcterms:created xsi:type="dcterms:W3CDTF">2019-12-30T13:05:00Z</dcterms:created>
  <dcterms:modified xsi:type="dcterms:W3CDTF">2019-12-30T13:20:00Z</dcterms:modified>
</cp:coreProperties>
</file>