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F6F" w:rsidRPr="001A7F6F" w:rsidRDefault="001A7F6F">
      <w:pPr>
        <w:rPr>
          <w:rFonts w:ascii="Arial" w:hAnsi="Arial" w:cs="Arial"/>
          <w:b/>
          <w:sz w:val="24"/>
          <w:szCs w:val="24"/>
          <w:lang w:val="en-GB"/>
        </w:rPr>
      </w:pPr>
      <w:r w:rsidRPr="001A7F6F">
        <w:rPr>
          <w:rFonts w:ascii="Arial" w:hAnsi="Arial" w:cs="Arial"/>
          <w:b/>
          <w:sz w:val="24"/>
          <w:szCs w:val="24"/>
          <w:lang w:val="en-GB"/>
        </w:rPr>
        <w:t>GIS-Analyses using Free- and Open-Source-Software</w:t>
      </w:r>
    </w:p>
    <w:p w:rsidR="001A7F6F" w:rsidRPr="001A7F6F" w:rsidRDefault="001A7F6F">
      <w:pPr>
        <w:rPr>
          <w:rFonts w:ascii="Arial" w:hAnsi="Arial" w:cs="Arial"/>
          <w:b/>
          <w:sz w:val="24"/>
          <w:szCs w:val="24"/>
          <w:lang w:val="en-GB"/>
        </w:rPr>
      </w:pPr>
      <w:r w:rsidRPr="001A7F6F">
        <w:rPr>
          <w:rFonts w:ascii="Arial" w:hAnsi="Arial" w:cs="Arial"/>
          <w:b/>
          <w:sz w:val="24"/>
          <w:szCs w:val="24"/>
          <w:lang w:val="en-GB"/>
        </w:rPr>
        <w:t>Assignment 5</w:t>
      </w:r>
    </w:p>
    <w:p w:rsidR="001A7F6F" w:rsidRDefault="001A7F6F">
      <w:pPr>
        <w:rPr>
          <w:rFonts w:ascii="Arial" w:hAnsi="Arial" w:cs="Arial"/>
          <w:b/>
          <w:sz w:val="24"/>
          <w:szCs w:val="24"/>
          <w:lang w:val="en-GB"/>
        </w:rPr>
      </w:pPr>
      <w:r w:rsidRPr="001A7F6F">
        <w:rPr>
          <w:rFonts w:ascii="Arial" w:hAnsi="Arial" w:cs="Arial"/>
          <w:b/>
          <w:sz w:val="24"/>
          <w:szCs w:val="24"/>
          <w:lang w:val="en-GB"/>
        </w:rPr>
        <w:t xml:space="preserve">By C. </w:t>
      </w:r>
      <w:proofErr w:type="spellStart"/>
      <w:r w:rsidRPr="001A7F6F">
        <w:rPr>
          <w:rFonts w:ascii="Arial" w:hAnsi="Arial" w:cs="Arial"/>
          <w:b/>
          <w:sz w:val="24"/>
          <w:szCs w:val="24"/>
          <w:lang w:val="en-GB"/>
        </w:rPr>
        <w:t>Gawlas</w:t>
      </w:r>
      <w:proofErr w:type="spellEnd"/>
      <w:r w:rsidRPr="001A7F6F">
        <w:rPr>
          <w:rFonts w:ascii="Arial" w:hAnsi="Arial" w:cs="Arial"/>
          <w:b/>
          <w:sz w:val="24"/>
          <w:szCs w:val="24"/>
          <w:lang w:val="en-GB"/>
        </w:rPr>
        <w:t xml:space="preserve"> (3604077) and U. Lorenz (3600484)</w:t>
      </w:r>
    </w:p>
    <w:p w:rsidR="001A7F6F" w:rsidRDefault="001A7F6F">
      <w:pPr>
        <w:rPr>
          <w:rFonts w:ascii="Arial" w:hAnsi="Arial" w:cs="Arial"/>
          <w:b/>
          <w:sz w:val="24"/>
          <w:szCs w:val="24"/>
          <w:lang w:val="en-GB"/>
        </w:rPr>
      </w:pPr>
    </w:p>
    <w:p w:rsidR="001A7F6F" w:rsidRDefault="001A7F6F" w:rsidP="001A7F6F">
      <w:pPr>
        <w:pStyle w:val="Listenabsatz"/>
        <w:numPr>
          <w:ilvl w:val="0"/>
          <w:numId w:val="1"/>
        </w:numPr>
        <w:rPr>
          <w:rFonts w:ascii="Arial" w:hAnsi="Arial" w:cs="Arial"/>
          <w:b/>
          <w:sz w:val="24"/>
          <w:szCs w:val="24"/>
          <w:lang w:val="en-GB"/>
        </w:rPr>
      </w:pPr>
      <w:r>
        <w:rPr>
          <w:rFonts w:ascii="Arial" w:hAnsi="Arial" w:cs="Arial"/>
          <w:b/>
          <w:sz w:val="24"/>
          <w:szCs w:val="24"/>
          <w:lang w:val="en-GB"/>
        </w:rPr>
        <w:t>Draw a workflow diagram</w:t>
      </w:r>
    </w:p>
    <w:p w:rsidR="001A7F6F" w:rsidRDefault="001A7F6F" w:rsidP="001A7F6F">
      <w:pPr>
        <w:ind w:left="360"/>
        <w:rPr>
          <w:rFonts w:ascii="Arial" w:hAnsi="Arial" w:cs="Arial"/>
          <w:b/>
          <w:sz w:val="24"/>
          <w:szCs w:val="24"/>
          <w:lang w:val="en-GB"/>
        </w:rPr>
      </w:pPr>
      <w:r>
        <w:rPr>
          <w:rFonts w:ascii="Arial" w:hAnsi="Arial" w:cs="Arial"/>
          <w:b/>
          <w:noProof/>
          <w:sz w:val="24"/>
          <w:szCs w:val="24"/>
          <w:lang w:val="en-GB"/>
        </w:rPr>
        <w:drawing>
          <wp:inline distT="0" distB="0" distL="0" distR="0">
            <wp:extent cx="5760720" cy="36563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6330"/>
                    </a:xfrm>
                    <a:prstGeom prst="rect">
                      <a:avLst/>
                    </a:prstGeom>
                    <a:noFill/>
                    <a:ln>
                      <a:noFill/>
                    </a:ln>
                  </pic:spPr>
                </pic:pic>
              </a:graphicData>
            </a:graphic>
          </wp:inline>
        </w:drawing>
      </w:r>
    </w:p>
    <w:p w:rsidR="001A7F6F" w:rsidRDefault="001A7F6F" w:rsidP="001A7F6F">
      <w:pPr>
        <w:ind w:left="360"/>
        <w:rPr>
          <w:rFonts w:ascii="Arial" w:hAnsi="Arial" w:cs="Arial"/>
          <w:sz w:val="24"/>
          <w:szCs w:val="24"/>
          <w:lang w:val="en-GB"/>
        </w:rPr>
      </w:pPr>
      <w:r>
        <w:rPr>
          <w:rFonts w:ascii="Arial" w:hAnsi="Arial" w:cs="Arial"/>
          <w:sz w:val="24"/>
          <w:szCs w:val="24"/>
          <w:lang w:val="en-GB"/>
        </w:rPr>
        <w:t xml:space="preserve">In this workflow a circle means that </w:t>
      </w:r>
      <w:r w:rsidR="00572276">
        <w:rPr>
          <w:rFonts w:ascii="Arial" w:hAnsi="Arial" w:cs="Arial"/>
          <w:sz w:val="24"/>
          <w:szCs w:val="24"/>
          <w:lang w:val="en-GB"/>
        </w:rPr>
        <w:t xml:space="preserve">what it contains is an input parameter or data set. The yellow </w:t>
      </w:r>
      <w:proofErr w:type="spellStart"/>
      <w:r w:rsidR="00572276">
        <w:rPr>
          <w:rFonts w:ascii="Arial" w:hAnsi="Arial" w:cs="Arial"/>
          <w:sz w:val="24"/>
          <w:szCs w:val="24"/>
          <w:lang w:val="en-GB"/>
        </w:rPr>
        <w:t>rhombs</w:t>
      </w:r>
      <w:proofErr w:type="spellEnd"/>
      <w:r w:rsidR="00572276">
        <w:rPr>
          <w:rFonts w:ascii="Arial" w:hAnsi="Arial" w:cs="Arial"/>
          <w:sz w:val="24"/>
          <w:szCs w:val="24"/>
          <w:lang w:val="en-GB"/>
        </w:rPr>
        <w:t xml:space="preserve"> are processes and the </w:t>
      </w:r>
      <w:proofErr w:type="spellStart"/>
      <w:r w:rsidR="00572276">
        <w:rPr>
          <w:rFonts w:ascii="Arial" w:hAnsi="Arial" w:cs="Arial"/>
          <w:sz w:val="24"/>
          <w:szCs w:val="24"/>
          <w:lang w:val="en-GB"/>
        </w:rPr>
        <w:t>rectancles</w:t>
      </w:r>
      <w:proofErr w:type="spellEnd"/>
      <w:r w:rsidR="00572276">
        <w:rPr>
          <w:rFonts w:ascii="Arial" w:hAnsi="Arial" w:cs="Arial"/>
          <w:sz w:val="24"/>
          <w:szCs w:val="24"/>
          <w:lang w:val="en-GB"/>
        </w:rPr>
        <w:t xml:space="preserve"> are all kind of results gained by </w:t>
      </w:r>
      <w:proofErr w:type="spellStart"/>
      <w:r w:rsidR="00572276">
        <w:rPr>
          <w:rFonts w:ascii="Arial" w:hAnsi="Arial" w:cs="Arial"/>
          <w:sz w:val="24"/>
          <w:szCs w:val="24"/>
          <w:lang w:val="en-GB"/>
        </w:rPr>
        <w:t>dataprocessing</w:t>
      </w:r>
      <w:proofErr w:type="spellEnd"/>
      <w:r w:rsidR="00572276">
        <w:rPr>
          <w:rFonts w:ascii="Arial" w:hAnsi="Arial" w:cs="Arial"/>
          <w:sz w:val="24"/>
          <w:szCs w:val="24"/>
          <w:lang w:val="en-GB"/>
        </w:rPr>
        <w:t>.</w:t>
      </w:r>
    </w:p>
    <w:p w:rsidR="00C914D3" w:rsidRDefault="00572276" w:rsidP="001A7F6F">
      <w:pPr>
        <w:ind w:left="360"/>
        <w:rPr>
          <w:rFonts w:ascii="Arial" w:hAnsi="Arial" w:cs="Arial"/>
          <w:sz w:val="24"/>
          <w:szCs w:val="24"/>
          <w:lang w:val="en-GB"/>
        </w:rPr>
      </w:pPr>
      <w:r>
        <w:rPr>
          <w:rFonts w:ascii="Arial" w:hAnsi="Arial" w:cs="Arial"/>
          <w:sz w:val="24"/>
          <w:szCs w:val="24"/>
          <w:lang w:val="en-GB"/>
        </w:rPr>
        <w:t xml:space="preserve">For our needs it is not necessary to differentiate which part of the analysis should be done with which tool because the whole analysis can either be done in QGIS or in GRASS GIS. It would be possible to combine these tools, but there is no need to do so. </w:t>
      </w:r>
      <w:proofErr w:type="gramStart"/>
      <w:r>
        <w:rPr>
          <w:rFonts w:ascii="Arial" w:hAnsi="Arial" w:cs="Arial"/>
          <w:sz w:val="24"/>
          <w:szCs w:val="24"/>
          <w:lang w:val="en-GB"/>
        </w:rPr>
        <w:t>This is why</w:t>
      </w:r>
      <w:proofErr w:type="gramEnd"/>
      <w:r>
        <w:rPr>
          <w:rFonts w:ascii="Arial" w:hAnsi="Arial" w:cs="Arial"/>
          <w:sz w:val="24"/>
          <w:szCs w:val="24"/>
          <w:lang w:val="en-GB"/>
        </w:rPr>
        <w:t xml:space="preserve"> the colour in our case is the same for every symbol</w:t>
      </w:r>
    </w:p>
    <w:p w:rsidR="00572276" w:rsidRDefault="00C914D3" w:rsidP="00C914D3">
      <w:pPr>
        <w:pStyle w:val="Listenabsatz"/>
        <w:numPr>
          <w:ilvl w:val="0"/>
          <w:numId w:val="1"/>
        </w:numPr>
        <w:rPr>
          <w:rFonts w:ascii="Arial" w:hAnsi="Arial" w:cs="Arial"/>
          <w:b/>
          <w:sz w:val="24"/>
          <w:szCs w:val="24"/>
          <w:lang w:val="en-GB"/>
        </w:rPr>
      </w:pPr>
      <w:r w:rsidRPr="00C914D3">
        <w:rPr>
          <w:rFonts w:ascii="Arial" w:hAnsi="Arial" w:cs="Arial"/>
          <w:b/>
          <w:sz w:val="24"/>
          <w:szCs w:val="24"/>
          <w:lang w:val="en-GB"/>
        </w:rPr>
        <w:t>Experimental implementation in GRASS GIS</w:t>
      </w:r>
      <w:r w:rsidR="00572276" w:rsidRPr="00C914D3">
        <w:rPr>
          <w:rFonts w:ascii="Arial" w:hAnsi="Arial" w:cs="Arial"/>
          <w:b/>
          <w:sz w:val="24"/>
          <w:szCs w:val="24"/>
          <w:lang w:val="en-GB"/>
        </w:rPr>
        <w:t xml:space="preserve"> </w:t>
      </w:r>
      <w:r w:rsidR="000172DC">
        <w:rPr>
          <w:rFonts w:ascii="Arial" w:hAnsi="Arial" w:cs="Arial"/>
          <w:b/>
          <w:sz w:val="24"/>
          <w:szCs w:val="24"/>
          <w:lang w:val="en-GB"/>
        </w:rPr>
        <w:t>and 3) Create</w:t>
      </w:r>
      <w:r w:rsidR="000172DC" w:rsidRPr="000172DC">
        <w:rPr>
          <w:rFonts w:ascii="Arial" w:hAnsi="Arial" w:cs="Arial"/>
          <w:b/>
          <w:sz w:val="24"/>
          <w:szCs w:val="24"/>
          <w:lang w:val="en-GB"/>
        </w:rPr>
        <w:t xml:space="preserve"> </w:t>
      </w:r>
      <w:proofErr w:type="spellStart"/>
      <w:r w:rsidR="000172DC" w:rsidRPr="000172DC">
        <w:rPr>
          <w:rFonts w:ascii="Arial" w:hAnsi="Arial" w:cs="Arial"/>
          <w:b/>
          <w:sz w:val="24"/>
          <w:szCs w:val="24"/>
          <w:lang w:val="en-GB"/>
        </w:rPr>
        <w:t>github</w:t>
      </w:r>
      <w:proofErr w:type="spellEnd"/>
      <w:r w:rsidR="000172DC" w:rsidRPr="000172DC">
        <w:rPr>
          <w:rFonts w:ascii="Arial" w:hAnsi="Arial" w:cs="Arial"/>
          <w:b/>
          <w:sz w:val="24"/>
          <w:szCs w:val="24"/>
          <w:lang w:val="en-GB"/>
        </w:rPr>
        <w:t xml:space="preserve"> repository for your group project</w:t>
      </w:r>
    </w:p>
    <w:p w:rsidR="00C914D3" w:rsidRDefault="00C914D3" w:rsidP="00C914D3">
      <w:pPr>
        <w:ind w:left="360"/>
        <w:rPr>
          <w:rFonts w:ascii="Arial" w:hAnsi="Arial" w:cs="Arial"/>
          <w:sz w:val="24"/>
          <w:szCs w:val="24"/>
          <w:lang w:val="en-GB"/>
        </w:rPr>
      </w:pPr>
      <w:r>
        <w:rPr>
          <w:rFonts w:ascii="Arial" w:hAnsi="Arial" w:cs="Arial"/>
          <w:sz w:val="24"/>
          <w:szCs w:val="24"/>
          <w:lang w:val="en-GB"/>
        </w:rPr>
        <w:t xml:space="preserve">For an experimental implementation the data </w:t>
      </w:r>
      <w:proofErr w:type="spellStart"/>
      <w:r>
        <w:rPr>
          <w:rFonts w:ascii="Arial" w:hAnsi="Arial" w:cs="Arial"/>
          <w:sz w:val="24"/>
          <w:szCs w:val="24"/>
          <w:lang w:val="en-GB"/>
        </w:rPr>
        <w:t>preprocessing</w:t>
      </w:r>
      <w:proofErr w:type="spellEnd"/>
      <w:r>
        <w:rPr>
          <w:rFonts w:ascii="Arial" w:hAnsi="Arial" w:cs="Arial"/>
          <w:sz w:val="24"/>
          <w:szCs w:val="24"/>
          <w:lang w:val="en-GB"/>
        </w:rPr>
        <w:t xml:space="preserve"> is done with GRASS GIS. This includes to import the data, clip, set the region, merge files, load an extension and use th</w:t>
      </w:r>
      <w:r w:rsidR="000172DC">
        <w:rPr>
          <w:rFonts w:ascii="Arial" w:hAnsi="Arial" w:cs="Arial"/>
          <w:sz w:val="24"/>
          <w:szCs w:val="24"/>
          <w:lang w:val="en-GB"/>
        </w:rPr>
        <w:t>at</w:t>
      </w:r>
      <w:r>
        <w:rPr>
          <w:rFonts w:ascii="Arial" w:hAnsi="Arial" w:cs="Arial"/>
          <w:sz w:val="24"/>
          <w:szCs w:val="24"/>
          <w:lang w:val="en-GB"/>
        </w:rPr>
        <w:t xml:space="preserve"> extension. This is all implemented in the Preprocessing_assignment5.py script which can be found in our repository (collaborator only </w:t>
      </w:r>
      <w:proofErr w:type="spellStart"/>
      <w:r>
        <w:rPr>
          <w:rFonts w:ascii="Arial" w:hAnsi="Arial" w:cs="Arial"/>
          <w:sz w:val="24"/>
          <w:szCs w:val="24"/>
          <w:lang w:val="en-GB"/>
        </w:rPr>
        <w:t>Gawlas</w:t>
      </w:r>
      <w:proofErr w:type="spellEnd"/>
      <w:r>
        <w:rPr>
          <w:rFonts w:ascii="Arial" w:hAnsi="Arial" w:cs="Arial"/>
          <w:sz w:val="24"/>
          <w:szCs w:val="24"/>
          <w:lang w:val="en-GB"/>
        </w:rPr>
        <w:t>, L</w:t>
      </w:r>
      <w:r w:rsidR="00DF3E96">
        <w:rPr>
          <w:rFonts w:ascii="Arial" w:hAnsi="Arial" w:cs="Arial"/>
          <w:sz w:val="24"/>
          <w:szCs w:val="24"/>
          <w:lang w:val="en-GB"/>
        </w:rPr>
        <w:t>udwig and Lorenz</w:t>
      </w:r>
      <w:r w:rsidR="000172DC">
        <w:rPr>
          <w:rFonts w:ascii="Arial" w:hAnsi="Arial" w:cs="Arial"/>
          <w:sz w:val="24"/>
          <w:szCs w:val="24"/>
          <w:lang w:val="en-GB"/>
        </w:rPr>
        <w:t xml:space="preserve"> (other names unknown)</w:t>
      </w:r>
      <w:r>
        <w:rPr>
          <w:rFonts w:ascii="Arial" w:hAnsi="Arial" w:cs="Arial"/>
          <w:sz w:val="24"/>
          <w:szCs w:val="24"/>
          <w:lang w:val="en-GB"/>
        </w:rPr>
        <w:t xml:space="preserve">, otherwise not visible; </w:t>
      </w:r>
      <w:hyperlink r:id="rId7" w:history="1">
        <w:r w:rsidRPr="00194460">
          <w:rPr>
            <w:rStyle w:val="Hyperlink"/>
            <w:rFonts w:ascii="Arial" w:hAnsi="Arial" w:cs="Arial"/>
            <w:sz w:val="24"/>
            <w:szCs w:val="24"/>
            <w:lang w:val="en-GB"/>
          </w:rPr>
          <w:t>https://github.com/UlrikeLorenz/Final_Project_Group5/</w:t>
        </w:r>
        <w:r w:rsidRPr="00194460">
          <w:rPr>
            <w:rStyle w:val="Hyperlink"/>
            <w:rFonts w:ascii="Arial" w:hAnsi="Arial" w:cs="Arial"/>
            <w:sz w:val="24"/>
            <w:szCs w:val="24"/>
            <w:lang w:val="en-GB"/>
          </w:rPr>
          <w:t>b</w:t>
        </w:r>
        <w:r w:rsidRPr="00194460">
          <w:rPr>
            <w:rStyle w:val="Hyperlink"/>
            <w:rFonts w:ascii="Arial" w:hAnsi="Arial" w:cs="Arial"/>
            <w:sz w:val="24"/>
            <w:szCs w:val="24"/>
            <w:lang w:val="en-GB"/>
          </w:rPr>
          <w:t>lob/master/Preprocessing_assignment5.py</w:t>
        </w:r>
      </w:hyperlink>
      <w:r>
        <w:rPr>
          <w:rFonts w:ascii="Arial" w:hAnsi="Arial" w:cs="Arial"/>
          <w:sz w:val="24"/>
          <w:szCs w:val="24"/>
          <w:lang w:val="en-GB"/>
        </w:rPr>
        <w:t>).</w:t>
      </w:r>
      <w:r w:rsidR="008221B6">
        <w:rPr>
          <w:rFonts w:ascii="Arial" w:hAnsi="Arial" w:cs="Arial"/>
          <w:sz w:val="24"/>
          <w:szCs w:val="24"/>
          <w:lang w:val="en-GB"/>
        </w:rPr>
        <w:t xml:space="preserve"> Data sources for the implementation are given as </w:t>
      </w:r>
      <w:proofErr w:type="spellStart"/>
      <w:r w:rsidR="008221B6">
        <w:rPr>
          <w:rFonts w:ascii="Arial" w:hAnsi="Arial" w:cs="Arial"/>
          <w:sz w:val="24"/>
          <w:szCs w:val="24"/>
          <w:lang w:val="en-GB"/>
        </w:rPr>
        <w:t>textfiles</w:t>
      </w:r>
      <w:proofErr w:type="spellEnd"/>
      <w:r w:rsidR="008221B6">
        <w:rPr>
          <w:rFonts w:ascii="Arial" w:hAnsi="Arial" w:cs="Arial"/>
          <w:sz w:val="24"/>
          <w:szCs w:val="24"/>
          <w:lang w:val="en-GB"/>
        </w:rPr>
        <w:t xml:space="preserve"> in the repository. Most of the data is gain from OSM by overpass-turbo.</w:t>
      </w:r>
    </w:p>
    <w:p w:rsidR="00C914D3" w:rsidRDefault="00C914D3" w:rsidP="00C914D3">
      <w:pPr>
        <w:ind w:left="360"/>
        <w:rPr>
          <w:rFonts w:ascii="Arial" w:hAnsi="Arial" w:cs="Arial"/>
          <w:sz w:val="24"/>
          <w:szCs w:val="24"/>
          <w:lang w:val="en-GB"/>
        </w:rPr>
      </w:pPr>
      <w:r>
        <w:rPr>
          <w:rFonts w:ascii="Arial" w:hAnsi="Arial" w:cs="Arial"/>
          <w:sz w:val="24"/>
          <w:szCs w:val="24"/>
          <w:lang w:val="en-GB"/>
        </w:rPr>
        <w:lastRenderedPageBreak/>
        <w:t xml:space="preserve">For our purposes GRASS GIS is an option for the final project. It is possible to import all the files and do the </w:t>
      </w:r>
      <w:proofErr w:type="spellStart"/>
      <w:r>
        <w:rPr>
          <w:rFonts w:ascii="Arial" w:hAnsi="Arial" w:cs="Arial"/>
          <w:sz w:val="24"/>
          <w:szCs w:val="24"/>
          <w:lang w:val="en-GB"/>
        </w:rPr>
        <w:t>preprocessing</w:t>
      </w:r>
      <w:proofErr w:type="spellEnd"/>
      <w:r>
        <w:rPr>
          <w:rFonts w:ascii="Arial" w:hAnsi="Arial" w:cs="Arial"/>
          <w:sz w:val="24"/>
          <w:szCs w:val="24"/>
          <w:lang w:val="en-GB"/>
        </w:rPr>
        <w:t>. The difficulties are the different coordinate systems. In our analysis most of the layers should be buffered with a value in the same unit as the projection gives. This means most of the layer</w:t>
      </w:r>
      <w:r w:rsidR="00873EA8">
        <w:rPr>
          <w:rFonts w:ascii="Arial" w:hAnsi="Arial" w:cs="Arial"/>
          <w:sz w:val="24"/>
          <w:szCs w:val="24"/>
          <w:lang w:val="en-GB"/>
        </w:rPr>
        <w:t xml:space="preserve"> would be buffered in degrees instead of meters. </w:t>
      </w:r>
      <w:proofErr w:type="gramStart"/>
      <w:r w:rsidR="00873EA8">
        <w:rPr>
          <w:rFonts w:ascii="Arial" w:hAnsi="Arial" w:cs="Arial"/>
          <w:sz w:val="24"/>
          <w:szCs w:val="24"/>
          <w:lang w:val="en-GB"/>
        </w:rPr>
        <w:t>This is why</w:t>
      </w:r>
      <w:proofErr w:type="gramEnd"/>
      <w:r w:rsidR="00873EA8">
        <w:rPr>
          <w:rFonts w:ascii="Arial" w:hAnsi="Arial" w:cs="Arial"/>
          <w:sz w:val="24"/>
          <w:szCs w:val="24"/>
          <w:lang w:val="en-GB"/>
        </w:rPr>
        <w:t xml:space="preserve"> it would be easier to do a part of the Project in QGIS which offers the opportunity to </w:t>
      </w:r>
      <w:proofErr w:type="spellStart"/>
      <w:r w:rsidR="00873EA8">
        <w:rPr>
          <w:rFonts w:ascii="Arial" w:hAnsi="Arial" w:cs="Arial"/>
          <w:sz w:val="24"/>
          <w:szCs w:val="24"/>
          <w:lang w:val="en-GB"/>
        </w:rPr>
        <w:t>reproject</w:t>
      </w:r>
      <w:proofErr w:type="spellEnd"/>
      <w:r w:rsidR="00873EA8">
        <w:rPr>
          <w:rFonts w:ascii="Arial" w:hAnsi="Arial" w:cs="Arial"/>
          <w:sz w:val="24"/>
          <w:szCs w:val="24"/>
          <w:lang w:val="en-GB"/>
        </w:rPr>
        <w:t xml:space="preserve"> files in the same environment. In GRASS GIS it is also possible, but more complicated because a new location is needed with a coordinate system in meters (UTM). There the files from another location in a coordinate system with degrees as unit can later be </w:t>
      </w:r>
      <w:proofErr w:type="spellStart"/>
      <w:r w:rsidR="00873EA8">
        <w:rPr>
          <w:rFonts w:ascii="Arial" w:hAnsi="Arial" w:cs="Arial"/>
          <w:sz w:val="24"/>
          <w:szCs w:val="24"/>
          <w:lang w:val="en-GB"/>
        </w:rPr>
        <w:t>reprojected</w:t>
      </w:r>
      <w:proofErr w:type="spellEnd"/>
      <w:r w:rsidR="00873EA8">
        <w:rPr>
          <w:rFonts w:ascii="Arial" w:hAnsi="Arial" w:cs="Arial"/>
          <w:sz w:val="24"/>
          <w:szCs w:val="24"/>
          <w:lang w:val="en-GB"/>
        </w:rPr>
        <w:t xml:space="preserve"> and imported to the new location to be able to buffer with meters as units. To work with the Elevation model both GRASS GIS and QGIS offer great opportunities so it is considered as equal.</w:t>
      </w:r>
    </w:p>
    <w:p w:rsidR="005F4F54" w:rsidRDefault="005F4F54" w:rsidP="000172DC">
      <w:pPr>
        <w:rPr>
          <w:rFonts w:ascii="Arial" w:hAnsi="Arial" w:cs="Arial"/>
          <w:sz w:val="24"/>
          <w:szCs w:val="24"/>
          <w:lang w:val="en-GB"/>
        </w:rPr>
      </w:pPr>
    </w:p>
    <w:p w:rsidR="005F4F54" w:rsidRPr="002C2D2D" w:rsidRDefault="005F4F54" w:rsidP="00C914D3">
      <w:pPr>
        <w:ind w:left="360"/>
        <w:rPr>
          <w:rFonts w:ascii="Arial" w:hAnsi="Arial" w:cs="Arial"/>
          <w:b/>
          <w:sz w:val="24"/>
          <w:szCs w:val="24"/>
          <w:lang w:val="en-GB"/>
        </w:rPr>
      </w:pPr>
      <w:r w:rsidRPr="002C2D2D">
        <w:rPr>
          <w:rFonts w:ascii="Arial" w:hAnsi="Arial" w:cs="Arial"/>
          <w:b/>
          <w:sz w:val="24"/>
          <w:szCs w:val="24"/>
          <w:lang w:val="en-GB"/>
        </w:rPr>
        <w:t>BONUS</w:t>
      </w:r>
    </w:p>
    <w:p w:rsidR="005F4F54" w:rsidRPr="00C914D3" w:rsidRDefault="005F4F54" w:rsidP="00C914D3">
      <w:pPr>
        <w:ind w:left="360"/>
        <w:rPr>
          <w:rFonts w:ascii="Arial" w:hAnsi="Arial" w:cs="Arial"/>
          <w:sz w:val="24"/>
          <w:szCs w:val="24"/>
          <w:lang w:val="en-GB"/>
        </w:rPr>
      </w:pPr>
      <w:r>
        <w:rPr>
          <w:rFonts w:ascii="Arial" w:hAnsi="Arial" w:cs="Arial"/>
          <w:sz w:val="24"/>
          <w:szCs w:val="24"/>
          <w:lang w:val="en-GB"/>
        </w:rPr>
        <w:t xml:space="preserve">The bonus is implemented with an additional script available at </w:t>
      </w:r>
      <w:hyperlink r:id="rId8" w:history="1">
        <w:r w:rsidRPr="00194460">
          <w:rPr>
            <w:rStyle w:val="Hyperlink"/>
            <w:rFonts w:ascii="Arial" w:hAnsi="Arial" w:cs="Arial"/>
            <w:sz w:val="24"/>
            <w:szCs w:val="24"/>
            <w:lang w:val="en-GB"/>
          </w:rPr>
          <w:t>https://github.com/UlrikeLorenz/Final_Project_Group5/blob/master/Assignment5_Bonus/BONUS_script.py</w:t>
        </w:r>
      </w:hyperlink>
      <w:r>
        <w:rPr>
          <w:rFonts w:ascii="Arial" w:hAnsi="Arial" w:cs="Arial"/>
          <w:sz w:val="24"/>
          <w:szCs w:val="24"/>
          <w:lang w:val="en-GB"/>
        </w:rPr>
        <w:t xml:space="preserve">. For the script data from overpass turbo and </w:t>
      </w:r>
      <w:proofErr w:type="gramStart"/>
      <w:r>
        <w:rPr>
          <w:rFonts w:ascii="Arial" w:hAnsi="Arial" w:cs="Arial"/>
          <w:sz w:val="24"/>
          <w:szCs w:val="24"/>
          <w:lang w:val="en-GB"/>
        </w:rPr>
        <w:t>an</w:t>
      </w:r>
      <w:proofErr w:type="gramEnd"/>
      <w:r>
        <w:rPr>
          <w:rFonts w:ascii="Arial" w:hAnsi="Arial" w:cs="Arial"/>
          <w:sz w:val="24"/>
          <w:szCs w:val="24"/>
          <w:lang w:val="en-GB"/>
        </w:rPr>
        <w:t xml:space="preserve"> layer with the stops is uploaded on the repository </w:t>
      </w:r>
      <w:r w:rsidR="000172DC">
        <w:rPr>
          <w:rFonts w:ascii="Arial" w:hAnsi="Arial" w:cs="Arial"/>
          <w:sz w:val="24"/>
          <w:szCs w:val="24"/>
          <w:lang w:val="en-GB"/>
        </w:rPr>
        <w:t>as part of the location called BONUS_LORENZ</w:t>
      </w:r>
      <w:r w:rsidR="00621BF0">
        <w:rPr>
          <w:rFonts w:ascii="Arial" w:hAnsi="Arial" w:cs="Arial"/>
          <w:sz w:val="24"/>
          <w:szCs w:val="24"/>
          <w:lang w:val="en-GB"/>
        </w:rPr>
        <w:t xml:space="preserve"> in the </w:t>
      </w:r>
      <w:proofErr w:type="spellStart"/>
      <w:r w:rsidR="00621BF0">
        <w:rPr>
          <w:rFonts w:ascii="Arial" w:hAnsi="Arial" w:cs="Arial"/>
          <w:sz w:val="24"/>
          <w:szCs w:val="24"/>
          <w:lang w:val="en-GB"/>
        </w:rPr>
        <w:t>Grassdatabase</w:t>
      </w:r>
      <w:proofErr w:type="spellEnd"/>
      <w:r w:rsidR="00621BF0">
        <w:rPr>
          <w:rFonts w:ascii="Arial" w:hAnsi="Arial" w:cs="Arial"/>
          <w:sz w:val="24"/>
          <w:szCs w:val="24"/>
          <w:lang w:val="en-GB"/>
        </w:rPr>
        <w:t xml:space="preserve"> BONUS</w:t>
      </w:r>
      <w:r>
        <w:rPr>
          <w:rFonts w:ascii="Arial" w:hAnsi="Arial" w:cs="Arial"/>
          <w:sz w:val="24"/>
          <w:szCs w:val="24"/>
          <w:lang w:val="en-GB"/>
        </w:rPr>
        <w:t>.</w:t>
      </w:r>
      <w:bookmarkStart w:id="0" w:name="_GoBack"/>
      <w:bookmarkEnd w:id="0"/>
    </w:p>
    <w:sectPr w:rsidR="005F4F54" w:rsidRPr="00C914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168F2"/>
    <w:multiLevelType w:val="hybridMultilevel"/>
    <w:tmpl w:val="D1C63FF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6F"/>
    <w:rsid w:val="000172DC"/>
    <w:rsid w:val="001A7F6F"/>
    <w:rsid w:val="002C2D2D"/>
    <w:rsid w:val="002D1B77"/>
    <w:rsid w:val="00572276"/>
    <w:rsid w:val="005F4F54"/>
    <w:rsid w:val="00621BF0"/>
    <w:rsid w:val="008221B6"/>
    <w:rsid w:val="00873EA8"/>
    <w:rsid w:val="00C914D3"/>
    <w:rsid w:val="00DF3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5FD0"/>
  <w15:chartTrackingRefBased/>
  <w15:docId w15:val="{A35562C4-5548-4DBB-BC1E-05BCEAED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A7F6F"/>
    <w:pPr>
      <w:ind w:left="720"/>
      <w:contextualSpacing/>
    </w:pPr>
  </w:style>
  <w:style w:type="paragraph" w:styleId="Sprechblasentext">
    <w:name w:val="Balloon Text"/>
    <w:basedOn w:val="Standard"/>
    <w:link w:val="SprechblasentextZchn"/>
    <w:uiPriority w:val="99"/>
    <w:semiHidden/>
    <w:unhideWhenUsed/>
    <w:rsid w:val="001A7F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7F6F"/>
    <w:rPr>
      <w:rFonts w:ascii="Segoe UI" w:hAnsi="Segoe UI" w:cs="Segoe UI"/>
      <w:sz w:val="18"/>
      <w:szCs w:val="18"/>
    </w:rPr>
  </w:style>
  <w:style w:type="character" w:styleId="Hyperlink">
    <w:name w:val="Hyperlink"/>
    <w:basedOn w:val="Absatz-Standardschriftart"/>
    <w:uiPriority w:val="99"/>
    <w:unhideWhenUsed/>
    <w:rsid w:val="00C914D3"/>
    <w:rPr>
      <w:color w:val="0563C1" w:themeColor="hyperlink"/>
      <w:u w:val="single"/>
    </w:rPr>
  </w:style>
  <w:style w:type="character" w:styleId="NichtaufgelsteErwhnung">
    <w:name w:val="Unresolved Mention"/>
    <w:basedOn w:val="Absatz-Standardschriftart"/>
    <w:uiPriority w:val="99"/>
    <w:semiHidden/>
    <w:unhideWhenUsed/>
    <w:rsid w:val="00C914D3"/>
    <w:rPr>
      <w:color w:val="605E5C"/>
      <w:shd w:val="clear" w:color="auto" w:fill="E1DFDD"/>
    </w:rPr>
  </w:style>
  <w:style w:type="character" w:styleId="BesuchterLink">
    <w:name w:val="FollowedHyperlink"/>
    <w:basedOn w:val="Absatz-Standardschriftart"/>
    <w:uiPriority w:val="99"/>
    <w:semiHidden/>
    <w:unhideWhenUsed/>
    <w:rsid w:val="000172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lrikeLorenz/Final_Project_Group5/blob/master/Assignment5_Bonus/BONUS_script.py" TargetMode="External"/><Relationship Id="rId3" Type="http://schemas.openxmlformats.org/officeDocument/2006/relationships/styles" Target="styles.xml"/><Relationship Id="rId7" Type="http://schemas.openxmlformats.org/officeDocument/2006/relationships/hyperlink" Target="https://github.com/UlrikeLorenz/Final_Project_Group5/blob/master/Preprocessing_assignment5.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7A4A8-39C0-4127-A3E7-23DF3143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2468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Lorenz</dc:creator>
  <cp:keywords/>
  <dc:description/>
  <cp:lastModifiedBy>Francois Weinmann</cp:lastModifiedBy>
  <cp:revision>7</cp:revision>
  <dcterms:created xsi:type="dcterms:W3CDTF">2019-12-30T13:05:00Z</dcterms:created>
  <dcterms:modified xsi:type="dcterms:W3CDTF">2020-01-07T11:55:00Z</dcterms:modified>
</cp:coreProperties>
</file>