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spacing w:after="120" w:before="600" w:line="300"/>
        <w:jc w:val="center"/>
      </w:pPr>
      <w:r>
        <w:rPr>
          <w:rFonts w:ascii="맑은 고딕" w:cs="맑은 고딕" w:eastAsia="맑은 고딕" w:hAnsi="맑은 고딕"/>
          <w:b/>
          <w:bCs/>
          <w:color w:val="111111"/>
          <w:sz w:val="36"/>
          <w:szCs w:val="36"/>
        </w:rPr>
        <w:t xml:space="preserve">전남한국줄넘기협회 홈페이지 확인 요청 사항</w:t>
      </w:r>
    </w:p>
    <w:p>
      <w:pPr>
        <w:keepNext w:val="false"/>
        <w:keepLines w:val="false"/>
        <w:spacing w:after="500" w:before="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9"/>
          <w:szCs w:val="19"/>
        </w:rPr>
        <w:t xml:space="preserve">현재 제작된 홈페이지를 기준으로 사실 확인 및 자료 제공을 요청드립니다</w:t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문 서 명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전남한국줄넘기협회 홈페이지 확인 요청 사항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작 성 일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2026. 10. 29.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대상 사이트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https://ulrim.github.io/jump/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 희망일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                    (          )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 담당자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                                        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연 락 처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                                        </w:t>
            </w:r>
          </w:p>
        </w:tc>
      </w:tr>
    </w:tbl>
    <w:p>
      <w:pPr>
        <w:keepNext w:val="false"/>
        <w:keepLines w:val="false"/>
        <w:spacing w:after="40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p>
      <w:pPr>
        <w:keepNext w:val="false"/>
        <w:keepLines w:val="false"/>
        <w:spacing w:after="14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본 문서는 현재 제작된 전남한국줄넘기협회 홈페이지를 기준으로, 협회 측 확인이 필요한 항목을 정리한 것입니다.</w:t>
      </w:r>
    </w:p>
    <w:p>
      <w:pPr>
        <w:keepNext w:val="false"/>
        <w:keepLines w:val="false"/>
        <w:spacing w:after="14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홈페이지에는 구성을 위해 임시로 넣은 예시 값이 포함되어 있습니다. 공개 전에 실제 정보로 교체되어야 하므로, 아래 각 항목의 [회신] 칸에 기입해 주시기 바랍니다.</w:t>
      </w:r>
    </w:p>
    <w:p>
      <w:pPr>
        <w:keepNext w:val="false"/>
        <w:keepLines w:val="false"/>
        <w:spacing w:after="20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p>
      <w:pPr>
        <w:keepNext w:val="false"/>
        <w:keepLines w:val="false"/>
        <w:spacing w:after="140" w:before="0" w:line="300"/>
      </w:pPr>
      <w:r>
        <w:rPr>
          <w:rFonts w:ascii="맑은 고딕" w:cs="맑은 고딕" w:eastAsia="맑은 고딕" w:hAnsi="맑은 고딕"/>
          <w:b/>
          <w:bCs/>
          <w:color w:val="111111"/>
          <w:sz w:val="22"/>
          <w:szCs w:val="22"/>
        </w:rPr>
        <w:t xml:space="preserve">작성 방법</w:t>
      </w:r>
    </w:p>
    <w:p>
      <w:pPr>
        <w:keepNext w:val="false"/>
        <w:keepLines w:val="false"/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1.  각 항목의 [회신] 칸에 직접 기입해 주시면 됩니다.</w:t>
      </w:r>
    </w:p>
    <w:p>
      <w:pPr>
        <w:keepNext w:val="false"/>
        <w:keepLines w:val="false"/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2.  해당 사항이 없으면 '해당없음', 아직 정해지지 않았으면 '미정'으로 적어 주십시오.</w:t>
      </w:r>
    </w:p>
    <w:p>
      <w:pPr>
        <w:keepNext w:val="false"/>
        <w:keepLines w:val="false"/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3.  A등급은 공개 전 반드시 필요한 항목이고, B등급은 내용 정확성, C등급은 운영 방식에 관한 것입니다.</w:t>
      </w:r>
    </w:p>
    <w:p>
      <w:pPr>
        <w:keepNext w:val="false"/>
        <w:keepLines w:val="false"/>
        <w:spacing w:after="9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4.  파일로 받아야 하는 자료는 5장에 따로 정리했습니다.</w:t>
      </w:r>
    </w:p>
    <w:p>
      <w:pPr>
        <w:keepNext w:val="false"/>
        <w:keepLines w:val="false"/>
        <w:pageBreakBefore/>
        <w:spacing w:after="100" w:before="0" w:line="300"/>
      </w:pPr>
      <w:r>
        <w:rPr>
          <w:rFonts w:ascii="맑은 고딕" w:cs="맑은 고딕" w:eastAsia="맑은 고딕" w:hAnsi="맑은 고딕"/>
          <w:b/>
          <w:bCs/>
          <w:color w:val="14593A"/>
          <w:sz w:val="26"/>
          <w:szCs w:val="26"/>
        </w:rPr>
        <w:t xml:space="preserve">1. A등급 · 공개 전 반드시 확인</w:t>
      </w:r>
    </w:p>
    <w:p>
      <w:pPr>
        <w:keepNext w:val="false"/>
        <w:keepLines w:val="false"/>
        <w:spacing w:after="24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현재 홈페이지에 임시 값이 들어가 있어, 이대로 공개하면 잘못된 정보가 노출되는 항목입니다.</w:t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A-01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사무국 주소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전라남도 순천시 팔마로 000, 0층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실제 사무국 도로명 주소 전체와 상세 주소(층·호)를 알려 주십시오. 지도 연동과 '오시는 길' 약도 제작에 사용됩니다.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A-02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대표전화 · 팩스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대표전화 061-000-0000 / 팩스 061-000-0001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실제 대표전화와 팩스 번호. 휴대전화로 대표번호를 운영하신다면 그대로 적어 주셔도 됩니다.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A-03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이메일 주소 (3종)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office@jnrope.or.kr / event@jnrope.or.kr / edu@jnrope.or.kr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대표·대회담당·교육담당 이메일. 하나만 쓰신다면 그 주소 한 개만 알려 주시면 통합하겠습니다.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A-04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사무국 운영시간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평일 09:00-18:00, 점심 12:00-13:00, 주말·공휴일 휴무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실제 운영시간. 상근 직원이 없고 전화 응대만 하신다면 그 사정도 적어 주십시오.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A-05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임원 명단 (6개 직위 공란)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회장 양호찬 (확인됨) / 부회장·사무처장·경기위원장·심판위원장·연수위원장 공란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각 직위의 실제 성명. 직위 구성 자체가 다르다면 실제 구성을 알려 주십시오. 공개를 원치 않는 직위는 '비공개'로 표시하겠습니다.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A-06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협회 공식 로고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임시 심볼 사용 중 (줄 궤적 + 도약하는 사람, 자체 제작)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공식 로고 원본 파일. AI·SVG·PNG 어느 형식이든 가능하며, 배경이 투명한 파일이면 가장 깔끔합니다. 공식 로고가 없으시면 그 사실을 알려 주십시오.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A-07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도메인 주소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jnrope.or.kr (가정값, 실제 등록 안 됨)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사용하실 도메인. 기존에 보유한 도메인이 있으면 알려 주시고, 없으면 신규 등록을 진행할지 알려 주십시오.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A-08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개인정보처리방침 · 이용약관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링크만 있고 실제 문서 없음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협회에서 사용 중인 개인정보처리방침·이용약관 문서. 없으시면 홈페이지용 표준안을 저희가 작성해 드릴 수 있습니다.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A-09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네이버 플레이스 정보 불일치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네이버에 '전남줄넘기협회 / 광주 북구 신용동'으로 등록되어 있음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공식 명칭(전남한국줄넘기협회) 및 실제 주소와 다릅니다. 검색으로 협회를 찾는 분이 가장 먼저 보는 곳이므로 수정이 필요합니다. 해당 등록이 협회가 직접 하신 것인지 확인 부탁드립니다.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p>
      <w:pPr>
        <w:keepNext w:val="false"/>
        <w:keepLines w:val="false"/>
        <w:pageBreakBefore/>
        <w:spacing w:after="100" w:before="0" w:line="300"/>
      </w:pPr>
      <w:r>
        <w:rPr>
          <w:rFonts w:ascii="맑은 고딕" w:cs="맑은 고딕" w:eastAsia="맑은 고딕" w:hAnsi="맑은 고딕"/>
          <w:b/>
          <w:bCs/>
          <w:color w:val="14593A"/>
          <w:sz w:val="26"/>
          <w:szCs w:val="26"/>
        </w:rPr>
        <w:t xml:space="preserve">2. B등급 · 콘텐츠 정확성 확인</w:t>
      </w:r>
    </w:p>
    <w:p>
      <w:pPr>
        <w:keepNext w:val="false"/>
        <w:keepLines w:val="false"/>
        <w:spacing w:after="24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홈페이지에 게시된 내용이 사실과 맞는지 확인이 필요한 항목입니다.</w:t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B-01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협회 연혁 · 창립연도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2018년 이전은 '창립'으로만 표기, 구체 연도 공란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창립 연도와 주요 연혁(협약 체결, 대회 신설, 지부 확대 등)을 알려 주십시오.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B-02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법인격 및 등록 정보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미표기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사단법인 여부, 법인 등록번호 또는 고유번호. 비법인 임의단체라면 그대로 적어 주십시오.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B-03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조직도 · 위원회 구성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총회-이사회-회장-사무국 / 경기·심판·연수·생활체육·홍보 5개 위원회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실제 조직 구성과 일치하는지, 위원회 명칭과 개수가 맞는지 확인 부탁드립니다.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B-04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상위 · 유관 단체 관계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전라남도체육회, 전라남도교육청, 순천시체육회, 한국줄넘기협회를 후원·협력으로 표기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실제 가맹 또는 소속 관계가 어떻게 되는지 알려 주십시오. '전남한국줄넘기협회'라는 명칭상 한국줄넘기협회 산하로 보이는데, 정식 지부인지 확인 부탁드립니다.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B-05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2026 연간 대회일정 (6건)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3/21 개막전, 5/23 서부권리그, 9/12 전남챔피언십, 10/4 동부권리그, 11/15 협회장배, 12/6 선발전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실제 개최한 대회와 일정이 맞는지, 빠지거나 없는 대회가 있는지 확인 부탁드립니다. 2027년 일정이 확정되었다면 함께 주십시오.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B-06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대회 참가비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초등 개인 10,000원 / 중고 12,000원 / 일반 15,000원, 단체 30,000-50,000원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실제 참가비. 대회마다 다르다면 대회별로 알려 주십시오.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B-07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접수 마감 규칙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개최 30일 전 접수 시작, 14일 전 마감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실제 접수 일정 규칙. 홈페이지의 D-day 표시가 이 규칙으로 자동 계산됩니다.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B-08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경기 종목 구성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개인전 6종(스피드 3종, 3중뛰기, 프리스타일, 왕중왕전) / 단체전 7종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실제 운영 종목과 일치하는지, 부문(초·중·고·일반) 구분이 맞는지 확인 부탁드립니다.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B-09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경기 규정 세부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오른발 착지 1회 계수, 부정출발 3회 차감, 이의신청 30분 이내, 용구 규격 제한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협회가 적용하는 실제 규정과 맞는지 확인 부탁드립니다. 규정집이 있으면 5장 자료 요청으로 주시면 됩니다.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B-10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기록실 데이터 (6건)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전부 예시값 (예: 30초 번갈아뛰기 초등부 남 104회, 순천 OO초, 2025)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실제 대회 최고 기록. 소속 학교명 공개 가능 여부도 함께 알려 주십시오. 기록 관리를 하지 않으신다면 이 섹션은 삭제하겠습니다.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B-11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지도자 자격 체계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3급(16시간/15만원) - 2급(24시간/20만원) - 1급(32시간/25만원) - 로프마스터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실제 급수 체계, 이수 시간, 교육비, 응시 자격. 교육비는 전국 단체 일반 수준을 참고한 추정값입니다.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B-12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심판 자격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3급~1급, 연 2회, 12시간, 2년마다 보수교육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실제 운영 여부와 조건. 심판 자격을 별도로 운영하지 않으신다면 알려 주십시오.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B-13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주니어 인증제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10단계 (기초 1-3 / 향상 4-6 / 숙련 7-8 / 완성 9-10)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실제 운영 여부와 단계 구성. 상위 단체 프로그램을 그대로 쓰신다면 그 명칭을 알려 주십시오.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B-14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자격증 등록번호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미표기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민간자격 등록번호. 협회가 직접 발급하지 않고 상위 단체 명의로 발급한다면 그 사실을 알려 주십시오.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B-15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22개 시·군 지부 운영 현황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22개 시·군 전부 지부가 있는 것으로 표기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실제 지부가 설치된 시·군만 알려 주십시오. 일부만 운영 중이라면 해당 시·군만 표기하도록 수정하겠습니다.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B-16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지부별 등록 클럽 수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순천 21 / 여수 18 / 목포 16 / 광양 12 / 나주 10 ... (전부 예시값)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실제 등록 클럽 수. 집계가 없으시면 대략적인 규모만 알려 주셔도 됩니다.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B-17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등록 클럽 목록 (8곳)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순천 점프온, 여수 진남, 목포 하나로 등 전부 가상 명칭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실제 등록 클럽 명단과 지역·대상 연령. 클럽 측 동의가 필요하면 그 절차도 알려 주십시오.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B-18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클럽 등록 요건 · 비용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지도자 3급 이상 1명 상시 지도, 등록비·연회비 있음(금액 미표기)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실제 등록 요건과 비용. 학교 소속 클럽 면제 여부도 확인 부탁드립니다.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B-19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학교스포츠클럽 강사 파견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1학기분 전년 12-1월, 2학기분 7월 신청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실제 신청 시기와 절차, 교육청 협력 사업 여부를 알려 주십시오.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p>
      <w:pPr>
        <w:keepNext w:val="false"/>
        <w:keepLines w:val="false"/>
        <w:pageBreakBefore/>
        <w:spacing w:after="100" w:before="0" w:line="300"/>
      </w:pPr>
      <w:r>
        <w:rPr>
          <w:rFonts w:ascii="맑은 고딕" w:cs="맑은 고딕" w:eastAsia="맑은 고딕" w:hAnsi="맑은 고딕"/>
          <w:b/>
          <w:bCs/>
          <w:color w:val="14593A"/>
          <w:sz w:val="26"/>
          <w:szCs w:val="26"/>
        </w:rPr>
        <w:t xml:space="preserve">3. C등급 · 운영 방식 확인</w:t>
      </w:r>
    </w:p>
    <w:p>
      <w:pPr>
        <w:keepNext w:val="false"/>
        <w:keepLines w:val="false"/>
        <w:spacing w:after="24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홈페이지를 열고 난 뒤 어떻게 운영할지에 관한 항목입니다.</w:t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C-01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사이트 운영 담당자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미정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공지 등록과 자료 업로드를 담당하실 분. 담당자 PC 환경(윈도우/맥)도 알려 주시면 작업 안내를 맞춰 드리겠습니다.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C-02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공지 등록 방식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현재는 정적 사이트라 공지를 직접 올릴 수 없음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공지를 협회에서 직접 올리실 수 있어야 하는지, 아니면 저희에게 요청하시는 방식으로 할지 정해 주십시오. 직접 올리시려면 간단한 관리 화면을 추가해야 합니다.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C-03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대회 접수 방식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현재는 안내만 하고 실제 접수는 이메일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온라인 접수 폼이 필요하신지, 기존처럼 이메일·공문 접수를 유지하실지 정해 주십시오.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C-04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문의 폼 수신 메일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폼은 있으나 실제 전송되지 않음 (데모 상태)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문의가 도착할 이메일 주소. 실제 동작시키려면 별도 연동이 필요합니다.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C-05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자격증 조회 기능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조회 화면만 있고 실제 데이터 연동 없음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자격증 발급 대장을 보유하고 계신지, 온라인 조회 기능이 실제로 필요하신지 알려 주십시오.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C-06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대회 사진 제공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현재 갤러리는 자체 제작 그래픽 (실제 사진 아님)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협회가 직접 촬영한 대회 사진을 제공해 주실 수 있는지 확인 부탁드립니다. 언론사 보도사진은 저작권 문제로 사용할 수 없습니다.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C-07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초상권 동의 절차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미정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미성년 선수가 식별되는 사진은 본인·보호자 동의가 필요합니다. 대회 참가신청서에 '사진·영상 촬영 및 홍보 활용 동의' 항목이 있는지 확인 부탁드립니다.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C-08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SNS 채널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유튜브·인스타그램·밴드·카카오 아이콘만 있고 링크 없음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운영 중인 채널의 실제 주소. 없는 채널은 아이콘을 삭제하겠습니다.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C-09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관련 기관 링크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전남체육회, 전남교육청, 전남도청, 대한체육회, IJRU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추가하거나 빼야 할 기관이 있는지 확인 부탁드립니다.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C-10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호스팅 · 유지보수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현재 표기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9"/>
                <w:szCs w:val="19"/>
              </w:rPr>
              <w:t xml:space="preserve">현재 GitHub Pages 무료 호스팅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확인 요청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도메인 등록비와 유지보수를 누가 부담할지, 향후 수정 요청을 어떻게 주고받을지 정해 주십시오.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회신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p>
      <w:pPr>
        <w:keepNext w:val="false"/>
        <w:keepLines w:val="false"/>
        <w:pageBreakBefore/>
        <w:spacing w:after="100" w:before="0" w:line="300"/>
      </w:pPr>
      <w:r>
        <w:rPr>
          <w:rFonts w:ascii="맑은 고딕" w:cs="맑은 고딕" w:eastAsia="맑은 고딕" w:hAnsi="맑은 고딕"/>
          <w:b/>
          <w:bCs/>
          <w:color w:val="14593A"/>
          <w:sz w:val="26"/>
          <w:szCs w:val="26"/>
        </w:rPr>
        <w:t xml:space="preserve">4. 자료 요청 목록</w:t>
      </w:r>
    </w:p>
    <w:p>
      <w:pPr>
        <w:keepNext w:val="false"/>
        <w:keepLines w:val="false"/>
        <w:spacing w:after="24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아래 자료는 파일로 받아야 홈페이지에 반영할 수 있습니다. 보유하신 것만 주셔도 됩니다.</w:t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560"/>
        <w:gridCol w:w="2850"/>
        <w:gridCol w:w="2600"/>
        <w:gridCol w:w="1150"/>
        <w:gridCol w:w="2200"/>
      </w:tblGrid>
      <w:tr>
        <w:tc>
          <w:tcPr>
            <w:tcW w:type="dxa" w:w="5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No</w:t>
            </w:r>
          </w:p>
        </w:tc>
        <w:tc>
          <w:tcPr>
            <w:tcW w:type="dxa" w:w="285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자료명</w:t>
            </w:r>
          </w:p>
        </w:tc>
        <w:tc>
          <w:tcPr>
            <w:tcW w:type="dxa" w:w="26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형식</w:t>
            </w:r>
          </w:p>
        </w:tc>
        <w:tc>
          <w:tcPr>
            <w:tcW w:type="dxa" w:w="115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관련 항목</w:t>
            </w:r>
          </w:p>
        </w:tc>
        <w:tc>
          <w:tcPr>
            <w:tcW w:type="dxa" w:w="22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제공 가능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8"/>
                <w:szCs w:val="18"/>
              </w:rPr>
              <w:t xml:space="preserve">01</w:t>
            </w:r>
          </w:p>
        </w:tc>
        <w:tc>
          <w:tcPr>
            <w:tcW w:type="dxa" w:w="2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19"/>
                <w:szCs w:val="19"/>
              </w:rPr>
              <w:t xml:space="preserve">로고 원본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AI · SVG · PNG (배경 투명 권장)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A-06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7"/>
                <w:szCs w:val="17"/>
              </w:rPr>
              <w:t xml:space="preserve">□ 가능    □ 불가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8"/>
                <w:szCs w:val="18"/>
              </w:rPr>
              <w:t xml:space="preserve">02</w:t>
            </w:r>
          </w:p>
        </w:tc>
        <w:tc>
          <w:tcPr>
            <w:tcW w:type="dxa" w:w="2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19"/>
                <w:szCs w:val="19"/>
              </w:rPr>
              <w:t xml:space="preserve">협회 정관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PDF 또는 HWP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B-02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7"/>
                <w:szCs w:val="17"/>
              </w:rPr>
              <w:t xml:space="preserve">□ 가능    □ 불가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8"/>
                <w:szCs w:val="18"/>
              </w:rPr>
              <w:t xml:space="preserve">03</w:t>
            </w:r>
          </w:p>
        </w:tc>
        <w:tc>
          <w:tcPr>
            <w:tcW w:type="dxa" w:w="2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19"/>
                <w:szCs w:val="19"/>
              </w:rPr>
              <w:t xml:space="preserve">경기 규정집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PDF 또는 HWP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B-09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7"/>
                <w:szCs w:val="17"/>
              </w:rPr>
              <w:t xml:space="preserve">□ 가능    □ 불가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8"/>
                <w:szCs w:val="18"/>
              </w:rPr>
              <w:t xml:space="preserve">04</w:t>
            </w:r>
          </w:p>
        </w:tc>
        <w:tc>
          <w:tcPr>
            <w:tcW w:type="dxa" w:w="2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19"/>
                <w:szCs w:val="19"/>
              </w:rPr>
              <w:t xml:space="preserve">대회 요강 · 참가신청서 양식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최근 대회 기준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B-05, B-06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7"/>
                <w:szCs w:val="17"/>
              </w:rPr>
              <w:t xml:space="preserve">□ 가능    □ 불가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8"/>
                <w:szCs w:val="18"/>
              </w:rPr>
              <w:t xml:space="preserve">05</w:t>
            </w:r>
          </w:p>
        </w:tc>
        <w:tc>
          <w:tcPr>
            <w:tcW w:type="dxa" w:w="2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19"/>
                <w:szCs w:val="19"/>
              </w:rPr>
              <w:t xml:space="preserve">단체전 엔트리 양식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엑셀 등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B-08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7"/>
                <w:szCs w:val="17"/>
              </w:rPr>
              <w:t xml:space="preserve">□ 가능    □ 불가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8"/>
                <w:szCs w:val="18"/>
              </w:rPr>
              <w:t xml:space="preserve">06</w:t>
            </w:r>
          </w:p>
        </w:tc>
        <w:tc>
          <w:tcPr>
            <w:tcW w:type="dxa" w:w="2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19"/>
                <w:szCs w:val="19"/>
              </w:rPr>
              <w:t xml:space="preserve">클럽 신규 등록 신청 서식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HWP 등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B-18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7"/>
                <w:szCs w:val="17"/>
              </w:rPr>
              <w:t xml:space="preserve">□ 가능    □ 불가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8"/>
                <w:szCs w:val="18"/>
              </w:rPr>
              <w:t xml:space="preserve">07</w:t>
            </w:r>
          </w:p>
        </w:tc>
        <w:tc>
          <w:tcPr>
            <w:tcW w:type="dxa" w:w="2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19"/>
                <w:szCs w:val="19"/>
              </w:rPr>
              <w:t xml:space="preserve">학교스포츠클럽 강사 파견 신청서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HWP 등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B-19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7"/>
                <w:szCs w:val="17"/>
              </w:rPr>
              <w:t xml:space="preserve">□ 가능    □ 불가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8"/>
                <w:szCs w:val="18"/>
              </w:rPr>
              <w:t xml:space="preserve">08</w:t>
            </w:r>
          </w:p>
        </w:tc>
        <w:tc>
          <w:tcPr>
            <w:tcW w:type="dxa" w:w="2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19"/>
                <w:szCs w:val="19"/>
              </w:rPr>
              <w:t xml:space="preserve">임원 명단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직위 · 성명 · 공개 가능 여부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A-05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7"/>
                <w:szCs w:val="17"/>
              </w:rPr>
              <w:t xml:space="preserve">□ 가능    □ 불가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8"/>
                <w:szCs w:val="18"/>
              </w:rPr>
              <w:t xml:space="preserve">09</w:t>
            </w:r>
          </w:p>
        </w:tc>
        <w:tc>
          <w:tcPr>
            <w:tcW w:type="dxa" w:w="2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19"/>
                <w:szCs w:val="19"/>
              </w:rPr>
              <w:t xml:space="preserve">시·군 지부 연락처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지부명 · 담당자 · 연락처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B-15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7"/>
                <w:szCs w:val="17"/>
              </w:rPr>
              <w:t xml:space="preserve">□ 가능    □ 불가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19"/>
                <w:szCs w:val="19"/>
              </w:rPr>
              <w:t xml:space="preserve">대회 사진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협회 직접 촬영분, 10-20장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C-06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7"/>
                <w:szCs w:val="17"/>
              </w:rPr>
              <w:t xml:space="preserve">□ 가능    □ 불가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19"/>
                <w:szCs w:val="19"/>
              </w:rPr>
              <w:t xml:space="preserve">개인정보처리방침 · 이용약관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기존 문서가 있는 경우</w:t>
            </w:r>
          </w:p>
        </w:tc>
        <w:tc>
          <w:tcPr>
            <w:tcW w:type="dxa" w:w="11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7"/>
                <w:szCs w:val="17"/>
              </w:rPr>
              <w:t xml:space="preserve">A-08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7"/>
                <w:szCs w:val="17"/>
              </w:rPr>
              <w:t xml:space="preserve">□ 가능    □ 불가</w:t>
            </w:r>
          </w:p>
        </w:tc>
      </w:tr>
    </w:tbl>
    <w:p>
      <w:pPr>
        <w:keepNext w:val="false"/>
        <w:keepLines w:val="false"/>
        <w:pageBreakBefore/>
        <w:spacing w:after="100" w:before="0" w:line="300"/>
      </w:pPr>
      <w:r>
        <w:rPr>
          <w:rFonts w:ascii="맑은 고딕" w:cs="맑은 고딕" w:eastAsia="맑은 고딕" w:hAnsi="맑은 고딕"/>
          <w:b/>
          <w:bCs/>
          <w:color w:val="14593A"/>
          <w:sz w:val="26"/>
          <w:szCs w:val="26"/>
        </w:rPr>
        <w:t xml:space="preserve">5. 협회 결정이 필요한 사항</w:t>
      </w:r>
    </w:p>
    <w:p>
      <w:pPr>
        <w:keepNext w:val="false"/>
        <w:keepLines w:val="false"/>
        <w:spacing w:after="24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저희가 임의로 정할 수 없는 항목입니다. 방향만 정해 주시면 그에 맞춰 제작하겠습니다.</w:t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D-01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온라인 대회 접수 도입 여부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검토 사항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도입하면 참가자가 홈페이지에서 바로 신청할 수 있고 사무국의 수작업이 줄어듭니다. 다만 개인정보 수집·보관 책임이 생기고 별도 구축 비용이 발생합니다.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결정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D-02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AI 생성 이미지 사용 여부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검토 사항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실제 사진을 받기 어려운 경우, AI로 생성한 줄넘기 이미지를 배경으로 쓸 수 있습니다. 다만 실제 대회 사진이 아니므로 특정 대회를 지칭하는 설명은 붙일 수 없습니다.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결정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D-03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갤러리 운영 여부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검토 사항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실제 사진을 지속적으로 올리기 어렵다면 갤러리를 두지 않는 편이 낫습니다. 비어 있거나 오래된 갤러리는 오히려 관리가 안 되는 인상을 줍니다.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결정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4593A"/>
                <w:sz w:val="18"/>
                <w:szCs w:val="18"/>
              </w:rPr>
              <w:t xml:space="preserve">D-04</w:t>
            </w:r>
          </w:p>
        </w:tc>
        <w:tc>
          <w:tcPr>
            <w:tcW w:type="dxa" w:w="766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1"/>
                <w:szCs w:val="21"/>
              </w:rPr>
              <w:t xml:space="preserve">기록실 유지 여부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검토 사항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>대회 기록을 공식적으로 관리하지 않으신다면 기록실 섹션을 삭제하는 것을 권합니다.</w:t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결정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18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p>
      <w:pPr>
        <w:keepNext w:val="false"/>
        <w:keepLines w:val="false"/>
        <w:spacing w:after="30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p>
      <w:pPr>
        <w:keepNext w:val="false"/>
        <w:keepLines w:val="false"/>
        <w:spacing w:after="11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확인이 어려운 항목은 비워 두셔도 됩니다. 확인된 항목부터 순차적으로 반영하겠습니다.</w:t>
      </w:r>
    </w:p>
    <w:p>
      <w:pPr>
        <w:keepNext w:val="false"/>
        <w:keepLines w:val="false"/>
        <w:spacing w:after="11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A등급 항목은 홈페이지 정식 공개 전에 반드시 필요하므로 우선 회신 부탁드립니다.</w:t>
      </w:r>
    </w:p>
    <w:p>
      <w:pPr>
        <w:keepNext w:val="false"/>
        <w:keepLines w:val="false"/>
        <w:spacing w:after="11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19"/>
          <w:szCs w:val="19"/>
        </w:rPr>
        <w:t xml:space="preserve">문의 사항은 아래로 연락 주십시오.</w:t>
      </w:r>
    </w:p>
    <w:p>
      <w:pPr>
        <w:keepNext w:val="false"/>
        <w:keepLines w:val="false"/>
        <w:spacing w:after="20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111111"/>
          <w:sz w:val="19"/>
          <w:szCs w:val="19"/>
        </w:rPr>
        <w:t xml:space="preserve"/>
      </w:r>
    </w:p>
    <w:tbl>
      <w:tblPr>
        <w:tblW w:type="dxa" w:w="9360"/>
        <w:tblBorders>
          <w:top w:val="single" w:color="D0D5DB" w:sz="4"/>
          <w:left w:val="single" w:color="D0D5DB" w:sz="4"/>
          <w:bottom w:val="single" w:color="D0D5DB" w:sz="4"/>
          <w:right w:val="single" w:color="D0D5DB" w:sz="4"/>
          <w:insideH w:val="single" w:color="D0D5DB" w:sz="4"/>
          <w:insideV w:val="single" w:color="D0D5DB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담당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연락처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shd w:fill="F2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7"/>
                <w:szCs w:val="17"/>
              </w:rPr>
              <w:t xml:space="preserve">이메일</w:t>
            </w:r>
          </w:p>
        </w:tc>
        <w:tc>
          <w:tcPr>
            <w:tcW w:type="dxa" w:w="7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keepLines w:val="false"/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1111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2026-10-29T12:23:23.398Z</dcterms:created>
  <dcterms:modified xsi:type="dcterms:W3CDTF">2026-10-29T12:23:23.398Z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