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</w:t>
      </w:r>
      <w:r w:rsidR="008905E5">
        <w:t xml:space="preserve">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</w:t>
      </w:r>
      <w:bookmarkStart w:id="0" w:name="_GoBack"/>
      <w:bookmarkEnd w:id="0"/>
      <w:r>
        <w:t xml:space="preserve">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1308C8" w:rsidRDefault="00524932" w:rsidP="00524932">
      <w:pPr>
        <w:pStyle w:val="afb"/>
        <w:ind w:firstLine="0"/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К началу сентября 1760 года русские заняли Каролат. Петербургом был принят новый план – из армии выделялось два отряда: один под </w:t>
      </w:r>
      <w:r>
        <w:lastRenderedPageBreak/>
        <w:t>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</w:t>
      </w:r>
      <w:r>
        <w:lastRenderedPageBreak/>
        <w:t>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</w:t>
      </w:r>
      <w:r>
        <w:lastRenderedPageBreak/>
        <w:t xml:space="preserve">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lastRenderedPageBreak/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lastRenderedPageBreak/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664E9F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 xml:space="preserve"> История семилетней войны / Пер. с нем.; комментарии Романа Светлова и Валерия Смолянинова; послесловие </w:t>
      </w:r>
      <w:r w:rsidR="00524932" w:rsidRPr="0071241C">
        <w:lastRenderedPageBreak/>
        <w:t>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664E9F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9F" w:rsidRDefault="00664E9F">
      <w:pPr>
        <w:spacing w:after="0" w:line="240" w:lineRule="auto"/>
      </w:pPr>
      <w:r>
        <w:separator/>
      </w:r>
    </w:p>
  </w:endnote>
  <w:endnote w:type="continuationSeparator" w:id="0">
    <w:p w:rsidR="00664E9F" w:rsidRDefault="0066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9F" w:rsidRDefault="00664E9F">
      <w:pPr>
        <w:rPr>
          <w:sz w:val="12"/>
        </w:rPr>
      </w:pPr>
      <w:r>
        <w:separator/>
      </w:r>
    </w:p>
  </w:footnote>
  <w:footnote w:type="continuationSeparator" w:id="0">
    <w:p w:rsidR="00664E9F" w:rsidRDefault="00664E9F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B0280"/>
    <w:rsid w:val="002B1215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4E9F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8F772D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F7A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91E5-84BD-4868-A7D6-85FC67132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18</Pages>
  <Words>3307</Words>
  <Characters>18850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1114</cp:revision>
  <dcterms:created xsi:type="dcterms:W3CDTF">2021-10-09T08:48:00Z</dcterms:created>
  <dcterms:modified xsi:type="dcterms:W3CDTF">2021-11-13T15:48:00Z</dcterms:modified>
  <dc:language>ru-RU</dc:language>
</cp:coreProperties>
</file>