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2023-01-11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made on CNNs,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with CNNs rectified and reasons for issues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with one of the datasets not having standardised resolutions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with structuring data for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GAN loss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of CNNs and issues faced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ways to preprocess dataset so that issues caused by non-standardised resolution of images can be solved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reading Deep Learning with Python(Started myself to gain more knowledge of Deep Learning / CNNs, and AI overall)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reducing GAN loss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 GANs architectures in Thesis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CNN code and architecture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2023-01-11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GAN loss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Standardising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