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bidi w:val="0"/>
        <w:spacing w:lineRule="exact" w:line="276" w:before="240" w:after="0"/>
        <w:ind w:left="0" w:right="0" w:hanging="0"/>
        <w:jc w:val="left"/>
        <w:rPr>
          <w:rFonts w:ascii="Calibri Light" w:hAnsi="Calibri Light" w:eastAsia="Calibri Light" w:cs="Calibri Light"/>
          <w:color w:val="2E74B5"/>
          <w:spacing w:val="0"/>
          <w:sz w:val="32"/>
          <w:shd w:fill="auto" w:val="clear"/>
        </w:rPr>
      </w:pPr>
      <w:r>
        <w:rPr>
          <w:rFonts w:eastAsia="Calibri Light" w:cs="Calibri Light" w:ascii="Calibri Light" w:hAnsi="Calibri Light"/>
          <w:color w:val="2E74B5"/>
          <w:spacing w:val="0"/>
          <w:sz w:val="32"/>
          <w:shd w:fill="auto" w:val="clear"/>
        </w:rPr>
        <w:t>Student’s Responsibility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LCKZTE+ArialMT" w:hAnsi="LCKZTE+ArialMT" w:eastAsia="LCKZTE+ArialMT" w:cs="LCKZTE+ArialMT"/>
          <w:color w:val="000000"/>
          <w:spacing w:val="0"/>
          <w:sz w:val="24"/>
          <w:shd w:fill="auto" w:val="clear"/>
        </w:rPr>
      </w:pPr>
      <w:r>
        <w:rPr>
          <w:rFonts w:eastAsia="LCKZTE+ArialMT" w:cs="LCKZTE+ArialMT" w:ascii="LCKZTE+ArialMT" w:hAnsi="LCKZTE+ArialMT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984"/>
        <w:gridCol w:w="1552"/>
        <w:gridCol w:w="2924"/>
      </w:tblGrid>
      <w:tr>
        <w:trPr>
          <w:trHeight w:val="240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Student: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Ultan Kearns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Supervisor: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Dr. Paul Greaney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460"/>
      </w:tblGrid>
      <w:tr>
        <w:trPr>
          <w:trHeight w:val="1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Programme:</w:t>
            </w:r>
          </w:p>
        </w:tc>
        <w:tc>
          <w:tcPr>
            <w:tcW w:w="7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Computing in Big Data Analytics and Artificial Intelligence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Date:</w:t>
            </w:r>
          </w:p>
        </w:tc>
        <w:tc>
          <w:tcPr>
            <w:tcW w:w="7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2023-04-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25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Key Points Discussed (must include timetable for research and training record):</w:t>
            </w:r>
          </w:p>
        </w:tc>
      </w:tr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40" w:before="0" w:after="0"/>
              <w:jc w:val="left"/>
              <w:rPr/>
            </w:pPr>
            <w:r>
              <w:rPr/>
              <w:t>Changes to thesis report paper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40" w:before="0" w:after="0"/>
              <w:jc w:val="left"/>
              <w:rPr/>
            </w:pPr>
            <w:r>
              <w:rPr/>
              <w:t xml:space="preserve">Thesis proof-reading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40" w:before="0" w:after="0"/>
              <w:jc w:val="left"/>
              <w:rPr/>
            </w:pPr>
            <w:r>
              <w:rPr/>
              <w:t>Presentation and thesis defence viva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40" w:before="0" w:after="0"/>
              <w:jc w:val="left"/>
              <w:rPr/>
            </w:pPr>
            <w:r>
              <w:rPr/>
              <w:t>Evaluation of models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40" w:before="0" w:after="0"/>
              <w:jc w:val="left"/>
              <w:rPr/>
            </w:pPr>
            <w:r>
              <w:rPr/>
              <w:t>Thesis submission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trHeight w:val="240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Action items for Student:</w:t>
            </w:r>
          </w:p>
        </w:tc>
      </w:tr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Evaluate augmented models on just the original datasets and document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Proof-read thesis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exact" w:line="240" w:before="0" w:after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Review report paper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Action items for Supervisor:</w:t>
            </w:r>
          </w:p>
        </w:tc>
      </w:tr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752"/>
      </w:tblGrid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Date of next meeting:</w:t>
            </w:r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2023-05-03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LCKZTE+ArialMT" w:hAnsi="LCKZTE+ArialMT" w:eastAsia="LCKZTE+ArialMT" w:cs="LCKZTE+ArialMT"/>
          <w:color w:val="000000"/>
          <w:spacing w:val="0"/>
          <w:sz w:val="24"/>
          <w:shd w:fill="auto" w:val="clear"/>
        </w:rPr>
      </w:pPr>
      <w:r>
        <w:rPr>
          <w:rFonts w:eastAsia="LCKZTE+ArialMT" w:cs="LCKZTE+ArialMT" w:ascii="LCKZTE+ArialMT" w:hAnsi="LCKZTE+ArialMT"/>
          <w:color w:val="000000"/>
          <w:spacing w:val="0"/>
          <w:sz w:val="24"/>
          <w:shd w:fill="auto" w:val="clear"/>
        </w:rPr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Issues requiring immediate attention:</w:t>
            </w:r>
          </w:p>
        </w:tc>
      </w:tr>
      <w:tr>
        <w:trPr>
          <w:trHeight w:val="1" w:hRule="atLeast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LCKZTE+ArialMT" w:hAnsi="LCKZTE+ArialMT" w:eastAsia="LCKZTE+ArialMT" w:cs="LCKZTE+ArialMT"/>
          <w:color w:val="000000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LCKZTE+ArialMT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I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LibreOffice/7.5.0.3$Windows_X86_64 LibreOffice_project/c21113d003cd3efa8c53188764377a8272d9d6de</Application>
  <AppVersion>15.0000</AppVersion>
  <Pages>1</Pages>
  <Words>110</Words>
  <Characters>632</Characters>
  <CharactersWithSpaces>711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2023-04-25T14:50:09Z</dcterms:modified>
  <cp:revision>2</cp:revision>
  <dc:subject/>
  <dc:title/>
</cp:coreProperties>
</file>