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A4B4F" w14:textId="77777777" w:rsidR="00E563B6" w:rsidRPr="00E563B6" w:rsidRDefault="00E563B6" w:rsidP="00E563B6">
      <w:r w:rsidRPr="00E563B6">
        <w:t xml:space="preserve">J’ai effectué un audit « red team » du </w:t>
      </w:r>
      <w:r w:rsidRPr="00E563B6">
        <w:rPr>
          <w:b/>
          <w:bCs/>
        </w:rPr>
        <w:t>Bio_Source_Farm_Business_Plan_2026_Final 2.0</w:t>
      </w:r>
      <w:r w:rsidRPr="00E563B6">
        <w:t xml:space="preserve"> présent dans le dépôt, en utilisant le PDF homonyme de cette version pour l’analyse de contenu, puis en recoupant ses affirmations financières avec les </w:t>
      </w:r>
      <w:r w:rsidRPr="00E563B6">
        <w:rPr>
          <w:b/>
          <w:bCs/>
        </w:rPr>
        <w:t>états financiers disponibles dans la data room</w:t>
      </w:r>
      <w:r w:rsidRPr="00E563B6">
        <w:t>. Le dépôt contient par ailleurs plusieurs versions du BP : il faudra impérativement instaurer une seule « source of truth » avant toute soumission.</w:t>
      </w:r>
    </w:p>
    <w:p w14:paraId="0217FAA2" w14:textId="77777777" w:rsidR="00E563B6" w:rsidRPr="00E563B6" w:rsidRDefault="00E563B6" w:rsidP="00E563B6">
      <w:pPr>
        <w:rPr>
          <w:b/>
          <w:bCs/>
        </w:rPr>
      </w:pPr>
      <w:r w:rsidRPr="00E563B6">
        <w:rPr>
          <w:b/>
          <w:bCs/>
        </w:rPr>
        <w:t>Verdict exécutif</w:t>
      </w:r>
    </w:p>
    <w:p w14:paraId="6CF6BFA9" w14:textId="77777777" w:rsidR="00E563B6" w:rsidRPr="00E563B6" w:rsidRDefault="00E563B6" w:rsidP="00E563B6">
      <w:r w:rsidRPr="00E563B6">
        <w:rPr>
          <w:b/>
          <w:bCs/>
        </w:rPr>
        <w:t>État actuel du BP : ROUGE — je ne le soumettrais pas encore à un comité d’investissement ou à un programme de financement très exigeant.</w:t>
      </w:r>
    </w:p>
    <w:p w14:paraId="5123BA0C" w14:textId="77777777" w:rsidR="00E563B6" w:rsidRPr="00E563B6" w:rsidRDefault="00E563B6" w:rsidP="00E563B6">
      <w:r w:rsidRPr="00E563B6">
        <w:t xml:space="preserve">Ce jugement porte surtout sur la </w:t>
      </w:r>
      <w:r w:rsidRPr="00E563B6">
        <w:rPr>
          <w:b/>
          <w:bCs/>
        </w:rPr>
        <w:t>qualité du dossier</w:t>
      </w:r>
      <w:r w:rsidRPr="00E563B6">
        <w:t>, pas sur l’absence de potentiel de Bio Source Farm.</w:t>
      </w:r>
    </w:p>
    <w:p w14:paraId="62A52E4E" w14:textId="77777777" w:rsidR="00E563B6" w:rsidRPr="00E563B6" w:rsidRDefault="00E563B6" w:rsidP="00E563B6">
      <w:r w:rsidRPr="00E563B6">
        <w:t>Le point essentiel est même paradoxal :</w:t>
      </w:r>
    </w:p>
    <w:p w14:paraId="75EE5F44" w14:textId="77777777" w:rsidR="00E563B6" w:rsidRPr="00E563B6" w:rsidRDefault="00E563B6" w:rsidP="00E563B6">
      <w:r w:rsidRPr="00E563B6">
        <w:rPr>
          <w:b/>
          <w:bCs/>
        </w:rPr>
        <w:t>Les comptes réels disponibles semblent montrer une entreprise historiquement plus rentable que ce que raconte le BP, mais beaucoup plus exposée au stock, aux créances et à la conversion du résultat en trésorerie.</w:t>
      </w:r>
    </w:p>
    <w:p w14:paraId="54C9BA59" w14:textId="77777777" w:rsidR="00E563B6" w:rsidRPr="00E563B6" w:rsidRDefault="00E563B6" w:rsidP="00E563B6">
      <w:r w:rsidRPr="00E563B6">
        <w:t xml:space="preserve">Autrement dit, le problème n’est pas de rendre le dossier artificiellement plus séduisant. Il faut au contraire </w:t>
      </w:r>
      <w:r w:rsidRPr="00E563B6">
        <w:rPr>
          <w:b/>
          <w:bCs/>
        </w:rPr>
        <w:t>le rendre beaucoup plus exact</w:t>
      </w:r>
      <w:r w:rsidRPr="00E563B6">
        <w:t>.</w:t>
      </w:r>
    </w:p>
    <w:p w14:paraId="59FED1E8" w14:textId="77777777" w:rsidR="00E563B6" w:rsidRPr="00E563B6" w:rsidRDefault="00E563B6" w:rsidP="00E563B6">
      <w:r w:rsidRPr="00E563B6">
        <w:t>Les trois priorités absolues sont :</w:t>
      </w:r>
    </w:p>
    <w:p w14:paraId="1FC78880" w14:textId="77777777" w:rsidR="00E563B6" w:rsidRPr="00E563B6" w:rsidRDefault="00E563B6" w:rsidP="00E563B6">
      <w:pPr>
        <w:numPr>
          <w:ilvl w:val="0"/>
          <w:numId w:val="1"/>
        </w:numPr>
      </w:pPr>
      <w:r w:rsidRPr="00E563B6">
        <w:rPr>
          <w:b/>
          <w:bCs/>
        </w:rPr>
        <w:t>réconcilier toutes les données financières avec les comptes certifiés ;</w:t>
      </w:r>
    </w:p>
    <w:p w14:paraId="44CC5A76" w14:textId="77777777" w:rsidR="00E563B6" w:rsidRPr="00E563B6" w:rsidRDefault="00E563B6" w:rsidP="00E563B6">
      <w:pPr>
        <w:numPr>
          <w:ilvl w:val="0"/>
          <w:numId w:val="1"/>
        </w:numPr>
      </w:pPr>
      <w:r w:rsidRPr="00E563B6">
        <w:rPr>
          <w:b/>
          <w:bCs/>
        </w:rPr>
        <w:t>reconstruire entièrement le modèle 2026-2030 à partir de cette nouvelle base ;</w:t>
      </w:r>
    </w:p>
    <w:p w14:paraId="6EB7310A" w14:textId="77777777" w:rsidR="00E563B6" w:rsidRPr="00E563B6" w:rsidRDefault="00E563B6" w:rsidP="00E563B6">
      <w:pPr>
        <w:numPr>
          <w:ilvl w:val="0"/>
          <w:numId w:val="1"/>
        </w:numPr>
      </w:pPr>
      <w:r w:rsidRPr="00E563B6">
        <w:rPr>
          <w:b/>
          <w:bCs/>
        </w:rPr>
        <w:t>transformer les objectifs commerciaux/industriels en une chaîne de preuves : contrat → volume → capacité → coût → marge → cash.</w:t>
      </w:r>
    </w:p>
    <w:p w14:paraId="04E1341D" w14:textId="77777777" w:rsidR="00E563B6" w:rsidRPr="00E563B6" w:rsidRDefault="00E563B6" w:rsidP="00E563B6">
      <w:r w:rsidRPr="00E563B6">
        <w:pict w14:anchorId="0D43F073">
          <v:rect id="_x0000_i1445" style="width:0;height:1.5pt" o:hralign="center" o:hrstd="t" o:hr="t" fillcolor="#a0a0a0" stroked="f"/>
        </w:pict>
      </w:r>
    </w:p>
    <w:p w14:paraId="4E98EA2A" w14:textId="77777777" w:rsidR="00E563B6" w:rsidRPr="00E563B6" w:rsidRDefault="00E563B6" w:rsidP="00E563B6">
      <w:pPr>
        <w:rPr>
          <w:b/>
          <w:bCs/>
        </w:rPr>
      </w:pPr>
      <w:r w:rsidRPr="00E563B6">
        <w:rPr>
          <w:b/>
          <w:bCs/>
        </w:rPr>
        <w:t>1. LE PROBLÈME N°1 : LES DONNÉES FINANCIÈRES DU BP NE CORRESPONDENT PAS AUX ÉTATS FINANCIERS</w:t>
      </w:r>
    </w:p>
    <w:p w14:paraId="5B5C3ED9" w14:textId="77777777" w:rsidR="00E563B6" w:rsidRPr="00E563B6" w:rsidRDefault="00E563B6" w:rsidP="00E563B6">
      <w:r w:rsidRPr="00E563B6">
        <w:t>C’est le point qui peut faire arrêter immédiatement une due diligence.</w:t>
      </w:r>
    </w:p>
    <w:p w14:paraId="7CE3F2C1" w14:textId="77777777" w:rsidR="00E563B6" w:rsidRPr="00E563B6" w:rsidRDefault="00E563B6" w:rsidP="00E563B6">
      <w:r w:rsidRPr="00E563B6">
        <w:t>Le BP Final 2.0 présente notamment 146,0 M Ar de CA en 2023-2024 et 215,0 M Ar en 2024-2025, avec 41,3 M Ar puis 66,6 M Ar de résultat net. Il présente également 66,1 M Ar de trésorerie au 30 juin 2025. Bio_Source_Farm_Business_Plan_2…</w:t>
      </w:r>
    </w:p>
    <w:p w14:paraId="4FE4D3D8" w14:textId="77777777" w:rsidR="00E563B6" w:rsidRPr="00E563B6" w:rsidRDefault="00E563B6" w:rsidP="00E563B6">
      <w:r w:rsidRPr="00E563B6">
        <w:t>Or, les états financiers disponibles dans le dossier indiquent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1315"/>
        <w:gridCol w:w="3093"/>
        <w:gridCol w:w="1152"/>
      </w:tblGrid>
      <w:tr w:rsidR="00E563B6" w:rsidRPr="00E563B6" w14:paraId="55BAE8D1" w14:textId="77777777" w:rsidTr="00E563B6">
        <w:trPr>
          <w:tblHeader/>
          <w:tblCellSpacing w:w="15" w:type="dxa"/>
        </w:trPr>
        <w:tc>
          <w:tcPr>
            <w:tcW w:w="0" w:type="auto"/>
            <w:vAlign w:val="center"/>
            <w:hideMark/>
          </w:tcPr>
          <w:p w14:paraId="189FD785" w14:textId="77777777" w:rsidR="00E563B6" w:rsidRPr="00E563B6" w:rsidRDefault="00E563B6" w:rsidP="00E563B6">
            <w:pPr>
              <w:rPr>
                <w:b/>
                <w:bCs/>
              </w:rPr>
            </w:pPr>
            <w:r w:rsidRPr="00E563B6">
              <w:rPr>
                <w:b/>
                <w:bCs/>
              </w:rPr>
              <w:t>Exercice</w:t>
            </w:r>
          </w:p>
        </w:tc>
        <w:tc>
          <w:tcPr>
            <w:tcW w:w="0" w:type="auto"/>
            <w:vAlign w:val="center"/>
            <w:hideMark/>
          </w:tcPr>
          <w:p w14:paraId="471BB8D2" w14:textId="77777777" w:rsidR="00E563B6" w:rsidRPr="00E563B6" w:rsidRDefault="00E563B6" w:rsidP="00E563B6">
            <w:pPr>
              <w:rPr>
                <w:b/>
                <w:bCs/>
              </w:rPr>
            </w:pPr>
            <w:r w:rsidRPr="00E563B6">
              <w:rPr>
                <w:b/>
                <w:bCs/>
              </w:rPr>
              <w:t>BP Final 2.0</w:t>
            </w:r>
          </w:p>
        </w:tc>
        <w:tc>
          <w:tcPr>
            <w:tcW w:w="0" w:type="auto"/>
            <w:vAlign w:val="center"/>
            <w:hideMark/>
          </w:tcPr>
          <w:p w14:paraId="0D8E3047" w14:textId="77777777" w:rsidR="00E563B6" w:rsidRPr="00E563B6" w:rsidRDefault="00E563B6" w:rsidP="00E563B6">
            <w:pPr>
              <w:rPr>
                <w:b/>
                <w:bCs/>
              </w:rPr>
            </w:pPr>
            <w:r w:rsidRPr="00E563B6">
              <w:rPr>
                <w:b/>
                <w:bCs/>
              </w:rPr>
              <w:t>États financiers disponibles</w:t>
            </w:r>
          </w:p>
        </w:tc>
        <w:tc>
          <w:tcPr>
            <w:tcW w:w="0" w:type="auto"/>
            <w:vAlign w:val="center"/>
            <w:hideMark/>
          </w:tcPr>
          <w:p w14:paraId="22DEBB0F" w14:textId="77777777" w:rsidR="00E563B6" w:rsidRPr="00E563B6" w:rsidRDefault="00E563B6" w:rsidP="00E563B6">
            <w:pPr>
              <w:rPr>
                <w:b/>
                <w:bCs/>
              </w:rPr>
            </w:pPr>
            <w:r w:rsidRPr="00E563B6">
              <w:rPr>
                <w:b/>
                <w:bCs/>
              </w:rPr>
              <w:t>Écart</w:t>
            </w:r>
          </w:p>
        </w:tc>
      </w:tr>
      <w:tr w:rsidR="00E563B6" w:rsidRPr="00E563B6" w14:paraId="28687E92" w14:textId="77777777" w:rsidTr="00E563B6">
        <w:trPr>
          <w:tblCellSpacing w:w="15" w:type="dxa"/>
        </w:trPr>
        <w:tc>
          <w:tcPr>
            <w:tcW w:w="0" w:type="auto"/>
            <w:vAlign w:val="center"/>
            <w:hideMark/>
          </w:tcPr>
          <w:p w14:paraId="7E8286DE" w14:textId="77777777" w:rsidR="00E563B6" w:rsidRPr="00E563B6" w:rsidRDefault="00E563B6" w:rsidP="00E563B6">
            <w:r w:rsidRPr="00E563B6">
              <w:t>CA 2023-24</w:t>
            </w:r>
          </w:p>
        </w:tc>
        <w:tc>
          <w:tcPr>
            <w:tcW w:w="0" w:type="auto"/>
            <w:vAlign w:val="center"/>
            <w:hideMark/>
          </w:tcPr>
          <w:p w14:paraId="707CF6E5" w14:textId="77777777" w:rsidR="00E563B6" w:rsidRPr="00E563B6" w:rsidRDefault="00E563B6" w:rsidP="00E563B6">
            <w:r w:rsidRPr="00E563B6">
              <w:t>146,0 M Ar</w:t>
            </w:r>
          </w:p>
        </w:tc>
        <w:tc>
          <w:tcPr>
            <w:tcW w:w="0" w:type="auto"/>
            <w:vAlign w:val="center"/>
            <w:hideMark/>
          </w:tcPr>
          <w:p w14:paraId="05189FF6" w14:textId="77777777" w:rsidR="00E563B6" w:rsidRPr="00E563B6" w:rsidRDefault="00E563B6" w:rsidP="00E563B6">
            <w:r w:rsidRPr="00E563B6">
              <w:rPr>
                <w:b/>
                <w:bCs/>
              </w:rPr>
              <w:t>232,75 M Ar</w:t>
            </w:r>
          </w:p>
        </w:tc>
        <w:tc>
          <w:tcPr>
            <w:tcW w:w="0" w:type="auto"/>
            <w:vAlign w:val="center"/>
            <w:hideMark/>
          </w:tcPr>
          <w:p w14:paraId="1CBD6215" w14:textId="77777777" w:rsidR="00E563B6" w:rsidRPr="00E563B6" w:rsidRDefault="00E563B6" w:rsidP="00E563B6">
            <w:r w:rsidRPr="00E563B6">
              <w:t>+86,75 M</w:t>
            </w:r>
          </w:p>
        </w:tc>
      </w:tr>
      <w:tr w:rsidR="00E563B6" w:rsidRPr="00E563B6" w14:paraId="5711358E" w14:textId="77777777" w:rsidTr="00E563B6">
        <w:trPr>
          <w:tblCellSpacing w:w="15" w:type="dxa"/>
        </w:trPr>
        <w:tc>
          <w:tcPr>
            <w:tcW w:w="0" w:type="auto"/>
            <w:vAlign w:val="center"/>
            <w:hideMark/>
          </w:tcPr>
          <w:p w14:paraId="4BCC70B1" w14:textId="77777777" w:rsidR="00E563B6" w:rsidRPr="00E563B6" w:rsidRDefault="00E563B6" w:rsidP="00E563B6">
            <w:r w:rsidRPr="00E563B6">
              <w:lastRenderedPageBreak/>
              <w:t>Résultat net 2023-24</w:t>
            </w:r>
          </w:p>
        </w:tc>
        <w:tc>
          <w:tcPr>
            <w:tcW w:w="0" w:type="auto"/>
            <w:vAlign w:val="center"/>
            <w:hideMark/>
          </w:tcPr>
          <w:p w14:paraId="7D0C2557" w14:textId="77777777" w:rsidR="00E563B6" w:rsidRPr="00E563B6" w:rsidRDefault="00E563B6" w:rsidP="00E563B6">
            <w:r w:rsidRPr="00E563B6">
              <w:t>41,3 M Ar</w:t>
            </w:r>
          </w:p>
        </w:tc>
        <w:tc>
          <w:tcPr>
            <w:tcW w:w="0" w:type="auto"/>
            <w:vAlign w:val="center"/>
            <w:hideMark/>
          </w:tcPr>
          <w:p w14:paraId="56018226" w14:textId="77777777" w:rsidR="00E563B6" w:rsidRPr="00E563B6" w:rsidRDefault="00E563B6" w:rsidP="00E563B6">
            <w:r w:rsidRPr="00E563B6">
              <w:rPr>
                <w:b/>
                <w:bCs/>
              </w:rPr>
              <w:t>166,84 M Ar</w:t>
            </w:r>
          </w:p>
        </w:tc>
        <w:tc>
          <w:tcPr>
            <w:tcW w:w="0" w:type="auto"/>
            <w:vAlign w:val="center"/>
            <w:hideMark/>
          </w:tcPr>
          <w:p w14:paraId="12EADC46" w14:textId="77777777" w:rsidR="00E563B6" w:rsidRPr="00E563B6" w:rsidRDefault="00E563B6" w:rsidP="00E563B6">
            <w:r w:rsidRPr="00E563B6">
              <w:t>+125,54 M</w:t>
            </w:r>
          </w:p>
        </w:tc>
      </w:tr>
      <w:tr w:rsidR="00E563B6" w:rsidRPr="00E563B6" w14:paraId="228A1402" w14:textId="77777777" w:rsidTr="00E563B6">
        <w:trPr>
          <w:tblCellSpacing w:w="15" w:type="dxa"/>
        </w:trPr>
        <w:tc>
          <w:tcPr>
            <w:tcW w:w="0" w:type="auto"/>
            <w:vAlign w:val="center"/>
            <w:hideMark/>
          </w:tcPr>
          <w:p w14:paraId="4A407768" w14:textId="77777777" w:rsidR="00E563B6" w:rsidRPr="00E563B6" w:rsidRDefault="00E563B6" w:rsidP="00E563B6">
            <w:r w:rsidRPr="00E563B6">
              <w:t>CA 2024-25</w:t>
            </w:r>
          </w:p>
        </w:tc>
        <w:tc>
          <w:tcPr>
            <w:tcW w:w="0" w:type="auto"/>
            <w:vAlign w:val="center"/>
            <w:hideMark/>
          </w:tcPr>
          <w:p w14:paraId="26319D0F" w14:textId="77777777" w:rsidR="00E563B6" w:rsidRPr="00E563B6" w:rsidRDefault="00E563B6" w:rsidP="00E563B6">
            <w:r w:rsidRPr="00E563B6">
              <w:t>215,0 M Ar</w:t>
            </w:r>
          </w:p>
        </w:tc>
        <w:tc>
          <w:tcPr>
            <w:tcW w:w="0" w:type="auto"/>
            <w:vAlign w:val="center"/>
            <w:hideMark/>
          </w:tcPr>
          <w:p w14:paraId="58631ED7" w14:textId="77777777" w:rsidR="00E563B6" w:rsidRPr="00E563B6" w:rsidRDefault="00E563B6" w:rsidP="00E563B6">
            <w:r w:rsidRPr="00E563B6">
              <w:rPr>
                <w:b/>
                <w:bCs/>
              </w:rPr>
              <w:t>198,21 M Ar</w:t>
            </w:r>
          </w:p>
        </w:tc>
        <w:tc>
          <w:tcPr>
            <w:tcW w:w="0" w:type="auto"/>
            <w:vAlign w:val="center"/>
            <w:hideMark/>
          </w:tcPr>
          <w:p w14:paraId="6DA30880" w14:textId="77777777" w:rsidR="00E563B6" w:rsidRPr="00E563B6" w:rsidRDefault="00E563B6" w:rsidP="00E563B6">
            <w:r w:rsidRPr="00E563B6">
              <w:t>-16,79 M</w:t>
            </w:r>
          </w:p>
        </w:tc>
      </w:tr>
      <w:tr w:rsidR="00E563B6" w:rsidRPr="00E563B6" w14:paraId="3A769863" w14:textId="77777777" w:rsidTr="00E563B6">
        <w:trPr>
          <w:tblCellSpacing w:w="15" w:type="dxa"/>
        </w:trPr>
        <w:tc>
          <w:tcPr>
            <w:tcW w:w="0" w:type="auto"/>
            <w:vAlign w:val="center"/>
            <w:hideMark/>
          </w:tcPr>
          <w:p w14:paraId="262E4DCC" w14:textId="77777777" w:rsidR="00E563B6" w:rsidRPr="00E563B6" w:rsidRDefault="00E563B6" w:rsidP="00E563B6">
            <w:r w:rsidRPr="00E563B6">
              <w:t>Résultat net 2024-25</w:t>
            </w:r>
          </w:p>
        </w:tc>
        <w:tc>
          <w:tcPr>
            <w:tcW w:w="0" w:type="auto"/>
            <w:vAlign w:val="center"/>
            <w:hideMark/>
          </w:tcPr>
          <w:p w14:paraId="596B4002" w14:textId="77777777" w:rsidR="00E563B6" w:rsidRPr="00E563B6" w:rsidRDefault="00E563B6" w:rsidP="00E563B6">
            <w:r w:rsidRPr="00E563B6">
              <w:t>66,6 M Ar</w:t>
            </w:r>
          </w:p>
        </w:tc>
        <w:tc>
          <w:tcPr>
            <w:tcW w:w="0" w:type="auto"/>
            <w:vAlign w:val="center"/>
            <w:hideMark/>
          </w:tcPr>
          <w:p w14:paraId="02836FB6" w14:textId="77777777" w:rsidR="00E563B6" w:rsidRPr="00E563B6" w:rsidRDefault="00E563B6" w:rsidP="00E563B6">
            <w:r w:rsidRPr="00E563B6">
              <w:rPr>
                <w:b/>
                <w:bCs/>
              </w:rPr>
              <w:t>86,34 M Ar</w:t>
            </w:r>
          </w:p>
        </w:tc>
        <w:tc>
          <w:tcPr>
            <w:tcW w:w="0" w:type="auto"/>
            <w:vAlign w:val="center"/>
            <w:hideMark/>
          </w:tcPr>
          <w:p w14:paraId="07614A93" w14:textId="77777777" w:rsidR="00E563B6" w:rsidRPr="00E563B6" w:rsidRDefault="00E563B6" w:rsidP="00E563B6">
            <w:r w:rsidRPr="00E563B6">
              <w:t>+19,74 M</w:t>
            </w:r>
          </w:p>
        </w:tc>
      </w:tr>
      <w:tr w:rsidR="00E563B6" w:rsidRPr="00E563B6" w14:paraId="03284C35" w14:textId="77777777" w:rsidTr="00E563B6">
        <w:trPr>
          <w:tblCellSpacing w:w="15" w:type="dxa"/>
        </w:trPr>
        <w:tc>
          <w:tcPr>
            <w:tcW w:w="0" w:type="auto"/>
            <w:vAlign w:val="center"/>
            <w:hideMark/>
          </w:tcPr>
          <w:p w14:paraId="72C0D429" w14:textId="77777777" w:rsidR="00E563B6" w:rsidRPr="00E563B6" w:rsidRDefault="00E563B6" w:rsidP="00E563B6">
            <w:r w:rsidRPr="00E563B6">
              <w:t>CA cumulé</w:t>
            </w:r>
          </w:p>
        </w:tc>
        <w:tc>
          <w:tcPr>
            <w:tcW w:w="0" w:type="auto"/>
            <w:vAlign w:val="center"/>
            <w:hideMark/>
          </w:tcPr>
          <w:p w14:paraId="6A982160" w14:textId="77777777" w:rsidR="00E563B6" w:rsidRPr="00E563B6" w:rsidRDefault="00E563B6" w:rsidP="00E563B6">
            <w:r w:rsidRPr="00E563B6">
              <w:t>361,0 M Ar</w:t>
            </w:r>
          </w:p>
        </w:tc>
        <w:tc>
          <w:tcPr>
            <w:tcW w:w="0" w:type="auto"/>
            <w:vAlign w:val="center"/>
            <w:hideMark/>
          </w:tcPr>
          <w:p w14:paraId="69456312" w14:textId="77777777" w:rsidR="00E563B6" w:rsidRPr="00E563B6" w:rsidRDefault="00E563B6" w:rsidP="00E563B6">
            <w:r w:rsidRPr="00E563B6">
              <w:rPr>
                <w:b/>
                <w:bCs/>
              </w:rPr>
              <w:t>430,95 M Ar</w:t>
            </w:r>
          </w:p>
        </w:tc>
        <w:tc>
          <w:tcPr>
            <w:tcW w:w="0" w:type="auto"/>
            <w:vAlign w:val="center"/>
            <w:hideMark/>
          </w:tcPr>
          <w:p w14:paraId="25F6ABC4" w14:textId="77777777" w:rsidR="00E563B6" w:rsidRPr="00E563B6" w:rsidRDefault="00E563B6" w:rsidP="00E563B6">
            <w:r w:rsidRPr="00E563B6">
              <w:t>+69,95 M</w:t>
            </w:r>
          </w:p>
        </w:tc>
      </w:tr>
      <w:tr w:rsidR="00E563B6" w:rsidRPr="00E563B6" w14:paraId="1C2E1C5A" w14:textId="77777777" w:rsidTr="00E563B6">
        <w:trPr>
          <w:tblCellSpacing w:w="15" w:type="dxa"/>
        </w:trPr>
        <w:tc>
          <w:tcPr>
            <w:tcW w:w="0" w:type="auto"/>
            <w:vAlign w:val="center"/>
            <w:hideMark/>
          </w:tcPr>
          <w:p w14:paraId="3C00441A" w14:textId="77777777" w:rsidR="00E563B6" w:rsidRPr="00E563B6" w:rsidRDefault="00E563B6" w:rsidP="00E563B6">
            <w:r w:rsidRPr="00E563B6">
              <w:t>Résultat net cumulé</w:t>
            </w:r>
          </w:p>
        </w:tc>
        <w:tc>
          <w:tcPr>
            <w:tcW w:w="0" w:type="auto"/>
            <w:vAlign w:val="center"/>
            <w:hideMark/>
          </w:tcPr>
          <w:p w14:paraId="714171C9" w14:textId="77777777" w:rsidR="00E563B6" w:rsidRPr="00E563B6" w:rsidRDefault="00E563B6" w:rsidP="00E563B6">
            <w:r w:rsidRPr="00E563B6">
              <w:t>107,9 M Ar</w:t>
            </w:r>
          </w:p>
        </w:tc>
        <w:tc>
          <w:tcPr>
            <w:tcW w:w="0" w:type="auto"/>
            <w:vAlign w:val="center"/>
            <w:hideMark/>
          </w:tcPr>
          <w:p w14:paraId="76B722C7" w14:textId="77777777" w:rsidR="00E563B6" w:rsidRPr="00E563B6" w:rsidRDefault="00E563B6" w:rsidP="00E563B6">
            <w:r w:rsidRPr="00E563B6">
              <w:rPr>
                <w:b/>
                <w:bCs/>
              </w:rPr>
              <w:t>253,18 M Ar</w:t>
            </w:r>
          </w:p>
        </w:tc>
        <w:tc>
          <w:tcPr>
            <w:tcW w:w="0" w:type="auto"/>
            <w:vAlign w:val="center"/>
            <w:hideMark/>
          </w:tcPr>
          <w:p w14:paraId="6ABE28BF" w14:textId="77777777" w:rsidR="00E563B6" w:rsidRPr="00E563B6" w:rsidRDefault="00E563B6" w:rsidP="00E563B6">
            <w:r w:rsidRPr="00E563B6">
              <w:t>+145,28 M</w:t>
            </w:r>
          </w:p>
        </w:tc>
      </w:tr>
      <w:tr w:rsidR="00E563B6" w:rsidRPr="00E563B6" w14:paraId="2CE04BD5" w14:textId="77777777" w:rsidTr="00E563B6">
        <w:trPr>
          <w:tblCellSpacing w:w="15" w:type="dxa"/>
        </w:trPr>
        <w:tc>
          <w:tcPr>
            <w:tcW w:w="0" w:type="auto"/>
            <w:vAlign w:val="center"/>
            <w:hideMark/>
          </w:tcPr>
          <w:p w14:paraId="300270ED" w14:textId="77777777" w:rsidR="00E563B6" w:rsidRPr="00E563B6" w:rsidRDefault="00E563B6" w:rsidP="00E563B6">
            <w:r w:rsidRPr="00E563B6">
              <w:t>Trésorerie 30/06/25</w:t>
            </w:r>
          </w:p>
        </w:tc>
        <w:tc>
          <w:tcPr>
            <w:tcW w:w="0" w:type="auto"/>
            <w:vAlign w:val="center"/>
            <w:hideMark/>
          </w:tcPr>
          <w:p w14:paraId="68B311D5" w14:textId="77777777" w:rsidR="00E563B6" w:rsidRPr="00E563B6" w:rsidRDefault="00E563B6" w:rsidP="00E563B6">
            <w:r w:rsidRPr="00E563B6">
              <w:t>66,1 M Ar</w:t>
            </w:r>
          </w:p>
        </w:tc>
        <w:tc>
          <w:tcPr>
            <w:tcW w:w="0" w:type="auto"/>
            <w:vAlign w:val="center"/>
            <w:hideMark/>
          </w:tcPr>
          <w:p w14:paraId="38BFFB23" w14:textId="77777777" w:rsidR="00E563B6" w:rsidRPr="00E563B6" w:rsidRDefault="00E563B6" w:rsidP="00E563B6">
            <w:r w:rsidRPr="00E563B6">
              <w:rPr>
                <w:b/>
                <w:bCs/>
              </w:rPr>
              <w:t>38,28 M Ar</w:t>
            </w:r>
          </w:p>
        </w:tc>
        <w:tc>
          <w:tcPr>
            <w:tcW w:w="0" w:type="auto"/>
            <w:vAlign w:val="center"/>
            <w:hideMark/>
          </w:tcPr>
          <w:p w14:paraId="381230A0" w14:textId="77777777" w:rsidR="00E563B6" w:rsidRPr="00E563B6" w:rsidRDefault="00E563B6" w:rsidP="00E563B6">
            <w:r w:rsidRPr="00E563B6">
              <w:t>-27,82 M</w:t>
            </w:r>
          </w:p>
        </w:tc>
      </w:tr>
      <w:tr w:rsidR="00E563B6" w:rsidRPr="00E563B6" w14:paraId="35B7B5DA" w14:textId="77777777" w:rsidTr="00E563B6">
        <w:trPr>
          <w:tblCellSpacing w:w="15" w:type="dxa"/>
        </w:trPr>
        <w:tc>
          <w:tcPr>
            <w:tcW w:w="0" w:type="auto"/>
            <w:vAlign w:val="center"/>
            <w:hideMark/>
          </w:tcPr>
          <w:p w14:paraId="33C9FED3" w14:textId="77777777" w:rsidR="00E563B6" w:rsidRPr="00E563B6" w:rsidRDefault="00E563B6" w:rsidP="00E563B6">
            <w:r w:rsidRPr="00E563B6">
              <w:t>Stocks 30/06/25</w:t>
            </w:r>
          </w:p>
        </w:tc>
        <w:tc>
          <w:tcPr>
            <w:tcW w:w="0" w:type="auto"/>
            <w:vAlign w:val="center"/>
            <w:hideMark/>
          </w:tcPr>
          <w:p w14:paraId="6741B353" w14:textId="77777777" w:rsidR="00E563B6" w:rsidRPr="00E563B6" w:rsidRDefault="00E563B6" w:rsidP="00E563B6">
            <w:r w:rsidRPr="00E563B6">
              <w:t>31,4 M Ar</w:t>
            </w:r>
          </w:p>
        </w:tc>
        <w:tc>
          <w:tcPr>
            <w:tcW w:w="0" w:type="auto"/>
            <w:vAlign w:val="center"/>
            <w:hideMark/>
          </w:tcPr>
          <w:p w14:paraId="5E896CB7" w14:textId="77777777" w:rsidR="00E563B6" w:rsidRPr="00E563B6" w:rsidRDefault="00E563B6" w:rsidP="00E563B6">
            <w:r w:rsidRPr="00E563B6">
              <w:rPr>
                <w:b/>
                <w:bCs/>
              </w:rPr>
              <w:t>86,0 M Ar</w:t>
            </w:r>
          </w:p>
        </w:tc>
        <w:tc>
          <w:tcPr>
            <w:tcW w:w="0" w:type="auto"/>
            <w:vAlign w:val="center"/>
            <w:hideMark/>
          </w:tcPr>
          <w:p w14:paraId="591C8218" w14:textId="77777777" w:rsidR="00E563B6" w:rsidRPr="00E563B6" w:rsidRDefault="00E563B6" w:rsidP="00E563B6">
            <w:r w:rsidRPr="00E563B6">
              <w:t>+54,6 M</w:t>
            </w:r>
          </w:p>
        </w:tc>
      </w:tr>
      <w:tr w:rsidR="00E563B6" w:rsidRPr="00E563B6" w14:paraId="24DA21CB" w14:textId="77777777" w:rsidTr="00E563B6">
        <w:trPr>
          <w:tblCellSpacing w:w="15" w:type="dxa"/>
        </w:trPr>
        <w:tc>
          <w:tcPr>
            <w:tcW w:w="0" w:type="auto"/>
            <w:vAlign w:val="center"/>
            <w:hideMark/>
          </w:tcPr>
          <w:p w14:paraId="63C82B95" w14:textId="77777777" w:rsidR="00E563B6" w:rsidRPr="00E563B6" w:rsidRDefault="00E563B6" w:rsidP="00E563B6">
            <w:r w:rsidRPr="00E563B6">
              <w:t>Créances 30/06/25</w:t>
            </w:r>
          </w:p>
        </w:tc>
        <w:tc>
          <w:tcPr>
            <w:tcW w:w="0" w:type="auto"/>
            <w:vAlign w:val="center"/>
            <w:hideMark/>
          </w:tcPr>
          <w:p w14:paraId="113CE699" w14:textId="77777777" w:rsidR="00E563B6" w:rsidRPr="00E563B6" w:rsidRDefault="00E563B6" w:rsidP="00E563B6">
            <w:r w:rsidRPr="00E563B6">
              <w:t>12,4 M Ar</w:t>
            </w:r>
          </w:p>
        </w:tc>
        <w:tc>
          <w:tcPr>
            <w:tcW w:w="0" w:type="auto"/>
            <w:vAlign w:val="center"/>
            <w:hideMark/>
          </w:tcPr>
          <w:p w14:paraId="68672B89" w14:textId="77777777" w:rsidR="00E563B6" w:rsidRPr="00E563B6" w:rsidRDefault="00E563B6" w:rsidP="00E563B6">
            <w:r w:rsidRPr="00E563B6">
              <w:rPr>
                <w:b/>
                <w:bCs/>
              </w:rPr>
              <w:t>74,91 M Ar</w:t>
            </w:r>
          </w:p>
        </w:tc>
        <w:tc>
          <w:tcPr>
            <w:tcW w:w="0" w:type="auto"/>
            <w:vAlign w:val="center"/>
            <w:hideMark/>
          </w:tcPr>
          <w:p w14:paraId="58FE0A33" w14:textId="77777777" w:rsidR="00E563B6" w:rsidRPr="00E563B6" w:rsidRDefault="00E563B6" w:rsidP="00E563B6">
            <w:r w:rsidRPr="00E563B6">
              <w:t>+62,51 M</w:t>
            </w:r>
          </w:p>
        </w:tc>
      </w:tr>
      <w:tr w:rsidR="00E563B6" w:rsidRPr="00E563B6" w14:paraId="688ECB1E" w14:textId="77777777" w:rsidTr="00E563B6">
        <w:trPr>
          <w:tblCellSpacing w:w="15" w:type="dxa"/>
        </w:trPr>
        <w:tc>
          <w:tcPr>
            <w:tcW w:w="0" w:type="auto"/>
            <w:vAlign w:val="center"/>
            <w:hideMark/>
          </w:tcPr>
          <w:p w14:paraId="5F4F255D" w14:textId="77777777" w:rsidR="00E563B6" w:rsidRPr="00E563B6" w:rsidRDefault="00E563B6" w:rsidP="00E563B6">
            <w:r w:rsidRPr="00E563B6">
              <w:t>Total bilan 30/06/25</w:t>
            </w:r>
          </w:p>
        </w:tc>
        <w:tc>
          <w:tcPr>
            <w:tcW w:w="0" w:type="auto"/>
            <w:vAlign w:val="center"/>
            <w:hideMark/>
          </w:tcPr>
          <w:p w14:paraId="7A593899" w14:textId="77777777" w:rsidR="00E563B6" w:rsidRPr="00E563B6" w:rsidRDefault="00E563B6" w:rsidP="00E563B6">
            <w:r w:rsidRPr="00E563B6">
              <w:t>131,7 M Ar</w:t>
            </w:r>
          </w:p>
        </w:tc>
        <w:tc>
          <w:tcPr>
            <w:tcW w:w="0" w:type="auto"/>
            <w:vAlign w:val="center"/>
            <w:hideMark/>
          </w:tcPr>
          <w:p w14:paraId="4BDD414A" w14:textId="77777777" w:rsidR="00E563B6" w:rsidRPr="00E563B6" w:rsidRDefault="00E563B6" w:rsidP="00E563B6">
            <w:r w:rsidRPr="00E563B6">
              <w:rPr>
                <w:b/>
                <w:bCs/>
              </w:rPr>
              <w:t>273,18 M Ar</w:t>
            </w:r>
          </w:p>
        </w:tc>
        <w:tc>
          <w:tcPr>
            <w:tcW w:w="0" w:type="auto"/>
            <w:vAlign w:val="center"/>
            <w:hideMark/>
          </w:tcPr>
          <w:p w14:paraId="021E8988" w14:textId="77777777" w:rsidR="00E563B6" w:rsidRPr="00E563B6" w:rsidRDefault="00E563B6" w:rsidP="00E563B6">
            <w:r w:rsidRPr="00E563B6">
              <w:t>+141,48 M</w:t>
            </w:r>
          </w:p>
        </w:tc>
      </w:tr>
    </w:tbl>
    <w:p w14:paraId="49133E41" w14:textId="77777777" w:rsidR="00E563B6" w:rsidRPr="00E563B6" w:rsidRDefault="00E563B6" w:rsidP="00E563B6">
      <w:r w:rsidRPr="00E563B6">
        <w:t>Les comptes disponibles font apparaître 232,746 M Ar de CA et 166,844 M Ar de résultat net au 30 juin 2024. états financiers 2024 à 2025 Au 30 juin 2025, ils font apparaître 198,208 M Ar de CA et 86,340 M Ar de résultat net. états financiers 2024 à 2025</w:t>
      </w:r>
    </w:p>
    <w:p w14:paraId="024813DE" w14:textId="77777777" w:rsidR="00E563B6" w:rsidRPr="00E563B6" w:rsidRDefault="00E563B6" w:rsidP="00E563B6">
      <w:r w:rsidRPr="00E563B6">
        <w:t>La situation patrimoniale 2025 est elle aussi très différente : 86 M Ar de stocks, 74,907 M Ar de créances et 38,276 M Ar de trésorerie. états financiers 2024 à 2025</w:t>
      </w:r>
    </w:p>
    <w:p w14:paraId="222ECD5E" w14:textId="77777777" w:rsidR="00E563B6" w:rsidRPr="00E563B6" w:rsidRDefault="00E563B6" w:rsidP="00E563B6">
      <w:pPr>
        <w:rPr>
          <w:b/>
          <w:bCs/>
        </w:rPr>
      </w:pPr>
      <w:r w:rsidRPr="00E563B6">
        <w:rPr>
          <w:b/>
          <w:bCs/>
        </w:rPr>
        <w:t>Conséquence</w:t>
      </w:r>
    </w:p>
    <w:p w14:paraId="78895EF2" w14:textId="77777777" w:rsidR="00E563B6" w:rsidRPr="00E563B6" w:rsidRDefault="00E563B6" w:rsidP="00E563B6">
      <w:r w:rsidRPr="00E563B6">
        <w:t xml:space="preserve">Le fameux </w:t>
      </w:r>
      <w:r w:rsidRPr="00E563B6">
        <w:rPr>
          <w:b/>
          <w:bCs/>
        </w:rPr>
        <w:t>+47 % de croissance historique</w:t>
      </w:r>
      <w:r w:rsidRPr="00E563B6">
        <w:t xml:space="preserve"> actuellement utilisé dans le BP disparaît.</w:t>
      </w:r>
    </w:p>
    <w:p w14:paraId="490C6BEA" w14:textId="77777777" w:rsidR="00E563B6" w:rsidRPr="00E563B6" w:rsidRDefault="00E563B6" w:rsidP="00E563B6">
      <w:r w:rsidRPr="00E563B6">
        <w:t>Avec les états financiers disponibles :</w:t>
      </w:r>
    </w:p>
    <w:p w14:paraId="7C94CF8A" w14:textId="77777777" w:rsidR="00E563B6" w:rsidRPr="00E563B6" w:rsidRDefault="00E563B6" w:rsidP="00E563B6">
      <w:pPr>
        <w:numPr>
          <w:ilvl w:val="0"/>
          <w:numId w:val="2"/>
        </w:numPr>
      </w:pPr>
      <w:r w:rsidRPr="00E563B6">
        <w:t xml:space="preserve">CA : </w:t>
      </w:r>
      <w:r w:rsidRPr="00E563B6">
        <w:rPr>
          <w:b/>
          <w:bCs/>
        </w:rPr>
        <w:t>232,75 → 198,21 M Ar = -14,84 %</w:t>
      </w:r>
    </w:p>
    <w:p w14:paraId="73EAD1AC" w14:textId="77777777" w:rsidR="00E563B6" w:rsidRPr="00E563B6" w:rsidRDefault="00E563B6" w:rsidP="00E563B6">
      <w:pPr>
        <w:numPr>
          <w:ilvl w:val="0"/>
          <w:numId w:val="2"/>
        </w:numPr>
      </w:pPr>
      <w:r w:rsidRPr="00E563B6">
        <w:t xml:space="preserve">résultat net : </w:t>
      </w:r>
      <w:r w:rsidRPr="00E563B6">
        <w:rPr>
          <w:b/>
          <w:bCs/>
        </w:rPr>
        <w:t>166,84 → 86,34 M Ar = -48,25 %</w:t>
      </w:r>
    </w:p>
    <w:p w14:paraId="127AAD19" w14:textId="77777777" w:rsidR="00E563B6" w:rsidRPr="00E563B6" w:rsidRDefault="00E563B6" w:rsidP="00E563B6">
      <w:r w:rsidRPr="00E563B6">
        <w:t>Cela ne doit surtout pas être caché.</w:t>
      </w:r>
    </w:p>
    <w:p w14:paraId="074F4412" w14:textId="77777777" w:rsidR="00E563B6" w:rsidRPr="00E563B6" w:rsidRDefault="00E563B6" w:rsidP="00E563B6">
      <w:pPr>
        <w:rPr>
          <w:b/>
          <w:bCs/>
        </w:rPr>
      </w:pPr>
      <w:r w:rsidRPr="00E563B6">
        <w:rPr>
          <w:b/>
          <w:bCs/>
        </w:rPr>
        <w:t>Au contraire, je recommande de transformer cette faiblesse en preuve de maturité financière.</w:t>
      </w:r>
    </w:p>
    <w:p w14:paraId="06F30B8F" w14:textId="77777777" w:rsidR="00E563B6" w:rsidRPr="00E563B6" w:rsidRDefault="00E563B6" w:rsidP="00E563B6">
      <w:r w:rsidRPr="00E563B6">
        <w:t>Le message doit devenir :</w:t>
      </w:r>
    </w:p>
    <w:p w14:paraId="350F1616" w14:textId="77777777" w:rsidR="00E563B6" w:rsidRPr="00E563B6" w:rsidRDefault="00E563B6" w:rsidP="00E563B6">
      <w:r w:rsidRPr="00E563B6">
        <w:t>2024 a été une année historiquement très rentable ; 2025 a connu une contraction du chiffre d’affaires et du résultat, tandis que les investissements et l’accumulation de stocks/créances ont fortement absorbé la trésorerie. La problématique du financement n’est donc pas uniquement la rentabilité comptable, mais le financement du cycle d’exploitation et le passage à une capacité de production supérieure.</w:t>
      </w:r>
    </w:p>
    <w:p w14:paraId="1ECF191E" w14:textId="77777777" w:rsidR="00E563B6" w:rsidRPr="00E563B6" w:rsidRDefault="00E563B6" w:rsidP="00E563B6">
      <w:r w:rsidRPr="00E563B6">
        <w:lastRenderedPageBreak/>
        <w:t>C’est beaucoup plus crédible devant un comité.</w:t>
      </w:r>
    </w:p>
    <w:p w14:paraId="0A03668C" w14:textId="77777777" w:rsidR="00E563B6" w:rsidRPr="00E563B6" w:rsidRDefault="00E563B6" w:rsidP="00E563B6">
      <w:r w:rsidRPr="00E563B6">
        <w:pict w14:anchorId="026C1D4F">
          <v:rect id="_x0000_i1446" style="width:0;height:1.5pt" o:hralign="center" o:hrstd="t" o:hr="t" fillcolor="#a0a0a0" stroked="f"/>
        </w:pict>
      </w:r>
    </w:p>
    <w:p w14:paraId="3F81C9BF" w14:textId="77777777" w:rsidR="00E563B6" w:rsidRPr="00E563B6" w:rsidRDefault="00E563B6" w:rsidP="00E563B6">
      <w:pPr>
        <w:rPr>
          <w:b/>
          <w:bCs/>
        </w:rPr>
      </w:pPr>
      <w:r w:rsidRPr="00E563B6">
        <w:rPr>
          <w:b/>
          <w:bCs/>
        </w:rPr>
        <w:t>2. UNE ERREUR FINANCIÈRE PARTICULIÈREMENT GRAVE : LES « 253,1 M AR DE COÛTS »</w:t>
      </w:r>
    </w:p>
    <w:p w14:paraId="712589C3" w14:textId="77777777" w:rsidR="00E563B6" w:rsidRPr="00E563B6" w:rsidRDefault="00E563B6" w:rsidP="00E563B6">
      <w:r w:rsidRPr="00E563B6">
        <w:t>Dans §9.2, le BP affirme :</w:t>
      </w:r>
    </w:p>
    <w:p w14:paraId="4822F4D3" w14:textId="77777777" w:rsidR="00E563B6" w:rsidRPr="00E563B6" w:rsidRDefault="00E563B6" w:rsidP="00E563B6">
      <w:r w:rsidRPr="00E563B6">
        <w:t>« Les coûts opérationnels cumulés […] s’établissent à 253,1 millions d’Ariary »</w:t>
      </w:r>
    </w:p>
    <w:p w14:paraId="00172D94" w14:textId="77777777" w:rsidR="00E563B6" w:rsidRPr="00E563B6" w:rsidRDefault="00E563B6" w:rsidP="00E563B6">
      <w:r w:rsidRPr="00E563B6">
        <w:t>Bio_Source_Farm_Business_Plan_2…</w:t>
      </w:r>
    </w:p>
    <w:p w14:paraId="143C41F6" w14:textId="77777777" w:rsidR="00E563B6" w:rsidRPr="00E563B6" w:rsidRDefault="00E563B6" w:rsidP="00E563B6">
      <w:r w:rsidRPr="00E563B6">
        <w:t>C’est extrêmement problématique.</w:t>
      </w:r>
    </w:p>
    <w:p w14:paraId="66BB40E0" w14:textId="77777777" w:rsidR="00E563B6" w:rsidRPr="00E563B6" w:rsidRDefault="00E563B6" w:rsidP="00E563B6">
      <w:r w:rsidRPr="00E563B6">
        <w:rPr>
          <w:b/>
          <w:bCs/>
        </w:rPr>
        <w:t>253,183 M Ar correspond quasiment exactement au résultat net cumulé des deux états financiers :</w:t>
      </w:r>
    </w:p>
    <w:p w14:paraId="38B4B5F3" w14:textId="77777777" w:rsidR="00E563B6" w:rsidRPr="00E563B6" w:rsidRDefault="00E563B6" w:rsidP="00E563B6">
      <w:r w:rsidRPr="00E563B6">
        <w:t xml:space="preserve">166,8435 + 86,3396 = </w:t>
      </w:r>
      <w:r w:rsidRPr="00E563B6">
        <w:rPr>
          <w:b/>
          <w:bCs/>
        </w:rPr>
        <w:t>253,1831 M Ar</w:t>
      </w:r>
      <w:r w:rsidRPr="00E563B6">
        <w:t>.</w:t>
      </w:r>
    </w:p>
    <w:p w14:paraId="07B4F41D" w14:textId="77777777" w:rsidR="00E563B6" w:rsidRPr="00E563B6" w:rsidRDefault="00E563B6" w:rsidP="00E563B6">
      <w:r w:rsidRPr="00E563B6">
        <w:t>Ce n’est donc pas le total des charges.</w:t>
      </w:r>
    </w:p>
    <w:p w14:paraId="44059EED" w14:textId="77777777" w:rsidR="00E563B6" w:rsidRPr="00E563B6" w:rsidRDefault="00E563B6" w:rsidP="00E563B6">
      <w:r w:rsidRPr="00E563B6">
        <w:t>Les charges comptables des deux exercices sont approximativement :</w:t>
      </w:r>
    </w:p>
    <w:p w14:paraId="26AED240" w14:textId="77777777" w:rsidR="00E563B6" w:rsidRPr="00E563B6" w:rsidRDefault="00E563B6" w:rsidP="00E563B6">
      <w:pPr>
        <w:numPr>
          <w:ilvl w:val="0"/>
          <w:numId w:val="3"/>
        </w:numPr>
      </w:pPr>
      <w:r w:rsidRPr="00E563B6">
        <w:t>65,903 M Ar en 2024</w:t>
      </w:r>
    </w:p>
    <w:p w14:paraId="1BC4A729" w14:textId="77777777" w:rsidR="00E563B6" w:rsidRPr="00E563B6" w:rsidRDefault="00E563B6" w:rsidP="00E563B6">
      <w:pPr>
        <w:numPr>
          <w:ilvl w:val="0"/>
          <w:numId w:val="3"/>
        </w:numPr>
      </w:pPr>
      <w:r w:rsidRPr="00E563B6">
        <w:t>111,868 M Ar en 2025</w:t>
      </w:r>
    </w:p>
    <w:p w14:paraId="624D956D" w14:textId="77777777" w:rsidR="00E563B6" w:rsidRPr="00E563B6" w:rsidRDefault="00E563B6" w:rsidP="00E563B6">
      <w:pPr>
        <w:numPr>
          <w:ilvl w:val="0"/>
          <w:numId w:val="3"/>
        </w:numPr>
      </w:pPr>
      <w:r w:rsidRPr="00E563B6">
        <w:t xml:space="preserve">soit </w:t>
      </w:r>
      <w:r w:rsidRPr="00E563B6">
        <w:rPr>
          <w:b/>
          <w:bCs/>
        </w:rPr>
        <w:t>177,771 M Ar au total</w:t>
      </w:r>
      <w:r w:rsidRPr="00E563B6">
        <w:t>.</w:t>
      </w:r>
    </w:p>
    <w:p w14:paraId="556A6604" w14:textId="77777777" w:rsidR="00E563B6" w:rsidRPr="00E563B6" w:rsidRDefault="00E563B6" w:rsidP="00E563B6">
      <w:r w:rsidRPr="00E563B6">
        <w:t>Les états financiers donnent bien 111,868 M Ar de charges en 2025. états financiers 2024 à 2025</w:t>
      </w:r>
    </w:p>
    <w:p w14:paraId="6DD8851C" w14:textId="77777777" w:rsidR="00E563B6" w:rsidRPr="00E563B6" w:rsidRDefault="00E563B6" w:rsidP="00E563B6">
      <w:pPr>
        <w:rPr>
          <w:b/>
          <w:bCs/>
        </w:rPr>
      </w:pPr>
      <w:r w:rsidRPr="00E563B6">
        <w:rPr>
          <w:b/>
          <w:bCs/>
        </w:rPr>
        <w:t>Action obligatoire</w:t>
      </w:r>
    </w:p>
    <w:p w14:paraId="26778553" w14:textId="77777777" w:rsidR="00E563B6" w:rsidRPr="00E563B6" w:rsidRDefault="00E563B6" w:rsidP="00E563B6">
      <w:r w:rsidRPr="00E563B6">
        <w:rPr>
          <w:b/>
          <w:bCs/>
        </w:rPr>
        <w:t>Supprimer entièrement le paragraphe actuel §9.2 et reconstruire la section.</w:t>
      </w:r>
    </w:p>
    <w:p w14:paraId="52428842" w14:textId="77777777" w:rsidR="00E563B6" w:rsidRPr="00E563B6" w:rsidRDefault="00E563B6" w:rsidP="00E563B6">
      <w:r w:rsidRPr="00E563B6">
        <w:t>Il faut produire :</w:t>
      </w:r>
    </w:p>
    <w:p w14:paraId="5D723446" w14:textId="77777777" w:rsidR="00E563B6" w:rsidRPr="00E563B6" w:rsidRDefault="00E563B6" w:rsidP="00E563B6">
      <w:r w:rsidRPr="00E563B6">
        <w:rPr>
          <w:b/>
          <w:bCs/>
        </w:rPr>
        <w:t>CA → COGS → marge brute → charges opérationnelles → EBITDA → amortissements → résultat avant impôt → fiscalité → résultat net → cash-flow opérationnel.</w:t>
      </w:r>
    </w:p>
    <w:p w14:paraId="014C5BA4" w14:textId="77777777" w:rsidR="00E563B6" w:rsidRPr="00E563B6" w:rsidRDefault="00E563B6" w:rsidP="00E563B6">
      <w:r w:rsidRPr="00E563B6">
        <w:t>Et surtout distinguer :</w:t>
      </w:r>
    </w:p>
    <w:p w14:paraId="69645FDE" w14:textId="77777777" w:rsidR="00E563B6" w:rsidRPr="00E563B6" w:rsidRDefault="00E563B6" w:rsidP="00E563B6">
      <w:pPr>
        <w:numPr>
          <w:ilvl w:val="0"/>
          <w:numId w:val="4"/>
        </w:numPr>
      </w:pPr>
      <w:r w:rsidRPr="00E563B6">
        <w:t>charges comptables ;</w:t>
      </w:r>
    </w:p>
    <w:p w14:paraId="4ABEB7D1" w14:textId="77777777" w:rsidR="00E563B6" w:rsidRPr="00E563B6" w:rsidRDefault="00E563B6" w:rsidP="00E563B6">
      <w:pPr>
        <w:numPr>
          <w:ilvl w:val="0"/>
          <w:numId w:val="4"/>
        </w:numPr>
      </w:pPr>
      <w:r w:rsidRPr="00E563B6">
        <w:t>COGS ;</w:t>
      </w:r>
    </w:p>
    <w:p w14:paraId="119EAF03" w14:textId="77777777" w:rsidR="00E563B6" w:rsidRPr="00E563B6" w:rsidRDefault="00E563B6" w:rsidP="00E563B6">
      <w:pPr>
        <w:numPr>
          <w:ilvl w:val="0"/>
          <w:numId w:val="4"/>
        </w:numPr>
      </w:pPr>
      <w:r w:rsidRPr="00E563B6">
        <w:t>charges variables ;</w:t>
      </w:r>
    </w:p>
    <w:p w14:paraId="0FACB0A7" w14:textId="77777777" w:rsidR="00E563B6" w:rsidRPr="00E563B6" w:rsidRDefault="00E563B6" w:rsidP="00E563B6">
      <w:pPr>
        <w:numPr>
          <w:ilvl w:val="0"/>
          <w:numId w:val="4"/>
        </w:numPr>
      </w:pPr>
      <w:r w:rsidRPr="00E563B6">
        <w:t>charges fixes ;</w:t>
      </w:r>
    </w:p>
    <w:p w14:paraId="6F01B0BC" w14:textId="77777777" w:rsidR="00E563B6" w:rsidRPr="00E563B6" w:rsidRDefault="00E563B6" w:rsidP="00E563B6">
      <w:pPr>
        <w:numPr>
          <w:ilvl w:val="0"/>
          <w:numId w:val="4"/>
        </w:numPr>
      </w:pPr>
      <w:r w:rsidRPr="00E563B6">
        <w:t>CAPEX ;</w:t>
      </w:r>
    </w:p>
    <w:p w14:paraId="2EE613BC" w14:textId="77777777" w:rsidR="00E563B6" w:rsidRPr="00E563B6" w:rsidRDefault="00E563B6" w:rsidP="00E563B6">
      <w:pPr>
        <w:numPr>
          <w:ilvl w:val="0"/>
          <w:numId w:val="4"/>
        </w:numPr>
      </w:pPr>
      <w:r w:rsidRPr="00E563B6">
        <w:lastRenderedPageBreak/>
        <w:t>variation de stock ;</w:t>
      </w:r>
    </w:p>
    <w:p w14:paraId="4B8FDB74" w14:textId="77777777" w:rsidR="00E563B6" w:rsidRPr="00E563B6" w:rsidRDefault="00E563B6" w:rsidP="00E563B6">
      <w:pPr>
        <w:numPr>
          <w:ilvl w:val="0"/>
          <w:numId w:val="4"/>
        </w:numPr>
      </w:pPr>
      <w:r w:rsidRPr="00E563B6">
        <w:t>variation de créances ;</w:t>
      </w:r>
    </w:p>
    <w:p w14:paraId="68E2C7E8" w14:textId="77777777" w:rsidR="00E563B6" w:rsidRPr="00E563B6" w:rsidRDefault="00E563B6" w:rsidP="00E563B6">
      <w:pPr>
        <w:numPr>
          <w:ilvl w:val="0"/>
          <w:numId w:val="4"/>
        </w:numPr>
      </w:pPr>
      <w:r w:rsidRPr="00E563B6">
        <w:t>cash payé ;</w:t>
      </w:r>
    </w:p>
    <w:p w14:paraId="5F1BF628" w14:textId="77777777" w:rsidR="00E563B6" w:rsidRPr="00E563B6" w:rsidRDefault="00E563B6" w:rsidP="00E563B6">
      <w:pPr>
        <w:numPr>
          <w:ilvl w:val="0"/>
          <w:numId w:val="4"/>
        </w:numPr>
      </w:pPr>
      <w:r w:rsidRPr="00E563B6">
        <w:t>résultat comptable.</w:t>
      </w:r>
    </w:p>
    <w:p w14:paraId="4EBF456E" w14:textId="77777777" w:rsidR="00E563B6" w:rsidRPr="00E563B6" w:rsidRDefault="00E563B6" w:rsidP="00E563B6">
      <w:r w:rsidRPr="00E563B6">
        <w:pict w14:anchorId="08AD15A7">
          <v:rect id="_x0000_i1447" style="width:0;height:1.5pt" o:hralign="center" o:hrstd="t" o:hr="t" fillcolor="#a0a0a0" stroked="f"/>
        </w:pict>
      </w:r>
    </w:p>
    <w:p w14:paraId="1AD77231" w14:textId="77777777" w:rsidR="00E563B6" w:rsidRPr="00E563B6" w:rsidRDefault="00E563B6" w:rsidP="00E563B6">
      <w:pPr>
        <w:rPr>
          <w:b/>
          <w:bCs/>
        </w:rPr>
      </w:pPr>
      <w:r w:rsidRPr="00E563B6">
        <w:rPr>
          <w:b/>
          <w:bCs/>
        </w:rPr>
        <w:t>3. LE BP CACHE ACTUELLEMENT UNE HISTOIRE DE TRÉSORERIE BEAUCOUP PLUS INTÉRESSANTE</w:t>
      </w:r>
    </w:p>
    <w:p w14:paraId="5644847C" w14:textId="77777777" w:rsidR="00E563B6" w:rsidRPr="00E563B6" w:rsidRDefault="00E563B6" w:rsidP="00E563B6">
      <w:r w:rsidRPr="00E563B6">
        <w:t>Le BP affirme une trésorerie de 66,1 M Ar au 30/06/2025 et utilise cette somme pour construire son plan de cash. Bio_Source_Farm_Business_Plan_2…</w:t>
      </w:r>
    </w:p>
    <w:p w14:paraId="1D9B7C37" w14:textId="77777777" w:rsidR="00E563B6" w:rsidRPr="00E563B6" w:rsidRDefault="00E563B6" w:rsidP="00E563B6">
      <w:r w:rsidRPr="00E563B6">
        <w:t>Les états financiers disponibles indiquent plutôt :</w:t>
      </w:r>
    </w:p>
    <w:p w14:paraId="70F9046C" w14:textId="77777777" w:rsidR="00E563B6" w:rsidRPr="00E563B6" w:rsidRDefault="00E563B6" w:rsidP="00E563B6">
      <w:pPr>
        <w:numPr>
          <w:ilvl w:val="0"/>
          <w:numId w:val="5"/>
        </w:numPr>
      </w:pPr>
      <w:r w:rsidRPr="00E563B6">
        <w:t xml:space="preserve">trésorerie : </w:t>
      </w:r>
      <w:r w:rsidRPr="00E563B6">
        <w:rPr>
          <w:b/>
          <w:bCs/>
        </w:rPr>
        <w:t>38,28 M Ar</w:t>
      </w:r>
    </w:p>
    <w:p w14:paraId="1C2B9727" w14:textId="77777777" w:rsidR="00E563B6" w:rsidRPr="00E563B6" w:rsidRDefault="00E563B6" w:rsidP="00E563B6">
      <w:pPr>
        <w:numPr>
          <w:ilvl w:val="0"/>
          <w:numId w:val="5"/>
        </w:numPr>
      </w:pPr>
      <w:r w:rsidRPr="00E563B6">
        <w:t xml:space="preserve">stocks : </w:t>
      </w:r>
      <w:r w:rsidRPr="00E563B6">
        <w:rPr>
          <w:b/>
          <w:bCs/>
        </w:rPr>
        <w:t>86 M Ar</w:t>
      </w:r>
    </w:p>
    <w:p w14:paraId="4F5266A5" w14:textId="77777777" w:rsidR="00E563B6" w:rsidRPr="00E563B6" w:rsidRDefault="00E563B6" w:rsidP="00E563B6">
      <w:pPr>
        <w:numPr>
          <w:ilvl w:val="0"/>
          <w:numId w:val="5"/>
        </w:numPr>
      </w:pPr>
      <w:r w:rsidRPr="00E563B6">
        <w:t xml:space="preserve">créances : </w:t>
      </w:r>
      <w:r w:rsidRPr="00E563B6">
        <w:rPr>
          <w:b/>
          <w:bCs/>
        </w:rPr>
        <w:t>74,91 M Ar</w:t>
      </w:r>
    </w:p>
    <w:p w14:paraId="2738999D" w14:textId="77777777" w:rsidR="00E563B6" w:rsidRPr="00E563B6" w:rsidRDefault="00E563B6" w:rsidP="00E563B6">
      <w:pPr>
        <w:numPr>
          <w:ilvl w:val="0"/>
          <w:numId w:val="5"/>
        </w:numPr>
      </w:pPr>
      <w:r w:rsidRPr="00E563B6">
        <w:t>aucune dette financière.</w:t>
      </w:r>
    </w:p>
    <w:p w14:paraId="4169F56D" w14:textId="77777777" w:rsidR="00E563B6" w:rsidRPr="00E563B6" w:rsidRDefault="00E563B6" w:rsidP="00E563B6">
      <w:r w:rsidRPr="00E563B6">
        <w:t>états financiers 2024 à 2025</w:t>
      </w:r>
    </w:p>
    <w:p w14:paraId="18F924D3" w14:textId="77777777" w:rsidR="00E563B6" w:rsidRPr="00E563B6" w:rsidRDefault="00E563B6" w:rsidP="00E563B6">
      <w:r w:rsidRPr="00E563B6">
        <w:t>Plus intéressant encore, le tableau de flux 2025 montre :</w:t>
      </w:r>
    </w:p>
    <w:p w14:paraId="29067E68" w14:textId="77777777" w:rsidR="00E563B6" w:rsidRPr="00E563B6" w:rsidRDefault="00E563B6" w:rsidP="00E563B6">
      <w:pPr>
        <w:numPr>
          <w:ilvl w:val="0"/>
          <w:numId w:val="6"/>
        </w:numPr>
      </w:pPr>
      <w:r w:rsidRPr="00E563B6">
        <w:t xml:space="preserve">cash-flow d’exploitation : </w:t>
      </w:r>
      <w:r w:rsidRPr="00E563B6">
        <w:rPr>
          <w:b/>
          <w:bCs/>
        </w:rPr>
        <w:t>-38,21 M Ar</w:t>
      </w:r>
    </w:p>
    <w:p w14:paraId="792C27C1" w14:textId="77777777" w:rsidR="00E563B6" w:rsidRPr="00E563B6" w:rsidRDefault="00E563B6" w:rsidP="00E563B6">
      <w:pPr>
        <w:numPr>
          <w:ilvl w:val="0"/>
          <w:numId w:val="6"/>
        </w:numPr>
      </w:pPr>
      <w:r w:rsidRPr="00E563B6">
        <w:t xml:space="preserve">investissement : </w:t>
      </w:r>
      <w:r w:rsidRPr="00E563B6">
        <w:rPr>
          <w:b/>
          <w:bCs/>
        </w:rPr>
        <w:t>-60 M Ar</w:t>
      </w:r>
    </w:p>
    <w:p w14:paraId="2DFE1E5C" w14:textId="77777777" w:rsidR="00E563B6" w:rsidRPr="00E563B6" w:rsidRDefault="00E563B6" w:rsidP="00E563B6">
      <w:pPr>
        <w:numPr>
          <w:ilvl w:val="0"/>
          <w:numId w:val="6"/>
        </w:numPr>
      </w:pPr>
      <w:r w:rsidRPr="00E563B6">
        <w:t xml:space="preserve">variation de trésorerie : </w:t>
      </w:r>
      <w:r w:rsidRPr="00E563B6">
        <w:rPr>
          <w:b/>
          <w:bCs/>
        </w:rPr>
        <w:t>-98,21 M Ar</w:t>
      </w:r>
    </w:p>
    <w:p w14:paraId="08DF8405" w14:textId="77777777" w:rsidR="00E563B6" w:rsidRPr="00E563B6" w:rsidRDefault="00E563B6" w:rsidP="00E563B6">
      <w:pPr>
        <w:numPr>
          <w:ilvl w:val="0"/>
          <w:numId w:val="6"/>
        </w:numPr>
      </w:pPr>
      <w:r w:rsidRPr="00E563B6">
        <w:t xml:space="preserve">trésorerie finale : </w:t>
      </w:r>
      <w:r w:rsidRPr="00E563B6">
        <w:rPr>
          <w:b/>
          <w:bCs/>
        </w:rPr>
        <w:t>38,28 M Ar</w:t>
      </w:r>
      <w:r w:rsidRPr="00E563B6">
        <w:t>.</w:t>
      </w:r>
    </w:p>
    <w:p w14:paraId="01D86A12" w14:textId="77777777" w:rsidR="00E563B6" w:rsidRPr="00E563B6" w:rsidRDefault="00E563B6" w:rsidP="00E563B6">
      <w:r w:rsidRPr="00E563B6">
        <w:t xml:space="preserve">La source détaillée donne aussi clairement les -59 M Ar de variation de stock et les -74,907 M Ar de créances dans le calcul du flux opérationnel. </w:t>
      </w:r>
    </w:p>
    <w:p w14:paraId="6669D521" w14:textId="77777777" w:rsidR="00E563B6" w:rsidRPr="00E563B6" w:rsidRDefault="00E563B6" w:rsidP="00E563B6">
      <w:pPr>
        <w:rPr>
          <w:b/>
          <w:bCs/>
        </w:rPr>
      </w:pPr>
      <w:r w:rsidRPr="00E563B6">
        <w:rPr>
          <w:b/>
          <w:bCs/>
        </w:rPr>
        <w:t>C’est précisément l’histoire qu’un financeur de croissance veut comprendre.</w:t>
      </w:r>
    </w:p>
    <w:p w14:paraId="052253B9" w14:textId="77777777" w:rsidR="00E563B6" w:rsidRPr="00E563B6" w:rsidRDefault="00E563B6" w:rsidP="00E563B6">
      <w:r w:rsidRPr="00E563B6">
        <w:t>BSF peut avoir :</w:t>
      </w:r>
    </w:p>
    <w:p w14:paraId="10F28693" w14:textId="77777777" w:rsidR="00E563B6" w:rsidRPr="00E563B6" w:rsidRDefault="00E563B6" w:rsidP="00E563B6">
      <w:r w:rsidRPr="00E563B6">
        <w:rPr>
          <w:b/>
          <w:bCs/>
        </w:rPr>
        <w:t>rentabilité comptable → croissance → accumulation de créances/stocks → manque de liquidité → besoin BFR.</w:t>
      </w:r>
    </w:p>
    <w:p w14:paraId="432168E1" w14:textId="77777777" w:rsidR="00E563B6" w:rsidRPr="00E563B6" w:rsidRDefault="00E563B6" w:rsidP="00E563B6">
      <w:r w:rsidRPr="00E563B6">
        <w:t>C'est beaucoup plus défendable qu'un BP disant simplement :</w:t>
      </w:r>
    </w:p>
    <w:p w14:paraId="73C15168" w14:textId="77777777" w:rsidR="00E563B6" w:rsidRPr="00E563B6" w:rsidRDefault="00E563B6" w:rsidP="00E563B6">
      <w:r w:rsidRPr="00E563B6">
        <w:t>« nous avons besoin de 18 000 $ de BFR ».</w:t>
      </w:r>
    </w:p>
    <w:p w14:paraId="5A5D0288" w14:textId="77777777" w:rsidR="00E563B6" w:rsidRPr="00E563B6" w:rsidRDefault="00E563B6" w:rsidP="00E563B6">
      <w:r w:rsidRPr="00E563B6">
        <w:t xml:space="preserve">Le financeur doit voir </w:t>
      </w:r>
      <w:r w:rsidRPr="00E563B6">
        <w:rPr>
          <w:b/>
          <w:bCs/>
        </w:rPr>
        <w:t>la mécanique exacte du besoin</w:t>
      </w:r>
      <w:r w:rsidRPr="00E563B6">
        <w:t>.</w:t>
      </w:r>
    </w:p>
    <w:p w14:paraId="3D371012" w14:textId="77777777" w:rsidR="00E563B6" w:rsidRPr="00E563B6" w:rsidRDefault="00E563B6" w:rsidP="00E563B6">
      <w:r w:rsidRPr="00E563B6">
        <w:lastRenderedPageBreak/>
        <w:pict w14:anchorId="732452C0">
          <v:rect id="_x0000_i1448" style="width:0;height:1.5pt" o:hralign="center" o:hrstd="t" o:hr="t" fillcolor="#a0a0a0" stroked="f"/>
        </w:pict>
      </w:r>
    </w:p>
    <w:p w14:paraId="04705544" w14:textId="77777777" w:rsidR="00E563B6" w:rsidRPr="00E563B6" w:rsidRDefault="00E563B6" w:rsidP="00E563B6">
      <w:pPr>
        <w:rPr>
          <w:b/>
          <w:bCs/>
        </w:rPr>
      </w:pPr>
      <w:r w:rsidRPr="00E563B6">
        <w:rPr>
          <w:b/>
          <w:bCs/>
        </w:rPr>
        <w:t>4. LE RAPPORT DU COMMISSAIRE AUX COMPTES CONTIENT LUI-MÊME UNE INCOHÉRENCE À CORRIGER</w:t>
      </w:r>
    </w:p>
    <w:p w14:paraId="6483B332" w14:textId="77777777" w:rsidR="00E563B6" w:rsidRPr="00E563B6" w:rsidRDefault="00E563B6" w:rsidP="00E563B6">
      <w:r w:rsidRPr="00E563B6">
        <w:t>Dans les documents financiers, le rapport utilise l'intitulé :</w:t>
      </w:r>
    </w:p>
    <w:p w14:paraId="2B7E666C" w14:textId="77777777" w:rsidR="00E563B6" w:rsidRPr="00E563B6" w:rsidRDefault="00E563B6" w:rsidP="00E563B6">
      <w:r w:rsidRPr="00E563B6">
        <w:t>« Opinion avec réserves »</w:t>
      </w:r>
    </w:p>
    <w:p w14:paraId="2B2C0E3C" w14:textId="77777777" w:rsidR="00E563B6" w:rsidRPr="00E563B6" w:rsidRDefault="00E563B6" w:rsidP="00E563B6">
      <w:r w:rsidRPr="00E563B6">
        <w:t>puis parle ensuite de :</w:t>
      </w:r>
    </w:p>
    <w:p w14:paraId="542AD4D5" w14:textId="77777777" w:rsidR="00E563B6" w:rsidRPr="00E563B6" w:rsidRDefault="00E563B6" w:rsidP="00E563B6">
      <w:r w:rsidRPr="00E563B6">
        <w:t>« Fondement de l’opinion sans réserves ».</w:t>
      </w:r>
    </w:p>
    <w:p w14:paraId="0A33E2B2" w14:textId="77777777" w:rsidR="00E563B6" w:rsidRPr="00E563B6" w:rsidRDefault="00E563B6" w:rsidP="00E563B6">
      <w:r w:rsidRPr="00E563B6">
        <w:t>C'est visible pour 2024. états financiers 2024 à 2025</w:t>
      </w:r>
    </w:p>
    <w:p w14:paraId="038C8F0C" w14:textId="77777777" w:rsidR="00E563B6" w:rsidRPr="00E563B6" w:rsidRDefault="00E563B6" w:rsidP="00E563B6">
      <w:r w:rsidRPr="00E563B6">
        <w:t>La même construction apparaît pour 2025. états financiers 2024 à 2025</w:t>
      </w:r>
    </w:p>
    <w:p w14:paraId="425884AB" w14:textId="77777777" w:rsidR="00E563B6" w:rsidRPr="00E563B6" w:rsidRDefault="00E563B6" w:rsidP="00E563B6">
      <w:pPr>
        <w:rPr>
          <w:b/>
          <w:bCs/>
        </w:rPr>
      </w:pPr>
      <w:r w:rsidRPr="00E563B6">
        <w:rPr>
          <w:b/>
          <w:bCs/>
        </w:rPr>
        <w:t>Correction obligatoire</w:t>
      </w:r>
    </w:p>
    <w:p w14:paraId="58E66EA2" w14:textId="77777777" w:rsidR="00E563B6" w:rsidRPr="00E563B6" w:rsidRDefault="00E563B6" w:rsidP="00E563B6">
      <w:r w:rsidRPr="00E563B6">
        <w:t xml:space="preserve">Demander au cabinet comptable un </w:t>
      </w:r>
      <w:r w:rsidRPr="00E563B6">
        <w:rPr>
          <w:b/>
          <w:bCs/>
        </w:rPr>
        <w:t>document corrigé ou une lettre explicative officielle</w:t>
      </w:r>
      <w:r w:rsidRPr="00E563B6">
        <w:t xml:space="preserve"> précisant :</w:t>
      </w:r>
    </w:p>
    <w:p w14:paraId="1B2F26E1" w14:textId="77777777" w:rsidR="00E563B6" w:rsidRPr="00E563B6" w:rsidRDefault="00E563B6" w:rsidP="00E563B6">
      <w:pPr>
        <w:numPr>
          <w:ilvl w:val="0"/>
          <w:numId w:val="7"/>
        </w:numPr>
      </w:pPr>
      <w:r w:rsidRPr="00E563B6">
        <w:t>la nature exacte de l'opinion ;</w:t>
      </w:r>
    </w:p>
    <w:p w14:paraId="7AF33A09" w14:textId="77777777" w:rsidR="00E563B6" w:rsidRPr="00E563B6" w:rsidRDefault="00E563B6" w:rsidP="00E563B6">
      <w:pPr>
        <w:numPr>
          <w:ilvl w:val="0"/>
          <w:numId w:val="7"/>
        </w:numPr>
      </w:pPr>
      <w:r w:rsidRPr="00E563B6">
        <w:t>l'existence ou non d'une réserve ;</w:t>
      </w:r>
    </w:p>
    <w:p w14:paraId="6006633A" w14:textId="77777777" w:rsidR="00E563B6" w:rsidRPr="00E563B6" w:rsidRDefault="00E563B6" w:rsidP="00E563B6">
      <w:pPr>
        <w:numPr>
          <w:ilvl w:val="0"/>
          <w:numId w:val="7"/>
        </w:numPr>
      </w:pPr>
      <w:r w:rsidRPr="00E563B6">
        <w:t>son objet éventuel ;</w:t>
      </w:r>
    </w:p>
    <w:p w14:paraId="7019A0ED" w14:textId="77777777" w:rsidR="00E563B6" w:rsidRPr="00E563B6" w:rsidRDefault="00E563B6" w:rsidP="00E563B6">
      <w:pPr>
        <w:numPr>
          <w:ilvl w:val="0"/>
          <w:numId w:val="7"/>
        </w:numPr>
      </w:pPr>
      <w:r w:rsidRPr="00E563B6">
        <w:t>l'impact éventuel sur les chiffres ;</w:t>
      </w:r>
    </w:p>
    <w:p w14:paraId="223FA3C7" w14:textId="77777777" w:rsidR="00E563B6" w:rsidRPr="00E563B6" w:rsidRDefault="00E563B6" w:rsidP="00E563B6">
      <w:pPr>
        <w:numPr>
          <w:ilvl w:val="0"/>
          <w:numId w:val="7"/>
        </w:numPr>
      </w:pPr>
      <w:r w:rsidRPr="00E563B6">
        <w:t>la formulation définitive à reproduire dans le BP.</w:t>
      </w:r>
    </w:p>
    <w:p w14:paraId="7E7AD08C" w14:textId="77777777" w:rsidR="00E563B6" w:rsidRPr="00E563B6" w:rsidRDefault="00E563B6" w:rsidP="00E563B6">
      <w:r w:rsidRPr="00E563B6">
        <w:t>Ne jamais écrire « comptes certifiés sans réserve » tant que la formulation officielle n'est pas parfaitement cohérente.</w:t>
      </w:r>
    </w:p>
    <w:p w14:paraId="489F8119" w14:textId="77777777" w:rsidR="00E563B6" w:rsidRPr="00E563B6" w:rsidRDefault="00E563B6" w:rsidP="00E563B6">
      <w:r w:rsidRPr="00E563B6">
        <w:pict w14:anchorId="53879197">
          <v:rect id="_x0000_i1449" style="width:0;height:1.5pt" o:hralign="center" o:hrstd="t" o:hr="t" fillcolor="#a0a0a0" stroked="f"/>
        </w:pict>
      </w:r>
    </w:p>
    <w:p w14:paraId="2A2867D6" w14:textId="77777777" w:rsidR="00E563B6" w:rsidRPr="00E563B6" w:rsidRDefault="00E563B6" w:rsidP="00E563B6">
      <w:pPr>
        <w:rPr>
          <w:b/>
          <w:bCs/>
        </w:rPr>
      </w:pPr>
      <w:r w:rsidRPr="00E563B6">
        <w:rPr>
          <w:b/>
          <w:bCs/>
        </w:rPr>
        <w:t>5. AUTRE INCOHÉRENCE : LE BP DIT EI, LES ÉTATS FINANCIERS PORTENT « SARLU »</w:t>
      </w:r>
    </w:p>
    <w:p w14:paraId="6B2448B8" w14:textId="77777777" w:rsidR="00E563B6" w:rsidRPr="00E563B6" w:rsidRDefault="00E563B6" w:rsidP="00E563B6">
      <w:r w:rsidRPr="00E563B6">
        <w:t>Le BP Final 2.0 indique encore :</w:t>
      </w:r>
    </w:p>
    <w:p w14:paraId="6A069BB9" w14:textId="77777777" w:rsidR="00E563B6" w:rsidRPr="00E563B6" w:rsidRDefault="00E563B6" w:rsidP="00E563B6">
      <w:r w:rsidRPr="00E563B6">
        <w:t>Entreprise Individuelle — conversion en SARL engagée.</w:t>
      </w:r>
    </w:p>
    <w:p w14:paraId="1A91032B" w14:textId="77777777" w:rsidR="00E563B6" w:rsidRPr="00E563B6" w:rsidRDefault="00E563B6" w:rsidP="00E563B6">
      <w:r w:rsidRPr="00E563B6">
        <w:t>Bio_Source_Farm_Business_Plan_2…</w:t>
      </w:r>
    </w:p>
    <w:p w14:paraId="48333EDE" w14:textId="77777777" w:rsidR="00E563B6" w:rsidRPr="00E563B6" w:rsidRDefault="00E563B6" w:rsidP="00E563B6">
      <w:r w:rsidRPr="00E563B6">
        <w:t xml:space="preserve">Les états financiers disponibles sont, eux, établis sous l'intitulé </w:t>
      </w:r>
      <w:r w:rsidRPr="00E563B6">
        <w:rPr>
          <w:b/>
          <w:bCs/>
        </w:rPr>
        <w:t>BIO SOURCE FARM SARLU</w:t>
      </w:r>
      <w:r w:rsidRPr="00E563B6">
        <w:t>. états financiers 2024 à 2025</w:t>
      </w:r>
    </w:p>
    <w:p w14:paraId="70FFB7F7" w14:textId="77777777" w:rsidR="00E563B6" w:rsidRPr="00E563B6" w:rsidRDefault="00E563B6" w:rsidP="00E563B6">
      <w:pPr>
        <w:rPr>
          <w:b/>
          <w:bCs/>
        </w:rPr>
      </w:pPr>
      <w:r w:rsidRPr="00E563B6">
        <w:rPr>
          <w:b/>
          <w:bCs/>
        </w:rPr>
        <w:t>Correction</w:t>
      </w:r>
    </w:p>
    <w:p w14:paraId="1D417F76" w14:textId="77777777" w:rsidR="00E563B6" w:rsidRPr="00E563B6" w:rsidRDefault="00E563B6" w:rsidP="00E563B6">
      <w:r w:rsidRPr="00E563B6">
        <w:t>Créer dans le BP un bloc juridique extrêmement clair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2063"/>
        <w:gridCol w:w="1684"/>
      </w:tblGrid>
      <w:tr w:rsidR="00E563B6" w:rsidRPr="00E563B6" w14:paraId="4F435C8C" w14:textId="77777777" w:rsidTr="00E563B6">
        <w:trPr>
          <w:tblHeader/>
          <w:tblCellSpacing w:w="15" w:type="dxa"/>
        </w:trPr>
        <w:tc>
          <w:tcPr>
            <w:tcW w:w="0" w:type="auto"/>
            <w:vAlign w:val="center"/>
            <w:hideMark/>
          </w:tcPr>
          <w:p w14:paraId="74C387BD" w14:textId="77777777" w:rsidR="00E563B6" w:rsidRPr="00E563B6" w:rsidRDefault="00E563B6" w:rsidP="00E563B6">
            <w:pPr>
              <w:rPr>
                <w:b/>
                <w:bCs/>
              </w:rPr>
            </w:pPr>
            <w:r w:rsidRPr="00E563B6">
              <w:rPr>
                <w:b/>
                <w:bCs/>
              </w:rPr>
              <w:lastRenderedPageBreak/>
              <w:t>Élément</w:t>
            </w:r>
          </w:p>
        </w:tc>
        <w:tc>
          <w:tcPr>
            <w:tcW w:w="0" w:type="auto"/>
            <w:vAlign w:val="center"/>
            <w:hideMark/>
          </w:tcPr>
          <w:p w14:paraId="0C3B4E81" w14:textId="77777777" w:rsidR="00E563B6" w:rsidRPr="00E563B6" w:rsidRDefault="00E563B6" w:rsidP="00E563B6">
            <w:pPr>
              <w:rPr>
                <w:b/>
                <w:bCs/>
              </w:rPr>
            </w:pPr>
            <w:r w:rsidRPr="00E563B6">
              <w:rPr>
                <w:b/>
                <w:bCs/>
              </w:rPr>
              <w:t>Situation exacte</w:t>
            </w:r>
          </w:p>
        </w:tc>
        <w:tc>
          <w:tcPr>
            <w:tcW w:w="0" w:type="auto"/>
            <w:vAlign w:val="center"/>
            <w:hideMark/>
          </w:tcPr>
          <w:p w14:paraId="5A3F739E" w14:textId="77777777" w:rsidR="00E563B6" w:rsidRPr="00E563B6" w:rsidRDefault="00E563B6" w:rsidP="00E563B6">
            <w:pPr>
              <w:rPr>
                <w:b/>
                <w:bCs/>
              </w:rPr>
            </w:pPr>
            <w:r w:rsidRPr="00E563B6">
              <w:rPr>
                <w:b/>
                <w:bCs/>
              </w:rPr>
              <w:t>Preuve</w:t>
            </w:r>
          </w:p>
        </w:tc>
      </w:tr>
      <w:tr w:rsidR="00E563B6" w:rsidRPr="00E563B6" w14:paraId="7AE268F9" w14:textId="77777777" w:rsidTr="00E563B6">
        <w:trPr>
          <w:tblCellSpacing w:w="15" w:type="dxa"/>
        </w:trPr>
        <w:tc>
          <w:tcPr>
            <w:tcW w:w="0" w:type="auto"/>
            <w:vAlign w:val="center"/>
            <w:hideMark/>
          </w:tcPr>
          <w:p w14:paraId="66425321" w14:textId="77777777" w:rsidR="00E563B6" w:rsidRPr="00E563B6" w:rsidRDefault="00E563B6" w:rsidP="00E563B6">
            <w:r w:rsidRPr="00E563B6">
              <w:t>Forme juridique actuelle</w:t>
            </w:r>
          </w:p>
        </w:tc>
        <w:tc>
          <w:tcPr>
            <w:tcW w:w="0" w:type="auto"/>
            <w:vAlign w:val="center"/>
            <w:hideMark/>
          </w:tcPr>
          <w:p w14:paraId="197C04E3" w14:textId="77777777" w:rsidR="00E563B6" w:rsidRPr="00E563B6" w:rsidRDefault="00E563B6" w:rsidP="00E563B6">
            <w:r w:rsidRPr="00E563B6">
              <w:t>…</w:t>
            </w:r>
          </w:p>
        </w:tc>
        <w:tc>
          <w:tcPr>
            <w:tcW w:w="0" w:type="auto"/>
            <w:vAlign w:val="center"/>
            <w:hideMark/>
          </w:tcPr>
          <w:p w14:paraId="45D44185" w14:textId="77777777" w:rsidR="00E563B6" w:rsidRPr="00E563B6" w:rsidRDefault="00E563B6" w:rsidP="00E563B6">
            <w:r w:rsidRPr="00E563B6">
              <w:t>RCS / certificat</w:t>
            </w:r>
          </w:p>
        </w:tc>
      </w:tr>
      <w:tr w:rsidR="00E563B6" w:rsidRPr="00E563B6" w14:paraId="432D4E10" w14:textId="77777777" w:rsidTr="00E563B6">
        <w:trPr>
          <w:tblCellSpacing w:w="15" w:type="dxa"/>
        </w:trPr>
        <w:tc>
          <w:tcPr>
            <w:tcW w:w="0" w:type="auto"/>
            <w:vAlign w:val="center"/>
            <w:hideMark/>
          </w:tcPr>
          <w:p w14:paraId="5AE21A9B" w14:textId="77777777" w:rsidR="00E563B6" w:rsidRPr="00E563B6" w:rsidRDefault="00E563B6" w:rsidP="00E563B6">
            <w:r w:rsidRPr="00E563B6">
              <w:t>Date de constitution</w:t>
            </w:r>
          </w:p>
        </w:tc>
        <w:tc>
          <w:tcPr>
            <w:tcW w:w="0" w:type="auto"/>
            <w:vAlign w:val="center"/>
            <w:hideMark/>
          </w:tcPr>
          <w:p w14:paraId="2F2399C8" w14:textId="77777777" w:rsidR="00E563B6" w:rsidRPr="00E563B6" w:rsidRDefault="00E563B6" w:rsidP="00E563B6">
            <w:r w:rsidRPr="00E563B6">
              <w:t>…</w:t>
            </w:r>
          </w:p>
        </w:tc>
        <w:tc>
          <w:tcPr>
            <w:tcW w:w="0" w:type="auto"/>
            <w:vAlign w:val="center"/>
            <w:hideMark/>
          </w:tcPr>
          <w:p w14:paraId="03CF4F99" w14:textId="77777777" w:rsidR="00E563B6" w:rsidRPr="00E563B6" w:rsidRDefault="00E563B6" w:rsidP="00E563B6">
            <w:r w:rsidRPr="00E563B6">
              <w:t>statuts</w:t>
            </w:r>
          </w:p>
        </w:tc>
      </w:tr>
      <w:tr w:rsidR="00E563B6" w:rsidRPr="00E563B6" w14:paraId="1444AA6D" w14:textId="77777777" w:rsidTr="00E563B6">
        <w:trPr>
          <w:tblCellSpacing w:w="15" w:type="dxa"/>
        </w:trPr>
        <w:tc>
          <w:tcPr>
            <w:tcW w:w="0" w:type="auto"/>
            <w:vAlign w:val="center"/>
            <w:hideMark/>
          </w:tcPr>
          <w:p w14:paraId="3C189F78" w14:textId="77777777" w:rsidR="00E563B6" w:rsidRPr="00E563B6" w:rsidRDefault="00E563B6" w:rsidP="00E563B6">
            <w:r w:rsidRPr="00E563B6">
              <w:t>Capital</w:t>
            </w:r>
          </w:p>
        </w:tc>
        <w:tc>
          <w:tcPr>
            <w:tcW w:w="0" w:type="auto"/>
            <w:vAlign w:val="center"/>
            <w:hideMark/>
          </w:tcPr>
          <w:p w14:paraId="17AA8867" w14:textId="77777777" w:rsidR="00E563B6" w:rsidRPr="00E563B6" w:rsidRDefault="00E563B6" w:rsidP="00E563B6">
            <w:r w:rsidRPr="00E563B6">
              <w:t>20 M Ar</w:t>
            </w:r>
          </w:p>
        </w:tc>
        <w:tc>
          <w:tcPr>
            <w:tcW w:w="0" w:type="auto"/>
            <w:vAlign w:val="center"/>
            <w:hideMark/>
          </w:tcPr>
          <w:p w14:paraId="043F87AD" w14:textId="77777777" w:rsidR="00E563B6" w:rsidRPr="00E563B6" w:rsidRDefault="00E563B6" w:rsidP="00E563B6">
            <w:r w:rsidRPr="00E563B6">
              <w:t>statuts / bilan</w:t>
            </w:r>
          </w:p>
        </w:tc>
      </w:tr>
      <w:tr w:rsidR="00E563B6" w:rsidRPr="00E563B6" w14:paraId="59A87A08" w14:textId="77777777" w:rsidTr="00E563B6">
        <w:trPr>
          <w:tblCellSpacing w:w="15" w:type="dxa"/>
        </w:trPr>
        <w:tc>
          <w:tcPr>
            <w:tcW w:w="0" w:type="auto"/>
            <w:vAlign w:val="center"/>
            <w:hideMark/>
          </w:tcPr>
          <w:p w14:paraId="294AE261" w14:textId="77777777" w:rsidR="00E563B6" w:rsidRPr="00E563B6" w:rsidRDefault="00E563B6" w:rsidP="00E563B6">
            <w:r w:rsidRPr="00E563B6">
              <w:t>Associés</w:t>
            </w:r>
          </w:p>
        </w:tc>
        <w:tc>
          <w:tcPr>
            <w:tcW w:w="0" w:type="auto"/>
            <w:vAlign w:val="center"/>
            <w:hideMark/>
          </w:tcPr>
          <w:p w14:paraId="38DB615B" w14:textId="77777777" w:rsidR="00E563B6" w:rsidRPr="00E563B6" w:rsidRDefault="00E563B6" w:rsidP="00E563B6">
            <w:r w:rsidRPr="00E563B6">
              <w:t>…</w:t>
            </w:r>
          </w:p>
        </w:tc>
        <w:tc>
          <w:tcPr>
            <w:tcW w:w="0" w:type="auto"/>
            <w:vAlign w:val="center"/>
            <w:hideMark/>
          </w:tcPr>
          <w:p w14:paraId="5332A9CA" w14:textId="77777777" w:rsidR="00E563B6" w:rsidRPr="00E563B6" w:rsidRDefault="00E563B6" w:rsidP="00E563B6">
            <w:r w:rsidRPr="00E563B6">
              <w:t>statuts</w:t>
            </w:r>
          </w:p>
        </w:tc>
      </w:tr>
      <w:tr w:rsidR="00E563B6" w:rsidRPr="00E563B6" w14:paraId="1648C60D" w14:textId="77777777" w:rsidTr="00E563B6">
        <w:trPr>
          <w:tblCellSpacing w:w="15" w:type="dxa"/>
        </w:trPr>
        <w:tc>
          <w:tcPr>
            <w:tcW w:w="0" w:type="auto"/>
            <w:vAlign w:val="center"/>
            <w:hideMark/>
          </w:tcPr>
          <w:p w14:paraId="2F5E61F8" w14:textId="77777777" w:rsidR="00E563B6" w:rsidRPr="00E563B6" w:rsidRDefault="00E563B6" w:rsidP="00E563B6">
            <w:r w:rsidRPr="00E563B6">
              <w:t>Gérant</w:t>
            </w:r>
          </w:p>
        </w:tc>
        <w:tc>
          <w:tcPr>
            <w:tcW w:w="0" w:type="auto"/>
            <w:vAlign w:val="center"/>
            <w:hideMark/>
          </w:tcPr>
          <w:p w14:paraId="52E1317F" w14:textId="77777777" w:rsidR="00E563B6" w:rsidRPr="00E563B6" w:rsidRDefault="00E563B6" w:rsidP="00E563B6">
            <w:r w:rsidRPr="00E563B6">
              <w:t>…</w:t>
            </w:r>
          </w:p>
        </w:tc>
        <w:tc>
          <w:tcPr>
            <w:tcW w:w="0" w:type="auto"/>
            <w:vAlign w:val="center"/>
            <w:hideMark/>
          </w:tcPr>
          <w:p w14:paraId="2434BD24" w14:textId="77777777" w:rsidR="00E563B6" w:rsidRPr="00E563B6" w:rsidRDefault="00E563B6" w:rsidP="00E563B6">
            <w:r w:rsidRPr="00E563B6">
              <w:t>statuts</w:t>
            </w:r>
          </w:p>
        </w:tc>
      </w:tr>
      <w:tr w:rsidR="00E563B6" w:rsidRPr="00E563B6" w14:paraId="6E0CFB44" w14:textId="77777777" w:rsidTr="00E563B6">
        <w:trPr>
          <w:tblCellSpacing w:w="15" w:type="dxa"/>
        </w:trPr>
        <w:tc>
          <w:tcPr>
            <w:tcW w:w="0" w:type="auto"/>
            <w:vAlign w:val="center"/>
            <w:hideMark/>
          </w:tcPr>
          <w:p w14:paraId="00E2AE81" w14:textId="77777777" w:rsidR="00E563B6" w:rsidRPr="00E563B6" w:rsidRDefault="00E563B6" w:rsidP="00E563B6">
            <w:r w:rsidRPr="00E563B6">
              <w:t>NIF</w:t>
            </w:r>
          </w:p>
        </w:tc>
        <w:tc>
          <w:tcPr>
            <w:tcW w:w="0" w:type="auto"/>
            <w:vAlign w:val="center"/>
            <w:hideMark/>
          </w:tcPr>
          <w:p w14:paraId="134D2CCF" w14:textId="77777777" w:rsidR="00E563B6" w:rsidRPr="00E563B6" w:rsidRDefault="00E563B6" w:rsidP="00E563B6">
            <w:r w:rsidRPr="00E563B6">
              <w:t>…</w:t>
            </w:r>
          </w:p>
        </w:tc>
        <w:tc>
          <w:tcPr>
            <w:tcW w:w="0" w:type="auto"/>
            <w:vAlign w:val="center"/>
            <w:hideMark/>
          </w:tcPr>
          <w:p w14:paraId="12BCBF8B" w14:textId="77777777" w:rsidR="00E563B6" w:rsidRPr="00E563B6" w:rsidRDefault="00E563B6" w:rsidP="00E563B6">
            <w:r w:rsidRPr="00E563B6">
              <w:t>attestation</w:t>
            </w:r>
          </w:p>
        </w:tc>
      </w:tr>
      <w:tr w:rsidR="00E563B6" w:rsidRPr="00E563B6" w14:paraId="37D499B0" w14:textId="77777777" w:rsidTr="00E563B6">
        <w:trPr>
          <w:tblCellSpacing w:w="15" w:type="dxa"/>
        </w:trPr>
        <w:tc>
          <w:tcPr>
            <w:tcW w:w="0" w:type="auto"/>
            <w:vAlign w:val="center"/>
            <w:hideMark/>
          </w:tcPr>
          <w:p w14:paraId="03105801" w14:textId="77777777" w:rsidR="00E563B6" w:rsidRPr="00E563B6" w:rsidRDefault="00E563B6" w:rsidP="00E563B6">
            <w:r w:rsidRPr="00E563B6">
              <w:t>RCS</w:t>
            </w:r>
          </w:p>
        </w:tc>
        <w:tc>
          <w:tcPr>
            <w:tcW w:w="0" w:type="auto"/>
            <w:vAlign w:val="center"/>
            <w:hideMark/>
          </w:tcPr>
          <w:p w14:paraId="250CD6A3" w14:textId="77777777" w:rsidR="00E563B6" w:rsidRPr="00E563B6" w:rsidRDefault="00E563B6" w:rsidP="00E563B6">
            <w:r w:rsidRPr="00E563B6">
              <w:t>…</w:t>
            </w:r>
          </w:p>
        </w:tc>
        <w:tc>
          <w:tcPr>
            <w:tcW w:w="0" w:type="auto"/>
            <w:vAlign w:val="center"/>
            <w:hideMark/>
          </w:tcPr>
          <w:p w14:paraId="7892EE80" w14:textId="77777777" w:rsidR="00E563B6" w:rsidRPr="00E563B6" w:rsidRDefault="00E563B6" w:rsidP="00E563B6">
            <w:r w:rsidRPr="00E563B6">
              <w:t>extrait</w:t>
            </w:r>
          </w:p>
        </w:tc>
      </w:tr>
      <w:tr w:rsidR="00E563B6" w:rsidRPr="00E563B6" w14:paraId="455D4626" w14:textId="77777777" w:rsidTr="00E563B6">
        <w:trPr>
          <w:tblCellSpacing w:w="15" w:type="dxa"/>
        </w:trPr>
        <w:tc>
          <w:tcPr>
            <w:tcW w:w="0" w:type="auto"/>
            <w:vAlign w:val="center"/>
            <w:hideMark/>
          </w:tcPr>
          <w:p w14:paraId="7218D212" w14:textId="77777777" w:rsidR="00E563B6" w:rsidRPr="00E563B6" w:rsidRDefault="00E563B6" w:rsidP="00E563B6">
            <w:r w:rsidRPr="00E563B6">
              <w:t>Situation de transformation</w:t>
            </w:r>
          </w:p>
        </w:tc>
        <w:tc>
          <w:tcPr>
            <w:tcW w:w="0" w:type="auto"/>
            <w:vAlign w:val="center"/>
            <w:hideMark/>
          </w:tcPr>
          <w:p w14:paraId="3D3FF446" w14:textId="77777777" w:rsidR="00E563B6" w:rsidRPr="00E563B6" w:rsidRDefault="00E563B6" w:rsidP="00E563B6">
            <w:r w:rsidRPr="00E563B6">
              <w:t>terminée / en cours</w:t>
            </w:r>
          </w:p>
        </w:tc>
        <w:tc>
          <w:tcPr>
            <w:tcW w:w="0" w:type="auto"/>
            <w:vAlign w:val="center"/>
            <w:hideMark/>
          </w:tcPr>
          <w:p w14:paraId="598B0575" w14:textId="77777777" w:rsidR="00E563B6" w:rsidRPr="00E563B6" w:rsidRDefault="00E563B6" w:rsidP="00E563B6">
            <w:r w:rsidRPr="00E563B6">
              <w:t>pièce officielle</w:t>
            </w:r>
          </w:p>
        </w:tc>
      </w:tr>
      <w:tr w:rsidR="00E563B6" w:rsidRPr="00E563B6" w14:paraId="17C6CB2A" w14:textId="77777777" w:rsidTr="00E563B6">
        <w:trPr>
          <w:tblCellSpacing w:w="15" w:type="dxa"/>
        </w:trPr>
        <w:tc>
          <w:tcPr>
            <w:tcW w:w="0" w:type="auto"/>
            <w:vAlign w:val="center"/>
            <w:hideMark/>
          </w:tcPr>
          <w:p w14:paraId="2659082F" w14:textId="77777777" w:rsidR="00E563B6" w:rsidRPr="00E563B6" w:rsidRDefault="00E563B6" w:rsidP="00E563B6">
            <w:r w:rsidRPr="00E563B6">
              <w:t>Date d'effet</w:t>
            </w:r>
          </w:p>
        </w:tc>
        <w:tc>
          <w:tcPr>
            <w:tcW w:w="0" w:type="auto"/>
            <w:vAlign w:val="center"/>
            <w:hideMark/>
          </w:tcPr>
          <w:p w14:paraId="409BA786" w14:textId="77777777" w:rsidR="00E563B6" w:rsidRPr="00E563B6" w:rsidRDefault="00E563B6" w:rsidP="00E563B6">
            <w:r w:rsidRPr="00E563B6">
              <w:t>…</w:t>
            </w:r>
          </w:p>
        </w:tc>
        <w:tc>
          <w:tcPr>
            <w:tcW w:w="0" w:type="auto"/>
            <w:vAlign w:val="center"/>
            <w:hideMark/>
          </w:tcPr>
          <w:p w14:paraId="2E769F37" w14:textId="77777777" w:rsidR="00E563B6" w:rsidRPr="00E563B6" w:rsidRDefault="00E563B6" w:rsidP="00E563B6">
            <w:r w:rsidRPr="00E563B6">
              <w:t>document légal</w:t>
            </w:r>
          </w:p>
        </w:tc>
      </w:tr>
    </w:tbl>
    <w:p w14:paraId="406CB6FE" w14:textId="77777777" w:rsidR="00E563B6" w:rsidRPr="00E563B6" w:rsidRDefault="00E563B6" w:rsidP="00E563B6">
      <w:r w:rsidRPr="00E563B6">
        <w:t xml:space="preserve">Et </w:t>
      </w:r>
      <w:r w:rsidRPr="00E563B6">
        <w:rPr>
          <w:b/>
          <w:bCs/>
        </w:rPr>
        <w:t>ne pas mélanger EI, SARL et SARLU dans différents chapitres</w:t>
      </w:r>
      <w:r w:rsidRPr="00E563B6">
        <w:t>.</w:t>
      </w:r>
    </w:p>
    <w:p w14:paraId="25B4F29C" w14:textId="77777777" w:rsidR="00E563B6" w:rsidRPr="00E563B6" w:rsidRDefault="00E563B6" w:rsidP="00E563B6">
      <w:r w:rsidRPr="00E563B6">
        <w:pict w14:anchorId="12E93689">
          <v:rect id="_x0000_i1450" style="width:0;height:1.5pt" o:hralign="center" o:hrstd="t" o:hr="t" fillcolor="#a0a0a0" stroked="f"/>
        </w:pict>
      </w:r>
    </w:p>
    <w:p w14:paraId="29CC1753" w14:textId="77777777" w:rsidR="00E563B6" w:rsidRPr="00E563B6" w:rsidRDefault="00E563B6" w:rsidP="00E563B6">
      <w:pPr>
        <w:rPr>
          <w:b/>
          <w:bCs/>
        </w:rPr>
      </w:pPr>
      <w:r w:rsidRPr="00E563B6">
        <w:rPr>
          <w:b/>
          <w:bCs/>
        </w:rPr>
        <w:t>6. LE CALENDRIER 2026 EST MAINTENANT OBSOLÈTE</w:t>
      </w:r>
    </w:p>
    <w:p w14:paraId="15A79E07" w14:textId="77777777" w:rsidR="00E563B6" w:rsidRPr="00E563B6" w:rsidRDefault="00E563B6" w:rsidP="00E563B6">
      <w:r w:rsidRPr="00E563B6">
        <w:t xml:space="preserve">Nous sommes au </w:t>
      </w:r>
      <w:r w:rsidRPr="00E563B6">
        <w:rPr>
          <w:b/>
          <w:bCs/>
        </w:rPr>
        <w:t>28 septembre 2026</w:t>
      </w:r>
      <w:r w:rsidRPr="00E563B6">
        <w:t>.</w:t>
      </w:r>
    </w:p>
    <w:p w14:paraId="5A6621F9" w14:textId="77777777" w:rsidR="00E563B6" w:rsidRPr="00E563B6" w:rsidRDefault="00E563B6" w:rsidP="00E563B6">
      <w:r w:rsidRPr="00E563B6">
        <w:t>Le BP traite encore 2026 comme une période presque entièrement prévisionnelle, alors qu’une partie importante de l’exercice est déjà écoulée.</w:t>
      </w:r>
    </w:p>
    <w:p w14:paraId="1B322679" w14:textId="77777777" w:rsidR="00E563B6" w:rsidRPr="00E563B6" w:rsidRDefault="00E563B6" w:rsidP="00E563B6">
      <w:r w:rsidRPr="00E563B6">
        <w:t>Pire : le plan de trésorerie démarre avec :</w:t>
      </w:r>
    </w:p>
    <w:p w14:paraId="6DFAC1B4" w14:textId="77777777" w:rsidR="00E563B6" w:rsidRPr="00E563B6" w:rsidRDefault="00E563B6" w:rsidP="00E563B6">
      <w:r w:rsidRPr="00E563B6">
        <w:t>trésorerie d'ouverture = 15 K$ correspondant à 66,1 M Ar au 30 juin 2025.</w:t>
      </w:r>
    </w:p>
    <w:p w14:paraId="47E5F6C0" w14:textId="77777777" w:rsidR="00E563B6" w:rsidRPr="00E563B6" w:rsidRDefault="00E563B6" w:rsidP="00E563B6">
      <w:r w:rsidRPr="00E563B6">
        <w:t>Bio_Source_Farm_Business_Plan_2…</w:t>
      </w:r>
    </w:p>
    <w:p w14:paraId="5C37EE01" w14:textId="77777777" w:rsidR="00E563B6" w:rsidRPr="00E563B6" w:rsidRDefault="00E563B6" w:rsidP="00E563B6">
      <w:pPr>
        <w:rPr>
          <w:b/>
          <w:bCs/>
        </w:rPr>
      </w:pPr>
      <w:r w:rsidRPr="00E563B6">
        <w:rPr>
          <w:b/>
          <w:bCs/>
        </w:rPr>
        <w:t>Il faut complètement changer la logique temporelle.</w:t>
      </w:r>
    </w:p>
    <w:p w14:paraId="68B2766D" w14:textId="77777777" w:rsidR="00E563B6" w:rsidRPr="00E563B6" w:rsidRDefault="00E563B6" w:rsidP="00E563B6">
      <w:r w:rsidRPr="00E563B6">
        <w:t>Le nouveau BP doit avoir :</w:t>
      </w:r>
    </w:p>
    <w:p w14:paraId="21761A2D" w14:textId="77777777" w:rsidR="00E563B6" w:rsidRPr="00E563B6" w:rsidRDefault="00E563B6" w:rsidP="00E563B6">
      <w:r w:rsidRPr="00E563B6">
        <w:rPr>
          <w:b/>
          <w:bCs/>
        </w:rPr>
        <w:t>Historique</w:t>
      </w:r>
    </w:p>
    <w:p w14:paraId="4AD6FD60" w14:textId="77777777" w:rsidR="00E563B6" w:rsidRPr="00E563B6" w:rsidRDefault="00E563B6" w:rsidP="00E563B6">
      <w:pPr>
        <w:numPr>
          <w:ilvl w:val="0"/>
          <w:numId w:val="8"/>
        </w:numPr>
      </w:pPr>
      <w:r w:rsidRPr="00E563B6">
        <w:t>FY2023-24 Actual</w:t>
      </w:r>
    </w:p>
    <w:p w14:paraId="34C31B3A" w14:textId="77777777" w:rsidR="00E563B6" w:rsidRPr="00E563B6" w:rsidRDefault="00E563B6" w:rsidP="00E563B6">
      <w:pPr>
        <w:numPr>
          <w:ilvl w:val="0"/>
          <w:numId w:val="8"/>
        </w:numPr>
      </w:pPr>
      <w:r w:rsidRPr="00E563B6">
        <w:t>FY2024-25 Actual</w:t>
      </w:r>
    </w:p>
    <w:p w14:paraId="3BF84142" w14:textId="77777777" w:rsidR="00E563B6" w:rsidRPr="00E563B6" w:rsidRDefault="00E563B6" w:rsidP="00E563B6">
      <w:pPr>
        <w:numPr>
          <w:ilvl w:val="0"/>
          <w:numId w:val="8"/>
        </w:numPr>
      </w:pPr>
      <w:r w:rsidRPr="00E563B6">
        <w:t>FY2025-26 Actual / situation comptable</w:t>
      </w:r>
    </w:p>
    <w:p w14:paraId="3DEC5BDD" w14:textId="77777777" w:rsidR="00E563B6" w:rsidRPr="00E563B6" w:rsidRDefault="00E563B6" w:rsidP="00E563B6">
      <w:r w:rsidRPr="00E563B6">
        <w:rPr>
          <w:b/>
          <w:bCs/>
        </w:rPr>
        <w:t>Prévision</w:t>
      </w:r>
    </w:p>
    <w:p w14:paraId="2F8D13CA" w14:textId="77777777" w:rsidR="00E563B6" w:rsidRPr="00E563B6" w:rsidRDefault="00E563B6" w:rsidP="00E563B6">
      <w:pPr>
        <w:numPr>
          <w:ilvl w:val="0"/>
          <w:numId w:val="9"/>
        </w:numPr>
      </w:pPr>
      <w:r w:rsidRPr="00E563B6">
        <w:t>FY2026-27 Forecast</w:t>
      </w:r>
    </w:p>
    <w:p w14:paraId="523CF271" w14:textId="77777777" w:rsidR="00E563B6" w:rsidRPr="00E563B6" w:rsidRDefault="00E563B6" w:rsidP="00E563B6">
      <w:pPr>
        <w:numPr>
          <w:ilvl w:val="0"/>
          <w:numId w:val="9"/>
        </w:numPr>
      </w:pPr>
      <w:r w:rsidRPr="00E563B6">
        <w:lastRenderedPageBreak/>
        <w:t>FY2027-28 Forecast</w:t>
      </w:r>
    </w:p>
    <w:p w14:paraId="072DAC86" w14:textId="77777777" w:rsidR="00E563B6" w:rsidRPr="00E563B6" w:rsidRDefault="00E563B6" w:rsidP="00E563B6">
      <w:pPr>
        <w:numPr>
          <w:ilvl w:val="0"/>
          <w:numId w:val="9"/>
        </w:numPr>
      </w:pPr>
      <w:r w:rsidRPr="00E563B6">
        <w:t>FY2028-29 Forecast</w:t>
      </w:r>
    </w:p>
    <w:p w14:paraId="7E40517D" w14:textId="77777777" w:rsidR="00E563B6" w:rsidRPr="00E563B6" w:rsidRDefault="00E563B6" w:rsidP="00E563B6">
      <w:pPr>
        <w:numPr>
          <w:ilvl w:val="0"/>
          <w:numId w:val="9"/>
        </w:numPr>
      </w:pPr>
      <w:r w:rsidRPr="00E563B6">
        <w:t>FY2029-30 Forecast</w:t>
      </w:r>
    </w:p>
    <w:p w14:paraId="04832D30" w14:textId="77777777" w:rsidR="00E563B6" w:rsidRPr="00E563B6" w:rsidRDefault="00E563B6" w:rsidP="00E563B6">
      <w:r w:rsidRPr="00E563B6">
        <w:t>Et, idéalement, un tableau :</w:t>
      </w:r>
    </w:p>
    <w:p w14:paraId="376938D2" w14:textId="77777777" w:rsidR="00E563B6" w:rsidRPr="00E563B6" w:rsidRDefault="00E563B6" w:rsidP="00E563B6">
      <w:r w:rsidRPr="00E563B6">
        <w:rPr>
          <w:b/>
          <w:bCs/>
        </w:rPr>
        <w:t>juillet 2025 → septembre 2026 : réalisé mensuel</w:t>
      </w:r>
    </w:p>
    <w:p w14:paraId="5AB59479" w14:textId="77777777" w:rsidR="00E563B6" w:rsidRPr="00E563B6" w:rsidRDefault="00E563B6" w:rsidP="00E563B6">
      <w:r w:rsidRPr="00E563B6">
        <w:t>puis :</w:t>
      </w:r>
    </w:p>
    <w:p w14:paraId="030DCB0A" w14:textId="77777777" w:rsidR="00E563B6" w:rsidRPr="00E563B6" w:rsidRDefault="00E563B6" w:rsidP="00E563B6">
      <w:r w:rsidRPr="00E563B6">
        <w:rPr>
          <w:b/>
          <w:bCs/>
        </w:rPr>
        <w:t>octobre 2026 → juin 2027 : prévision mensuelle.</w:t>
      </w:r>
    </w:p>
    <w:p w14:paraId="4332F362" w14:textId="77777777" w:rsidR="00E563B6" w:rsidRPr="00E563B6" w:rsidRDefault="00E563B6" w:rsidP="00E563B6">
      <w:r w:rsidRPr="00E563B6">
        <w:pict w14:anchorId="17DDCFBB">
          <v:rect id="_x0000_i1451" style="width:0;height:1.5pt" o:hralign="center" o:hrstd="t" o:hr="t" fillcolor="#a0a0a0" stroked="f"/>
        </w:pict>
      </w:r>
    </w:p>
    <w:p w14:paraId="14AFCBA7" w14:textId="77777777" w:rsidR="00E563B6" w:rsidRPr="00E563B6" w:rsidRDefault="00E563B6" w:rsidP="00E563B6">
      <w:pPr>
        <w:rPr>
          <w:b/>
          <w:bCs/>
        </w:rPr>
      </w:pPr>
      <w:r w:rsidRPr="00E563B6">
        <w:rPr>
          <w:b/>
          <w:bCs/>
        </w:rPr>
        <w:t>7. LA CAPACITÉ DE PRODUCTION N'EST PAS ENCORE MATHÉMATIQUEMENT ALIGNÉE AVEC LES VENTES</w:t>
      </w:r>
    </w:p>
    <w:p w14:paraId="37247001" w14:textId="77777777" w:rsidR="00E563B6" w:rsidRPr="00E563B6" w:rsidRDefault="00E563B6" w:rsidP="00E563B6">
      <w:r w:rsidRPr="00E563B6">
        <w:t>Le BP annonce :</w:t>
      </w:r>
    </w:p>
    <w:p w14:paraId="0BE9A1E5" w14:textId="77777777" w:rsidR="00E563B6" w:rsidRPr="00E563B6" w:rsidRDefault="00E563B6" w:rsidP="00E563B6">
      <w:pPr>
        <w:numPr>
          <w:ilvl w:val="0"/>
          <w:numId w:val="10"/>
        </w:numPr>
      </w:pPr>
      <w:r w:rsidRPr="00E563B6">
        <w:t>18–22 T/mois en 2026 ;</w:t>
      </w:r>
    </w:p>
    <w:p w14:paraId="1CF48544" w14:textId="77777777" w:rsidR="00E563B6" w:rsidRPr="00E563B6" w:rsidRDefault="00E563B6" w:rsidP="00E563B6">
      <w:pPr>
        <w:numPr>
          <w:ilvl w:val="0"/>
          <w:numId w:val="10"/>
        </w:numPr>
      </w:pPr>
      <w:r w:rsidRPr="00E563B6">
        <w:t>26 T/mois en 2027 ;</w:t>
      </w:r>
    </w:p>
    <w:p w14:paraId="6BA94895" w14:textId="77777777" w:rsidR="00E563B6" w:rsidRPr="00E563B6" w:rsidRDefault="00E563B6" w:rsidP="00E563B6">
      <w:pPr>
        <w:numPr>
          <w:ilvl w:val="0"/>
          <w:numId w:val="10"/>
        </w:numPr>
      </w:pPr>
      <w:r w:rsidRPr="00E563B6">
        <w:t>36 T/mois en 2028 ;</w:t>
      </w:r>
    </w:p>
    <w:p w14:paraId="585275E3" w14:textId="77777777" w:rsidR="00E563B6" w:rsidRPr="00E563B6" w:rsidRDefault="00E563B6" w:rsidP="00E563B6">
      <w:pPr>
        <w:numPr>
          <w:ilvl w:val="0"/>
          <w:numId w:val="10"/>
        </w:numPr>
      </w:pPr>
      <w:r w:rsidRPr="00E563B6">
        <w:t>46 T/mois en 2029 ;</w:t>
      </w:r>
    </w:p>
    <w:p w14:paraId="6E8165BF" w14:textId="77777777" w:rsidR="00E563B6" w:rsidRPr="00E563B6" w:rsidRDefault="00E563B6" w:rsidP="00E563B6">
      <w:pPr>
        <w:numPr>
          <w:ilvl w:val="0"/>
          <w:numId w:val="10"/>
        </w:numPr>
      </w:pPr>
      <w:r w:rsidRPr="00E563B6">
        <w:t>56 T/mois en 2030.</w:t>
      </w:r>
    </w:p>
    <w:p w14:paraId="752939E2" w14:textId="77777777" w:rsidR="00E563B6" w:rsidRPr="00E563B6" w:rsidRDefault="00E563B6" w:rsidP="00E563B6">
      <w:r w:rsidRPr="00E563B6">
        <w:t>Il annonce aussi des volumes de frass implicites :</w:t>
      </w:r>
    </w:p>
    <w:p w14:paraId="499E89B6" w14:textId="77777777" w:rsidR="00E563B6" w:rsidRPr="00E563B6" w:rsidRDefault="00E563B6" w:rsidP="00E563B6">
      <w:pPr>
        <w:numPr>
          <w:ilvl w:val="0"/>
          <w:numId w:val="11"/>
        </w:numPr>
      </w:pPr>
      <w:r w:rsidRPr="00E563B6">
        <w:t>24,1 T/mois en 2027 ;</w:t>
      </w:r>
    </w:p>
    <w:p w14:paraId="6215F9A2" w14:textId="77777777" w:rsidR="00E563B6" w:rsidRPr="00E563B6" w:rsidRDefault="00E563B6" w:rsidP="00E563B6">
      <w:pPr>
        <w:numPr>
          <w:ilvl w:val="0"/>
          <w:numId w:val="11"/>
        </w:numPr>
      </w:pPr>
      <w:r w:rsidRPr="00E563B6">
        <w:t>33,0 T/mois en 2028 ;</w:t>
      </w:r>
    </w:p>
    <w:p w14:paraId="0016B8FC" w14:textId="77777777" w:rsidR="00E563B6" w:rsidRPr="00E563B6" w:rsidRDefault="00E563B6" w:rsidP="00E563B6">
      <w:pPr>
        <w:numPr>
          <w:ilvl w:val="0"/>
          <w:numId w:val="11"/>
        </w:numPr>
      </w:pPr>
      <w:r w:rsidRPr="00E563B6">
        <w:t>42,3 T/mois en 2029 ;</w:t>
      </w:r>
    </w:p>
    <w:p w14:paraId="02C35C10" w14:textId="77777777" w:rsidR="00E563B6" w:rsidRPr="00E563B6" w:rsidRDefault="00E563B6" w:rsidP="00E563B6">
      <w:pPr>
        <w:numPr>
          <w:ilvl w:val="0"/>
          <w:numId w:val="11"/>
        </w:numPr>
      </w:pPr>
      <w:r w:rsidRPr="00E563B6">
        <w:t>51,9 T/mois en 2030.</w:t>
      </w:r>
    </w:p>
    <w:p w14:paraId="1BAF945A" w14:textId="77777777" w:rsidR="00E563B6" w:rsidRPr="00E563B6" w:rsidRDefault="00E563B6" w:rsidP="00E563B6">
      <w:r w:rsidRPr="00E563B6">
        <w:t>Bio_Source_Farm_Business_Plan_2…</w:t>
      </w:r>
    </w:p>
    <w:p w14:paraId="39DB0D37" w14:textId="77777777" w:rsidR="00E563B6" w:rsidRPr="00E563B6" w:rsidRDefault="00E563B6" w:rsidP="00E563B6">
      <w:r w:rsidRPr="00E563B6">
        <w:t>Cela signifie environ :</w:t>
      </w:r>
    </w:p>
    <w:p w14:paraId="2396DA6A" w14:textId="77777777" w:rsidR="00E563B6" w:rsidRPr="00E563B6" w:rsidRDefault="00E563B6" w:rsidP="00E563B6">
      <w:pPr>
        <w:numPr>
          <w:ilvl w:val="0"/>
          <w:numId w:val="12"/>
        </w:numPr>
      </w:pPr>
      <w:r w:rsidRPr="00E563B6">
        <w:t xml:space="preserve">24,1 / 26 = </w:t>
      </w:r>
      <w:r w:rsidRPr="00E563B6">
        <w:rPr>
          <w:b/>
          <w:bCs/>
        </w:rPr>
        <w:t>92,7 %</w:t>
      </w:r>
    </w:p>
    <w:p w14:paraId="6D45C968" w14:textId="77777777" w:rsidR="00E563B6" w:rsidRPr="00E563B6" w:rsidRDefault="00E563B6" w:rsidP="00E563B6">
      <w:pPr>
        <w:numPr>
          <w:ilvl w:val="0"/>
          <w:numId w:val="12"/>
        </w:numPr>
      </w:pPr>
      <w:r w:rsidRPr="00E563B6">
        <w:t xml:space="preserve">33 / 36 = </w:t>
      </w:r>
      <w:r w:rsidRPr="00E563B6">
        <w:rPr>
          <w:b/>
          <w:bCs/>
        </w:rPr>
        <w:t>91,7 %</w:t>
      </w:r>
    </w:p>
    <w:p w14:paraId="294C7DC3" w14:textId="77777777" w:rsidR="00E563B6" w:rsidRPr="00E563B6" w:rsidRDefault="00E563B6" w:rsidP="00E563B6">
      <w:pPr>
        <w:numPr>
          <w:ilvl w:val="0"/>
          <w:numId w:val="12"/>
        </w:numPr>
      </w:pPr>
      <w:r w:rsidRPr="00E563B6">
        <w:t xml:space="preserve">42,3 / 46 = </w:t>
      </w:r>
      <w:r w:rsidRPr="00E563B6">
        <w:rPr>
          <w:b/>
          <w:bCs/>
        </w:rPr>
        <w:t>92,0 %</w:t>
      </w:r>
    </w:p>
    <w:p w14:paraId="768179BA" w14:textId="77777777" w:rsidR="00E563B6" w:rsidRPr="00E563B6" w:rsidRDefault="00E563B6" w:rsidP="00E563B6">
      <w:pPr>
        <w:numPr>
          <w:ilvl w:val="0"/>
          <w:numId w:val="12"/>
        </w:numPr>
      </w:pPr>
      <w:r w:rsidRPr="00E563B6">
        <w:t xml:space="preserve">51,9 / 56 = </w:t>
      </w:r>
      <w:r w:rsidRPr="00E563B6">
        <w:rPr>
          <w:b/>
          <w:bCs/>
        </w:rPr>
        <w:t>92,7 %</w:t>
      </w:r>
    </w:p>
    <w:p w14:paraId="6027D73E" w14:textId="77777777" w:rsidR="00E563B6" w:rsidRPr="00E563B6" w:rsidRDefault="00E563B6" w:rsidP="00E563B6">
      <w:r w:rsidRPr="00E563B6">
        <w:t xml:space="preserve">Alors que le tableau des hypothèses parle d'un taux d'utilisation moyen de </w:t>
      </w:r>
      <w:r w:rsidRPr="00E563B6">
        <w:rPr>
          <w:b/>
          <w:bCs/>
        </w:rPr>
        <w:t>83–88 %</w:t>
      </w:r>
      <w:r w:rsidRPr="00E563B6">
        <w:t>. Bio_Source_Farm_Business_Plan_2…</w:t>
      </w:r>
    </w:p>
    <w:p w14:paraId="73795D55" w14:textId="77777777" w:rsidR="00E563B6" w:rsidRPr="00E563B6" w:rsidRDefault="00E563B6" w:rsidP="00E563B6">
      <w:pPr>
        <w:rPr>
          <w:b/>
          <w:bCs/>
        </w:rPr>
      </w:pPr>
      <w:r w:rsidRPr="00E563B6">
        <w:rPr>
          <w:b/>
          <w:bCs/>
        </w:rPr>
        <w:lastRenderedPageBreak/>
        <w:t>À corriger</w:t>
      </w:r>
    </w:p>
    <w:p w14:paraId="11FE70BB" w14:textId="77777777" w:rsidR="00E563B6" w:rsidRPr="00E563B6" w:rsidRDefault="00E563B6" w:rsidP="00E563B6">
      <w:r w:rsidRPr="00E563B6">
        <w:t>Il faut choisir une seule définition :</w:t>
      </w:r>
    </w:p>
    <w:p w14:paraId="69376A4E" w14:textId="77777777" w:rsidR="00E563B6" w:rsidRPr="00E563B6" w:rsidRDefault="00E563B6" w:rsidP="00E563B6">
      <w:r w:rsidRPr="00E563B6">
        <w:rPr>
          <w:b/>
          <w:bCs/>
        </w:rPr>
        <w:t>Capacité physique maximale</w:t>
      </w:r>
    </w:p>
    <w:p w14:paraId="0DF63145" w14:textId="77777777" w:rsidR="00E563B6" w:rsidRPr="00E563B6" w:rsidRDefault="00E563B6" w:rsidP="00E563B6">
      <w:r w:rsidRPr="00E563B6">
        <w:t>vs</w:t>
      </w:r>
    </w:p>
    <w:p w14:paraId="38CCCC01" w14:textId="77777777" w:rsidR="00E563B6" w:rsidRPr="00E563B6" w:rsidRDefault="00E563B6" w:rsidP="00E563B6">
      <w:r w:rsidRPr="00E563B6">
        <w:rPr>
          <w:b/>
          <w:bCs/>
        </w:rPr>
        <w:t>capacité opérationnelle disponible</w:t>
      </w:r>
    </w:p>
    <w:p w14:paraId="23BB1516" w14:textId="77777777" w:rsidR="00E563B6" w:rsidRPr="00E563B6" w:rsidRDefault="00E563B6" w:rsidP="00E563B6">
      <w:r w:rsidRPr="00E563B6">
        <w:t>vs</w:t>
      </w:r>
    </w:p>
    <w:p w14:paraId="5B24B4D9" w14:textId="77777777" w:rsidR="00E563B6" w:rsidRPr="00E563B6" w:rsidRDefault="00E563B6" w:rsidP="00E563B6">
      <w:r w:rsidRPr="00E563B6">
        <w:rPr>
          <w:b/>
          <w:bCs/>
        </w:rPr>
        <w:t>production</w:t>
      </w:r>
    </w:p>
    <w:p w14:paraId="2A3ACA17" w14:textId="77777777" w:rsidR="00E563B6" w:rsidRPr="00E563B6" w:rsidRDefault="00E563B6" w:rsidP="00E563B6">
      <w:r w:rsidRPr="00E563B6">
        <w:t>vs</w:t>
      </w:r>
    </w:p>
    <w:p w14:paraId="2C67A55B" w14:textId="77777777" w:rsidR="00E563B6" w:rsidRPr="00E563B6" w:rsidRDefault="00E563B6" w:rsidP="00E563B6">
      <w:r w:rsidRPr="00E563B6">
        <w:rPr>
          <w:b/>
          <w:bCs/>
        </w:rPr>
        <w:t>production vendable</w:t>
      </w:r>
    </w:p>
    <w:p w14:paraId="1F3F5519" w14:textId="77777777" w:rsidR="00E563B6" w:rsidRPr="00E563B6" w:rsidRDefault="00E563B6" w:rsidP="00E563B6">
      <w:r w:rsidRPr="00E563B6">
        <w:t>vs</w:t>
      </w:r>
    </w:p>
    <w:p w14:paraId="5BB06D08" w14:textId="77777777" w:rsidR="00E563B6" w:rsidRPr="00E563B6" w:rsidRDefault="00E563B6" w:rsidP="00E563B6">
      <w:r w:rsidRPr="00E563B6">
        <w:rPr>
          <w:b/>
          <w:bCs/>
        </w:rPr>
        <w:t>ventes.</w:t>
      </w:r>
    </w:p>
    <w:p w14:paraId="1A53BAA7" w14:textId="77777777" w:rsidR="00E563B6" w:rsidRPr="00E563B6" w:rsidRDefault="00E563B6" w:rsidP="00E563B6">
      <w:r w:rsidRPr="00E563B6">
        <w:t>Le modèle devra devenir :</w:t>
      </w:r>
    </w:p>
    <w:p w14:paraId="192C5DFB" w14:textId="77777777" w:rsidR="00E563B6" w:rsidRPr="00E563B6" w:rsidRDefault="00E563B6" w:rsidP="00E563B6">
      <w:r w:rsidRPr="00E563B6">
        <w:t>Capacité installée → taux d'utilisation → production brute → pertes → production vendable → stock initial → stock final → quantités vendues.</w:t>
      </w:r>
    </w:p>
    <w:p w14:paraId="561E1A55" w14:textId="77777777" w:rsidR="00E563B6" w:rsidRPr="00E563B6" w:rsidRDefault="00E563B6" w:rsidP="00E563B6">
      <w:r w:rsidRPr="00E563B6">
        <w:pict w14:anchorId="337707FC">
          <v:rect id="_x0000_i1452" style="width:0;height:1.5pt" o:hralign="center" o:hrstd="t" o:hr="t" fillcolor="#a0a0a0" stroked="f"/>
        </w:pict>
      </w:r>
    </w:p>
    <w:p w14:paraId="5BE518E7" w14:textId="77777777" w:rsidR="00E563B6" w:rsidRPr="00E563B6" w:rsidRDefault="00E563B6" w:rsidP="00E563B6">
      <w:pPr>
        <w:rPr>
          <w:b/>
          <w:bCs/>
        </w:rPr>
      </w:pPr>
      <w:r w:rsidRPr="00E563B6">
        <w:rPr>
          <w:b/>
          <w:bCs/>
        </w:rPr>
        <w:t>8. LE PROBLÈME DE 2026 PEUT ÊTRE RÉSOLU PAR LE STOCK — MAIS LE BP NE LE MONTRE PAS</w:t>
      </w:r>
    </w:p>
    <w:p w14:paraId="7EF93094" w14:textId="77777777" w:rsidR="00E563B6" w:rsidRPr="00E563B6" w:rsidRDefault="00E563B6" w:rsidP="00E563B6">
      <w:r w:rsidRPr="00E563B6">
        <w:t>Le BP indique environ :</w:t>
      </w:r>
    </w:p>
    <w:p w14:paraId="38C995BA" w14:textId="77777777" w:rsidR="00E563B6" w:rsidRPr="00E563B6" w:rsidRDefault="00E563B6" w:rsidP="00E563B6">
      <w:pPr>
        <w:numPr>
          <w:ilvl w:val="0"/>
          <w:numId w:val="13"/>
        </w:numPr>
      </w:pPr>
      <w:r w:rsidRPr="00E563B6">
        <w:t>300 T produits cumulés ;</w:t>
      </w:r>
    </w:p>
    <w:p w14:paraId="2881D311" w14:textId="77777777" w:rsidR="00E563B6" w:rsidRPr="00E563B6" w:rsidRDefault="00E563B6" w:rsidP="00E563B6">
      <w:pPr>
        <w:numPr>
          <w:ilvl w:val="0"/>
          <w:numId w:val="13"/>
        </w:numPr>
      </w:pPr>
      <w:r w:rsidRPr="00E563B6">
        <w:t>281 T commercialisables ;</w:t>
      </w:r>
    </w:p>
    <w:p w14:paraId="178B0C7E" w14:textId="77777777" w:rsidR="00E563B6" w:rsidRPr="00E563B6" w:rsidRDefault="00E563B6" w:rsidP="00E563B6">
      <w:pPr>
        <w:numPr>
          <w:ilvl w:val="0"/>
          <w:numId w:val="13"/>
        </w:numPr>
      </w:pPr>
      <w:r w:rsidRPr="00E563B6">
        <w:t>181 T vendues ;</w:t>
      </w:r>
    </w:p>
    <w:p w14:paraId="4C6B0508" w14:textId="77777777" w:rsidR="00E563B6" w:rsidRPr="00E563B6" w:rsidRDefault="00E563B6" w:rsidP="00E563B6">
      <w:pPr>
        <w:numPr>
          <w:ilvl w:val="0"/>
          <w:numId w:val="13"/>
        </w:numPr>
      </w:pPr>
      <w:r w:rsidRPr="00E563B6">
        <w:t>≈100 T en stock.</w:t>
      </w:r>
    </w:p>
    <w:p w14:paraId="40ACD3C8" w14:textId="77777777" w:rsidR="00E563B6" w:rsidRPr="00E563B6" w:rsidRDefault="00E563B6" w:rsidP="00E563B6">
      <w:r w:rsidRPr="00E563B6">
        <w:t xml:space="preserve">Donc, si les ventes 2026 sont supérieures à la capacité moyenne de production 2026, </w:t>
      </w:r>
      <w:r w:rsidRPr="00E563B6">
        <w:rPr>
          <w:b/>
          <w:bCs/>
        </w:rPr>
        <w:t>le stock initial peut financer une partie des ventes</w:t>
      </w:r>
      <w:r w:rsidRPr="00E563B6">
        <w:t>.</w:t>
      </w:r>
    </w:p>
    <w:p w14:paraId="41456B42" w14:textId="77777777" w:rsidR="00E563B6" w:rsidRPr="00E563B6" w:rsidRDefault="00E563B6" w:rsidP="00E563B6">
      <w:r w:rsidRPr="00E563B6">
        <w:t>C'est probablement une des clés du modèle.</w:t>
      </w:r>
    </w:p>
    <w:p w14:paraId="1F30A762" w14:textId="77777777" w:rsidR="00E563B6" w:rsidRPr="00E563B6" w:rsidRDefault="00E563B6" w:rsidP="00E563B6">
      <w:r w:rsidRPr="00E563B6">
        <w:t>Mais actuellement le document ne fait pas clairement :</w:t>
      </w:r>
    </w:p>
    <w:p w14:paraId="28921D5D" w14:textId="77777777" w:rsidR="00E563B6" w:rsidRPr="00E563B6" w:rsidRDefault="00E563B6" w:rsidP="00E563B6">
      <w:r w:rsidRPr="00E563B6">
        <w:t>Stock initial 2026 + production 2026 – ventes 2026 = stock final 2026.</w:t>
      </w:r>
    </w:p>
    <w:p w14:paraId="087D4C8F" w14:textId="77777777" w:rsidR="00E563B6" w:rsidRPr="00E563B6" w:rsidRDefault="00E563B6" w:rsidP="00E563B6">
      <w:pPr>
        <w:rPr>
          <w:b/>
          <w:bCs/>
        </w:rPr>
      </w:pPr>
      <w:r w:rsidRPr="00E563B6">
        <w:rPr>
          <w:b/>
          <w:bCs/>
        </w:rPr>
        <w:t>Cette équation doit être ajoutée.</w:t>
      </w:r>
    </w:p>
    <w:p w14:paraId="49EEC046" w14:textId="77777777" w:rsidR="00E563B6" w:rsidRPr="00E563B6" w:rsidRDefault="00E563B6" w:rsidP="00E563B6">
      <w:r w:rsidRPr="00E563B6">
        <w:t>C'est beaucoup plus rassurant qu'une affirmation générale de « montée en capacité ».</w:t>
      </w:r>
    </w:p>
    <w:p w14:paraId="67530B5A" w14:textId="77777777" w:rsidR="00E563B6" w:rsidRPr="00E563B6" w:rsidRDefault="00E563B6" w:rsidP="00E563B6">
      <w:r w:rsidRPr="00E563B6">
        <w:lastRenderedPageBreak/>
        <w:pict w14:anchorId="787A1A39">
          <v:rect id="_x0000_i1453" style="width:0;height:1.5pt" o:hralign="center" o:hrstd="t" o:hr="t" fillcolor="#a0a0a0" stroked="f"/>
        </w:pict>
      </w:r>
    </w:p>
    <w:p w14:paraId="77E7784C" w14:textId="77777777" w:rsidR="00E563B6" w:rsidRPr="00E563B6" w:rsidRDefault="00E563B6" w:rsidP="00E563B6">
      <w:pPr>
        <w:rPr>
          <w:b/>
          <w:bCs/>
        </w:rPr>
      </w:pPr>
      <w:r w:rsidRPr="00E563B6">
        <w:rPr>
          <w:b/>
          <w:bCs/>
        </w:rPr>
        <w:t>9. LE MODÈLE DE PRODUITS EST TROP OPTIMISTE SUR LES PROTÉINES</w:t>
      </w:r>
    </w:p>
    <w:p w14:paraId="05FEFE70" w14:textId="77777777" w:rsidR="00E563B6" w:rsidRPr="00E563B6" w:rsidRDefault="00E563B6" w:rsidP="00E563B6">
      <w:r w:rsidRPr="00E563B6">
        <w:t>Le BP prévoit en 2030 :</w:t>
      </w:r>
    </w:p>
    <w:p w14:paraId="2273C7DC" w14:textId="77777777" w:rsidR="00E563B6" w:rsidRPr="00E563B6" w:rsidRDefault="00E563B6" w:rsidP="00E563B6">
      <w:r w:rsidRPr="00E563B6">
        <w:rPr>
          <w:b/>
          <w:bCs/>
        </w:rPr>
        <w:t>95 K$ de revenus protéines</w:t>
      </w:r>
      <w:r w:rsidRPr="00E563B6">
        <w:t>, soit environ 23 % du CA total.</w:t>
      </w:r>
    </w:p>
    <w:p w14:paraId="4EC70D1A" w14:textId="77777777" w:rsidR="00E563B6" w:rsidRPr="00E563B6" w:rsidRDefault="00E563B6" w:rsidP="00E563B6">
      <w:r w:rsidRPr="00E563B6">
        <w:t>Or la ligne est encore conditionnelle.</w:t>
      </w:r>
    </w:p>
    <w:p w14:paraId="454E718A" w14:textId="77777777" w:rsidR="00E563B6" w:rsidRPr="00E563B6" w:rsidRDefault="00E563B6" w:rsidP="00E563B6">
      <w:r w:rsidRPr="00E563B6">
        <w:t>Le document reconnaît lui-même que la commercialisation dépend :</w:t>
      </w:r>
    </w:p>
    <w:p w14:paraId="6D66A5D4" w14:textId="77777777" w:rsidR="00E563B6" w:rsidRPr="00E563B6" w:rsidRDefault="00E563B6" w:rsidP="00E563B6">
      <w:pPr>
        <w:numPr>
          <w:ilvl w:val="0"/>
          <w:numId w:val="14"/>
        </w:numPr>
      </w:pPr>
      <w:r w:rsidRPr="00E563B6">
        <w:t>validation technique ;</w:t>
      </w:r>
    </w:p>
    <w:p w14:paraId="15F4A909" w14:textId="77777777" w:rsidR="00E563B6" w:rsidRPr="00E563B6" w:rsidRDefault="00E563B6" w:rsidP="00E563B6">
      <w:pPr>
        <w:numPr>
          <w:ilvl w:val="0"/>
          <w:numId w:val="14"/>
        </w:numPr>
      </w:pPr>
      <w:r w:rsidRPr="00E563B6">
        <w:t>spécification ;</w:t>
      </w:r>
    </w:p>
    <w:p w14:paraId="66056ADA" w14:textId="77777777" w:rsidR="00E563B6" w:rsidRPr="00E563B6" w:rsidRDefault="00E563B6" w:rsidP="00E563B6">
      <w:pPr>
        <w:numPr>
          <w:ilvl w:val="0"/>
          <w:numId w:val="14"/>
        </w:numPr>
      </w:pPr>
      <w:r w:rsidRPr="00E563B6">
        <w:t>réglementation ;</w:t>
      </w:r>
    </w:p>
    <w:p w14:paraId="78E109F4" w14:textId="77777777" w:rsidR="00E563B6" w:rsidRPr="00E563B6" w:rsidRDefault="00E563B6" w:rsidP="00E563B6">
      <w:pPr>
        <w:numPr>
          <w:ilvl w:val="0"/>
          <w:numId w:val="14"/>
        </w:numPr>
      </w:pPr>
      <w:r w:rsidRPr="00E563B6">
        <w:t>demande B2B.</w:t>
      </w:r>
    </w:p>
    <w:p w14:paraId="6C47D0E5" w14:textId="77777777" w:rsidR="00E563B6" w:rsidRPr="00E563B6" w:rsidRDefault="00E563B6" w:rsidP="00E563B6">
      <w:r w:rsidRPr="00E563B6">
        <w:t>C'est bien.</w:t>
      </w:r>
    </w:p>
    <w:p w14:paraId="1A25D9C1" w14:textId="77777777" w:rsidR="00E563B6" w:rsidRPr="00E563B6" w:rsidRDefault="00E563B6" w:rsidP="00E563B6">
      <w:r w:rsidRPr="00E563B6">
        <w:t>Mais il faut aller beaucoup plus loin.</w:t>
      </w:r>
    </w:p>
    <w:p w14:paraId="391F7EA1" w14:textId="77777777" w:rsidR="00E563B6" w:rsidRPr="00E563B6" w:rsidRDefault="00E563B6" w:rsidP="00E563B6">
      <w:pPr>
        <w:rPr>
          <w:b/>
          <w:bCs/>
        </w:rPr>
      </w:pPr>
      <w:r w:rsidRPr="00E563B6">
        <w:rPr>
          <w:b/>
          <w:bCs/>
        </w:rPr>
        <w:t>Il manque une vraie mass balance.</w:t>
      </w:r>
    </w:p>
    <w:p w14:paraId="0849C534" w14:textId="77777777" w:rsidR="00E563B6" w:rsidRPr="00E563B6" w:rsidRDefault="00E563B6" w:rsidP="00E563B6">
      <w:r w:rsidRPr="00E563B6">
        <w:t>Le BP indique :</w:t>
      </w:r>
    </w:p>
    <w:p w14:paraId="111EFFC9" w14:textId="77777777" w:rsidR="00E563B6" w:rsidRPr="00E563B6" w:rsidRDefault="00E563B6" w:rsidP="00E563B6">
      <w:r w:rsidRPr="00E563B6">
        <w:t>30 % frass sec + 15 % larves fraîches.</w:t>
      </w:r>
    </w:p>
    <w:p w14:paraId="6D4775B8" w14:textId="77777777" w:rsidR="00E563B6" w:rsidRPr="00E563B6" w:rsidRDefault="00E563B6" w:rsidP="00E563B6">
      <w:r w:rsidRPr="00E563B6">
        <w:t>Bio_Source_Farm_Business_Plan_2…</w:t>
      </w:r>
    </w:p>
    <w:p w14:paraId="697BFA6B" w14:textId="77777777" w:rsidR="00E563B6" w:rsidRPr="00E563B6" w:rsidRDefault="00E563B6" w:rsidP="00E563B6">
      <w:r w:rsidRPr="00E563B6">
        <w:t>À 56 T/mois de frass, cela implique environ :</w:t>
      </w:r>
    </w:p>
    <w:p w14:paraId="5442CE56" w14:textId="77777777" w:rsidR="00E563B6" w:rsidRPr="00E563B6" w:rsidRDefault="00E563B6" w:rsidP="00E563B6">
      <w:r w:rsidRPr="00E563B6">
        <w:rPr>
          <w:b/>
          <w:bCs/>
        </w:rPr>
        <w:t>56 / 30 % = 186,7 T de substrat/mois</w:t>
      </w:r>
    </w:p>
    <w:p w14:paraId="21F28F90" w14:textId="77777777" w:rsidR="00E563B6" w:rsidRPr="00E563B6" w:rsidRDefault="00E563B6" w:rsidP="00E563B6">
      <w:r w:rsidRPr="00E563B6">
        <w:t>soit :</w:t>
      </w:r>
    </w:p>
    <w:p w14:paraId="717A4460" w14:textId="77777777" w:rsidR="00E563B6" w:rsidRPr="00E563B6" w:rsidRDefault="00E563B6" w:rsidP="00E563B6">
      <w:r w:rsidRPr="00E563B6">
        <w:rPr>
          <w:b/>
          <w:bCs/>
        </w:rPr>
        <w:t>≈2 240 T de substrat/an.</w:t>
      </w:r>
    </w:p>
    <w:p w14:paraId="7A9E187F" w14:textId="77777777" w:rsidR="00E563B6" w:rsidRPr="00E563B6" w:rsidRDefault="00E563B6" w:rsidP="00E563B6">
      <w:r w:rsidRPr="00E563B6">
        <w:t>Les 15 % de larves fraîches donnent :</w:t>
      </w:r>
    </w:p>
    <w:p w14:paraId="1E1EC9A2" w14:textId="77777777" w:rsidR="00E563B6" w:rsidRPr="00E563B6" w:rsidRDefault="00E563B6" w:rsidP="00E563B6">
      <w:r w:rsidRPr="00E563B6">
        <w:rPr>
          <w:b/>
          <w:bCs/>
        </w:rPr>
        <w:t>2 240 × 15 % = 336 T de larves fraîches/an.</w:t>
      </w:r>
    </w:p>
    <w:p w14:paraId="1E2A0B51" w14:textId="77777777" w:rsidR="00E563B6" w:rsidRPr="00E563B6" w:rsidRDefault="00E563B6" w:rsidP="00E563B6">
      <w:r w:rsidRPr="00E563B6">
        <w:t>Pour générer 95 K$ à 1 500–1 800 $/T, il faut environ :</w:t>
      </w:r>
    </w:p>
    <w:p w14:paraId="4E00F67F" w14:textId="77777777" w:rsidR="00E563B6" w:rsidRPr="00E563B6" w:rsidRDefault="00E563B6" w:rsidP="00E563B6">
      <w:r w:rsidRPr="00E563B6">
        <w:rPr>
          <w:b/>
          <w:bCs/>
        </w:rPr>
        <w:t>53 à 63 T de larves sèches/an.</w:t>
      </w:r>
    </w:p>
    <w:p w14:paraId="15FD3856" w14:textId="77777777" w:rsidR="00E563B6" w:rsidRPr="00E563B6" w:rsidRDefault="00E563B6" w:rsidP="00E563B6">
      <w:r w:rsidRPr="00E563B6">
        <w:t>Le BP doit donc démontrer :</w:t>
      </w:r>
    </w:p>
    <w:p w14:paraId="2E66F8AF" w14:textId="77777777" w:rsidR="00E563B6" w:rsidRPr="00E563B6" w:rsidRDefault="00E563B6" w:rsidP="00E563B6">
      <w:r w:rsidRPr="00E563B6">
        <w:t>substrat → larves fraîches → taux de matière sèche → pertes au séchage → larves sèches vendables → prix → chiffre d’affaires.</w:t>
      </w:r>
    </w:p>
    <w:p w14:paraId="3F5F2951" w14:textId="77777777" w:rsidR="00E563B6" w:rsidRPr="00E563B6" w:rsidRDefault="00E563B6" w:rsidP="00E563B6">
      <w:r w:rsidRPr="00E563B6">
        <w:t>Sans cela, le 95 K$ ressemble à une hypothèse financière déconnectée de la biologie industrielle.</w:t>
      </w:r>
    </w:p>
    <w:p w14:paraId="40C0D6CD" w14:textId="77777777" w:rsidR="00E563B6" w:rsidRPr="00E563B6" w:rsidRDefault="00E563B6" w:rsidP="00E563B6">
      <w:r w:rsidRPr="00E563B6">
        <w:lastRenderedPageBreak/>
        <w:pict w14:anchorId="7F4CE813">
          <v:rect id="_x0000_i1454" style="width:0;height:1.5pt" o:hralign="center" o:hrstd="t" o:hr="t" fillcolor="#a0a0a0" stroked="f"/>
        </w:pict>
      </w:r>
    </w:p>
    <w:p w14:paraId="40FD5029" w14:textId="77777777" w:rsidR="00E563B6" w:rsidRPr="00E563B6" w:rsidRDefault="00E563B6" w:rsidP="00E563B6">
      <w:pPr>
        <w:rPr>
          <w:b/>
          <w:bCs/>
        </w:rPr>
      </w:pPr>
      <w:r w:rsidRPr="00E563B6">
        <w:rPr>
          <w:b/>
          <w:bCs/>
        </w:rPr>
        <w:t>10. LE PIPELINE B2B EST INTÉRESSANT, MAIS IL NE PEUT PAS ÊTRE TRAITÉ COMME DE LA DEMANDE</w:t>
      </w:r>
    </w:p>
    <w:p w14:paraId="50F91EFE" w14:textId="77777777" w:rsidR="00E563B6" w:rsidRPr="00E563B6" w:rsidRDefault="00E563B6" w:rsidP="00E563B6">
      <w:r w:rsidRPr="00E563B6">
        <w:t>Le Tableau 10 bis est l'une des meilleures parties du BP parce qu'il identifie réellement des comptes et des volumes.</w:t>
      </w:r>
    </w:p>
    <w:p w14:paraId="0026D7E9" w14:textId="77777777" w:rsidR="00E563B6" w:rsidRPr="00E563B6" w:rsidRDefault="00E563B6" w:rsidP="00E563B6">
      <w:r w:rsidRPr="00E563B6">
        <w:t>Mais les statuts sont :</w:t>
      </w:r>
    </w:p>
    <w:p w14:paraId="6D35ACC1" w14:textId="77777777" w:rsidR="00E563B6" w:rsidRPr="00E563B6" w:rsidRDefault="00E563B6" w:rsidP="00E563B6">
      <w:pPr>
        <w:numPr>
          <w:ilvl w:val="0"/>
          <w:numId w:val="15"/>
        </w:numPr>
      </w:pPr>
      <w:r w:rsidRPr="00E563B6">
        <w:t>contacté ;</w:t>
      </w:r>
    </w:p>
    <w:p w14:paraId="3F316146" w14:textId="77777777" w:rsidR="00E563B6" w:rsidRPr="00E563B6" w:rsidRDefault="00E563B6" w:rsidP="00E563B6">
      <w:pPr>
        <w:numPr>
          <w:ilvl w:val="0"/>
          <w:numId w:val="15"/>
        </w:numPr>
      </w:pPr>
      <w:r w:rsidRPr="00E563B6">
        <w:t>démonstration ;</w:t>
      </w:r>
    </w:p>
    <w:p w14:paraId="646D97B7" w14:textId="77777777" w:rsidR="00E563B6" w:rsidRPr="00E563B6" w:rsidRDefault="00E563B6" w:rsidP="00E563B6">
      <w:pPr>
        <w:numPr>
          <w:ilvl w:val="0"/>
          <w:numId w:val="15"/>
        </w:numPr>
      </w:pPr>
      <w:r w:rsidRPr="00E563B6">
        <w:t>négociation ;</w:t>
      </w:r>
    </w:p>
    <w:p w14:paraId="5B6226CA" w14:textId="77777777" w:rsidR="00E563B6" w:rsidRPr="00E563B6" w:rsidRDefault="00E563B6" w:rsidP="00E563B6">
      <w:pPr>
        <w:numPr>
          <w:ilvl w:val="0"/>
          <w:numId w:val="15"/>
        </w:numPr>
      </w:pPr>
      <w:r w:rsidRPr="00E563B6">
        <w:t>réponse attendue ;</w:t>
      </w:r>
    </w:p>
    <w:p w14:paraId="5F76EF05" w14:textId="77777777" w:rsidR="00E563B6" w:rsidRPr="00E563B6" w:rsidRDefault="00E563B6" w:rsidP="00E563B6">
      <w:pPr>
        <w:numPr>
          <w:ilvl w:val="0"/>
          <w:numId w:val="15"/>
        </w:numPr>
      </w:pPr>
      <w:r w:rsidRPr="00E563B6">
        <w:t>accord verbal ;</w:t>
      </w:r>
    </w:p>
    <w:p w14:paraId="70BC7246" w14:textId="77777777" w:rsidR="00E563B6" w:rsidRPr="00E563B6" w:rsidRDefault="00E563B6" w:rsidP="00E563B6">
      <w:pPr>
        <w:numPr>
          <w:ilvl w:val="0"/>
          <w:numId w:val="15"/>
        </w:numPr>
      </w:pPr>
      <w:r w:rsidRPr="00E563B6">
        <w:t>échantillonnage ;</w:t>
      </w:r>
    </w:p>
    <w:p w14:paraId="0878D102" w14:textId="77777777" w:rsidR="00E563B6" w:rsidRPr="00E563B6" w:rsidRDefault="00E563B6" w:rsidP="00E563B6">
      <w:pPr>
        <w:numPr>
          <w:ilvl w:val="0"/>
          <w:numId w:val="15"/>
        </w:numPr>
      </w:pPr>
      <w:r w:rsidRPr="00E563B6">
        <w:t>discussion.</w:t>
      </w:r>
    </w:p>
    <w:p w14:paraId="1DF6EAA8" w14:textId="77777777" w:rsidR="00E563B6" w:rsidRPr="00E563B6" w:rsidRDefault="00E563B6" w:rsidP="00E563B6">
      <w:r w:rsidRPr="00E563B6">
        <w:t>Le document reconnaît correctement qu'il ne s'agit pas de contrats.</w:t>
      </w:r>
    </w:p>
    <w:p w14:paraId="2494F9F6" w14:textId="77777777" w:rsidR="00E563B6" w:rsidRPr="00E563B6" w:rsidRDefault="00E563B6" w:rsidP="00E563B6">
      <w:pPr>
        <w:rPr>
          <w:b/>
          <w:bCs/>
        </w:rPr>
      </w:pPr>
      <w:r w:rsidRPr="00E563B6">
        <w:rPr>
          <w:b/>
          <w:bCs/>
        </w:rPr>
        <w:t>Il faut maintenant ajouter 6 colonnes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1553"/>
        <w:gridCol w:w="1272"/>
        <w:gridCol w:w="1257"/>
        <w:gridCol w:w="1279"/>
        <w:gridCol w:w="2172"/>
      </w:tblGrid>
      <w:tr w:rsidR="00E563B6" w:rsidRPr="00E563B6" w14:paraId="19BB7B41" w14:textId="77777777" w:rsidTr="00E563B6">
        <w:trPr>
          <w:tblHeader/>
          <w:tblCellSpacing w:w="15" w:type="dxa"/>
        </w:trPr>
        <w:tc>
          <w:tcPr>
            <w:tcW w:w="0" w:type="auto"/>
            <w:vAlign w:val="center"/>
            <w:hideMark/>
          </w:tcPr>
          <w:p w14:paraId="02461E6C" w14:textId="77777777" w:rsidR="00E563B6" w:rsidRPr="00E563B6" w:rsidRDefault="00E563B6" w:rsidP="00E563B6">
            <w:pPr>
              <w:rPr>
                <w:b/>
                <w:bCs/>
              </w:rPr>
            </w:pPr>
            <w:r w:rsidRPr="00E563B6">
              <w:rPr>
                <w:b/>
                <w:bCs/>
              </w:rPr>
              <w:t>Client</w:t>
            </w:r>
          </w:p>
        </w:tc>
        <w:tc>
          <w:tcPr>
            <w:tcW w:w="0" w:type="auto"/>
            <w:vAlign w:val="center"/>
            <w:hideMark/>
          </w:tcPr>
          <w:p w14:paraId="5709D6B8" w14:textId="77777777" w:rsidR="00E563B6" w:rsidRPr="00E563B6" w:rsidRDefault="00E563B6" w:rsidP="00E563B6">
            <w:pPr>
              <w:rPr>
                <w:b/>
                <w:bCs/>
              </w:rPr>
            </w:pPr>
            <w:r w:rsidRPr="00E563B6">
              <w:rPr>
                <w:b/>
                <w:bCs/>
              </w:rPr>
              <w:t>Potentiel T/an</w:t>
            </w:r>
          </w:p>
        </w:tc>
        <w:tc>
          <w:tcPr>
            <w:tcW w:w="0" w:type="auto"/>
            <w:vAlign w:val="center"/>
            <w:hideMark/>
          </w:tcPr>
          <w:p w14:paraId="2F7F479C" w14:textId="77777777" w:rsidR="00E563B6" w:rsidRPr="00E563B6" w:rsidRDefault="00E563B6" w:rsidP="00E563B6">
            <w:pPr>
              <w:rPr>
                <w:b/>
                <w:bCs/>
              </w:rPr>
            </w:pPr>
            <w:r w:rsidRPr="00E563B6">
              <w:rPr>
                <w:b/>
                <w:bCs/>
              </w:rPr>
              <w:t>Stade</w:t>
            </w:r>
          </w:p>
        </w:tc>
        <w:tc>
          <w:tcPr>
            <w:tcW w:w="0" w:type="auto"/>
            <w:vAlign w:val="center"/>
            <w:hideMark/>
          </w:tcPr>
          <w:p w14:paraId="40EAF254" w14:textId="77777777" w:rsidR="00E563B6" w:rsidRPr="00E563B6" w:rsidRDefault="00E563B6" w:rsidP="00E563B6">
            <w:pPr>
              <w:rPr>
                <w:b/>
                <w:bCs/>
              </w:rPr>
            </w:pPr>
            <w:r w:rsidRPr="00E563B6">
              <w:rPr>
                <w:b/>
                <w:bCs/>
              </w:rPr>
              <w:t>Probabilité</w:t>
            </w:r>
          </w:p>
        </w:tc>
        <w:tc>
          <w:tcPr>
            <w:tcW w:w="0" w:type="auto"/>
            <w:vAlign w:val="center"/>
            <w:hideMark/>
          </w:tcPr>
          <w:p w14:paraId="105F655F" w14:textId="77777777" w:rsidR="00E563B6" w:rsidRPr="00E563B6" w:rsidRDefault="00E563B6" w:rsidP="00E563B6">
            <w:pPr>
              <w:rPr>
                <w:b/>
                <w:bCs/>
              </w:rPr>
            </w:pPr>
            <w:r w:rsidRPr="00E563B6">
              <w:rPr>
                <w:b/>
                <w:bCs/>
              </w:rPr>
              <w:t>CA attendu</w:t>
            </w:r>
          </w:p>
        </w:tc>
        <w:tc>
          <w:tcPr>
            <w:tcW w:w="0" w:type="auto"/>
            <w:vAlign w:val="center"/>
            <w:hideMark/>
          </w:tcPr>
          <w:p w14:paraId="36C0B3B8" w14:textId="77777777" w:rsidR="00E563B6" w:rsidRPr="00E563B6" w:rsidRDefault="00E563B6" w:rsidP="00E563B6">
            <w:pPr>
              <w:rPr>
                <w:b/>
                <w:bCs/>
              </w:rPr>
            </w:pPr>
            <w:r w:rsidRPr="00E563B6">
              <w:rPr>
                <w:b/>
                <w:bCs/>
              </w:rPr>
              <w:t>Date de conversion</w:t>
            </w:r>
          </w:p>
        </w:tc>
      </w:tr>
      <w:tr w:rsidR="00E563B6" w:rsidRPr="00E563B6" w14:paraId="4AB2E525" w14:textId="77777777" w:rsidTr="00E563B6">
        <w:trPr>
          <w:tblCellSpacing w:w="15" w:type="dxa"/>
        </w:trPr>
        <w:tc>
          <w:tcPr>
            <w:tcW w:w="0" w:type="auto"/>
            <w:vAlign w:val="center"/>
            <w:hideMark/>
          </w:tcPr>
          <w:p w14:paraId="4874252F" w14:textId="77777777" w:rsidR="00E563B6" w:rsidRPr="00E563B6" w:rsidRDefault="00E563B6" w:rsidP="00E563B6">
            <w:r w:rsidRPr="00E563B6">
              <w:t>Compte A</w:t>
            </w:r>
          </w:p>
        </w:tc>
        <w:tc>
          <w:tcPr>
            <w:tcW w:w="0" w:type="auto"/>
            <w:vAlign w:val="center"/>
            <w:hideMark/>
          </w:tcPr>
          <w:p w14:paraId="2AC35B3C" w14:textId="77777777" w:rsidR="00E563B6" w:rsidRPr="00E563B6" w:rsidRDefault="00E563B6" w:rsidP="00E563B6">
            <w:r w:rsidRPr="00E563B6">
              <w:t>35</w:t>
            </w:r>
          </w:p>
        </w:tc>
        <w:tc>
          <w:tcPr>
            <w:tcW w:w="0" w:type="auto"/>
            <w:vAlign w:val="center"/>
            <w:hideMark/>
          </w:tcPr>
          <w:p w14:paraId="238FDA80" w14:textId="77777777" w:rsidR="00E563B6" w:rsidRPr="00E563B6" w:rsidRDefault="00E563B6" w:rsidP="00E563B6">
            <w:r w:rsidRPr="00E563B6">
              <w:t>contacté</w:t>
            </w:r>
          </w:p>
        </w:tc>
        <w:tc>
          <w:tcPr>
            <w:tcW w:w="0" w:type="auto"/>
            <w:vAlign w:val="center"/>
            <w:hideMark/>
          </w:tcPr>
          <w:p w14:paraId="60BE21D6" w14:textId="77777777" w:rsidR="00E563B6" w:rsidRPr="00E563B6" w:rsidRDefault="00E563B6" w:rsidP="00E563B6">
            <w:r w:rsidRPr="00E563B6">
              <w:t>10 %</w:t>
            </w:r>
          </w:p>
        </w:tc>
        <w:tc>
          <w:tcPr>
            <w:tcW w:w="0" w:type="auto"/>
            <w:vAlign w:val="center"/>
            <w:hideMark/>
          </w:tcPr>
          <w:p w14:paraId="7924F790" w14:textId="77777777" w:rsidR="00E563B6" w:rsidRPr="00E563B6" w:rsidRDefault="00E563B6" w:rsidP="00E563B6">
            <w:r w:rsidRPr="00E563B6">
              <w:t>…</w:t>
            </w:r>
          </w:p>
        </w:tc>
        <w:tc>
          <w:tcPr>
            <w:tcW w:w="0" w:type="auto"/>
            <w:vAlign w:val="center"/>
            <w:hideMark/>
          </w:tcPr>
          <w:p w14:paraId="1A3A53F0" w14:textId="77777777" w:rsidR="00E563B6" w:rsidRPr="00E563B6" w:rsidRDefault="00E563B6" w:rsidP="00E563B6">
            <w:r w:rsidRPr="00E563B6">
              <w:t>…</w:t>
            </w:r>
          </w:p>
        </w:tc>
      </w:tr>
      <w:tr w:rsidR="00E563B6" w:rsidRPr="00E563B6" w14:paraId="743A765B" w14:textId="77777777" w:rsidTr="00E563B6">
        <w:trPr>
          <w:tblCellSpacing w:w="15" w:type="dxa"/>
        </w:trPr>
        <w:tc>
          <w:tcPr>
            <w:tcW w:w="0" w:type="auto"/>
            <w:vAlign w:val="center"/>
            <w:hideMark/>
          </w:tcPr>
          <w:p w14:paraId="4C0D96CE" w14:textId="77777777" w:rsidR="00E563B6" w:rsidRPr="00E563B6" w:rsidRDefault="00E563B6" w:rsidP="00E563B6">
            <w:r w:rsidRPr="00E563B6">
              <w:t>Compte B</w:t>
            </w:r>
          </w:p>
        </w:tc>
        <w:tc>
          <w:tcPr>
            <w:tcW w:w="0" w:type="auto"/>
            <w:vAlign w:val="center"/>
            <w:hideMark/>
          </w:tcPr>
          <w:p w14:paraId="405F38EC" w14:textId="77777777" w:rsidR="00E563B6" w:rsidRPr="00E563B6" w:rsidRDefault="00E563B6" w:rsidP="00E563B6">
            <w:r w:rsidRPr="00E563B6">
              <w:t>30</w:t>
            </w:r>
          </w:p>
        </w:tc>
        <w:tc>
          <w:tcPr>
            <w:tcW w:w="0" w:type="auto"/>
            <w:vAlign w:val="center"/>
            <w:hideMark/>
          </w:tcPr>
          <w:p w14:paraId="201798A4" w14:textId="77777777" w:rsidR="00E563B6" w:rsidRPr="00E563B6" w:rsidRDefault="00E563B6" w:rsidP="00E563B6">
            <w:r w:rsidRPr="00E563B6">
              <w:t>test</w:t>
            </w:r>
          </w:p>
        </w:tc>
        <w:tc>
          <w:tcPr>
            <w:tcW w:w="0" w:type="auto"/>
            <w:vAlign w:val="center"/>
            <w:hideMark/>
          </w:tcPr>
          <w:p w14:paraId="44479C6D" w14:textId="77777777" w:rsidR="00E563B6" w:rsidRPr="00E563B6" w:rsidRDefault="00E563B6" w:rsidP="00E563B6">
            <w:r w:rsidRPr="00E563B6">
              <w:t>30 %</w:t>
            </w:r>
          </w:p>
        </w:tc>
        <w:tc>
          <w:tcPr>
            <w:tcW w:w="0" w:type="auto"/>
            <w:vAlign w:val="center"/>
            <w:hideMark/>
          </w:tcPr>
          <w:p w14:paraId="0A48DB11" w14:textId="77777777" w:rsidR="00E563B6" w:rsidRPr="00E563B6" w:rsidRDefault="00E563B6" w:rsidP="00E563B6">
            <w:r w:rsidRPr="00E563B6">
              <w:t>…</w:t>
            </w:r>
          </w:p>
        </w:tc>
        <w:tc>
          <w:tcPr>
            <w:tcW w:w="0" w:type="auto"/>
            <w:vAlign w:val="center"/>
            <w:hideMark/>
          </w:tcPr>
          <w:p w14:paraId="2808CA02" w14:textId="77777777" w:rsidR="00E563B6" w:rsidRPr="00E563B6" w:rsidRDefault="00E563B6" w:rsidP="00E563B6">
            <w:r w:rsidRPr="00E563B6">
              <w:t>…</w:t>
            </w:r>
          </w:p>
        </w:tc>
      </w:tr>
      <w:tr w:rsidR="00E563B6" w:rsidRPr="00E563B6" w14:paraId="716B6D24" w14:textId="77777777" w:rsidTr="00E563B6">
        <w:trPr>
          <w:tblCellSpacing w:w="15" w:type="dxa"/>
        </w:trPr>
        <w:tc>
          <w:tcPr>
            <w:tcW w:w="0" w:type="auto"/>
            <w:vAlign w:val="center"/>
            <w:hideMark/>
          </w:tcPr>
          <w:p w14:paraId="01DB73C7" w14:textId="77777777" w:rsidR="00E563B6" w:rsidRPr="00E563B6" w:rsidRDefault="00E563B6" w:rsidP="00E563B6">
            <w:r w:rsidRPr="00E563B6">
              <w:t>Compte C</w:t>
            </w:r>
          </w:p>
        </w:tc>
        <w:tc>
          <w:tcPr>
            <w:tcW w:w="0" w:type="auto"/>
            <w:vAlign w:val="center"/>
            <w:hideMark/>
          </w:tcPr>
          <w:p w14:paraId="5AF5505D" w14:textId="77777777" w:rsidR="00E563B6" w:rsidRPr="00E563B6" w:rsidRDefault="00E563B6" w:rsidP="00E563B6">
            <w:r w:rsidRPr="00E563B6">
              <w:t>26</w:t>
            </w:r>
          </w:p>
        </w:tc>
        <w:tc>
          <w:tcPr>
            <w:tcW w:w="0" w:type="auto"/>
            <w:vAlign w:val="center"/>
            <w:hideMark/>
          </w:tcPr>
          <w:p w14:paraId="1018ED09" w14:textId="77777777" w:rsidR="00E563B6" w:rsidRPr="00E563B6" w:rsidRDefault="00E563B6" w:rsidP="00E563B6">
            <w:r w:rsidRPr="00E563B6">
              <w:t>négociation</w:t>
            </w:r>
          </w:p>
        </w:tc>
        <w:tc>
          <w:tcPr>
            <w:tcW w:w="0" w:type="auto"/>
            <w:vAlign w:val="center"/>
            <w:hideMark/>
          </w:tcPr>
          <w:p w14:paraId="274A364E" w14:textId="77777777" w:rsidR="00E563B6" w:rsidRPr="00E563B6" w:rsidRDefault="00E563B6" w:rsidP="00E563B6">
            <w:r w:rsidRPr="00E563B6">
              <w:t>60 %</w:t>
            </w:r>
          </w:p>
        </w:tc>
        <w:tc>
          <w:tcPr>
            <w:tcW w:w="0" w:type="auto"/>
            <w:vAlign w:val="center"/>
            <w:hideMark/>
          </w:tcPr>
          <w:p w14:paraId="6512257A" w14:textId="77777777" w:rsidR="00E563B6" w:rsidRPr="00E563B6" w:rsidRDefault="00E563B6" w:rsidP="00E563B6">
            <w:r w:rsidRPr="00E563B6">
              <w:t>…</w:t>
            </w:r>
          </w:p>
        </w:tc>
        <w:tc>
          <w:tcPr>
            <w:tcW w:w="0" w:type="auto"/>
            <w:vAlign w:val="center"/>
            <w:hideMark/>
          </w:tcPr>
          <w:p w14:paraId="04349CAE" w14:textId="77777777" w:rsidR="00E563B6" w:rsidRPr="00E563B6" w:rsidRDefault="00E563B6" w:rsidP="00E563B6">
            <w:r w:rsidRPr="00E563B6">
              <w:t>…</w:t>
            </w:r>
          </w:p>
        </w:tc>
      </w:tr>
    </w:tbl>
    <w:p w14:paraId="4146E52E" w14:textId="77777777" w:rsidR="00E563B6" w:rsidRPr="00E563B6" w:rsidRDefault="00E563B6" w:rsidP="00E563B6">
      <w:r w:rsidRPr="00E563B6">
        <w:t>Et surtout :</w:t>
      </w:r>
    </w:p>
    <w:p w14:paraId="57D2ED27" w14:textId="77777777" w:rsidR="00E563B6" w:rsidRPr="00E563B6" w:rsidRDefault="00E563B6" w:rsidP="00E563B6">
      <w:r w:rsidRPr="00E563B6">
        <w:rPr>
          <w:b/>
          <w:bCs/>
        </w:rPr>
        <w:t>revenus du scénario central = uniquement revenus suffisamment sécurisés.</w:t>
      </w:r>
    </w:p>
    <w:p w14:paraId="51E0CA08" w14:textId="77777777" w:rsidR="00E563B6" w:rsidRPr="00E563B6" w:rsidRDefault="00E563B6" w:rsidP="00E563B6">
      <w:r w:rsidRPr="00E563B6">
        <w:t>Les autres deviennent du pipeline pondéré.</w:t>
      </w:r>
    </w:p>
    <w:p w14:paraId="37B37F15" w14:textId="77777777" w:rsidR="00E563B6" w:rsidRPr="00E563B6" w:rsidRDefault="00E563B6" w:rsidP="00E563B6">
      <w:r w:rsidRPr="00E563B6">
        <w:pict w14:anchorId="44702C58">
          <v:rect id="_x0000_i1455" style="width:0;height:1.5pt" o:hralign="center" o:hrstd="t" o:hr="t" fillcolor="#a0a0a0" stroked="f"/>
        </w:pict>
      </w:r>
    </w:p>
    <w:p w14:paraId="7C1F0ADD" w14:textId="77777777" w:rsidR="00E563B6" w:rsidRPr="00E563B6" w:rsidRDefault="00E563B6" w:rsidP="00E563B6">
      <w:pPr>
        <w:rPr>
          <w:b/>
          <w:bCs/>
        </w:rPr>
      </w:pPr>
      <w:r w:rsidRPr="00E563B6">
        <w:rPr>
          <w:b/>
          <w:bCs/>
        </w:rPr>
        <w:t>11. LE PRIX B2B N'EST PAS COHÉRENT ENTRE LES SECTIONS</w:t>
      </w:r>
    </w:p>
    <w:p w14:paraId="4DF0B001" w14:textId="77777777" w:rsidR="00E563B6" w:rsidRPr="00E563B6" w:rsidRDefault="00E563B6" w:rsidP="00E563B6">
      <w:r w:rsidRPr="00E563B6">
        <w:t>Le Tableau 4 donne au B2B :</w:t>
      </w:r>
    </w:p>
    <w:p w14:paraId="259CE99C" w14:textId="77777777" w:rsidR="00E563B6" w:rsidRPr="00E563B6" w:rsidRDefault="00E563B6" w:rsidP="00E563B6">
      <w:r w:rsidRPr="00E563B6">
        <w:rPr>
          <w:b/>
          <w:bCs/>
        </w:rPr>
        <w:t>800–1 800 MGA/kg</w:t>
      </w:r>
      <w:r w:rsidRPr="00E563B6">
        <w:t>. Bio_Source_Farm_Business_Plan_2…</w:t>
      </w:r>
    </w:p>
    <w:p w14:paraId="0FBAD7F2" w14:textId="77777777" w:rsidR="00E563B6" w:rsidRPr="00E563B6" w:rsidRDefault="00E563B6" w:rsidP="00E563B6">
      <w:r w:rsidRPr="00E563B6">
        <w:t>Le Tableau 19 utilise :</w:t>
      </w:r>
    </w:p>
    <w:p w14:paraId="0DFB2354" w14:textId="77777777" w:rsidR="00E563B6" w:rsidRPr="00E563B6" w:rsidRDefault="00E563B6" w:rsidP="00E563B6">
      <w:r w:rsidRPr="00E563B6">
        <w:rPr>
          <w:b/>
          <w:bCs/>
        </w:rPr>
        <w:t>2 000 MGA/kg de prix moyen B2B direct</w:t>
      </w:r>
      <w:r w:rsidRPr="00E563B6">
        <w:t>. Bio_Source_Farm_Business_Plan_2…</w:t>
      </w:r>
    </w:p>
    <w:p w14:paraId="7686FAC5" w14:textId="77777777" w:rsidR="00E563B6" w:rsidRPr="00E563B6" w:rsidRDefault="00E563B6" w:rsidP="00E563B6">
      <w:r w:rsidRPr="00E563B6">
        <w:lastRenderedPageBreak/>
        <w:t>Même problème côté B2C :</w:t>
      </w:r>
    </w:p>
    <w:p w14:paraId="334F4CAE" w14:textId="77777777" w:rsidR="00E563B6" w:rsidRPr="00E563B6" w:rsidRDefault="00E563B6" w:rsidP="00E563B6">
      <w:r w:rsidRPr="00E563B6">
        <w:rPr>
          <w:b/>
          <w:bCs/>
        </w:rPr>
        <w:t>1 500–2 000 MGA/kg</w:t>
      </w:r>
      <w:r w:rsidRPr="00E563B6">
        <w:t>, alors qu'un panier de 14 $ pour 30 kg, au taux de change du modèle, équivaut à environ :</w:t>
      </w:r>
    </w:p>
    <w:p w14:paraId="043D8575" w14:textId="77777777" w:rsidR="00E563B6" w:rsidRPr="00E563B6" w:rsidRDefault="00E563B6" w:rsidP="00E563B6">
      <w:r w:rsidRPr="00E563B6">
        <w:rPr>
          <w:b/>
          <w:bCs/>
        </w:rPr>
        <w:t>63 000 Ar / 30 = 2 100 Ar/kg.</w:t>
      </w:r>
    </w:p>
    <w:p w14:paraId="47358F9A" w14:textId="77777777" w:rsidR="00E563B6" w:rsidRPr="00E563B6" w:rsidRDefault="00E563B6" w:rsidP="00E563B6">
      <w:pPr>
        <w:rPr>
          <w:b/>
          <w:bCs/>
        </w:rPr>
      </w:pPr>
      <w:r w:rsidRPr="00E563B6">
        <w:rPr>
          <w:b/>
          <w:bCs/>
        </w:rPr>
        <w:t>Correction</w:t>
      </w:r>
    </w:p>
    <w:p w14:paraId="6CD2E654" w14:textId="77777777" w:rsidR="00E563B6" w:rsidRPr="00E563B6" w:rsidRDefault="00E563B6" w:rsidP="00E563B6">
      <w:r w:rsidRPr="00E563B6">
        <w:t xml:space="preserve">Créer un </w:t>
      </w:r>
      <w:r w:rsidRPr="00E563B6">
        <w:rPr>
          <w:b/>
          <w:bCs/>
        </w:rPr>
        <w:t>Price Book officiel</w:t>
      </w:r>
      <w:r w:rsidRPr="00E563B6">
        <w:t xml:space="preserve"> :</w:t>
      </w:r>
    </w:p>
    <w:p w14:paraId="71DB071E" w14:textId="77777777" w:rsidR="00E563B6" w:rsidRPr="00E563B6" w:rsidRDefault="00E563B6" w:rsidP="00E563B6">
      <w:pPr>
        <w:numPr>
          <w:ilvl w:val="0"/>
          <w:numId w:val="16"/>
        </w:numPr>
      </w:pPr>
      <w:r w:rsidRPr="00E563B6">
        <w:t>prix départ usine ;</w:t>
      </w:r>
    </w:p>
    <w:p w14:paraId="7AAD0B99" w14:textId="77777777" w:rsidR="00E563B6" w:rsidRPr="00E563B6" w:rsidRDefault="00E563B6" w:rsidP="00E563B6">
      <w:pPr>
        <w:numPr>
          <w:ilvl w:val="0"/>
          <w:numId w:val="16"/>
        </w:numPr>
      </w:pPr>
      <w:r w:rsidRPr="00E563B6">
        <w:t>prix B2C ;</w:t>
      </w:r>
    </w:p>
    <w:p w14:paraId="5BA2D69B" w14:textId="77777777" w:rsidR="00E563B6" w:rsidRPr="00E563B6" w:rsidRDefault="00E563B6" w:rsidP="00E563B6">
      <w:pPr>
        <w:numPr>
          <w:ilvl w:val="0"/>
          <w:numId w:val="16"/>
        </w:numPr>
      </w:pPr>
      <w:r w:rsidRPr="00E563B6">
        <w:t>prix revendeur ;</w:t>
      </w:r>
    </w:p>
    <w:p w14:paraId="110FD30D" w14:textId="77777777" w:rsidR="00E563B6" w:rsidRPr="00E563B6" w:rsidRDefault="00E563B6" w:rsidP="00E563B6">
      <w:pPr>
        <w:numPr>
          <w:ilvl w:val="0"/>
          <w:numId w:val="16"/>
        </w:numPr>
      </w:pPr>
      <w:r w:rsidRPr="00E563B6">
        <w:t>prix B2B ;</w:t>
      </w:r>
    </w:p>
    <w:p w14:paraId="27204BED" w14:textId="77777777" w:rsidR="00E563B6" w:rsidRPr="00E563B6" w:rsidRDefault="00E563B6" w:rsidP="00E563B6">
      <w:pPr>
        <w:numPr>
          <w:ilvl w:val="0"/>
          <w:numId w:val="16"/>
        </w:numPr>
      </w:pPr>
      <w:r w:rsidRPr="00E563B6">
        <w:t>prix institutionnel ;</w:t>
      </w:r>
    </w:p>
    <w:p w14:paraId="1D0D9166" w14:textId="77777777" w:rsidR="00E563B6" w:rsidRPr="00E563B6" w:rsidRDefault="00E563B6" w:rsidP="00E563B6">
      <w:pPr>
        <w:numPr>
          <w:ilvl w:val="0"/>
          <w:numId w:val="16"/>
        </w:numPr>
      </w:pPr>
      <w:r w:rsidRPr="00E563B6">
        <w:t>remise volume ;</w:t>
      </w:r>
    </w:p>
    <w:p w14:paraId="2C8FC8C7" w14:textId="77777777" w:rsidR="00E563B6" w:rsidRPr="00E563B6" w:rsidRDefault="00E563B6" w:rsidP="00E563B6">
      <w:pPr>
        <w:numPr>
          <w:ilvl w:val="0"/>
          <w:numId w:val="16"/>
        </w:numPr>
      </w:pPr>
      <w:r w:rsidRPr="00E563B6">
        <w:t>transport ;</w:t>
      </w:r>
    </w:p>
    <w:p w14:paraId="23164227" w14:textId="77777777" w:rsidR="00E563B6" w:rsidRPr="00E563B6" w:rsidRDefault="00E563B6" w:rsidP="00E563B6">
      <w:pPr>
        <w:numPr>
          <w:ilvl w:val="0"/>
          <w:numId w:val="16"/>
        </w:numPr>
      </w:pPr>
      <w:r w:rsidRPr="00E563B6">
        <w:t>prix net encaissé ;</w:t>
      </w:r>
    </w:p>
    <w:p w14:paraId="27F48D10" w14:textId="77777777" w:rsidR="00E563B6" w:rsidRPr="00E563B6" w:rsidRDefault="00E563B6" w:rsidP="00E563B6">
      <w:pPr>
        <w:numPr>
          <w:ilvl w:val="0"/>
          <w:numId w:val="16"/>
        </w:numPr>
      </w:pPr>
      <w:r w:rsidRPr="00E563B6">
        <w:t>marge brute par canal.</w:t>
      </w:r>
    </w:p>
    <w:p w14:paraId="6BD46FCF" w14:textId="77777777" w:rsidR="00E563B6" w:rsidRPr="00E563B6" w:rsidRDefault="00E563B6" w:rsidP="00E563B6">
      <w:r w:rsidRPr="00E563B6">
        <w:t>Le BP doit ensuite tirer tous ses chiffres de ce Price Book.</w:t>
      </w:r>
    </w:p>
    <w:p w14:paraId="4FD23F9A" w14:textId="77777777" w:rsidR="00E563B6" w:rsidRPr="00E563B6" w:rsidRDefault="00E563B6" w:rsidP="00E563B6">
      <w:r w:rsidRPr="00E563B6">
        <w:pict w14:anchorId="1E620729">
          <v:rect id="_x0000_i1456" style="width:0;height:1.5pt" o:hralign="center" o:hrstd="t" o:hr="t" fillcolor="#a0a0a0" stroked="f"/>
        </w:pict>
      </w:r>
    </w:p>
    <w:p w14:paraId="4FDEC3E5" w14:textId="77777777" w:rsidR="00E563B6" w:rsidRPr="00E563B6" w:rsidRDefault="00E563B6" w:rsidP="00E563B6">
      <w:pPr>
        <w:rPr>
          <w:b/>
          <w:bCs/>
        </w:rPr>
      </w:pPr>
      <w:r w:rsidRPr="00E563B6">
        <w:rPr>
          <w:b/>
          <w:bCs/>
        </w:rPr>
        <w:t>12. SUPPRIMER LE LTV/CAC GLOBAL</w:t>
      </w:r>
    </w:p>
    <w:p w14:paraId="300E16F0" w14:textId="77777777" w:rsidR="00E563B6" w:rsidRPr="00E563B6" w:rsidRDefault="00E563B6" w:rsidP="00E563B6">
      <w:r w:rsidRPr="00E563B6">
        <w:t>Le document reconnaît lui-même que son panier moyen global de 101 $ mélange plusieurs segments. Bio_Source_Farm_Business_Plan_2…</w:t>
      </w:r>
    </w:p>
    <w:p w14:paraId="2792BA7F" w14:textId="77777777" w:rsidR="00E563B6" w:rsidRPr="00E563B6" w:rsidRDefault="00E563B6" w:rsidP="00E563B6">
      <w:r w:rsidRPr="00E563B6">
        <w:t>Il calcule pourtant encore :</w:t>
      </w:r>
    </w:p>
    <w:p w14:paraId="430974A6" w14:textId="77777777" w:rsidR="00E563B6" w:rsidRPr="00E563B6" w:rsidRDefault="00E563B6" w:rsidP="00E563B6">
      <w:pPr>
        <w:numPr>
          <w:ilvl w:val="0"/>
          <w:numId w:val="17"/>
        </w:numPr>
      </w:pPr>
      <w:r w:rsidRPr="00E563B6">
        <w:t>LTV ≈253 $ ;</w:t>
      </w:r>
    </w:p>
    <w:p w14:paraId="5CCCEE54" w14:textId="77777777" w:rsidR="00E563B6" w:rsidRPr="00E563B6" w:rsidRDefault="00E563B6" w:rsidP="00E563B6">
      <w:pPr>
        <w:numPr>
          <w:ilvl w:val="0"/>
          <w:numId w:val="17"/>
        </w:numPr>
      </w:pPr>
      <w:r w:rsidRPr="00E563B6">
        <w:t>CAC ≈25 $ ;</w:t>
      </w:r>
    </w:p>
    <w:p w14:paraId="3CDFE72E" w14:textId="77777777" w:rsidR="00E563B6" w:rsidRPr="00E563B6" w:rsidRDefault="00E563B6" w:rsidP="00E563B6">
      <w:pPr>
        <w:numPr>
          <w:ilvl w:val="0"/>
          <w:numId w:val="17"/>
        </w:numPr>
      </w:pPr>
      <w:r w:rsidRPr="00E563B6">
        <w:t>LTV/CAC ≈10.</w:t>
      </w:r>
    </w:p>
    <w:p w14:paraId="74B4A14E" w14:textId="77777777" w:rsidR="00E563B6" w:rsidRPr="00E563B6" w:rsidRDefault="00E563B6" w:rsidP="00E563B6">
      <w:r w:rsidRPr="00E563B6">
        <w:t>Bio_Source_Farm_Business_Plan_2…</w:t>
      </w:r>
    </w:p>
    <w:p w14:paraId="509D261F" w14:textId="77777777" w:rsidR="00E563B6" w:rsidRPr="00E563B6" w:rsidRDefault="00E563B6" w:rsidP="00E563B6">
      <w:r w:rsidRPr="00E563B6">
        <w:t xml:space="preserve">C'est précisément le genre de chiffre que je qualifierais de </w:t>
      </w:r>
      <w:r w:rsidRPr="00E563B6">
        <w:rPr>
          <w:b/>
          <w:bCs/>
        </w:rPr>
        <w:t>« chiffre de remplissage » dans un comité d'investissement</w:t>
      </w:r>
      <w:r w:rsidRPr="00E563B6">
        <w:t>.</w:t>
      </w:r>
    </w:p>
    <w:p w14:paraId="37CC459C" w14:textId="77777777" w:rsidR="00E563B6" w:rsidRPr="00E563B6" w:rsidRDefault="00E563B6" w:rsidP="00E563B6">
      <w:r w:rsidRPr="00E563B6">
        <w:t>Un acheteur institutionnel, une coopérative B2B et un agriculteur qui achète un sac n'ont :</w:t>
      </w:r>
    </w:p>
    <w:p w14:paraId="32973D0D" w14:textId="77777777" w:rsidR="00E563B6" w:rsidRPr="00E563B6" w:rsidRDefault="00E563B6" w:rsidP="00E563B6">
      <w:pPr>
        <w:numPr>
          <w:ilvl w:val="0"/>
          <w:numId w:val="18"/>
        </w:numPr>
      </w:pPr>
      <w:r w:rsidRPr="00E563B6">
        <w:lastRenderedPageBreak/>
        <w:t>ni le même CAC ;</w:t>
      </w:r>
    </w:p>
    <w:p w14:paraId="6F0DEB38" w14:textId="77777777" w:rsidR="00E563B6" w:rsidRPr="00E563B6" w:rsidRDefault="00E563B6" w:rsidP="00E563B6">
      <w:pPr>
        <w:numPr>
          <w:ilvl w:val="0"/>
          <w:numId w:val="18"/>
        </w:numPr>
      </w:pPr>
      <w:r w:rsidRPr="00E563B6">
        <w:t>ni le même cycle de vente ;</w:t>
      </w:r>
    </w:p>
    <w:p w14:paraId="0405B8D6" w14:textId="77777777" w:rsidR="00E563B6" w:rsidRPr="00E563B6" w:rsidRDefault="00E563B6" w:rsidP="00E563B6">
      <w:pPr>
        <w:numPr>
          <w:ilvl w:val="0"/>
          <w:numId w:val="18"/>
        </w:numPr>
      </w:pPr>
      <w:r w:rsidRPr="00E563B6">
        <w:t>ni le même panier ;</w:t>
      </w:r>
    </w:p>
    <w:p w14:paraId="6A909606" w14:textId="77777777" w:rsidR="00E563B6" w:rsidRPr="00E563B6" w:rsidRDefault="00E563B6" w:rsidP="00E563B6">
      <w:pPr>
        <w:numPr>
          <w:ilvl w:val="0"/>
          <w:numId w:val="18"/>
        </w:numPr>
      </w:pPr>
      <w:r w:rsidRPr="00E563B6">
        <w:t>ni la même fréquence ;</w:t>
      </w:r>
    </w:p>
    <w:p w14:paraId="47D84B6E" w14:textId="77777777" w:rsidR="00E563B6" w:rsidRPr="00E563B6" w:rsidRDefault="00E563B6" w:rsidP="00E563B6">
      <w:pPr>
        <w:numPr>
          <w:ilvl w:val="0"/>
          <w:numId w:val="18"/>
        </w:numPr>
      </w:pPr>
      <w:r w:rsidRPr="00E563B6">
        <w:t>ni le même coût de service.</w:t>
      </w:r>
    </w:p>
    <w:p w14:paraId="4FD2A057" w14:textId="77777777" w:rsidR="00E563B6" w:rsidRPr="00E563B6" w:rsidRDefault="00E563B6" w:rsidP="00E563B6">
      <w:pPr>
        <w:rPr>
          <w:b/>
          <w:bCs/>
        </w:rPr>
      </w:pPr>
      <w:r w:rsidRPr="00E563B6">
        <w:rPr>
          <w:b/>
          <w:bCs/>
        </w:rPr>
        <w:t>À supprimer du corps principal.</w:t>
      </w:r>
    </w:p>
    <w:p w14:paraId="5E5DFA3A" w14:textId="77777777" w:rsidR="00E563B6" w:rsidRPr="00E563B6" w:rsidRDefault="00E563B6" w:rsidP="00E563B6">
      <w:r w:rsidRPr="00E563B6">
        <w:t>À la place :</w:t>
      </w:r>
    </w:p>
    <w:p w14:paraId="56556DFE" w14:textId="77777777" w:rsidR="00E563B6" w:rsidRPr="00E563B6" w:rsidRDefault="00E563B6" w:rsidP="00E563B6">
      <w:r w:rsidRPr="00E563B6">
        <w:rPr>
          <w:b/>
          <w:bCs/>
        </w:rPr>
        <w:t>B2C</w:t>
      </w:r>
    </w:p>
    <w:p w14:paraId="26698AD5" w14:textId="77777777" w:rsidR="00E563B6" w:rsidRPr="00E563B6" w:rsidRDefault="00E563B6" w:rsidP="00E563B6">
      <w:pPr>
        <w:numPr>
          <w:ilvl w:val="0"/>
          <w:numId w:val="19"/>
        </w:numPr>
      </w:pPr>
      <w:r w:rsidRPr="00E563B6">
        <w:t>CAC réel ;</w:t>
      </w:r>
    </w:p>
    <w:p w14:paraId="39FFD3E3" w14:textId="77777777" w:rsidR="00E563B6" w:rsidRPr="00E563B6" w:rsidRDefault="00E563B6" w:rsidP="00E563B6">
      <w:pPr>
        <w:numPr>
          <w:ilvl w:val="0"/>
          <w:numId w:val="19"/>
        </w:numPr>
      </w:pPr>
      <w:r w:rsidRPr="00E563B6">
        <w:t>taux de réachat ;</w:t>
      </w:r>
    </w:p>
    <w:p w14:paraId="26708262" w14:textId="77777777" w:rsidR="00E563B6" w:rsidRPr="00E563B6" w:rsidRDefault="00E563B6" w:rsidP="00E563B6">
      <w:pPr>
        <w:numPr>
          <w:ilvl w:val="0"/>
          <w:numId w:val="19"/>
        </w:numPr>
      </w:pPr>
      <w:r w:rsidRPr="00E563B6">
        <w:t>marge par sac ;</w:t>
      </w:r>
    </w:p>
    <w:p w14:paraId="4546B80D" w14:textId="77777777" w:rsidR="00E563B6" w:rsidRPr="00E563B6" w:rsidRDefault="00E563B6" w:rsidP="00E563B6">
      <w:pPr>
        <w:numPr>
          <w:ilvl w:val="0"/>
          <w:numId w:val="19"/>
        </w:numPr>
      </w:pPr>
      <w:r w:rsidRPr="00E563B6">
        <w:t>marge après distribution.</w:t>
      </w:r>
    </w:p>
    <w:p w14:paraId="450FAB61" w14:textId="77777777" w:rsidR="00E563B6" w:rsidRPr="00E563B6" w:rsidRDefault="00E563B6" w:rsidP="00E563B6">
      <w:r w:rsidRPr="00E563B6">
        <w:rPr>
          <w:b/>
          <w:bCs/>
        </w:rPr>
        <w:t>B2B</w:t>
      </w:r>
    </w:p>
    <w:p w14:paraId="052E8E38" w14:textId="77777777" w:rsidR="00E563B6" w:rsidRPr="00E563B6" w:rsidRDefault="00E563B6" w:rsidP="00E563B6">
      <w:pPr>
        <w:numPr>
          <w:ilvl w:val="0"/>
          <w:numId w:val="20"/>
        </w:numPr>
      </w:pPr>
      <w:r w:rsidRPr="00E563B6">
        <w:t>valeur annuelle du compte ;</w:t>
      </w:r>
    </w:p>
    <w:p w14:paraId="6612B5FC" w14:textId="77777777" w:rsidR="00E563B6" w:rsidRPr="00E563B6" w:rsidRDefault="00E563B6" w:rsidP="00E563B6">
      <w:pPr>
        <w:numPr>
          <w:ilvl w:val="0"/>
          <w:numId w:val="20"/>
        </w:numPr>
      </w:pPr>
      <w:r w:rsidRPr="00E563B6">
        <w:t>marge contributive ;</w:t>
      </w:r>
    </w:p>
    <w:p w14:paraId="76DC74DD" w14:textId="77777777" w:rsidR="00E563B6" w:rsidRPr="00E563B6" w:rsidRDefault="00E563B6" w:rsidP="00E563B6">
      <w:pPr>
        <w:numPr>
          <w:ilvl w:val="0"/>
          <w:numId w:val="20"/>
        </w:numPr>
      </w:pPr>
      <w:r w:rsidRPr="00E563B6">
        <w:t>coût commercial ;</w:t>
      </w:r>
    </w:p>
    <w:p w14:paraId="027C26D8" w14:textId="77777777" w:rsidR="00E563B6" w:rsidRPr="00E563B6" w:rsidRDefault="00E563B6" w:rsidP="00E563B6">
      <w:pPr>
        <w:numPr>
          <w:ilvl w:val="0"/>
          <w:numId w:val="20"/>
        </w:numPr>
      </w:pPr>
      <w:r w:rsidRPr="00E563B6">
        <w:t>délai de conversion.</w:t>
      </w:r>
    </w:p>
    <w:p w14:paraId="6FEAD6F3" w14:textId="77777777" w:rsidR="00E563B6" w:rsidRPr="00E563B6" w:rsidRDefault="00E563B6" w:rsidP="00E563B6">
      <w:r w:rsidRPr="00E563B6">
        <w:rPr>
          <w:b/>
          <w:bCs/>
        </w:rPr>
        <w:t>Institutionnel</w:t>
      </w:r>
    </w:p>
    <w:p w14:paraId="1F45281C" w14:textId="77777777" w:rsidR="00E563B6" w:rsidRPr="00E563B6" w:rsidRDefault="00E563B6" w:rsidP="00E563B6">
      <w:pPr>
        <w:numPr>
          <w:ilvl w:val="0"/>
          <w:numId w:val="21"/>
        </w:numPr>
      </w:pPr>
      <w:r w:rsidRPr="00E563B6">
        <w:t>coût du BFR ;</w:t>
      </w:r>
    </w:p>
    <w:p w14:paraId="3B208015" w14:textId="77777777" w:rsidR="00E563B6" w:rsidRPr="00E563B6" w:rsidRDefault="00E563B6" w:rsidP="00E563B6">
      <w:pPr>
        <w:numPr>
          <w:ilvl w:val="0"/>
          <w:numId w:val="21"/>
        </w:numPr>
      </w:pPr>
      <w:r w:rsidRPr="00E563B6">
        <w:t>marge nette après coût financier ;</w:t>
      </w:r>
    </w:p>
    <w:p w14:paraId="68DE6B29" w14:textId="77777777" w:rsidR="00E563B6" w:rsidRPr="00E563B6" w:rsidRDefault="00E563B6" w:rsidP="00E563B6">
      <w:pPr>
        <w:numPr>
          <w:ilvl w:val="0"/>
          <w:numId w:val="21"/>
        </w:numPr>
      </w:pPr>
      <w:r w:rsidRPr="00E563B6">
        <w:t>délai d'encaissement.</w:t>
      </w:r>
    </w:p>
    <w:p w14:paraId="37C1F350" w14:textId="77777777" w:rsidR="00E563B6" w:rsidRPr="00E563B6" w:rsidRDefault="00E563B6" w:rsidP="00E563B6">
      <w:r w:rsidRPr="00E563B6">
        <w:pict w14:anchorId="31B9658B">
          <v:rect id="_x0000_i1457" style="width:0;height:1.5pt" o:hralign="center" o:hrstd="t" o:hr="t" fillcolor="#a0a0a0" stroked="f"/>
        </w:pict>
      </w:r>
    </w:p>
    <w:p w14:paraId="26A021BA" w14:textId="77777777" w:rsidR="00E563B6" w:rsidRPr="00E563B6" w:rsidRDefault="00E563B6" w:rsidP="00E563B6">
      <w:pPr>
        <w:rPr>
          <w:b/>
          <w:bCs/>
        </w:rPr>
      </w:pPr>
      <w:r w:rsidRPr="00E563B6">
        <w:rPr>
          <w:b/>
          <w:bCs/>
        </w:rPr>
        <w:t>13. LE RISQUE FDA DOIT ÊTRE REFORMULÉ</w:t>
      </w:r>
    </w:p>
    <w:p w14:paraId="683A91FE" w14:textId="77777777" w:rsidR="00E563B6" w:rsidRPr="00E563B6" w:rsidRDefault="00E563B6" w:rsidP="00E563B6">
      <w:r w:rsidRPr="00E563B6">
        <w:t>Le BP présente le canal institutionnel comme un socle relativement sécurisé.</w:t>
      </w:r>
    </w:p>
    <w:p w14:paraId="29FFAAAC" w14:textId="77777777" w:rsidR="00E563B6" w:rsidRPr="00E563B6" w:rsidRDefault="00E563B6" w:rsidP="00E563B6">
      <w:r w:rsidRPr="00E563B6">
        <w:t>Mais les états financiers démontrent justement que les créances sont importantes et que la trésorerie opérationnelle peut être négative.</w:t>
      </w:r>
    </w:p>
    <w:p w14:paraId="50434374" w14:textId="77777777" w:rsidR="00E563B6" w:rsidRPr="00E563B6" w:rsidRDefault="00E563B6" w:rsidP="00E563B6">
      <w:r w:rsidRPr="00E563B6">
        <w:t>Donc il faut écrire :</w:t>
      </w:r>
    </w:p>
    <w:p w14:paraId="3F7F911B" w14:textId="77777777" w:rsidR="00E563B6" w:rsidRPr="00E563B6" w:rsidRDefault="00E563B6" w:rsidP="00E563B6">
      <w:r w:rsidRPr="00E563B6">
        <w:rPr>
          <w:b/>
          <w:bCs/>
        </w:rPr>
        <w:t>demande institutionnelle historique récurrente ≠ encaissement rapide ≠ contrat garanti.</w:t>
      </w:r>
    </w:p>
    <w:p w14:paraId="1BEE9C17" w14:textId="77777777" w:rsidR="00E563B6" w:rsidRPr="00E563B6" w:rsidRDefault="00E563B6" w:rsidP="00E563B6">
      <w:r w:rsidRPr="00E563B6">
        <w:lastRenderedPageBreak/>
        <w:t>C'est une distinction fondamentale.</w:t>
      </w:r>
    </w:p>
    <w:p w14:paraId="2BE6EBAF" w14:textId="77777777" w:rsidR="00E563B6" w:rsidRPr="00E563B6" w:rsidRDefault="00E563B6" w:rsidP="00E563B6">
      <w:r w:rsidRPr="00E563B6">
        <w:t>Le BP doit séparer :</w:t>
      </w:r>
    </w:p>
    <w:p w14:paraId="54EC5D6F" w14:textId="77777777" w:rsidR="00E563B6" w:rsidRPr="00E563B6" w:rsidRDefault="00E563B6" w:rsidP="00E563B6">
      <w:r w:rsidRPr="00E563B6">
        <w:rPr>
          <w:b/>
          <w:bCs/>
        </w:rPr>
        <w:t>Demand</w:t>
      </w:r>
      <w:r w:rsidRPr="00E563B6">
        <w:br/>
        <w:t>→ commande</w:t>
      </w:r>
      <w:r w:rsidRPr="00E563B6">
        <w:br/>
        <w:t>→ livraison</w:t>
      </w:r>
      <w:r w:rsidRPr="00E563B6">
        <w:br/>
        <w:t>→ facture</w:t>
      </w:r>
      <w:r w:rsidRPr="00E563B6">
        <w:br/>
        <w:t>→ créance</w:t>
      </w:r>
      <w:r w:rsidRPr="00E563B6">
        <w:br/>
        <w:t>→ encaissement.</w:t>
      </w:r>
    </w:p>
    <w:p w14:paraId="0AC94265" w14:textId="77777777" w:rsidR="00E563B6" w:rsidRPr="00E563B6" w:rsidRDefault="00E563B6" w:rsidP="00E563B6">
      <w:r w:rsidRPr="00E563B6">
        <w:pict w14:anchorId="3079616F">
          <v:rect id="_x0000_i1458" style="width:0;height:1.5pt" o:hralign="center" o:hrstd="t" o:hr="t" fillcolor="#a0a0a0" stroked="f"/>
        </w:pict>
      </w:r>
    </w:p>
    <w:p w14:paraId="6604D2B6" w14:textId="77777777" w:rsidR="00E563B6" w:rsidRPr="00E563B6" w:rsidRDefault="00E563B6" w:rsidP="00E563B6">
      <w:pPr>
        <w:rPr>
          <w:b/>
          <w:bCs/>
        </w:rPr>
      </w:pPr>
      <w:r w:rsidRPr="00E563B6">
        <w:rPr>
          <w:b/>
          <w:bCs/>
        </w:rPr>
        <w:t>14. LE BFR DE 18 K$ DOIT ÊTRE CALCULÉ PAR FORMULE, PAS PAR ARGUMENTAIRE</w:t>
      </w:r>
    </w:p>
    <w:p w14:paraId="62148EE5" w14:textId="77777777" w:rsidR="00E563B6" w:rsidRPr="00E563B6" w:rsidRDefault="00E563B6" w:rsidP="00E563B6">
      <w:r w:rsidRPr="00E563B6">
        <w:t>Le BP indique une réserve de 18 000 $ pour 120 jours de créances institutionnelles. Bio_Source_Farm_Business_Plan_2…</w:t>
      </w:r>
    </w:p>
    <w:p w14:paraId="49BACDEB" w14:textId="77777777" w:rsidR="00E563B6" w:rsidRPr="00E563B6" w:rsidRDefault="00E563B6" w:rsidP="00E563B6">
      <w:r w:rsidRPr="00E563B6">
        <w:t>La logique est plausible :</w:t>
      </w:r>
    </w:p>
    <w:p w14:paraId="1E7A8B56" w14:textId="77777777" w:rsidR="00E563B6" w:rsidRPr="00E563B6" w:rsidRDefault="00E563B6" w:rsidP="00E563B6">
      <w:r w:rsidRPr="00E563B6">
        <w:t xml:space="preserve">56 K$ × 120 / 365 ≈ </w:t>
      </w:r>
      <w:r w:rsidRPr="00E563B6">
        <w:rPr>
          <w:b/>
          <w:bCs/>
        </w:rPr>
        <w:t>18,4 K$</w:t>
      </w:r>
      <w:r w:rsidRPr="00E563B6">
        <w:t>.</w:t>
      </w:r>
    </w:p>
    <w:p w14:paraId="5E402959" w14:textId="77777777" w:rsidR="00E563B6" w:rsidRPr="00E563B6" w:rsidRDefault="00E563B6" w:rsidP="00E563B6">
      <w:r w:rsidRPr="00E563B6">
        <w:t>Mais ce n'est pas suffisant.</w:t>
      </w:r>
    </w:p>
    <w:p w14:paraId="5E7F23A1" w14:textId="77777777" w:rsidR="00E563B6" w:rsidRPr="00E563B6" w:rsidRDefault="00E563B6" w:rsidP="00E563B6">
      <w:r w:rsidRPr="00E563B6">
        <w:t>Il faut ajouter :</w:t>
      </w:r>
    </w:p>
    <w:p w14:paraId="4E86D1B2" w14:textId="77777777" w:rsidR="00E563B6" w:rsidRPr="00E563B6" w:rsidRDefault="00E563B6" w:rsidP="00E563B6">
      <w:r w:rsidRPr="00E563B6">
        <w:rPr>
          <w:b/>
          <w:bCs/>
        </w:rPr>
        <w:t>BFR = créances clients + stock – dettes fournisseurs.</w:t>
      </w:r>
    </w:p>
    <w:p w14:paraId="25277D52" w14:textId="77777777" w:rsidR="00E563B6" w:rsidRPr="00E563B6" w:rsidRDefault="00E563B6" w:rsidP="00E563B6">
      <w:r w:rsidRPr="00E563B6">
        <w:t>Puis construire trois scénarios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596"/>
        <w:gridCol w:w="928"/>
        <w:gridCol w:w="943"/>
      </w:tblGrid>
      <w:tr w:rsidR="00E563B6" w:rsidRPr="00E563B6" w14:paraId="0AB6DC2D" w14:textId="77777777" w:rsidTr="00E563B6">
        <w:trPr>
          <w:tblHeader/>
          <w:tblCellSpacing w:w="15" w:type="dxa"/>
        </w:trPr>
        <w:tc>
          <w:tcPr>
            <w:tcW w:w="0" w:type="auto"/>
            <w:vAlign w:val="center"/>
            <w:hideMark/>
          </w:tcPr>
          <w:p w14:paraId="76FF7C97" w14:textId="77777777" w:rsidR="00E563B6" w:rsidRPr="00E563B6" w:rsidRDefault="00E563B6" w:rsidP="00E563B6">
            <w:pPr>
              <w:rPr>
                <w:b/>
                <w:bCs/>
              </w:rPr>
            </w:pPr>
            <w:r w:rsidRPr="00E563B6">
              <w:rPr>
                <w:b/>
                <w:bCs/>
              </w:rPr>
              <w:t>Hypothèse</w:t>
            </w:r>
          </w:p>
        </w:tc>
        <w:tc>
          <w:tcPr>
            <w:tcW w:w="0" w:type="auto"/>
            <w:vAlign w:val="center"/>
            <w:hideMark/>
          </w:tcPr>
          <w:p w14:paraId="425BA9D6" w14:textId="77777777" w:rsidR="00E563B6" w:rsidRPr="00E563B6" w:rsidRDefault="00E563B6" w:rsidP="00E563B6">
            <w:pPr>
              <w:rPr>
                <w:b/>
                <w:bCs/>
              </w:rPr>
            </w:pPr>
            <w:r w:rsidRPr="00E563B6">
              <w:rPr>
                <w:b/>
                <w:bCs/>
              </w:rPr>
              <w:t>Base</w:t>
            </w:r>
          </w:p>
        </w:tc>
        <w:tc>
          <w:tcPr>
            <w:tcW w:w="0" w:type="auto"/>
            <w:vAlign w:val="center"/>
            <w:hideMark/>
          </w:tcPr>
          <w:p w14:paraId="518F4FAE" w14:textId="77777777" w:rsidR="00E563B6" w:rsidRPr="00E563B6" w:rsidRDefault="00E563B6" w:rsidP="00E563B6">
            <w:pPr>
              <w:rPr>
                <w:b/>
                <w:bCs/>
              </w:rPr>
            </w:pPr>
            <w:r w:rsidRPr="00E563B6">
              <w:rPr>
                <w:b/>
                <w:bCs/>
              </w:rPr>
              <w:t>Stress 1</w:t>
            </w:r>
          </w:p>
        </w:tc>
        <w:tc>
          <w:tcPr>
            <w:tcW w:w="0" w:type="auto"/>
            <w:vAlign w:val="center"/>
            <w:hideMark/>
          </w:tcPr>
          <w:p w14:paraId="01F0B75B" w14:textId="77777777" w:rsidR="00E563B6" w:rsidRPr="00E563B6" w:rsidRDefault="00E563B6" w:rsidP="00E563B6">
            <w:pPr>
              <w:rPr>
                <w:b/>
                <w:bCs/>
              </w:rPr>
            </w:pPr>
            <w:r w:rsidRPr="00E563B6">
              <w:rPr>
                <w:b/>
                <w:bCs/>
              </w:rPr>
              <w:t>Stress 2</w:t>
            </w:r>
          </w:p>
        </w:tc>
      </w:tr>
      <w:tr w:rsidR="00E563B6" w:rsidRPr="00E563B6" w14:paraId="1935AB14" w14:textId="77777777" w:rsidTr="00E563B6">
        <w:trPr>
          <w:tblCellSpacing w:w="15" w:type="dxa"/>
        </w:trPr>
        <w:tc>
          <w:tcPr>
            <w:tcW w:w="0" w:type="auto"/>
            <w:vAlign w:val="center"/>
            <w:hideMark/>
          </w:tcPr>
          <w:p w14:paraId="24297415" w14:textId="77777777" w:rsidR="00E563B6" w:rsidRPr="00E563B6" w:rsidRDefault="00E563B6" w:rsidP="00E563B6">
            <w:r w:rsidRPr="00E563B6">
              <w:t>DSO institutionnel</w:t>
            </w:r>
          </w:p>
        </w:tc>
        <w:tc>
          <w:tcPr>
            <w:tcW w:w="0" w:type="auto"/>
            <w:vAlign w:val="center"/>
            <w:hideMark/>
          </w:tcPr>
          <w:p w14:paraId="655709E8" w14:textId="77777777" w:rsidR="00E563B6" w:rsidRPr="00E563B6" w:rsidRDefault="00E563B6" w:rsidP="00E563B6">
            <w:r w:rsidRPr="00E563B6">
              <w:t>120 j</w:t>
            </w:r>
          </w:p>
        </w:tc>
        <w:tc>
          <w:tcPr>
            <w:tcW w:w="0" w:type="auto"/>
            <w:vAlign w:val="center"/>
            <w:hideMark/>
          </w:tcPr>
          <w:p w14:paraId="5723F464" w14:textId="77777777" w:rsidR="00E563B6" w:rsidRPr="00E563B6" w:rsidRDefault="00E563B6" w:rsidP="00E563B6">
            <w:r w:rsidRPr="00E563B6">
              <w:t>150 j</w:t>
            </w:r>
          </w:p>
        </w:tc>
        <w:tc>
          <w:tcPr>
            <w:tcW w:w="0" w:type="auto"/>
            <w:vAlign w:val="center"/>
            <w:hideMark/>
          </w:tcPr>
          <w:p w14:paraId="19638017" w14:textId="77777777" w:rsidR="00E563B6" w:rsidRPr="00E563B6" w:rsidRDefault="00E563B6" w:rsidP="00E563B6">
            <w:r w:rsidRPr="00E563B6">
              <w:t>180 j</w:t>
            </w:r>
          </w:p>
        </w:tc>
      </w:tr>
      <w:tr w:rsidR="00E563B6" w:rsidRPr="00E563B6" w14:paraId="318B32A6" w14:textId="77777777" w:rsidTr="00E563B6">
        <w:trPr>
          <w:tblCellSpacing w:w="15" w:type="dxa"/>
        </w:trPr>
        <w:tc>
          <w:tcPr>
            <w:tcW w:w="0" w:type="auto"/>
            <w:vAlign w:val="center"/>
            <w:hideMark/>
          </w:tcPr>
          <w:p w14:paraId="3AF0E500" w14:textId="77777777" w:rsidR="00E563B6" w:rsidRPr="00E563B6" w:rsidRDefault="00E563B6" w:rsidP="00E563B6">
            <w:r w:rsidRPr="00E563B6">
              <w:t>Stock</w:t>
            </w:r>
          </w:p>
        </w:tc>
        <w:tc>
          <w:tcPr>
            <w:tcW w:w="0" w:type="auto"/>
            <w:vAlign w:val="center"/>
            <w:hideMark/>
          </w:tcPr>
          <w:p w14:paraId="468DF675" w14:textId="77777777" w:rsidR="00E563B6" w:rsidRPr="00E563B6" w:rsidRDefault="00E563B6" w:rsidP="00E563B6">
            <w:r w:rsidRPr="00E563B6">
              <w:t>30 j</w:t>
            </w:r>
          </w:p>
        </w:tc>
        <w:tc>
          <w:tcPr>
            <w:tcW w:w="0" w:type="auto"/>
            <w:vAlign w:val="center"/>
            <w:hideMark/>
          </w:tcPr>
          <w:p w14:paraId="4F34CEF4" w14:textId="77777777" w:rsidR="00E563B6" w:rsidRPr="00E563B6" w:rsidRDefault="00E563B6" w:rsidP="00E563B6">
            <w:r w:rsidRPr="00E563B6">
              <w:t>45 j</w:t>
            </w:r>
          </w:p>
        </w:tc>
        <w:tc>
          <w:tcPr>
            <w:tcW w:w="0" w:type="auto"/>
            <w:vAlign w:val="center"/>
            <w:hideMark/>
          </w:tcPr>
          <w:p w14:paraId="37F4486C" w14:textId="77777777" w:rsidR="00E563B6" w:rsidRPr="00E563B6" w:rsidRDefault="00E563B6" w:rsidP="00E563B6">
            <w:r w:rsidRPr="00E563B6">
              <w:t>60 j</w:t>
            </w:r>
          </w:p>
        </w:tc>
      </w:tr>
      <w:tr w:rsidR="00E563B6" w:rsidRPr="00E563B6" w14:paraId="118FD4A2" w14:textId="77777777" w:rsidTr="00E563B6">
        <w:trPr>
          <w:tblCellSpacing w:w="15" w:type="dxa"/>
        </w:trPr>
        <w:tc>
          <w:tcPr>
            <w:tcW w:w="0" w:type="auto"/>
            <w:vAlign w:val="center"/>
            <w:hideMark/>
          </w:tcPr>
          <w:p w14:paraId="4422D4DC" w14:textId="77777777" w:rsidR="00E563B6" w:rsidRPr="00E563B6" w:rsidRDefault="00E563B6" w:rsidP="00E563B6">
            <w:r w:rsidRPr="00E563B6">
              <w:t>DPO</w:t>
            </w:r>
          </w:p>
        </w:tc>
        <w:tc>
          <w:tcPr>
            <w:tcW w:w="0" w:type="auto"/>
            <w:vAlign w:val="center"/>
            <w:hideMark/>
          </w:tcPr>
          <w:p w14:paraId="074CCB80" w14:textId="77777777" w:rsidR="00E563B6" w:rsidRPr="00E563B6" w:rsidRDefault="00E563B6" w:rsidP="00E563B6">
            <w:r w:rsidRPr="00E563B6">
              <w:t>…</w:t>
            </w:r>
          </w:p>
        </w:tc>
        <w:tc>
          <w:tcPr>
            <w:tcW w:w="0" w:type="auto"/>
            <w:vAlign w:val="center"/>
            <w:hideMark/>
          </w:tcPr>
          <w:p w14:paraId="28279D3B" w14:textId="77777777" w:rsidR="00E563B6" w:rsidRPr="00E563B6" w:rsidRDefault="00E563B6" w:rsidP="00E563B6">
            <w:r w:rsidRPr="00E563B6">
              <w:t>…</w:t>
            </w:r>
          </w:p>
        </w:tc>
        <w:tc>
          <w:tcPr>
            <w:tcW w:w="0" w:type="auto"/>
            <w:vAlign w:val="center"/>
            <w:hideMark/>
          </w:tcPr>
          <w:p w14:paraId="12C7AEF6" w14:textId="77777777" w:rsidR="00E563B6" w:rsidRPr="00E563B6" w:rsidRDefault="00E563B6" w:rsidP="00E563B6">
            <w:r w:rsidRPr="00E563B6">
              <w:t>…</w:t>
            </w:r>
          </w:p>
        </w:tc>
      </w:tr>
      <w:tr w:rsidR="00E563B6" w:rsidRPr="00E563B6" w14:paraId="3DCDC1C2" w14:textId="77777777" w:rsidTr="00E563B6">
        <w:trPr>
          <w:tblCellSpacing w:w="15" w:type="dxa"/>
        </w:trPr>
        <w:tc>
          <w:tcPr>
            <w:tcW w:w="0" w:type="auto"/>
            <w:vAlign w:val="center"/>
            <w:hideMark/>
          </w:tcPr>
          <w:p w14:paraId="55DD0658" w14:textId="77777777" w:rsidR="00E563B6" w:rsidRPr="00E563B6" w:rsidRDefault="00E563B6" w:rsidP="00E563B6">
            <w:r w:rsidRPr="00E563B6">
              <w:t>BFR</w:t>
            </w:r>
          </w:p>
        </w:tc>
        <w:tc>
          <w:tcPr>
            <w:tcW w:w="0" w:type="auto"/>
            <w:vAlign w:val="center"/>
            <w:hideMark/>
          </w:tcPr>
          <w:p w14:paraId="1B49405A" w14:textId="77777777" w:rsidR="00E563B6" w:rsidRPr="00E563B6" w:rsidRDefault="00E563B6" w:rsidP="00E563B6">
            <w:r w:rsidRPr="00E563B6">
              <w:t>…</w:t>
            </w:r>
          </w:p>
        </w:tc>
        <w:tc>
          <w:tcPr>
            <w:tcW w:w="0" w:type="auto"/>
            <w:vAlign w:val="center"/>
            <w:hideMark/>
          </w:tcPr>
          <w:p w14:paraId="64368320" w14:textId="77777777" w:rsidR="00E563B6" w:rsidRPr="00E563B6" w:rsidRDefault="00E563B6" w:rsidP="00E563B6">
            <w:r w:rsidRPr="00E563B6">
              <w:t>…</w:t>
            </w:r>
          </w:p>
        </w:tc>
        <w:tc>
          <w:tcPr>
            <w:tcW w:w="0" w:type="auto"/>
            <w:vAlign w:val="center"/>
            <w:hideMark/>
          </w:tcPr>
          <w:p w14:paraId="1A5158F0" w14:textId="77777777" w:rsidR="00E563B6" w:rsidRPr="00E563B6" w:rsidRDefault="00E563B6" w:rsidP="00E563B6">
            <w:r w:rsidRPr="00E563B6">
              <w:t>…</w:t>
            </w:r>
          </w:p>
        </w:tc>
      </w:tr>
    </w:tbl>
    <w:p w14:paraId="198F0FC3" w14:textId="77777777" w:rsidR="00E563B6" w:rsidRPr="00E563B6" w:rsidRDefault="00E563B6" w:rsidP="00E563B6">
      <w:r w:rsidRPr="00E563B6">
        <w:t>Le scénario 180 jours est particulièrement important pour un financeur prudent.</w:t>
      </w:r>
    </w:p>
    <w:p w14:paraId="205C6EFA" w14:textId="77777777" w:rsidR="00E563B6" w:rsidRPr="00E563B6" w:rsidRDefault="00E563B6" w:rsidP="00E563B6">
      <w:r w:rsidRPr="00E563B6">
        <w:pict w14:anchorId="3B9BB44B">
          <v:rect id="_x0000_i1459" style="width:0;height:1.5pt" o:hralign="center" o:hrstd="t" o:hr="t" fillcolor="#a0a0a0" stroked="f"/>
        </w:pict>
      </w:r>
    </w:p>
    <w:p w14:paraId="151A3D12" w14:textId="77777777" w:rsidR="00E563B6" w:rsidRPr="00E563B6" w:rsidRDefault="00E563B6" w:rsidP="00E563B6">
      <w:pPr>
        <w:rPr>
          <w:b/>
          <w:bCs/>
        </w:rPr>
      </w:pPr>
      <w:r w:rsidRPr="00E563B6">
        <w:rPr>
          <w:b/>
          <w:bCs/>
        </w:rPr>
        <w:t>15. LE FINANCEMENT DE 50 K$ EST MAL PRÉSENTÉ POUR UNE SUBVENTION</w:t>
      </w:r>
    </w:p>
    <w:p w14:paraId="2AA5A39F" w14:textId="77777777" w:rsidR="00E563B6" w:rsidRPr="00E563B6" w:rsidRDefault="00E563B6" w:rsidP="00E563B6">
      <w:r w:rsidRPr="00E563B6">
        <w:t>Le financement demandé est de 50 K$ :</w:t>
      </w:r>
    </w:p>
    <w:p w14:paraId="2F82DA90" w14:textId="77777777" w:rsidR="00E563B6" w:rsidRPr="00E563B6" w:rsidRDefault="00E563B6" w:rsidP="00E563B6">
      <w:pPr>
        <w:numPr>
          <w:ilvl w:val="0"/>
          <w:numId w:val="22"/>
        </w:numPr>
      </w:pPr>
      <w:r w:rsidRPr="00E563B6">
        <w:t>CAPEX équipement : 13,5 K$</w:t>
      </w:r>
    </w:p>
    <w:p w14:paraId="4A078AF2" w14:textId="77777777" w:rsidR="00E563B6" w:rsidRPr="00E563B6" w:rsidRDefault="00E563B6" w:rsidP="00E563B6">
      <w:pPr>
        <w:numPr>
          <w:ilvl w:val="0"/>
          <w:numId w:val="22"/>
        </w:numPr>
      </w:pPr>
      <w:r w:rsidRPr="00E563B6">
        <w:t>B2B : 8 K$</w:t>
      </w:r>
    </w:p>
    <w:p w14:paraId="1E6A4E71" w14:textId="77777777" w:rsidR="00E563B6" w:rsidRPr="00E563B6" w:rsidRDefault="00E563B6" w:rsidP="00E563B6">
      <w:pPr>
        <w:numPr>
          <w:ilvl w:val="0"/>
          <w:numId w:val="22"/>
        </w:numPr>
      </w:pPr>
      <w:r w:rsidRPr="00E563B6">
        <w:lastRenderedPageBreak/>
        <w:t>RH : 2,5 K$</w:t>
      </w:r>
    </w:p>
    <w:p w14:paraId="6F50076F" w14:textId="77777777" w:rsidR="00E563B6" w:rsidRPr="00E563B6" w:rsidRDefault="00E563B6" w:rsidP="00E563B6">
      <w:pPr>
        <w:numPr>
          <w:ilvl w:val="0"/>
          <w:numId w:val="22"/>
        </w:numPr>
      </w:pPr>
      <w:r w:rsidRPr="00E563B6">
        <w:t>qualité : 2 K$</w:t>
      </w:r>
    </w:p>
    <w:p w14:paraId="6C3A2AFA" w14:textId="77777777" w:rsidR="00E563B6" w:rsidRPr="00E563B6" w:rsidRDefault="00E563B6" w:rsidP="00E563B6">
      <w:pPr>
        <w:numPr>
          <w:ilvl w:val="0"/>
          <w:numId w:val="22"/>
        </w:numPr>
      </w:pPr>
      <w:r w:rsidRPr="00E563B6">
        <w:t>BFR : 18 K$</w:t>
      </w:r>
    </w:p>
    <w:p w14:paraId="0E8FAA31" w14:textId="77777777" w:rsidR="00E563B6" w:rsidRPr="00E563B6" w:rsidRDefault="00E563B6" w:rsidP="00E563B6">
      <w:pPr>
        <w:numPr>
          <w:ilvl w:val="0"/>
          <w:numId w:val="22"/>
        </w:numPr>
      </w:pPr>
      <w:r w:rsidRPr="00E563B6">
        <w:t>contingence : 6 K$.</w:t>
      </w:r>
    </w:p>
    <w:p w14:paraId="3880C689" w14:textId="77777777" w:rsidR="00E563B6" w:rsidRPr="00E563B6" w:rsidRDefault="00E563B6" w:rsidP="00E563B6">
      <w:r w:rsidRPr="00E563B6">
        <w:t>Soit :</w:t>
      </w:r>
    </w:p>
    <w:p w14:paraId="3F4D3A1B" w14:textId="77777777" w:rsidR="00E563B6" w:rsidRPr="00E563B6" w:rsidRDefault="00E563B6" w:rsidP="00E563B6">
      <w:r w:rsidRPr="00E563B6">
        <w:rPr>
          <w:b/>
          <w:bCs/>
        </w:rPr>
        <w:t>24 K$ = 48 % du ticket</w:t>
      </w:r>
      <w:r w:rsidRPr="00E563B6">
        <w:t xml:space="preserve"> consacrés au BFR + réserve.</w:t>
      </w:r>
    </w:p>
    <w:p w14:paraId="10BAEA77" w14:textId="77777777" w:rsidR="00E563B6" w:rsidRPr="00E563B6" w:rsidRDefault="00E563B6" w:rsidP="00E563B6">
      <w:r w:rsidRPr="00E563B6">
        <w:t>C'est potentiellement défendable, mais il faut vérifier l'éligibilité exacte de chaque poste dans l'appel concerné.</w:t>
      </w:r>
    </w:p>
    <w:p w14:paraId="6DC183BC" w14:textId="77777777" w:rsidR="00E563B6" w:rsidRPr="00E563B6" w:rsidRDefault="00E563B6" w:rsidP="00E563B6">
      <w:r w:rsidRPr="00E563B6">
        <w:t xml:space="preserve">La documentation publique PIC3 que j'ai pu vérifier confirme l'existence du programme d'accélération pour l'agribusiness/digital, ainsi que son orientation vers le modèle économique, l'accès aux marchés, la préparation à l'investissement et les appuis juridiques, comptables et techniques. </w:t>
      </w:r>
      <w:hyperlink r:id="rId5" w:history="1">
        <w:r w:rsidRPr="00E563B6">
          <w:rPr>
            <w:rStyle w:val="Lienhypertexte"/>
          </w:rPr>
          <w:t>PicMG</w:t>
        </w:r>
      </w:hyperlink>
    </w:p>
    <w:p w14:paraId="33E7BF74" w14:textId="77777777" w:rsidR="00E563B6" w:rsidRPr="00E563B6" w:rsidRDefault="00E563B6" w:rsidP="00E563B6">
      <w:r w:rsidRPr="00E563B6">
        <w:t xml:space="preserve">En revanche, </w:t>
      </w:r>
      <w:r w:rsidRPr="00E563B6">
        <w:rPr>
          <w:b/>
          <w:bCs/>
        </w:rPr>
        <w:t>la documentation publique que j'ai retrouvée ne suffit pas à établir le ticket bénéficiaire précis de 50 000 $ présenté dans le BP</w:t>
      </w:r>
      <w:r w:rsidRPr="00E563B6">
        <w:t xml:space="preserve"> ; l'avis C-506-PIC3/2026 trouvé publiquement concerne notamment l'assistance technique à la mise en œuvre du programme. </w:t>
      </w:r>
      <w:hyperlink r:id="rId6" w:history="1">
        <w:r w:rsidRPr="00E563B6">
          <w:rPr>
            <w:rStyle w:val="Lienhypertexte"/>
          </w:rPr>
          <w:t>PicMG</w:t>
        </w:r>
      </w:hyperlink>
    </w:p>
    <w:p w14:paraId="5CA89E3B" w14:textId="77777777" w:rsidR="00E563B6" w:rsidRPr="00E563B6" w:rsidRDefault="00E563B6" w:rsidP="00E563B6">
      <w:pPr>
        <w:rPr>
          <w:b/>
          <w:bCs/>
        </w:rPr>
      </w:pPr>
      <w:r w:rsidRPr="00E563B6">
        <w:rPr>
          <w:b/>
          <w:bCs/>
        </w:rPr>
        <w:t>Donc :</w:t>
      </w:r>
    </w:p>
    <w:p w14:paraId="4BCB1626" w14:textId="77777777" w:rsidR="00E563B6" w:rsidRPr="00E563B6" w:rsidRDefault="00E563B6" w:rsidP="00E563B6">
      <w:r w:rsidRPr="00E563B6">
        <w:t>Le BP doit remplacer :</w:t>
      </w:r>
    </w:p>
    <w:p w14:paraId="491D8C0B" w14:textId="77777777" w:rsidR="00E563B6" w:rsidRPr="00E563B6" w:rsidRDefault="00E563B6" w:rsidP="00E563B6">
      <w:r w:rsidRPr="00E563B6">
        <w:t>« financement catalytique de 50 000 $ ACCELEREO »</w:t>
      </w:r>
    </w:p>
    <w:p w14:paraId="0D924C7A" w14:textId="77777777" w:rsidR="00E563B6" w:rsidRPr="00E563B6" w:rsidRDefault="00E563B6" w:rsidP="00E563B6">
      <w:r w:rsidRPr="00E563B6">
        <w:t>par une formulation reliée explicitement à :</w:t>
      </w:r>
    </w:p>
    <w:p w14:paraId="408CACED" w14:textId="77777777" w:rsidR="00E563B6" w:rsidRPr="00E563B6" w:rsidRDefault="00E563B6" w:rsidP="00E563B6">
      <w:r w:rsidRPr="00E563B6">
        <w:rPr>
          <w:b/>
          <w:bCs/>
        </w:rPr>
        <w:t>référence exacte de l'appel / convention / fenêtre / plafond / taux de cofinancement / dépenses éligibles.</w:t>
      </w:r>
    </w:p>
    <w:p w14:paraId="6FD2DA4F" w14:textId="77777777" w:rsidR="00E563B6" w:rsidRPr="00E563B6" w:rsidRDefault="00E563B6" w:rsidP="00E563B6">
      <w:r w:rsidRPr="00E563B6">
        <w:t>Et annexer la pièce correspondante.</w:t>
      </w:r>
    </w:p>
    <w:p w14:paraId="070DFD37" w14:textId="77777777" w:rsidR="00E563B6" w:rsidRPr="00E563B6" w:rsidRDefault="00E563B6" w:rsidP="00E563B6">
      <w:r w:rsidRPr="00E563B6">
        <w:pict w14:anchorId="5F607A56">
          <v:rect id="_x0000_i1460" style="width:0;height:1.5pt" o:hralign="center" o:hrstd="t" o:hr="t" fillcolor="#a0a0a0" stroked="f"/>
        </w:pict>
      </w:r>
    </w:p>
    <w:p w14:paraId="3EB7EBD7" w14:textId="77777777" w:rsidR="00E563B6" w:rsidRPr="00E563B6" w:rsidRDefault="00E563B6" w:rsidP="00E563B6">
      <w:pPr>
        <w:rPr>
          <w:b/>
          <w:bCs/>
        </w:rPr>
      </w:pPr>
      <w:r w:rsidRPr="00E563B6">
        <w:rPr>
          <w:b/>
          <w:bCs/>
        </w:rPr>
        <w:t>16. POUR UN PROGRAMME PIC3, IL FAUT METTRE L'ADDITIONALITÉ AU CENTRE</w:t>
      </w:r>
    </w:p>
    <w:p w14:paraId="30DF6E2C" w14:textId="77777777" w:rsidR="00E563B6" w:rsidRPr="00E563B6" w:rsidRDefault="00E563B6" w:rsidP="00E563B6">
      <w:r w:rsidRPr="00E563B6">
        <w:t xml:space="preserve">Les documents PIC3 relatifs au programme d'accélération indiquent que les évaluateurs ont pour rôle d'analyser les business plans, les pitchs et les pièces fournies et d'apprécier la viabilité/faisabilité technique. </w:t>
      </w:r>
      <w:hyperlink r:id="rId7" w:history="1">
        <w:r w:rsidRPr="00E563B6">
          <w:rPr>
            <w:rStyle w:val="Lienhypertexte"/>
          </w:rPr>
          <w:t>PicMG</w:t>
        </w:r>
      </w:hyperlink>
    </w:p>
    <w:p w14:paraId="06926A60" w14:textId="77777777" w:rsidR="00E563B6" w:rsidRPr="00E563B6" w:rsidRDefault="00E563B6" w:rsidP="00E563B6">
      <w:r w:rsidRPr="00E563B6">
        <w:t xml:space="preserve">Le programme met notamment en avant l'augmentation des revenus et la création d'emplois parmi ses indicateurs. </w:t>
      </w:r>
      <w:hyperlink r:id="rId8" w:history="1">
        <w:r w:rsidRPr="00E563B6">
          <w:rPr>
            <w:rStyle w:val="Lienhypertexte"/>
          </w:rPr>
          <w:t>PicMG</w:t>
        </w:r>
      </w:hyperlink>
    </w:p>
    <w:p w14:paraId="3A0796EE" w14:textId="77777777" w:rsidR="00E563B6" w:rsidRPr="00E563B6" w:rsidRDefault="00E563B6" w:rsidP="00E563B6">
      <w:r w:rsidRPr="00E563B6">
        <w:t>Donc le bon raisonnement n'est pas :</w:t>
      </w:r>
    </w:p>
    <w:p w14:paraId="5035E8D3" w14:textId="77777777" w:rsidR="00E563B6" w:rsidRPr="00E563B6" w:rsidRDefault="00E563B6" w:rsidP="00E563B6">
      <w:r w:rsidRPr="00E563B6">
        <w:lastRenderedPageBreak/>
        <w:t>« Notre projet produit un TRI de 56,6 %. »</w:t>
      </w:r>
    </w:p>
    <w:p w14:paraId="3F31C19E" w14:textId="77777777" w:rsidR="00E563B6" w:rsidRPr="00E563B6" w:rsidRDefault="00E563B6" w:rsidP="00E563B6">
      <w:r w:rsidRPr="00E563B6">
        <w:t>Le bon raisonnement est :</w:t>
      </w:r>
    </w:p>
    <w:p w14:paraId="72DD9181" w14:textId="77777777" w:rsidR="00E563B6" w:rsidRPr="00E563B6" w:rsidRDefault="00E563B6" w:rsidP="00E563B6">
      <w:r w:rsidRPr="00E563B6">
        <w:rPr>
          <w:b/>
          <w:bCs/>
        </w:rPr>
        <w:t>Sans financement : X. Avec financement : Y. Le financement débloque exactement Z.</w:t>
      </w:r>
    </w:p>
    <w:p w14:paraId="3923EA2A" w14:textId="77777777" w:rsidR="00E563B6" w:rsidRPr="00E563B6" w:rsidRDefault="00E563B6" w:rsidP="00E563B6">
      <w:r w:rsidRPr="00E563B6">
        <w:pict w14:anchorId="13420DF6">
          <v:rect id="_x0000_i1461" style="width:0;height:1.5pt" o:hralign="center" o:hrstd="t" o:hr="t" fillcolor="#a0a0a0" stroked="f"/>
        </w:pict>
      </w:r>
    </w:p>
    <w:p w14:paraId="31DB211B" w14:textId="77777777" w:rsidR="00E563B6" w:rsidRPr="00E563B6" w:rsidRDefault="00E563B6" w:rsidP="00E563B6">
      <w:pPr>
        <w:rPr>
          <w:b/>
          <w:bCs/>
        </w:rPr>
      </w:pPr>
      <w:r w:rsidRPr="00E563B6">
        <w:rPr>
          <w:b/>
          <w:bCs/>
        </w:rPr>
        <w:t>17. LE DCF / TRI 56,6 % DOIT SORTIR DU CORPS PRINCIPAL</w:t>
      </w:r>
    </w:p>
    <w:p w14:paraId="3E91C61A" w14:textId="77777777" w:rsidR="00E563B6" w:rsidRPr="00E563B6" w:rsidRDefault="00E563B6" w:rsidP="00E563B6">
      <w:r w:rsidRPr="00E563B6">
        <w:t>L'Annexe I annonce :</w:t>
      </w:r>
    </w:p>
    <w:p w14:paraId="79699D3F" w14:textId="77777777" w:rsidR="00E563B6" w:rsidRPr="00E563B6" w:rsidRDefault="00E563B6" w:rsidP="00E563B6">
      <w:pPr>
        <w:numPr>
          <w:ilvl w:val="0"/>
          <w:numId w:val="23"/>
        </w:numPr>
      </w:pPr>
      <w:r w:rsidRPr="00E563B6">
        <w:t>VAN ≈110 K$ ;</w:t>
      </w:r>
    </w:p>
    <w:p w14:paraId="63C276DE" w14:textId="77777777" w:rsidR="00E563B6" w:rsidRPr="00E563B6" w:rsidRDefault="00E563B6" w:rsidP="00E563B6">
      <w:pPr>
        <w:numPr>
          <w:ilvl w:val="0"/>
          <w:numId w:val="23"/>
        </w:numPr>
      </w:pPr>
      <w:r w:rsidRPr="00E563B6">
        <w:t>TRI ≈56,6 % ;</w:t>
      </w:r>
    </w:p>
    <w:p w14:paraId="3656FB97" w14:textId="77777777" w:rsidR="00E563B6" w:rsidRPr="00E563B6" w:rsidRDefault="00E563B6" w:rsidP="00E563B6">
      <w:pPr>
        <w:numPr>
          <w:ilvl w:val="0"/>
          <w:numId w:val="23"/>
        </w:numPr>
      </w:pPr>
      <w:r w:rsidRPr="00E563B6">
        <w:t>récupération actualisée ≈2,7 ans.</w:t>
      </w:r>
    </w:p>
    <w:p w14:paraId="41FE9AA2" w14:textId="77777777" w:rsidR="00E563B6" w:rsidRPr="00E563B6" w:rsidRDefault="00E563B6" w:rsidP="00E563B6">
      <w:r w:rsidRPr="00E563B6">
        <w:t>Bio_Source_Farm_Business_Plan_2…</w:t>
      </w:r>
    </w:p>
    <w:p w14:paraId="5F7F1D54" w14:textId="77777777" w:rsidR="00E563B6" w:rsidRPr="00E563B6" w:rsidRDefault="00E563B6" w:rsidP="00E563B6">
      <w:r w:rsidRPr="00E563B6">
        <w:t>Mathématiquement, le calcul peut être cohérent.</w:t>
      </w:r>
    </w:p>
    <w:p w14:paraId="2A950F9C" w14:textId="77777777" w:rsidR="00E563B6" w:rsidRPr="00E563B6" w:rsidRDefault="00E563B6" w:rsidP="00E563B6">
      <w:r w:rsidRPr="00E563B6">
        <w:t xml:space="preserve">Mais pour une </w:t>
      </w:r>
      <w:r w:rsidRPr="00E563B6">
        <w:rPr>
          <w:b/>
          <w:bCs/>
        </w:rPr>
        <w:t>subvention</w:t>
      </w:r>
      <w:r w:rsidRPr="00E563B6">
        <w:t>, c'est une mauvaise métrique principale.</w:t>
      </w:r>
    </w:p>
    <w:p w14:paraId="3384A352" w14:textId="77777777" w:rsidR="00E563B6" w:rsidRPr="00E563B6" w:rsidRDefault="00E563B6" w:rsidP="00E563B6">
      <w:r w:rsidRPr="00E563B6">
        <w:t>Pourquoi ?</w:t>
      </w:r>
    </w:p>
    <w:p w14:paraId="027A5DDB" w14:textId="77777777" w:rsidR="00E563B6" w:rsidRPr="00E563B6" w:rsidRDefault="00E563B6" w:rsidP="00E563B6">
      <w:r w:rsidRPr="00E563B6">
        <w:t>Parce que cela peut susciter immédiatement :</w:t>
      </w:r>
    </w:p>
    <w:p w14:paraId="2B6F3E9A" w14:textId="77777777" w:rsidR="00E563B6" w:rsidRPr="00E563B6" w:rsidRDefault="00E563B6" w:rsidP="00E563B6">
      <w:r w:rsidRPr="00E563B6">
        <w:t>« Si l'entreprise génère un TRI de 56,6 %, pourquoi a-t-elle besoin d'une subvention ? »</w:t>
      </w:r>
    </w:p>
    <w:p w14:paraId="65C15B95" w14:textId="77777777" w:rsidR="00E563B6" w:rsidRPr="00E563B6" w:rsidRDefault="00E563B6" w:rsidP="00E563B6">
      <w:pPr>
        <w:rPr>
          <w:b/>
          <w:bCs/>
        </w:rPr>
      </w:pPr>
      <w:r w:rsidRPr="00E563B6">
        <w:rPr>
          <w:b/>
          <w:bCs/>
        </w:rPr>
        <w:t>À remplacer par :</w:t>
      </w:r>
    </w:p>
    <w:p w14:paraId="45E35877" w14:textId="77777777" w:rsidR="00E563B6" w:rsidRPr="00E563B6" w:rsidRDefault="00E563B6" w:rsidP="00E563B6">
      <w:r w:rsidRPr="00E563B6">
        <w:rPr>
          <w:b/>
          <w:bCs/>
        </w:rPr>
        <w:t>Analyse d'additionalité du financement.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1961"/>
        <w:gridCol w:w="1951"/>
        <w:gridCol w:w="2115"/>
      </w:tblGrid>
      <w:tr w:rsidR="00E563B6" w:rsidRPr="00E563B6" w14:paraId="24AB7144" w14:textId="77777777" w:rsidTr="00E563B6">
        <w:trPr>
          <w:tblHeader/>
          <w:tblCellSpacing w:w="15" w:type="dxa"/>
        </w:trPr>
        <w:tc>
          <w:tcPr>
            <w:tcW w:w="0" w:type="auto"/>
            <w:vAlign w:val="center"/>
            <w:hideMark/>
          </w:tcPr>
          <w:p w14:paraId="3DC5B84E" w14:textId="77777777" w:rsidR="00E563B6" w:rsidRPr="00E563B6" w:rsidRDefault="00E563B6" w:rsidP="00E563B6">
            <w:pPr>
              <w:rPr>
                <w:b/>
                <w:bCs/>
              </w:rPr>
            </w:pPr>
            <w:r w:rsidRPr="00E563B6">
              <w:rPr>
                <w:b/>
                <w:bCs/>
              </w:rPr>
              <w:t>KPI</w:t>
            </w:r>
          </w:p>
        </w:tc>
        <w:tc>
          <w:tcPr>
            <w:tcW w:w="0" w:type="auto"/>
            <w:vAlign w:val="center"/>
            <w:hideMark/>
          </w:tcPr>
          <w:p w14:paraId="653C5177" w14:textId="77777777" w:rsidR="00E563B6" w:rsidRPr="00E563B6" w:rsidRDefault="00E563B6" w:rsidP="00E563B6">
            <w:pPr>
              <w:rPr>
                <w:b/>
                <w:bCs/>
              </w:rPr>
            </w:pPr>
            <w:r w:rsidRPr="00E563B6">
              <w:rPr>
                <w:b/>
                <w:bCs/>
              </w:rPr>
              <w:t>Sans financement</w:t>
            </w:r>
          </w:p>
        </w:tc>
        <w:tc>
          <w:tcPr>
            <w:tcW w:w="0" w:type="auto"/>
            <w:vAlign w:val="center"/>
            <w:hideMark/>
          </w:tcPr>
          <w:p w14:paraId="560E26DC" w14:textId="77777777" w:rsidR="00E563B6" w:rsidRPr="00E563B6" w:rsidRDefault="00E563B6" w:rsidP="00E563B6">
            <w:pPr>
              <w:rPr>
                <w:b/>
                <w:bCs/>
              </w:rPr>
            </w:pPr>
            <w:r w:rsidRPr="00E563B6">
              <w:rPr>
                <w:b/>
                <w:bCs/>
              </w:rPr>
              <w:t>Avec financement</w:t>
            </w:r>
          </w:p>
        </w:tc>
        <w:tc>
          <w:tcPr>
            <w:tcW w:w="0" w:type="auto"/>
            <w:vAlign w:val="center"/>
            <w:hideMark/>
          </w:tcPr>
          <w:p w14:paraId="77F59D96" w14:textId="77777777" w:rsidR="00E563B6" w:rsidRPr="00E563B6" w:rsidRDefault="00E563B6" w:rsidP="00E563B6">
            <w:pPr>
              <w:rPr>
                <w:b/>
                <w:bCs/>
              </w:rPr>
            </w:pPr>
            <w:r w:rsidRPr="00E563B6">
              <w:rPr>
                <w:b/>
                <w:bCs/>
              </w:rPr>
              <w:t>Impact incrémental</w:t>
            </w:r>
          </w:p>
        </w:tc>
      </w:tr>
      <w:tr w:rsidR="00E563B6" w:rsidRPr="00E563B6" w14:paraId="6E34252D" w14:textId="77777777" w:rsidTr="00E563B6">
        <w:trPr>
          <w:tblCellSpacing w:w="15" w:type="dxa"/>
        </w:trPr>
        <w:tc>
          <w:tcPr>
            <w:tcW w:w="0" w:type="auto"/>
            <w:vAlign w:val="center"/>
            <w:hideMark/>
          </w:tcPr>
          <w:p w14:paraId="6024F539" w14:textId="77777777" w:rsidR="00E563B6" w:rsidRPr="00E563B6" w:rsidRDefault="00E563B6" w:rsidP="00E563B6">
            <w:r w:rsidRPr="00E563B6">
              <w:t>Capacité</w:t>
            </w:r>
          </w:p>
        </w:tc>
        <w:tc>
          <w:tcPr>
            <w:tcW w:w="0" w:type="auto"/>
            <w:vAlign w:val="center"/>
            <w:hideMark/>
          </w:tcPr>
          <w:p w14:paraId="04E07C67" w14:textId="77777777" w:rsidR="00E563B6" w:rsidRPr="00E563B6" w:rsidRDefault="00E563B6" w:rsidP="00E563B6">
            <w:r w:rsidRPr="00E563B6">
              <w:t>…</w:t>
            </w:r>
          </w:p>
        </w:tc>
        <w:tc>
          <w:tcPr>
            <w:tcW w:w="0" w:type="auto"/>
            <w:vAlign w:val="center"/>
            <w:hideMark/>
          </w:tcPr>
          <w:p w14:paraId="33113617" w14:textId="77777777" w:rsidR="00E563B6" w:rsidRPr="00E563B6" w:rsidRDefault="00E563B6" w:rsidP="00E563B6">
            <w:r w:rsidRPr="00E563B6">
              <w:t>…</w:t>
            </w:r>
          </w:p>
        </w:tc>
        <w:tc>
          <w:tcPr>
            <w:tcW w:w="0" w:type="auto"/>
            <w:vAlign w:val="center"/>
            <w:hideMark/>
          </w:tcPr>
          <w:p w14:paraId="3654CC73" w14:textId="77777777" w:rsidR="00E563B6" w:rsidRPr="00E563B6" w:rsidRDefault="00E563B6" w:rsidP="00E563B6">
            <w:r w:rsidRPr="00E563B6">
              <w:t>…</w:t>
            </w:r>
          </w:p>
        </w:tc>
      </w:tr>
      <w:tr w:rsidR="00E563B6" w:rsidRPr="00E563B6" w14:paraId="1D3849A1" w14:textId="77777777" w:rsidTr="00E563B6">
        <w:trPr>
          <w:tblCellSpacing w:w="15" w:type="dxa"/>
        </w:trPr>
        <w:tc>
          <w:tcPr>
            <w:tcW w:w="0" w:type="auto"/>
            <w:vAlign w:val="center"/>
            <w:hideMark/>
          </w:tcPr>
          <w:p w14:paraId="61832189" w14:textId="77777777" w:rsidR="00E563B6" w:rsidRPr="00E563B6" w:rsidRDefault="00E563B6" w:rsidP="00E563B6">
            <w:r w:rsidRPr="00E563B6">
              <w:t>CA</w:t>
            </w:r>
          </w:p>
        </w:tc>
        <w:tc>
          <w:tcPr>
            <w:tcW w:w="0" w:type="auto"/>
            <w:vAlign w:val="center"/>
            <w:hideMark/>
          </w:tcPr>
          <w:p w14:paraId="7EAA7E13" w14:textId="77777777" w:rsidR="00E563B6" w:rsidRPr="00E563B6" w:rsidRDefault="00E563B6" w:rsidP="00E563B6">
            <w:r w:rsidRPr="00E563B6">
              <w:t>…</w:t>
            </w:r>
          </w:p>
        </w:tc>
        <w:tc>
          <w:tcPr>
            <w:tcW w:w="0" w:type="auto"/>
            <w:vAlign w:val="center"/>
            <w:hideMark/>
          </w:tcPr>
          <w:p w14:paraId="6DB3A206" w14:textId="77777777" w:rsidR="00E563B6" w:rsidRPr="00E563B6" w:rsidRDefault="00E563B6" w:rsidP="00E563B6">
            <w:r w:rsidRPr="00E563B6">
              <w:t>…</w:t>
            </w:r>
          </w:p>
        </w:tc>
        <w:tc>
          <w:tcPr>
            <w:tcW w:w="0" w:type="auto"/>
            <w:vAlign w:val="center"/>
            <w:hideMark/>
          </w:tcPr>
          <w:p w14:paraId="1F5BBB97" w14:textId="77777777" w:rsidR="00E563B6" w:rsidRPr="00E563B6" w:rsidRDefault="00E563B6" w:rsidP="00E563B6">
            <w:r w:rsidRPr="00E563B6">
              <w:t>…</w:t>
            </w:r>
          </w:p>
        </w:tc>
      </w:tr>
      <w:tr w:rsidR="00E563B6" w:rsidRPr="00E563B6" w14:paraId="5638AAE9" w14:textId="77777777" w:rsidTr="00E563B6">
        <w:trPr>
          <w:tblCellSpacing w:w="15" w:type="dxa"/>
        </w:trPr>
        <w:tc>
          <w:tcPr>
            <w:tcW w:w="0" w:type="auto"/>
            <w:vAlign w:val="center"/>
            <w:hideMark/>
          </w:tcPr>
          <w:p w14:paraId="136D5AB1" w14:textId="77777777" w:rsidR="00E563B6" w:rsidRPr="00E563B6" w:rsidRDefault="00E563B6" w:rsidP="00E563B6">
            <w:r w:rsidRPr="00E563B6">
              <w:t>CA hors institutionnel</w:t>
            </w:r>
          </w:p>
        </w:tc>
        <w:tc>
          <w:tcPr>
            <w:tcW w:w="0" w:type="auto"/>
            <w:vAlign w:val="center"/>
            <w:hideMark/>
          </w:tcPr>
          <w:p w14:paraId="653CEA6D" w14:textId="77777777" w:rsidR="00E563B6" w:rsidRPr="00E563B6" w:rsidRDefault="00E563B6" w:rsidP="00E563B6">
            <w:r w:rsidRPr="00E563B6">
              <w:t>…</w:t>
            </w:r>
          </w:p>
        </w:tc>
        <w:tc>
          <w:tcPr>
            <w:tcW w:w="0" w:type="auto"/>
            <w:vAlign w:val="center"/>
            <w:hideMark/>
          </w:tcPr>
          <w:p w14:paraId="6CFA454A" w14:textId="77777777" w:rsidR="00E563B6" w:rsidRPr="00E563B6" w:rsidRDefault="00E563B6" w:rsidP="00E563B6">
            <w:r w:rsidRPr="00E563B6">
              <w:t>…</w:t>
            </w:r>
          </w:p>
        </w:tc>
        <w:tc>
          <w:tcPr>
            <w:tcW w:w="0" w:type="auto"/>
            <w:vAlign w:val="center"/>
            <w:hideMark/>
          </w:tcPr>
          <w:p w14:paraId="58412516" w14:textId="77777777" w:rsidR="00E563B6" w:rsidRPr="00E563B6" w:rsidRDefault="00E563B6" w:rsidP="00E563B6">
            <w:r w:rsidRPr="00E563B6">
              <w:t>…</w:t>
            </w:r>
          </w:p>
        </w:tc>
      </w:tr>
      <w:tr w:rsidR="00E563B6" w:rsidRPr="00E563B6" w14:paraId="23580F33" w14:textId="77777777" w:rsidTr="00E563B6">
        <w:trPr>
          <w:tblCellSpacing w:w="15" w:type="dxa"/>
        </w:trPr>
        <w:tc>
          <w:tcPr>
            <w:tcW w:w="0" w:type="auto"/>
            <w:vAlign w:val="center"/>
            <w:hideMark/>
          </w:tcPr>
          <w:p w14:paraId="57019864" w14:textId="77777777" w:rsidR="00E563B6" w:rsidRPr="00E563B6" w:rsidRDefault="00E563B6" w:rsidP="00E563B6">
            <w:r w:rsidRPr="00E563B6">
              <w:t>EBITDA</w:t>
            </w:r>
          </w:p>
        </w:tc>
        <w:tc>
          <w:tcPr>
            <w:tcW w:w="0" w:type="auto"/>
            <w:vAlign w:val="center"/>
            <w:hideMark/>
          </w:tcPr>
          <w:p w14:paraId="734015CF" w14:textId="77777777" w:rsidR="00E563B6" w:rsidRPr="00E563B6" w:rsidRDefault="00E563B6" w:rsidP="00E563B6">
            <w:r w:rsidRPr="00E563B6">
              <w:t>…</w:t>
            </w:r>
          </w:p>
        </w:tc>
        <w:tc>
          <w:tcPr>
            <w:tcW w:w="0" w:type="auto"/>
            <w:vAlign w:val="center"/>
            <w:hideMark/>
          </w:tcPr>
          <w:p w14:paraId="7C918C19" w14:textId="77777777" w:rsidR="00E563B6" w:rsidRPr="00E563B6" w:rsidRDefault="00E563B6" w:rsidP="00E563B6">
            <w:r w:rsidRPr="00E563B6">
              <w:t>…</w:t>
            </w:r>
          </w:p>
        </w:tc>
        <w:tc>
          <w:tcPr>
            <w:tcW w:w="0" w:type="auto"/>
            <w:vAlign w:val="center"/>
            <w:hideMark/>
          </w:tcPr>
          <w:p w14:paraId="76B89C7B" w14:textId="77777777" w:rsidR="00E563B6" w:rsidRPr="00E563B6" w:rsidRDefault="00E563B6" w:rsidP="00E563B6">
            <w:r w:rsidRPr="00E563B6">
              <w:t>…</w:t>
            </w:r>
          </w:p>
        </w:tc>
      </w:tr>
      <w:tr w:rsidR="00E563B6" w:rsidRPr="00E563B6" w14:paraId="1B487EFF" w14:textId="77777777" w:rsidTr="00E563B6">
        <w:trPr>
          <w:tblCellSpacing w:w="15" w:type="dxa"/>
        </w:trPr>
        <w:tc>
          <w:tcPr>
            <w:tcW w:w="0" w:type="auto"/>
            <w:vAlign w:val="center"/>
            <w:hideMark/>
          </w:tcPr>
          <w:p w14:paraId="044BDC64" w14:textId="77777777" w:rsidR="00E563B6" w:rsidRPr="00E563B6" w:rsidRDefault="00E563B6" w:rsidP="00E563B6">
            <w:r w:rsidRPr="00E563B6">
              <w:t>Emplois directs</w:t>
            </w:r>
          </w:p>
        </w:tc>
        <w:tc>
          <w:tcPr>
            <w:tcW w:w="0" w:type="auto"/>
            <w:vAlign w:val="center"/>
            <w:hideMark/>
          </w:tcPr>
          <w:p w14:paraId="6D529907" w14:textId="77777777" w:rsidR="00E563B6" w:rsidRPr="00E563B6" w:rsidRDefault="00E563B6" w:rsidP="00E563B6">
            <w:r w:rsidRPr="00E563B6">
              <w:t>…</w:t>
            </w:r>
          </w:p>
        </w:tc>
        <w:tc>
          <w:tcPr>
            <w:tcW w:w="0" w:type="auto"/>
            <w:vAlign w:val="center"/>
            <w:hideMark/>
          </w:tcPr>
          <w:p w14:paraId="14C5A44C" w14:textId="77777777" w:rsidR="00E563B6" w:rsidRPr="00E563B6" w:rsidRDefault="00E563B6" w:rsidP="00E563B6">
            <w:r w:rsidRPr="00E563B6">
              <w:t>…</w:t>
            </w:r>
          </w:p>
        </w:tc>
        <w:tc>
          <w:tcPr>
            <w:tcW w:w="0" w:type="auto"/>
            <w:vAlign w:val="center"/>
            <w:hideMark/>
          </w:tcPr>
          <w:p w14:paraId="7D3CA9BC" w14:textId="77777777" w:rsidR="00E563B6" w:rsidRPr="00E563B6" w:rsidRDefault="00E563B6" w:rsidP="00E563B6">
            <w:r w:rsidRPr="00E563B6">
              <w:t>…</w:t>
            </w:r>
          </w:p>
        </w:tc>
      </w:tr>
      <w:tr w:rsidR="00E563B6" w:rsidRPr="00E563B6" w14:paraId="74BCFA7B" w14:textId="77777777" w:rsidTr="00E563B6">
        <w:trPr>
          <w:tblCellSpacing w:w="15" w:type="dxa"/>
        </w:trPr>
        <w:tc>
          <w:tcPr>
            <w:tcW w:w="0" w:type="auto"/>
            <w:vAlign w:val="center"/>
            <w:hideMark/>
          </w:tcPr>
          <w:p w14:paraId="473CAD1D" w14:textId="77777777" w:rsidR="00E563B6" w:rsidRPr="00E563B6" w:rsidRDefault="00E563B6" w:rsidP="00E563B6">
            <w:r w:rsidRPr="00E563B6">
              <w:t>Déchets valorisés</w:t>
            </w:r>
          </w:p>
        </w:tc>
        <w:tc>
          <w:tcPr>
            <w:tcW w:w="0" w:type="auto"/>
            <w:vAlign w:val="center"/>
            <w:hideMark/>
          </w:tcPr>
          <w:p w14:paraId="7DCA1F60" w14:textId="77777777" w:rsidR="00E563B6" w:rsidRPr="00E563B6" w:rsidRDefault="00E563B6" w:rsidP="00E563B6">
            <w:r w:rsidRPr="00E563B6">
              <w:t>…</w:t>
            </w:r>
          </w:p>
        </w:tc>
        <w:tc>
          <w:tcPr>
            <w:tcW w:w="0" w:type="auto"/>
            <w:vAlign w:val="center"/>
            <w:hideMark/>
          </w:tcPr>
          <w:p w14:paraId="4E22B104" w14:textId="77777777" w:rsidR="00E563B6" w:rsidRPr="00E563B6" w:rsidRDefault="00E563B6" w:rsidP="00E563B6">
            <w:r w:rsidRPr="00E563B6">
              <w:t>…</w:t>
            </w:r>
          </w:p>
        </w:tc>
        <w:tc>
          <w:tcPr>
            <w:tcW w:w="0" w:type="auto"/>
            <w:vAlign w:val="center"/>
            <w:hideMark/>
          </w:tcPr>
          <w:p w14:paraId="23EDCC22" w14:textId="77777777" w:rsidR="00E563B6" w:rsidRPr="00E563B6" w:rsidRDefault="00E563B6" w:rsidP="00E563B6">
            <w:r w:rsidRPr="00E563B6">
              <w:t>…</w:t>
            </w:r>
          </w:p>
        </w:tc>
      </w:tr>
      <w:tr w:rsidR="00E563B6" w:rsidRPr="00E563B6" w14:paraId="7F59A840" w14:textId="77777777" w:rsidTr="00E563B6">
        <w:trPr>
          <w:tblCellSpacing w:w="15" w:type="dxa"/>
        </w:trPr>
        <w:tc>
          <w:tcPr>
            <w:tcW w:w="0" w:type="auto"/>
            <w:vAlign w:val="center"/>
            <w:hideMark/>
          </w:tcPr>
          <w:p w14:paraId="10E2417D" w14:textId="77777777" w:rsidR="00E563B6" w:rsidRPr="00E563B6" w:rsidRDefault="00E563B6" w:rsidP="00E563B6">
            <w:r w:rsidRPr="00E563B6">
              <w:t>Agriculteurs servis</w:t>
            </w:r>
          </w:p>
        </w:tc>
        <w:tc>
          <w:tcPr>
            <w:tcW w:w="0" w:type="auto"/>
            <w:vAlign w:val="center"/>
            <w:hideMark/>
          </w:tcPr>
          <w:p w14:paraId="52F7152D" w14:textId="77777777" w:rsidR="00E563B6" w:rsidRPr="00E563B6" w:rsidRDefault="00E563B6" w:rsidP="00E563B6">
            <w:r w:rsidRPr="00E563B6">
              <w:t>…</w:t>
            </w:r>
          </w:p>
        </w:tc>
        <w:tc>
          <w:tcPr>
            <w:tcW w:w="0" w:type="auto"/>
            <w:vAlign w:val="center"/>
            <w:hideMark/>
          </w:tcPr>
          <w:p w14:paraId="6BF44519" w14:textId="77777777" w:rsidR="00E563B6" w:rsidRPr="00E563B6" w:rsidRDefault="00E563B6" w:rsidP="00E563B6">
            <w:r w:rsidRPr="00E563B6">
              <w:t>…</w:t>
            </w:r>
          </w:p>
        </w:tc>
        <w:tc>
          <w:tcPr>
            <w:tcW w:w="0" w:type="auto"/>
            <w:vAlign w:val="center"/>
            <w:hideMark/>
          </w:tcPr>
          <w:p w14:paraId="150BC38D" w14:textId="77777777" w:rsidR="00E563B6" w:rsidRPr="00E563B6" w:rsidRDefault="00E563B6" w:rsidP="00E563B6">
            <w:r w:rsidRPr="00E563B6">
              <w:t>…</w:t>
            </w:r>
          </w:p>
        </w:tc>
      </w:tr>
      <w:tr w:rsidR="00E563B6" w:rsidRPr="00E563B6" w14:paraId="41C15806" w14:textId="77777777" w:rsidTr="00E563B6">
        <w:trPr>
          <w:tblCellSpacing w:w="15" w:type="dxa"/>
        </w:trPr>
        <w:tc>
          <w:tcPr>
            <w:tcW w:w="0" w:type="auto"/>
            <w:vAlign w:val="center"/>
            <w:hideMark/>
          </w:tcPr>
          <w:p w14:paraId="2D9889A6" w14:textId="77777777" w:rsidR="00E563B6" w:rsidRPr="00E563B6" w:rsidRDefault="00E563B6" w:rsidP="00E563B6">
            <w:r w:rsidRPr="00E563B6">
              <w:lastRenderedPageBreak/>
              <w:t>Délai de qualification protéines</w:t>
            </w:r>
          </w:p>
        </w:tc>
        <w:tc>
          <w:tcPr>
            <w:tcW w:w="0" w:type="auto"/>
            <w:vAlign w:val="center"/>
            <w:hideMark/>
          </w:tcPr>
          <w:p w14:paraId="4FE57C72" w14:textId="77777777" w:rsidR="00E563B6" w:rsidRPr="00E563B6" w:rsidRDefault="00E563B6" w:rsidP="00E563B6">
            <w:r w:rsidRPr="00E563B6">
              <w:t>…</w:t>
            </w:r>
          </w:p>
        </w:tc>
        <w:tc>
          <w:tcPr>
            <w:tcW w:w="0" w:type="auto"/>
            <w:vAlign w:val="center"/>
            <w:hideMark/>
          </w:tcPr>
          <w:p w14:paraId="31E404C5" w14:textId="77777777" w:rsidR="00E563B6" w:rsidRPr="00E563B6" w:rsidRDefault="00E563B6" w:rsidP="00E563B6">
            <w:r w:rsidRPr="00E563B6">
              <w:t>…</w:t>
            </w:r>
          </w:p>
        </w:tc>
        <w:tc>
          <w:tcPr>
            <w:tcW w:w="0" w:type="auto"/>
            <w:vAlign w:val="center"/>
            <w:hideMark/>
          </w:tcPr>
          <w:p w14:paraId="1397CDDD" w14:textId="77777777" w:rsidR="00E563B6" w:rsidRPr="00E563B6" w:rsidRDefault="00E563B6" w:rsidP="00E563B6">
            <w:r w:rsidRPr="00E563B6">
              <w:t>…</w:t>
            </w:r>
          </w:p>
        </w:tc>
      </w:tr>
    </w:tbl>
    <w:p w14:paraId="315AB59F" w14:textId="77777777" w:rsidR="00E563B6" w:rsidRPr="00E563B6" w:rsidRDefault="00E563B6" w:rsidP="00E563B6">
      <w:r w:rsidRPr="00E563B6">
        <w:t>C'est infiniment plus pertinent pour un financeur catalytique.</w:t>
      </w:r>
    </w:p>
    <w:p w14:paraId="7FF66DA0" w14:textId="77777777" w:rsidR="00E563B6" w:rsidRPr="00E563B6" w:rsidRDefault="00E563B6" w:rsidP="00E563B6">
      <w:r w:rsidRPr="00E563B6">
        <w:pict w14:anchorId="681E4C3D">
          <v:rect id="_x0000_i1462" style="width:0;height:1.5pt" o:hralign="center" o:hrstd="t" o:hr="t" fillcolor="#a0a0a0" stroked="f"/>
        </w:pict>
      </w:r>
    </w:p>
    <w:p w14:paraId="2BD87D4D" w14:textId="77777777" w:rsidR="00E563B6" w:rsidRPr="00E563B6" w:rsidRDefault="00E563B6" w:rsidP="00E563B6">
      <w:pPr>
        <w:rPr>
          <w:b/>
          <w:bCs/>
        </w:rPr>
      </w:pPr>
      <w:r w:rsidRPr="00E563B6">
        <w:rPr>
          <w:b/>
          <w:bCs/>
        </w:rPr>
        <w:t>18. SUPPRIMER LE « COÛT DE RÉPLICATION 150–200 K$ » DU CORPS PRINCIPAL</w:t>
      </w:r>
    </w:p>
    <w:p w14:paraId="2B4BB549" w14:textId="77777777" w:rsidR="00E563B6" w:rsidRPr="00E563B6" w:rsidRDefault="00E563B6" w:rsidP="00E563B6">
      <w:r w:rsidRPr="00E563B6">
        <w:t>Le document indique une estimation de 150–200 K$ pour répliquer le référentiel. Il reconnaît lui-même qu'il s'agit d'une estimation interne et sans valorisation indépendante. Bio_Source_Farm_Business_Plan_2…</w:t>
      </w:r>
    </w:p>
    <w:p w14:paraId="127681D9" w14:textId="77777777" w:rsidR="00E563B6" w:rsidRPr="00E563B6" w:rsidRDefault="00E563B6" w:rsidP="00E563B6">
      <w:r w:rsidRPr="00E563B6">
        <w:t>Je supprimerais cette fourchette du BP principal.</w:t>
      </w:r>
    </w:p>
    <w:p w14:paraId="67600A84" w14:textId="77777777" w:rsidR="00E563B6" w:rsidRPr="00E563B6" w:rsidRDefault="00E563B6" w:rsidP="00E563B6">
      <w:r w:rsidRPr="00E563B6">
        <w:t>Elle ne prouve pas la valeur de l'entreprise.</w:t>
      </w:r>
    </w:p>
    <w:p w14:paraId="6A805BFE" w14:textId="77777777" w:rsidR="00E563B6" w:rsidRPr="00E563B6" w:rsidRDefault="00E563B6" w:rsidP="00E563B6">
      <w:r w:rsidRPr="00E563B6">
        <w:t>À la place :</w:t>
      </w:r>
    </w:p>
    <w:p w14:paraId="59560AA5" w14:textId="77777777" w:rsidR="00E563B6" w:rsidRPr="00E563B6" w:rsidRDefault="00E563B6" w:rsidP="00E563B6">
      <w:r w:rsidRPr="00E563B6">
        <w:rPr>
          <w:b/>
          <w:bCs/>
        </w:rPr>
        <w:t>Avantage opérationnel : 30+ mois d'apprentissage sur les substrats tropicaux, documentation SOP, historiques de production, relations fournisseurs, données de cycles et réseau commercial.</w:t>
      </w:r>
    </w:p>
    <w:p w14:paraId="54E340F2" w14:textId="77777777" w:rsidR="00E563B6" w:rsidRPr="00E563B6" w:rsidRDefault="00E563B6" w:rsidP="00E563B6">
      <w:r w:rsidRPr="00E563B6">
        <w:t>C'est réel et beaucoup plus défendable.</w:t>
      </w:r>
    </w:p>
    <w:p w14:paraId="2D3F580F" w14:textId="77777777" w:rsidR="00E563B6" w:rsidRPr="00E563B6" w:rsidRDefault="00E563B6" w:rsidP="00E563B6">
      <w:r w:rsidRPr="00E563B6">
        <w:pict w14:anchorId="6D5FB100">
          <v:rect id="_x0000_i1463" style="width:0;height:1.5pt" o:hralign="center" o:hrstd="t" o:hr="t" fillcolor="#a0a0a0" stroked="f"/>
        </w:pict>
      </w:r>
    </w:p>
    <w:p w14:paraId="7222109C" w14:textId="77777777" w:rsidR="00E563B6" w:rsidRPr="00E563B6" w:rsidRDefault="00E563B6" w:rsidP="00E563B6">
      <w:pPr>
        <w:rPr>
          <w:b/>
          <w:bCs/>
        </w:rPr>
      </w:pPr>
      <w:r w:rsidRPr="00E563B6">
        <w:rPr>
          <w:b/>
          <w:bCs/>
        </w:rPr>
        <w:t>19. « SANS DÉCHET SECONDAIRE » EST À SUPPRIMER</w:t>
      </w:r>
    </w:p>
    <w:p w14:paraId="1FE436B9" w14:textId="77777777" w:rsidR="00E563B6" w:rsidRPr="00E563B6" w:rsidRDefault="00E563B6" w:rsidP="00E563B6">
      <w:r w:rsidRPr="00E563B6">
        <w:t>Le BP affirme :</w:t>
      </w:r>
    </w:p>
    <w:p w14:paraId="1114090A" w14:textId="77777777" w:rsidR="00E563B6" w:rsidRPr="00E563B6" w:rsidRDefault="00E563B6" w:rsidP="00E563B6">
      <w:r w:rsidRPr="00E563B6">
        <w:t>« sans déchet secondaire ».</w:t>
      </w:r>
    </w:p>
    <w:p w14:paraId="48AB7017" w14:textId="77777777" w:rsidR="00E563B6" w:rsidRPr="00E563B6" w:rsidRDefault="00E563B6" w:rsidP="00E563B6">
      <w:r w:rsidRPr="00E563B6">
        <w:t>Bio_Source_Farm_Business_Plan_2…</w:t>
      </w:r>
    </w:p>
    <w:p w14:paraId="73F809AE" w14:textId="77777777" w:rsidR="00E563B6" w:rsidRPr="00E563B6" w:rsidRDefault="00E563B6" w:rsidP="00E563B6">
      <w:r w:rsidRPr="00E563B6">
        <w:t>C'est trop absolu.</w:t>
      </w:r>
    </w:p>
    <w:p w14:paraId="0D984490" w14:textId="77777777" w:rsidR="00E563B6" w:rsidRPr="00E563B6" w:rsidRDefault="00E563B6" w:rsidP="00E563B6">
      <w:r w:rsidRPr="00E563B6">
        <w:t>Le processus comporte nécessairement :</w:t>
      </w:r>
    </w:p>
    <w:p w14:paraId="258AEE9A" w14:textId="77777777" w:rsidR="00E563B6" w:rsidRPr="00E563B6" w:rsidRDefault="00E563B6" w:rsidP="00E563B6">
      <w:pPr>
        <w:numPr>
          <w:ilvl w:val="0"/>
          <w:numId w:val="24"/>
        </w:numPr>
      </w:pPr>
      <w:r w:rsidRPr="00E563B6">
        <w:t>eau ;</w:t>
      </w:r>
    </w:p>
    <w:p w14:paraId="5DF05CD1" w14:textId="77777777" w:rsidR="00E563B6" w:rsidRPr="00E563B6" w:rsidRDefault="00E563B6" w:rsidP="00E563B6">
      <w:pPr>
        <w:numPr>
          <w:ilvl w:val="0"/>
          <w:numId w:val="24"/>
        </w:numPr>
      </w:pPr>
      <w:r w:rsidRPr="00E563B6">
        <w:t>refus ;</w:t>
      </w:r>
    </w:p>
    <w:p w14:paraId="692593B7" w14:textId="77777777" w:rsidR="00E563B6" w:rsidRPr="00E563B6" w:rsidRDefault="00E563B6" w:rsidP="00E563B6">
      <w:pPr>
        <w:numPr>
          <w:ilvl w:val="0"/>
          <w:numId w:val="24"/>
        </w:numPr>
      </w:pPr>
      <w:r w:rsidRPr="00E563B6">
        <w:t>matières non conformes ;</w:t>
      </w:r>
    </w:p>
    <w:p w14:paraId="61A0D2DB" w14:textId="77777777" w:rsidR="00E563B6" w:rsidRPr="00E563B6" w:rsidRDefault="00E563B6" w:rsidP="00E563B6">
      <w:pPr>
        <w:numPr>
          <w:ilvl w:val="0"/>
          <w:numId w:val="24"/>
        </w:numPr>
      </w:pPr>
      <w:r w:rsidRPr="00E563B6">
        <w:t>pertes biologiques ;</w:t>
      </w:r>
    </w:p>
    <w:p w14:paraId="71C613AA" w14:textId="77777777" w:rsidR="00E563B6" w:rsidRPr="00E563B6" w:rsidRDefault="00E563B6" w:rsidP="00E563B6">
      <w:pPr>
        <w:numPr>
          <w:ilvl w:val="0"/>
          <w:numId w:val="24"/>
        </w:numPr>
      </w:pPr>
      <w:r w:rsidRPr="00E563B6">
        <w:t>rejets de tri ;</w:t>
      </w:r>
    </w:p>
    <w:p w14:paraId="56ED677A" w14:textId="77777777" w:rsidR="00E563B6" w:rsidRPr="00E563B6" w:rsidRDefault="00E563B6" w:rsidP="00E563B6">
      <w:pPr>
        <w:numPr>
          <w:ilvl w:val="0"/>
          <w:numId w:val="24"/>
        </w:numPr>
      </w:pPr>
      <w:r w:rsidRPr="00E563B6">
        <w:t>pertes de séchage.</w:t>
      </w:r>
    </w:p>
    <w:p w14:paraId="6CA7A3EF" w14:textId="77777777" w:rsidR="00E563B6" w:rsidRPr="00E563B6" w:rsidRDefault="00E563B6" w:rsidP="00E563B6">
      <w:pPr>
        <w:rPr>
          <w:b/>
          <w:bCs/>
        </w:rPr>
      </w:pPr>
      <w:r w:rsidRPr="00E563B6">
        <w:rPr>
          <w:b/>
          <w:bCs/>
        </w:rPr>
        <w:lastRenderedPageBreak/>
        <w:t>Remplacer par :</w:t>
      </w:r>
    </w:p>
    <w:p w14:paraId="76490840" w14:textId="77777777" w:rsidR="00E563B6" w:rsidRPr="00E563B6" w:rsidRDefault="00E563B6" w:rsidP="00E563B6">
      <w:r w:rsidRPr="00E563B6">
        <w:t>« maximise la valorisation de la matière organique entrante en plusieurs flux commercialisables et assure un suivi séparé des résidus et pertes de procédé ».</w:t>
      </w:r>
    </w:p>
    <w:p w14:paraId="6ACE65F9" w14:textId="77777777" w:rsidR="00E563B6" w:rsidRPr="00E563B6" w:rsidRDefault="00E563B6" w:rsidP="00E563B6">
      <w:r w:rsidRPr="00E563B6">
        <w:pict w14:anchorId="0B163BF9">
          <v:rect id="_x0000_i1464" style="width:0;height:1.5pt" o:hralign="center" o:hrstd="t" o:hr="t" fillcolor="#a0a0a0" stroked="f"/>
        </w:pict>
      </w:r>
    </w:p>
    <w:p w14:paraId="0B2B02DD" w14:textId="77777777" w:rsidR="00E563B6" w:rsidRPr="00E563B6" w:rsidRDefault="00E563B6" w:rsidP="00E563B6">
      <w:pPr>
        <w:rPr>
          <w:b/>
          <w:bCs/>
        </w:rPr>
      </w:pPr>
      <w:r w:rsidRPr="00E563B6">
        <w:rPr>
          <w:b/>
          <w:bCs/>
        </w:rPr>
        <w:t>20. L'IMPACT CARBONE EST TROP AFFIRMATIF</w:t>
      </w:r>
    </w:p>
    <w:p w14:paraId="0C198013" w14:textId="77777777" w:rsidR="00E563B6" w:rsidRPr="00E563B6" w:rsidRDefault="00E563B6" w:rsidP="00E563B6">
      <w:r w:rsidRPr="00E563B6">
        <w:t>Les 500 tCO₂e actuelles et 975 tCO₂e/an à horizon 2030 sont explicitement basées sur un proxy EPA adapté. Le BP le reconnaît.</w:t>
      </w:r>
    </w:p>
    <w:p w14:paraId="49531DB0" w14:textId="77777777" w:rsidR="00E563B6" w:rsidRPr="00E563B6" w:rsidRDefault="00E563B6" w:rsidP="00E563B6">
      <w:r w:rsidRPr="00E563B6">
        <w:t>Je recommande malgré tout :</w:t>
      </w:r>
    </w:p>
    <w:p w14:paraId="14A6B90A" w14:textId="77777777" w:rsidR="00E563B6" w:rsidRPr="00E563B6" w:rsidRDefault="00E563B6" w:rsidP="00E563B6">
      <w:pPr>
        <w:rPr>
          <w:b/>
          <w:bCs/>
        </w:rPr>
      </w:pPr>
      <w:r w:rsidRPr="00E563B6">
        <w:rPr>
          <w:b/>
          <w:bCs/>
        </w:rPr>
        <w:t>Dans le résumé exécutif :</w:t>
      </w:r>
    </w:p>
    <w:p w14:paraId="5B156EC7" w14:textId="77777777" w:rsidR="00E563B6" w:rsidRPr="00E563B6" w:rsidRDefault="00E563B6" w:rsidP="00E563B6">
      <w:r w:rsidRPr="00E563B6">
        <w:rPr>
          <w:b/>
          <w:bCs/>
        </w:rPr>
        <w:t>supprimer complètement les tonnes CO₂e.</w:t>
      </w:r>
    </w:p>
    <w:p w14:paraId="6047A055" w14:textId="77777777" w:rsidR="00E563B6" w:rsidRPr="00E563B6" w:rsidRDefault="00E563B6" w:rsidP="00E563B6">
      <w:pPr>
        <w:rPr>
          <w:b/>
          <w:bCs/>
        </w:rPr>
      </w:pPr>
      <w:r w:rsidRPr="00E563B6">
        <w:rPr>
          <w:b/>
          <w:bCs/>
        </w:rPr>
        <w:t>KPI principal :</w:t>
      </w:r>
    </w:p>
    <w:p w14:paraId="36DEC721" w14:textId="77777777" w:rsidR="00E563B6" w:rsidRPr="00E563B6" w:rsidRDefault="00E563B6" w:rsidP="00E563B6">
      <w:r w:rsidRPr="00E563B6">
        <w:rPr>
          <w:b/>
          <w:bCs/>
        </w:rPr>
        <w:t>tonnes de déchets organiques détournées d'une voie de traitement moins valorisante.</w:t>
      </w:r>
    </w:p>
    <w:p w14:paraId="1B8A0632" w14:textId="77777777" w:rsidR="00E563B6" w:rsidRPr="00E563B6" w:rsidRDefault="00E563B6" w:rsidP="00E563B6">
      <w:pPr>
        <w:rPr>
          <w:b/>
          <w:bCs/>
        </w:rPr>
      </w:pPr>
      <w:r w:rsidRPr="00E563B6">
        <w:rPr>
          <w:b/>
          <w:bCs/>
        </w:rPr>
        <w:t>KPI secondaire :</w:t>
      </w:r>
    </w:p>
    <w:p w14:paraId="191C7167" w14:textId="77777777" w:rsidR="00E563B6" w:rsidRPr="00E563B6" w:rsidRDefault="00E563B6" w:rsidP="00E563B6">
      <w:r w:rsidRPr="00E563B6">
        <w:t>« estimation indicative des émissions évitées selon méthodologie proxy, non certifiée ».</w:t>
      </w:r>
    </w:p>
    <w:p w14:paraId="73372999" w14:textId="77777777" w:rsidR="00E563B6" w:rsidRPr="00E563B6" w:rsidRDefault="00E563B6" w:rsidP="00E563B6">
      <w:r w:rsidRPr="00E563B6">
        <w:t>Cela évite qu'un financeur climat transforme toute l'analyse en débat méthodologique.</w:t>
      </w:r>
    </w:p>
    <w:p w14:paraId="2643C0BB" w14:textId="77777777" w:rsidR="00E563B6" w:rsidRPr="00E563B6" w:rsidRDefault="00E563B6" w:rsidP="00E563B6">
      <w:r w:rsidRPr="00E563B6">
        <w:pict w14:anchorId="6F077361">
          <v:rect id="_x0000_i1465" style="width:0;height:1.5pt" o:hralign="center" o:hrstd="t" o:hr="t" fillcolor="#a0a0a0" stroked="f"/>
        </w:pict>
      </w:r>
    </w:p>
    <w:p w14:paraId="10457A03" w14:textId="77777777" w:rsidR="00E563B6" w:rsidRPr="00E563B6" w:rsidRDefault="00E563B6" w:rsidP="00E563B6">
      <w:pPr>
        <w:rPr>
          <w:b/>
          <w:bCs/>
        </w:rPr>
      </w:pPr>
      <w:r w:rsidRPr="00E563B6">
        <w:rPr>
          <w:b/>
          <w:bCs/>
        </w:rPr>
        <w:t>21. SUPPRIMER ÉGALEMENT LA FORMULE « 1 T DE FRASS = 0,5 T D'ENGRAIS CHIMIQUE »</w:t>
      </w:r>
    </w:p>
    <w:p w14:paraId="546681C8" w14:textId="77777777" w:rsidR="00E563B6" w:rsidRPr="00E563B6" w:rsidRDefault="00E563B6" w:rsidP="00E563B6">
      <w:r w:rsidRPr="00E563B6">
        <w:t>Le BP affirme une substitution de 0,5 t et une économie de 200–300 $/t.</w:t>
      </w:r>
    </w:p>
    <w:p w14:paraId="7B8DB470" w14:textId="77777777" w:rsidR="00E563B6" w:rsidRPr="00E563B6" w:rsidRDefault="00E563B6" w:rsidP="00E563B6">
      <w:r w:rsidRPr="00E563B6">
        <w:t>Cette relation doit être démontrée par :</w:t>
      </w:r>
    </w:p>
    <w:p w14:paraId="06502447" w14:textId="77777777" w:rsidR="00E563B6" w:rsidRPr="00E563B6" w:rsidRDefault="00E563B6" w:rsidP="00E563B6">
      <w:pPr>
        <w:numPr>
          <w:ilvl w:val="0"/>
          <w:numId w:val="25"/>
        </w:numPr>
      </w:pPr>
      <w:r w:rsidRPr="00E563B6">
        <w:t>nutriments ;</w:t>
      </w:r>
    </w:p>
    <w:p w14:paraId="4B8C675F" w14:textId="77777777" w:rsidR="00E563B6" w:rsidRPr="00E563B6" w:rsidRDefault="00E563B6" w:rsidP="00E563B6">
      <w:pPr>
        <w:numPr>
          <w:ilvl w:val="0"/>
          <w:numId w:val="25"/>
        </w:numPr>
      </w:pPr>
      <w:r w:rsidRPr="00E563B6">
        <w:t>dose d'apport ;</w:t>
      </w:r>
    </w:p>
    <w:p w14:paraId="64668E76" w14:textId="77777777" w:rsidR="00E563B6" w:rsidRPr="00E563B6" w:rsidRDefault="00E563B6" w:rsidP="00E563B6">
      <w:pPr>
        <w:numPr>
          <w:ilvl w:val="0"/>
          <w:numId w:val="25"/>
        </w:numPr>
      </w:pPr>
      <w:r w:rsidRPr="00E563B6">
        <w:t>culture ;</w:t>
      </w:r>
    </w:p>
    <w:p w14:paraId="4D7434BC" w14:textId="77777777" w:rsidR="00E563B6" w:rsidRPr="00E563B6" w:rsidRDefault="00E563B6" w:rsidP="00E563B6">
      <w:pPr>
        <w:numPr>
          <w:ilvl w:val="0"/>
          <w:numId w:val="25"/>
        </w:numPr>
      </w:pPr>
      <w:r w:rsidRPr="00E563B6">
        <w:t>sol ;</w:t>
      </w:r>
    </w:p>
    <w:p w14:paraId="7E17F167" w14:textId="77777777" w:rsidR="00E563B6" w:rsidRPr="00E563B6" w:rsidRDefault="00E563B6" w:rsidP="00E563B6">
      <w:pPr>
        <w:numPr>
          <w:ilvl w:val="0"/>
          <w:numId w:val="25"/>
        </w:numPr>
      </w:pPr>
      <w:r w:rsidRPr="00E563B6">
        <w:t>rendement ;</w:t>
      </w:r>
    </w:p>
    <w:p w14:paraId="7794E5D7" w14:textId="77777777" w:rsidR="00E563B6" w:rsidRPr="00E563B6" w:rsidRDefault="00E563B6" w:rsidP="00E563B6">
      <w:pPr>
        <w:numPr>
          <w:ilvl w:val="0"/>
          <w:numId w:val="25"/>
        </w:numPr>
      </w:pPr>
      <w:r w:rsidRPr="00E563B6">
        <w:t>prix de l'engrais substitué ;</w:t>
      </w:r>
    </w:p>
    <w:p w14:paraId="264258D3" w14:textId="77777777" w:rsidR="00E563B6" w:rsidRPr="00E563B6" w:rsidRDefault="00E563B6" w:rsidP="00E563B6">
      <w:pPr>
        <w:numPr>
          <w:ilvl w:val="0"/>
          <w:numId w:val="25"/>
        </w:numPr>
      </w:pPr>
      <w:r w:rsidRPr="00E563B6">
        <w:t>protocole agronomique.</w:t>
      </w:r>
    </w:p>
    <w:p w14:paraId="5A5669E5" w14:textId="77777777" w:rsidR="00E563B6" w:rsidRPr="00E563B6" w:rsidRDefault="00E563B6" w:rsidP="00E563B6">
      <w:r w:rsidRPr="00E563B6">
        <w:t>Sans cela, c'est beaucoup trop fort.</w:t>
      </w:r>
    </w:p>
    <w:p w14:paraId="40296ED4" w14:textId="77777777" w:rsidR="00E563B6" w:rsidRPr="00E563B6" w:rsidRDefault="00E563B6" w:rsidP="00E563B6">
      <w:pPr>
        <w:rPr>
          <w:b/>
          <w:bCs/>
        </w:rPr>
      </w:pPr>
      <w:r w:rsidRPr="00E563B6">
        <w:rPr>
          <w:b/>
          <w:bCs/>
        </w:rPr>
        <w:lastRenderedPageBreak/>
        <w:t>Remplacer par :</w:t>
      </w:r>
    </w:p>
    <w:p w14:paraId="108D7F6E" w14:textId="77777777" w:rsidR="00E563B6" w:rsidRPr="00E563B6" w:rsidRDefault="00E563B6" w:rsidP="00E563B6">
      <w:r w:rsidRPr="00E563B6">
        <w:t>« La substitution d'intrants minéraux est évaluée au cas par cas à partir d'essais agronomiques, de la dose recommandée et du coût total de fertilisation de la culture concernée. »</w:t>
      </w:r>
    </w:p>
    <w:p w14:paraId="1F5E4C38" w14:textId="77777777" w:rsidR="00E563B6" w:rsidRPr="00E563B6" w:rsidRDefault="00E563B6" w:rsidP="00E563B6">
      <w:r w:rsidRPr="00E563B6">
        <w:pict w14:anchorId="0BE24BB9">
          <v:rect id="_x0000_i1466" style="width:0;height:1.5pt" o:hralign="center" o:hrstd="t" o:hr="t" fillcolor="#a0a0a0" stroked="f"/>
        </w:pict>
      </w:r>
    </w:p>
    <w:p w14:paraId="7F9ECF17" w14:textId="77777777" w:rsidR="00E563B6" w:rsidRPr="00E563B6" w:rsidRDefault="00E563B6" w:rsidP="00E563B6">
      <w:pPr>
        <w:rPr>
          <w:b/>
          <w:bCs/>
        </w:rPr>
      </w:pPr>
      <w:r w:rsidRPr="00E563B6">
        <w:rPr>
          <w:b/>
          <w:bCs/>
        </w:rPr>
        <w:t>22. LA SPÉCIFICATION PRODUIT DOIT ÊTRE BEAUCOUP PLUS TECHNIQUE</w:t>
      </w:r>
    </w:p>
    <w:p w14:paraId="0A7BA1E4" w14:textId="77777777" w:rsidR="00E563B6" w:rsidRPr="00E563B6" w:rsidRDefault="00E563B6" w:rsidP="00E563B6">
      <w:r w:rsidRPr="00E563B6">
        <w:t>Le BP parle de qualité, mais un financeur intelligent demandera immédiatement :</w:t>
      </w:r>
    </w:p>
    <w:p w14:paraId="43FE571C" w14:textId="77777777" w:rsidR="00E563B6" w:rsidRPr="00E563B6" w:rsidRDefault="00E563B6" w:rsidP="00E563B6">
      <w:r w:rsidRPr="00E563B6">
        <w:rPr>
          <w:b/>
          <w:bCs/>
        </w:rPr>
        <w:t>Quelle est la spécification du Bio Source Frass ?</w:t>
      </w:r>
    </w:p>
    <w:p w14:paraId="0F609841" w14:textId="77777777" w:rsidR="00E563B6" w:rsidRPr="00E563B6" w:rsidRDefault="00E563B6" w:rsidP="00E563B6">
      <w:r w:rsidRPr="00E563B6">
        <w:t>Ajouter un vrai tableau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2096"/>
        <w:gridCol w:w="1186"/>
        <w:gridCol w:w="1240"/>
      </w:tblGrid>
      <w:tr w:rsidR="00E563B6" w:rsidRPr="00E563B6" w14:paraId="24D54A37" w14:textId="77777777" w:rsidTr="00E563B6">
        <w:trPr>
          <w:tblHeader/>
          <w:tblCellSpacing w:w="15" w:type="dxa"/>
        </w:trPr>
        <w:tc>
          <w:tcPr>
            <w:tcW w:w="0" w:type="auto"/>
            <w:vAlign w:val="center"/>
            <w:hideMark/>
          </w:tcPr>
          <w:p w14:paraId="07BDA93E" w14:textId="77777777" w:rsidR="00E563B6" w:rsidRPr="00E563B6" w:rsidRDefault="00E563B6" w:rsidP="00E563B6">
            <w:pPr>
              <w:rPr>
                <w:b/>
                <w:bCs/>
              </w:rPr>
            </w:pPr>
            <w:r w:rsidRPr="00E563B6">
              <w:rPr>
                <w:b/>
                <w:bCs/>
              </w:rPr>
              <w:t>Paramètre</w:t>
            </w:r>
          </w:p>
        </w:tc>
        <w:tc>
          <w:tcPr>
            <w:tcW w:w="0" w:type="auto"/>
            <w:vAlign w:val="center"/>
            <w:hideMark/>
          </w:tcPr>
          <w:p w14:paraId="121268C6" w14:textId="77777777" w:rsidR="00E563B6" w:rsidRPr="00E563B6" w:rsidRDefault="00E563B6" w:rsidP="00E563B6">
            <w:pPr>
              <w:rPr>
                <w:b/>
                <w:bCs/>
              </w:rPr>
            </w:pPr>
            <w:r w:rsidRPr="00E563B6">
              <w:rPr>
                <w:b/>
                <w:bCs/>
              </w:rPr>
              <w:t>Spécification cible</w:t>
            </w:r>
          </w:p>
        </w:tc>
        <w:tc>
          <w:tcPr>
            <w:tcW w:w="0" w:type="auto"/>
            <w:vAlign w:val="center"/>
            <w:hideMark/>
          </w:tcPr>
          <w:p w14:paraId="674A1EB6" w14:textId="77777777" w:rsidR="00E563B6" w:rsidRPr="00E563B6" w:rsidRDefault="00E563B6" w:rsidP="00E563B6">
            <w:pPr>
              <w:rPr>
                <w:b/>
                <w:bCs/>
              </w:rPr>
            </w:pPr>
            <w:r w:rsidRPr="00E563B6">
              <w:rPr>
                <w:b/>
                <w:bCs/>
              </w:rPr>
              <w:t>Méthode</w:t>
            </w:r>
          </w:p>
        </w:tc>
        <w:tc>
          <w:tcPr>
            <w:tcW w:w="0" w:type="auto"/>
            <w:vAlign w:val="center"/>
            <w:hideMark/>
          </w:tcPr>
          <w:p w14:paraId="21892175" w14:textId="77777777" w:rsidR="00E563B6" w:rsidRPr="00E563B6" w:rsidRDefault="00E563B6" w:rsidP="00E563B6">
            <w:pPr>
              <w:rPr>
                <w:b/>
                <w:bCs/>
              </w:rPr>
            </w:pPr>
            <w:r w:rsidRPr="00E563B6">
              <w:rPr>
                <w:b/>
                <w:bCs/>
              </w:rPr>
              <w:t>Fréquence</w:t>
            </w:r>
          </w:p>
        </w:tc>
      </w:tr>
      <w:tr w:rsidR="00E563B6" w:rsidRPr="00E563B6" w14:paraId="0E1425DC" w14:textId="77777777" w:rsidTr="00E563B6">
        <w:trPr>
          <w:tblCellSpacing w:w="15" w:type="dxa"/>
        </w:trPr>
        <w:tc>
          <w:tcPr>
            <w:tcW w:w="0" w:type="auto"/>
            <w:vAlign w:val="center"/>
            <w:hideMark/>
          </w:tcPr>
          <w:p w14:paraId="258CE91D" w14:textId="77777777" w:rsidR="00E563B6" w:rsidRPr="00E563B6" w:rsidRDefault="00E563B6" w:rsidP="00E563B6">
            <w:r w:rsidRPr="00E563B6">
              <w:t>Humidité</w:t>
            </w:r>
          </w:p>
        </w:tc>
        <w:tc>
          <w:tcPr>
            <w:tcW w:w="0" w:type="auto"/>
            <w:vAlign w:val="center"/>
            <w:hideMark/>
          </w:tcPr>
          <w:p w14:paraId="29D7BBCD" w14:textId="77777777" w:rsidR="00E563B6" w:rsidRPr="00E563B6" w:rsidRDefault="00E563B6" w:rsidP="00E563B6">
            <w:r w:rsidRPr="00E563B6">
              <w:t>…</w:t>
            </w:r>
          </w:p>
        </w:tc>
        <w:tc>
          <w:tcPr>
            <w:tcW w:w="0" w:type="auto"/>
            <w:vAlign w:val="center"/>
            <w:hideMark/>
          </w:tcPr>
          <w:p w14:paraId="544C7F23" w14:textId="77777777" w:rsidR="00E563B6" w:rsidRPr="00E563B6" w:rsidRDefault="00E563B6" w:rsidP="00E563B6">
            <w:r w:rsidRPr="00E563B6">
              <w:t>laboratoire</w:t>
            </w:r>
          </w:p>
        </w:tc>
        <w:tc>
          <w:tcPr>
            <w:tcW w:w="0" w:type="auto"/>
            <w:vAlign w:val="center"/>
            <w:hideMark/>
          </w:tcPr>
          <w:p w14:paraId="15B64F7D" w14:textId="77777777" w:rsidR="00E563B6" w:rsidRPr="00E563B6" w:rsidRDefault="00E563B6" w:rsidP="00E563B6">
            <w:r w:rsidRPr="00E563B6">
              <w:t>chaque lot</w:t>
            </w:r>
          </w:p>
        </w:tc>
      </w:tr>
      <w:tr w:rsidR="00E563B6" w:rsidRPr="00E563B6" w14:paraId="5757E232" w14:textId="77777777" w:rsidTr="00E563B6">
        <w:trPr>
          <w:tblCellSpacing w:w="15" w:type="dxa"/>
        </w:trPr>
        <w:tc>
          <w:tcPr>
            <w:tcW w:w="0" w:type="auto"/>
            <w:vAlign w:val="center"/>
            <w:hideMark/>
          </w:tcPr>
          <w:p w14:paraId="35FD2C49" w14:textId="77777777" w:rsidR="00E563B6" w:rsidRPr="00E563B6" w:rsidRDefault="00E563B6" w:rsidP="00E563B6">
            <w:r w:rsidRPr="00E563B6">
              <w:t>Matière organique</w:t>
            </w:r>
          </w:p>
        </w:tc>
        <w:tc>
          <w:tcPr>
            <w:tcW w:w="0" w:type="auto"/>
            <w:vAlign w:val="center"/>
            <w:hideMark/>
          </w:tcPr>
          <w:p w14:paraId="4C98AB4F" w14:textId="77777777" w:rsidR="00E563B6" w:rsidRPr="00E563B6" w:rsidRDefault="00E563B6" w:rsidP="00E563B6">
            <w:r w:rsidRPr="00E563B6">
              <w:t>…</w:t>
            </w:r>
          </w:p>
        </w:tc>
        <w:tc>
          <w:tcPr>
            <w:tcW w:w="0" w:type="auto"/>
            <w:vAlign w:val="center"/>
            <w:hideMark/>
          </w:tcPr>
          <w:p w14:paraId="17F0D7C8" w14:textId="77777777" w:rsidR="00E563B6" w:rsidRPr="00E563B6" w:rsidRDefault="00E563B6" w:rsidP="00E563B6">
            <w:r w:rsidRPr="00E563B6">
              <w:t>labo</w:t>
            </w:r>
          </w:p>
        </w:tc>
        <w:tc>
          <w:tcPr>
            <w:tcW w:w="0" w:type="auto"/>
            <w:vAlign w:val="center"/>
            <w:hideMark/>
          </w:tcPr>
          <w:p w14:paraId="0D92E495" w14:textId="77777777" w:rsidR="00E563B6" w:rsidRPr="00E563B6" w:rsidRDefault="00E563B6" w:rsidP="00E563B6">
            <w:r w:rsidRPr="00E563B6">
              <w:t>mensuel</w:t>
            </w:r>
          </w:p>
        </w:tc>
      </w:tr>
      <w:tr w:rsidR="00E563B6" w:rsidRPr="00E563B6" w14:paraId="40791745" w14:textId="77777777" w:rsidTr="00E563B6">
        <w:trPr>
          <w:tblCellSpacing w:w="15" w:type="dxa"/>
        </w:trPr>
        <w:tc>
          <w:tcPr>
            <w:tcW w:w="0" w:type="auto"/>
            <w:vAlign w:val="center"/>
            <w:hideMark/>
          </w:tcPr>
          <w:p w14:paraId="618D8F99" w14:textId="77777777" w:rsidR="00E563B6" w:rsidRPr="00E563B6" w:rsidRDefault="00E563B6" w:rsidP="00E563B6">
            <w:r w:rsidRPr="00E563B6">
              <w:t>N total</w:t>
            </w:r>
          </w:p>
        </w:tc>
        <w:tc>
          <w:tcPr>
            <w:tcW w:w="0" w:type="auto"/>
            <w:vAlign w:val="center"/>
            <w:hideMark/>
          </w:tcPr>
          <w:p w14:paraId="0ECACEF4" w14:textId="77777777" w:rsidR="00E563B6" w:rsidRPr="00E563B6" w:rsidRDefault="00E563B6" w:rsidP="00E563B6">
            <w:r w:rsidRPr="00E563B6">
              <w:t>…</w:t>
            </w:r>
          </w:p>
        </w:tc>
        <w:tc>
          <w:tcPr>
            <w:tcW w:w="0" w:type="auto"/>
            <w:vAlign w:val="center"/>
            <w:hideMark/>
          </w:tcPr>
          <w:p w14:paraId="15722F79" w14:textId="77777777" w:rsidR="00E563B6" w:rsidRPr="00E563B6" w:rsidRDefault="00E563B6" w:rsidP="00E563B6">
            <w:r w:rsidRPr="00E563B6">
              <w:t>labo</w:t>
            </w:r>
          </w:p>
        </w:tc>
        <w:tc>
          <w:tcPr>
            <w:tcW w:w="0" w:type="auto"/>
            <w:vAlign w:val="center"/>
            <w:hideMark/>
          </w:tcPr>
          <w:p w14:paraId="5893FDB6" w14:textId="77777777" w:rsidR="00E563B6" w:rsidRPr="00E563B6" w:rsidRDefault="00E563B6" w:rsidP="00E563B6">
            <w:r w:rsidRPr="00E563B6">
              <w:t>lot</w:t>
            </w:r>
          </w:p>
        </w:tc>
      </w:tr>
      <w:tr w:rsidR="00E563B6" w:rsidRPr="00E563B6" w14:paraId="41885323" w14:textId="77777777" w:rsidTr="00E563B6">
        <w:trPr>
          <w:tblCellSpacing w:w="15" w:type="dxa"/>
        </w:trPr>
        <w:tc>
          <w:tcPr>
            <w:tcW w:w="0" w:type="auto"/>
            <w:vAlign w:val="center"/>
            <w:hideMark/>
          </w:tcPr>
          <w:p w14:paraId="007E77FB" w14:textId="77777777" w:rsidR="00E563B6" w:rsidRPr="00E563B6" w:rsidRDefault="00E563B6" w:rsidP="00E563B6">
            <w:r w:rsidRPr="00E563B6">
              <w:t>P</w:t>
            </w:r>
          </w:p>
        </w:tc>
        <w:tc>
          <w:tcPr>
            <w:tcW w:w="0" w:type="auto"/>
            <w:vAlign w:val="center"/>
            <w:hideMark/>
          </w:tcPr>
          <w:p w14:paraId="0ECD775B" w14:textId="77777777" w:rsidR="00E563B6" w:rsidRPr="00E563B6" w:rsidRDefault="00E563B6" w:rsidP="00E563B6">
            <w:r w:rsidRPr="00E563B6">
              <w:t>…</w:t>
            </w:r>
          </w:p>
        </w:tc>
        <w:tc>
          <w:tcPr>
            <w:tcW w:w="0" w:type="auto"/>
            <w:vAlign w:val="center"/>
            <w:hideMark/>
          </w:tcPr>
          <w:p w14:paraId="7B68A71D" w14:textId="77777777" w:rsidR="00E563B6" w:rsidRPr="00E563B6" w:rsidRDefault="00E563B6" w:rsidP="00E563B6">
            <w:r w:rsidRPr="00E563B6">
              <w:t>labo</w:t>
            </w:r>
          </w:p>
        </w:tc>
        <w:tc>
          <w:tcPr>
            <w:tcW w:w="0" w:type="auto"/>
            <w:vAlign w:val="center"/>
            <w:hideMark/>
          </w:tcPr>
          <w:p w14:paraId="78DFECB2" w14:textId="77777777" w:rsidR="00E563B6" w:rsidRPr="00E563B6" w:rsidRDefault="00E563B6" w:rsidP="00E563B6">
            <w:r w:rsidRPr="00E563B6">
              <w:t>lot</w:t>
            </w:r>
          </w:p>
        </w:tc>
      </w:tr>
      <w:tr w:rsidR="00E563B6" w:rsidRPr="00E563B6" w14:paraId="5D551F07" w14:textId="77777777" w:rsidTr="00E563B6">
        <w:trPr>
          <w:tblCellSpacing w:w="15" w:type="dxa"/>
        </w:trPr>
        <w:tc>
          <w:tcPr>
            <w:tcW w:w="0" w:type="auto"/>
            <w:vAlign w:val="center"/>
            <w:hideMark/>
          </w:tcPr>
          <w:p w14:paraId="25EA43E7" w14:textId="77777777" w:rsidR="00E563B6" w:rsidRPr="00E563B6" w:rsidRDefault="00E563B6" w:rsidP="00E563B6">
            <w:r w:rsidRPr="00E563B6">
              <w:t>K</w:t>
            </w:r>
          </w:p>
        </w:tc>
        <w:tc>
          <w:tcPr>
            <w:tcW w:w="0" w:type="auto"/>
            <w:vAlign w:val="center"/>
            <w:hideMark/>
          </w:tcPr>
          <w:p w14:paraId="273BB4C2" w14:textId="77777777" w:rsidR="00E563B6" w:rsidRPr="00E563B6" w:rsidRDefault="00E563B6" w:rsidP="00E563B6">
            <w:r w:rsidRPr="00E563B6">
              <w:t>…</w:t>
            </w:r>
          </w:p>
        </w:tc>
        <w:tc>
          <w:tcPr>
            <w:tcW w:w="0" w:type="auto"/>
            <w:vAlign w:val="center"/>
            <w:hideMark/>
          </w:tcPr>
          <w:p w14:paraId="38924706" w14:textId="77777777" w:rsidR="00E563B6" w:rsidRPr="00E563B6" w:rsidRDefault="00E563B6" w:rsidP="00E563B6">
            <w:r w:rsidRPr="00E563B6">
              <w:t>labo</w:t>
            </w:r>
          </w:p>
        </w:tc>
        <w:tc>
          <w:tcPr>
            <w:tcW w:w="0" w:type="auto"/>
            <w:vAlign w:val="center"/>
            <w:hideMark/>
          </w:tcPr>
          <w:p w14:paraId="5EBB9522" w14:textId="77777777" w:rsidR="00E563B6" w:rsidRPr="00E563B6" w:rsidRDefault="00E563B6" w:rsidP="00E563B6">
            <w:r w:rsidRPr="00E563B6">
              <w:t>lot</w:t>
            </w:r>
          </w:p>
        </w:tc>
      </w:tr>
      <w:tr w:rsidR="00E563B6" w:rsidRPr="00E563B6" w14:paraId="6AA20095" w14:textId="77777777" w:rsidTr="00E563B6">
        <w:trPr>
          <w:tblCellSpacing w:w="15" w:type="dxa"/>
        </w:trPr>
        <w:tc>
          <w:tcPr>
            <w:tcW w:w="0" w:type="auto"/>
            <w:vAlign w:val="center"/>
            <w:hideMark/>
          </w:tcPr>
          <w:p w14:paraId="25943C0B" w14:textId="77777777" w:rsidR="00E563B6" w:rsidRPr="00E563B6" w:rsidRDefault="00E563B6" w:rsidP="00E563B6">
            <w:r w:rsidRPr="00E563B6">
              <w:t>pH</w:t>
            </w:r>
          </w:p>
        </w:tc>
        <w:tc>
          <w:tcPr>
            <w:tcW w:w="0" w:type="auto"/>
            <w:vAlign w:val="center"/>
            <w:hideMark/>
          </w:tcPr>
          <w:p w14:paraId="42D02612" w14:textId="77777777" w:rsidR="00E563B6" w:rsidRPr="00E563B6" w:rsidRDefault="00E563B6" w:rsidP="00E563B6">
            <w:r w:rsidRPr="00E563B6">
              <w:t>…</w:t>
            </w:r>
          </w:p>
        </w:tc>
        <w:tc>
          <w:tcPr>
            <w:tcW w:w="0" w:type="auto"/>
            <w:vAlign w:val="center"/>
            <w:hideMark/>
          </w:tcPr>
          <w:p w14:paraId="46516398" w14:textId="77777777" w:rsidR="00E563B6" w:rsidRPr="00E563B6" w:rsidRDefault="00E563B6" w:rsidP="00E563B6">
            <w:r w:rsidRPr="00E563B6">
              <w:t>labo</w:t>
            </w:r>
          </w:p>
        </w:tc>
        <w:tc>
          <w:tcPr>
            <w:tcW w:w="0" w:type="auto"/>
            <w:vAlign w:val="center"/>
            <w:hideMark/>
          </w:tcPr>
          <w:p w14:paraId="3B669D01" w14:textId="77777777" w:rsidR="00E563B6" w:rsidRPr="00E563B6" w:rsidRDefault="00E563B6" w:rsidP="00E563B6">
            <w:r w:rsidRPr="00E563B6">
              <w:t>lot</w:t>
            </w:r>
          </w:p>
        </w:tc>
      </w:tr>
      <w:tr w:rsidR="00E563B6" w:rsidRPr="00E563B6" w14:paraId="03889BE9" w14:textId="77777777" w:rsidTr="00E563B6">
        <w:trPr>
          <w:tblCellSpacing w:w="15" w:type="dxa"/>
        </w:trPr>
        <w:tc>
          <w:tcPr>
            <w:tcW w:w="0" w:type="auto"/>
            <w:vAlign w:val="center"/>
            <w:hideMark/>
          </w:tcPr>
          <w:p w14:paraId="63FD506F" w14:textId="77777777" w:rsidR="00E563B6" w:rsidRPr="00E563B6" w:rsidRDefault="00E563B6" w:rsidP="00E563B6">
            <w:r w:rsidRPr="00E563B6">
              <w:t>C/N</w:t>
            </w:r>
          </w:p>
        </w:tc>
        <w:tc>
          <w:tcPr>
            <w:tcW w:w="0" w:type="auto"/>
            <w:vAlign w:val="center"/>
            <w:hideMark/>
          </w:tcPr>
          <w:p w14:paraId="08039948" w14:textId="77777777" w:rsidR="00E563B6" w:rsidRPr="00E563B6" w:rsidRDefault="00E563B6" w:rsidP="00E563B6">
            <w:r w:rsidRPr="00E563B6">
              <w:t>…</w:t>
            </w:r>
          </w:p>
        </w:tc>
        <w:tc>
          <w:tcPr>
            <w:tcW w:w="0" w:type="auto"/>
            <w:vAlign w:val="center"/>
            <w:hideMark/>
          </w:tcPr>
          <w:p w14:paraId="0D1C024D" w14:textId="77777777" w:rsidR="00E563B6" w:rsidRPr="00E563B6" w:rsidRDefault="00E563B6" w:rsidP="00E563B6">
            <w:r w:rsidRPr="00E563B6">
              <w:t>labo</w:t>
            </w:r>
          </w:p>
        </w:tc>
        <w:tc>
          <w:tcPr>
            <w:tcW w:w="0" w:type="auto"/>
            <w:vAlign w:val="center"/>
            <w:hideMark/>
          </w:tcPr>
          <w:p w14:paraId="0690FEB8" w14:textId="77777777" w:rsidR="00E563B6" w:rsidRPr="00E563B6" w:rsidRDefault="00E563B6" w:rsidP="00E563B6">
            <w:r w:rsidRPr="00E563B6">
              <w:t>périodique</w:t>
            </w:r>
          </w:p>
        </w:tc>
      </w:tr>
      <w:tr w:rsidR="00E563B6" w:rsidRPr="00E563B6" w14:paraId="6EA47175" w14:textId="77777777" w:rsidTr="00E563B6">
        <w:trPr>
          <w:tblCellSpacing w:w="15" w:type="dxa"/>
        </w:trPr>
        <w:tc>
          <w:tcPr>
            <w:tcW w:w="0" w:type="auto"/>
            <w:vAlign w:val="center"/>
            <w:hideMark/>
          </w:tcPr>
          <w:p w14:paraId="2AD1DC90" w14:textId="77777777" w:rsidR="00E563B6" w:rsidRPr="00E563B6" w:rsidRDefault="00E563B6" w:rsidP="00E563B6">
            <w:r w:rsidRPr="00E563B6">
              <w:t>Pathogènes</w:t>
            </w:r>
          </w:p>
        </w:tc>
        <w:tc>
          <w:tcPr>
            <w:tcW w:w="0" w:type="auto"/>
            <w:vAlign w:val="center"/>
            <w:hideMark/>
          </w:tcPr>
          <w:p w14:paraId="50074C84" w14:textId="77777777" w:rsidR="00E563B6" w:rsidRPr="00E563B6" w:rsidRDefault="00E563B6" w:rsidP="00E563B6">
            <w:r w:rsidRPr="00E563B6">
              <w:t>seuils</w:t>
            </w:r>
          </w:p>
        </w:tc>
        <w:tc>
          <w:tcPr>
            <w:tcW w:w="0" w:type="auto"/>
            <w:vAlign w:val="center"/>
            <w:hideMark/>
          </w:tcPr>
          <w:p w14:paraId="430F3361" w14:textId="77777777" w:rsidR="00E563B6" w:rsidRPr="00E563B6" w:rsidRDefault="00E563B6" w:rsidP="00E563B6">
            <w:r w:rsidRPr="00E563B6">
              <w:t>labo</w:t>
            </w:r>
          </w:p>
        </w:tc>
        <w:tc>
          <w:tcPr>
            <w:tcW w:w="0" w:type="auto"/>
            <w:vAlign w:val="center"/>
            <w:hideMark/>
          </w:tcPr>
          <w:p w14:paraId="3932D865" w14:textId="77777777" w:rsidR="00E563B6" w:rsidRPr="00E563B6" w:rsidRDefault="00E563B6" w:rsidP="00E563B6">
            <w:r w:rsidRPr="00E563B6">
              <w:t>périodique</w:t>
            </w:r>
          </w:p>
        </w:tc>
      </w:tr>
      <w:tr w:rsidR="00E563B6" w:rsidRPr="00E563B6" w14:paraId="388B4FF3" w14:textId="77777777" w:rsidTr="00E563B6">
        <w:trPr>
          <w:tblCellSpacing w:w="15" w:type="dxa"/>
        </w:trPr>
        <w:tc>
          <w:tcPr>
            <w:tcW w:w="0" w:type="auto"/>
            <w:vAlign w:val="center"/>
            <w:hideMark/>
          </w:tcPr>
          <w:p w14:paraId="35A17C62" w14:textId="77777777" w:rsidR="00E563B6" w:rsidRPr="00E563B6" w:rsidRDefault="00E563B6" w:rsidP="00E563B6">
            <w:r w:rsidRPr="00E563B6">
              <w:t>Métaux lourds</w:t>
            </w:r>
          </w:p>
        </w:tc>
        <w:tc>
          <w:tcPr>
            <w:tcW w:w="0" w:type="auto"/>
            <w:vAlign w:val="center"/>
            <w:hideMark/>
          </w:tcPr>
          <w:p w14:paraId="0F2D7E37" w14:textId="77777777" w:rsidR="00E563B6" w:rsidRPr="00E563B6" w:rsidRDefault="00E563B6" w:rsidP="00E563B6">
            <w:r w:rsidRPr="00E563B6">
              <w:t>seuils applicables</w:t>
            </w:r>
          </w:p>
        </w:tc>
        <w:tc>
          <w:tcPr>
            <w:tcW w:w="0" w:type="auto"/>
            <w:vAlign w:val="center"/>
            <w:hideMark/>
          </w:tcPr>
          <w:p w14:paraId="5F4FC9D0" w14:textId="77777777" w:rsidR="00E563B6" w:rsidRPr="00E563B6" w:rsidRDefault="00E563B6" w:rsidP="00E563B6">
            <w:r w:rsidRPr="00E563B6">
              <w:t>labo</w:t>
            </w:r>
          </w:p>
        </w:tc>
        <w:tc>
          <w:tcPr>
            <w:tcW w:w="0" w:type="auto"/>
            <w:vAlign w:val="center"/>
            <w:hideMark/>
          </w:tcPr>
          <w:p w14:paraId="12FE157E" w14:textId="77777777" w:rsidR="00E563B6" w:rsidRPr="00E563B6" w:rsidRDefault="00E563B6" w:rsidP="00E563B6">
            <w:r w:rsidRPr="00E563B6">
              <w:t>périodique</w:t>
            </w:r>
          </w:p>
        </w:tc>
      </w:tr>
      <w:tr w:rsidR="00E563B6" w:rsidRPr="00E563B6" w14:paraId="129AB30A" w14:textId="77777777" w:rsidTr="00E563B6">
        <w:trPr>
          <w:tblCellSpacing w:w="15" w:type="dxa"/>
        </w:trPr>
        <w:tc>
          <w:tcPr>
            <w:tcW w:w="0" w:type="auto"/>
            <w:vAlign w:val="center"/>
            <w:hideMark/>
          </w:tcPr>
          <w:p w14:paraId="5386FA90" w14:textId="77777777" w:rsidR="00E563B6" w:rsidRPr="00E563B6" w:rsidRDefault="00E563B6" w:rsidP="00E563B6">
            <w:r w:rsidRPr="00E563B6">
              <w:t>Granulométrie</w:t>
            </w:r>
          </w:p>
        </w:tc>
        <w:tc>
          <w:tcPr>
            <w:tcW w:w="0" w:type="auto"/>
            <w:vAlign w:val="center"/>
            <w:hideMark/>
          </w:tcPr>
          <w:p w14:paraId="7C47459E" w14:textId="77777777" w:rsidR="00E563B6" w:rsidRPr="00E563B6" w:rsidRDefault="00E563B6" w:rsidP="00E563B6">
            <w:r w:rsidRPr="00E563B6">
              <w:t>…</w:t>
            </w:r>
          </w:p>
        </w:tc>
        <w:tc>
          <w:tcPr>
            <w:tcW w:w="0" w:type="auto"/>
            <w:vAlign w:val="center"/>
            <w:hideMark/>
          </w:tcPr>
          <w:p w14:paraId="5546C066" w14:textId="77777777" w:rsidR="00E563B6" w:rsidRPr="00E563B6" w:rsidRDefault="00E563B6" w:rsidP="00E563B6">
            <w:r w:rsidRPr="00E563B6">
              <w:t>interne</w:t>
            </w:r>
          </w:p>
        </w:tc>
        <w:tc>
          <w:tcPr>
            <w:tcW w:w="0" w:type="auto"/>
            <w:vAlign w:val="center"/>
            <w:hideMark/>
          </w:tcPr>
          <w:p w14:paraId="164FE897" w14:textId="77777777" w:rsidR="00E563B6" w:rsidRPr="00E563B6" w:rsidRDefault="00E563B6" w:rsidP="00E563B6">
            <w:r w:rsidRPr="00E563B6">
              <w:t>chaque lot</w:t>
            </w:r>
          </w:p>
        </w:tc>
      </w:tr>
      <w:tr w:rsidR="00E563B6" w:rsidRPr="00E563B6" w14:paraId="291C4C59" w14:textId="77777777" w:rsidTr="00E563B6">
        <w:trPr>
          <w:tblCellSpacing w:w="15" w:type="dxa"/>
        </w:trPr>
        <w:tc>
          <w:tcPr>
            <w:tcW w:w="0" w:type="auto"/>
            <w:vAlign w:val="center"/>
            <w:hideMark/>
          </w:tcPr>
          <w:p w14:paraId="53D3335D" w14:textId="77777777" w:rsidR="00E563B6" w:rsidRPr="00E563B6" w:rsidRDefault="00E563B6" w:rsidP="00E563B6">
            <w:r w:rsidRPr="00E563B6">
              <w:t>Traçabilité</w:t>
            </w:r>
          </w:p>
        </w:tc>
        <w:tc>
          <w:tcPr>
            <w:tcW w:w="0" w:type="auto"/>
            <w:vAlign w:val="center"/>
            <w:hideMark/>
          </w:tcPr>
          <w:p w14:paraId="6866617B" w14:textId="77777777" w:rsidR="00E563B6" w:rsidRPr="00E563B6" w:rsidRDefault="00E563B6" w:rsidP="00E563B6">
            <w:r w:rsidRPr="00E563B6">
              <w:t>lot/date/source</w:t>
            </w:r>
          </w:p>
        </w:tc>
        <w:tc>
          <w:tcPr>
            <w:tcW w:w="0" w:type="auto"/>
            <w:vAlign w:val="center"/>
            <w:hideMark/>
          </w:tcPr>
          <w:p w14:paraId="3AB69EB3" w14:textId="77777777" w:rsidR="00E563B6" w:rsidRPr="00E563B6" w:rsidRDefault="00E563B6" w:rsidP="00E563B6">
            <w:r w:rsidRPr="00E563B6">
              <w:t>SOP</w:t>
            </w:r>
          </w:p>
        </w:tc>
        <w:tc>
          <w:tcPr>
            <w:tcW w:w="0" w:type="auto"/>
            <w:vAlign w:val="center"/>
            <w:hideMark/>
          </w:tcPr>
          <w:p w14:paraId="0AF30BE7" w14:textId="77777777" w:rsidR="00E563B6" w:rsidRPr="00E563B6" w:rsidRDefault="00E563B6" w:rsidP="00E563B6">
            <w:r w:rsidRPr="00E563B6">
              <w:t>100 %</w:t>
            </w:r>
          </w:p>
        </w:tc>
      </w:tr>
    </w:tbl>
    <w:p w14:paraId="3DA9CB59" w14:textId="77777777" w:rsidR="00E563B6" w:rsidRPr="00E563B6" w:rsidRDefault="00E563B6" w:rsidP="00E563B6">
      <w:r w:rsidRPr="00E563B6">
        <w:t>Et surtout distinguer :</w:t>
      </w:r>
    </w:p>
    <w:p w14:paraId="35EAE714" w14:textId="77777777" w:rsidR="00E563B6" w:rsidRPr="00E563B6" w:rsidRDefault="00E563B6" w:rsidP="00E563B6">
      <w:r w:rsidRPr="00E563B6">
        <w:rPr>
          <w:b/>
          <w:bCs/>
        </w:rPr>
        <w:t>spécification interne</w:t>
      </w:r>
    </w:p>
    <w:p w14:paraId="0FAFCAA0" w14:textId="77777777" w:rsidR="00E563B6" w:rsidRPr="00E563B6" w:rsidRDefault="00E563B6" w:rsidP="00E563B6">
      <w:r w:rsidRPr="00E563B6">
        <w:t>de</w:t>
      </w:r>
    </w:p>
    <w:p w14:paraId="65FD263A" w14:textId="77777777" w:rsidR="00E563B6" w:rsidRPr="00E563B6" w:rsidRDefault="00E563B6" w:rsidP="00E563B6">
      <w:r w:rsidRPr="00E563B6">
        <w:rPr>
          <w:b/>
          <w:bCs/>
        </w:rPr>
        <w:t>spécification réglementaire</w:t>
      </w:r>
    </w:p>
    <w:p w14:paraId="3BB07190" w14:textId="77777777" w:rsidR="00E563B6" w:rsidRPr="00E563B6" w:rsidRDefault="00E563B6" w:rsidP="00E563B6">
      <w:r w:rsidRPr="00E563B6">
        <w:t>de</w:t>
      </w:r>
    </w:p>
    <w:p w14:paraId="7B0169C4" w14:textId="77777777" w:rsidR="00E563B6" w:rsidRPr="00E563B6" w:rsidRDefault="00E563B6" w:rsidP="00E563B6">
      <w:r w:rsidRPr="00E563B6">
        <w:rPr>
          <w:b/>
          <w:bCs/>
        </w:rPr>
        <w:t>résultat laboratoire.</w:t>
      </w:r>
    </w:p>
    <w:p w14:paraId="004376D9" w14:textId="77777777" w:rsidR="00E563B6" w:rsidRPr="00E563B6" w:rsidRDefault="00E563B6" w:rsidP="00E563B6">
      <w:r w:rsidRPr="00E563B6">
        <w:lastRenderedPageBreak/>
        <w:pict w14:anchorId="037FB8E0">
          <v:rect id="_x0000_i1467" style="width:0;height:1.5pt" o:hralign="center" o:hrstd="t" o:hr="t" fillcolor="#a0a0a0" stroked="f"/>
        </w:pict>
      </w:r>
    </w:p>
    <w:p w14:paraId="37331303" w14:textId="77777777" w:rsidR="00E563B6" w:rsidRPr="00E563B6" w:rsidRDefault="00E563B6" w:rsidP="00E563B6">
      <w:pPr>
        <w:rPr>
          <w:b/>
          <w:bCs/>
        </w:rPr>
      </w:pPr>
      <w:r w:rsidRPr="00E563B6">
        <w:rPr>
          <w:b/>
          <w:bCs/>
        </w:rPr>
        <w:t>23. LA CONCURRENCE DOIT ÊTRE REPOSITIONNÉE</w:t>
      </w:r>
    </w:p>
    <w:p w14:paraId="3D6D2C10" w14:textId="77777777" w:rsidR="00E563B6" w:rsidRPr="00E563B6" w:rsidRDefault="00E563B6" w:rsidP="00E563B6">
      <w:r w:rsidRPr="00E563B6">
        <w:t>La section 8 est globalement bonne parce qu'elle reconnaît des concurrents BSF réels au lieu de prétendre que BSF est seul.</w:t>
      </w:r>
    </w:p>
    <w:p w14:paraId="20403F1A" w14:textId="77777777" w:rsidR="00E563B6" w:rsidRPr="00E563B6" w:rsidRDefault="00E563B6" w:rsidP="00E563B6">
      <w:r w:rsidRPr="00E563B6">
        <w:t>Mais il faut supprimer toute formulation du type :</w:t>
      </w:r>
    </w:p>
    <w:p w14:paraId="5BC18164" w14:textId="77777777" w:rsidR="00E563B6" w:rsidRPr="00E563B6" w:rsidRDefault="00E563B6" w:rsidP="00E563B6">
      <w:r w:rsidRPr="00E563B6">
        <w:t>« les concurrents n'ont pas de maîtrise des substrats locaux ».</w:t>
      </w:r>
    </w:p>
    <w:p w14:paraId="298DB4F8" w14:textId="77777777" w:rsidR="00E563B6" w:rsidRPr="00E563B6" w:rsidRDefault="00E563B6" w:rsidP="00E563B6">
      <w:r w:rsidRPr="00E563B6">
        <w:t>Uniquement conserver ce qui peut être prouvé.</w:t>
      </w:r>
    </w:p>
    <w:p w14:paraId="3C644731" w14:textId="77777777" w:rsidR="00E563B6" w:rsidRPr="00E563B6" w:rsidRDefault="00E563B6" w:rsidP="00E563B6">
      <w:r w:rsidRPr="00E563B6">
        <w:t>L'avantage concurrentiel de BSF doit devenir :</w:t>
      </w:r>
    </w:p>
    <w:p w14:paraId="6E0BE602" w14:textId="77777777" w:rsidR="00E563B6" w:rsidRPr="00E563B6" w:rsidRDefault="00E563B6" w:rsidP="00E563B6">
      <w:pPr>
        <w:rPr>
          <w:b/>
          <w:bCs/>
        </w:rPr>
      </w:pPr>
      <w:r w:rsidRPr="00E563B6">
        <w:rPr>
          <w:b/>
          <w:bCs/>
        </w:rPr>
        <w:t>1. apprentissage industriel local ;</w:t>
      </w:r>
    </w:p>
    <w:p w14:paraId="5983D84E" w14:textId="77777777" w:rsidR="00E563B6" w:rsidRPr="00E563B6" w:rsidRDefault="00E563B6" w:rsidP="00E563B6">
      <w:pPr>
        <w:rPr>
          <w:b/>
          <w:bCs/>
        </w:rPr>
      </w:pPr>
      <w:r w:rsidRPr="00E563B6">
        <w:rPr>
          <w:b/>
          <w:bCs/>
        </w:rPr>
        <w:t>2. accès aux substrats ;</w:t>
      </w:r>
    </w:p>
    <w:p w14:paraId="320E12A9" w14:textId="77777777" w:rsidR="00E563B6" w:rsidRPr="00E563B6" w:rsidRDefault="00E563B6" w:rsidP="00E563B6">
      <w:pPr>
        <w:rPr>
          <w:b/>
          <w:bCs/>
        </w:rPr>
      </w:pPr>
      <w:r w:rsidRPr="00E563B6">
        <w:rPr>
          <w:b/>
          <w:bCs/>
        </w:rPr>
        <w:t>3. historique de vente ;</w:t>
      </w:r>
    </w:p>
    <w:p w14:paraId="60EEAD91" w14:textId="77777777" w:rsidR="00E563B6" w:rsidRPr="00E563B6" w:rsidRDefault="00E563B6" w:rsidP="00E563B6">
      <w:pPr>
        <w:rPr>
          <w:b/>
          <w:bCs/>
        </w:rPr>
      </w:pPr>
      <w:r w:rsidRPr="00E563B6">
        <w:rPr>
          <w:b/>
          <w:bCs/>
        </w:rPr>
        <w:t>4. coûts ;</w:t>
      </w:r>
    </w:p>
    <w:p w14:paraId="3F857B27" w14:textId="77777777" w:rsidR="00E563B6" w:rsidRPr="00E563B6" w:rsidRDefault="00E563B6" w:rsidP="00E563B6">
      <w:pPr>
        <w:rPr>
          <w:b/>
          <w:bCs/>
        </w:rPr>
      </w:pPr>
      <w:r w:rsidRPr="00E563B6">
        <w:rPr>
          <w:b/>
          <w:bCs/>
        </w:rPr>
        <w:t>5. qualité ;</w:t>
      </w:r>
    </w:p>
    <w:p w14:paraId="7ED25B16" w14:textId="77777777" w:rsidR="00E563B6" w:rsidRPr="00E563B6" w:rsidRDefault="00E563B6" w:rsidP="00E563B6">
      <w:pPr>
        <w:rPr>
          <w:b/>
          <w:bCs/>
        </w:rPr>
      </w:pPr>
      <w:r w:rsidRPr="00E563B6">
        <w:rPr>
          <w:b/>
          <w:bCs/>
        </w:rPr>
        <w:t>6. capacité à obtenir des contrats ;</w:t>
      </w:r>
    </w:p>
    <w:p w14:paraId="66FD459D" w14:textId="77777777" w:rsidR="00E563B6" w:rsidRPr="00E563B6" w:rsidRDefault="00E563B6" w:rsidP="00E563B6">
      <w:pPr>
        <w:rPr>
          <w:b/>
          <w:bCs/>
        </w:rPr>
      </w:pPr>
      <w:r w:rsidRPr="00E563B6">
        <w:rPr>
          <w:b/>
          <w:bCs/>
        </w:rPr>
        <w:t>7. données de production.</w:t>
      </w:r>
    </w:p>
    <w:p w14:paraId="1D648429" w14:textId="77777777" w:rsidR="00E563B6" w:rsidRPr="00E563B6" w:rsidRDefault="00E563B6" w:rsidP="00E563B6">
      <w:r w:rsidRPr="00E563B6">
        <w:t xml:space="preserve">Ce sont des avantages </w:t>
      </w:r>
      <w:r w:rsidRPr="00E563B6">
        <w:rPr>
          <w:b/>
          <w:bCs/>
        </w:rPr>
        <w:t>observables</w:t>
      </w:r>
      <w:r w:rsidRPr="00E563B6">
        <w:t>, pas des slogans.</w:t>
      </w:r>
    </w:p>
    <w:p w14:paraId="342ED07E" w14:textId="77777777" w:rsidR="00E563B6" w:rsidRPr="00E563B6" w:rsidRDefault="00E563B6" w:rsidP="00E563B6">
      <w:r w:rsidRPr="00E563B6">
        <w:pict w14:anchorId="55E4137C">
          <v:rect id="_x0000_i1468" style="width:0;height:1.5pt" o:hralign="center" o:hrstd="t" o:hr="t" fillcolor="#a0a0a0" stroked="f"/>
        </w:pict>
      </w:r>
    </w:p>
    <w:p w14:paraId="03014313" w14:textId="77777777" w:rsidR="00E563B6" w:rsidRPr="00E563B6" w:rsidRDefault="00E563B6" w:rsidP="00E563B6">
      <w:pPr>
        <w:rPr>
          <w:b/>
          <w:bCs/>
        </w:rPr>
      </w:pPr>
      <w:r w:rsidRPr="00E563B6">
        <w:rPr>
          <w:b/>
          <w:bCs/>
        </w:rPr>
        <w:t>24. LE BP DOIT SÉPARER « CLIENT », « PAYEUR », « BÉNÉFICIAIRE » ET « PROGRAMME »</w:t>
      </w:r>
    </w:p>
    <w:p w14:paraId="6276E673" w14:textId="77777777" w:rsidR="00E563B6" w:rsidRPr="00E563B6" w:rsidRDefault="00E563B6" w:rsidP="00E563B6">
      <w:r w:rsidRPr="00E563B6">
        <w:t>C'est particulièrement important pour la clientèle institutionnelle.</w:t>
      </w:r>
    </w:p>
    <w:p w14:paraId="0673AC9D" w14:textId="77777777" w:rsidR="00E563B6" w:rsidRPr="00E563B6" w:rsidRDefault="00E563B6" w:rsidP="00E563B6">
      <w:r w:rsidRPr="00E563B6">
        <w:t>Actuellement, plusieurs notions se mélangent.</w:t>
      </w:r>
    </w:p>
    <w:p w14:paraId="1EB1BD8E" w14:textId="77777777" w:rsidR="00E563B6" w:rsidRPr="00E563B6" w:rsidRDefault="00E563B6" w:rsidP="00E563B6">
      <w:r w:rsidRPr="00E563B6">
        <w:t>Il faut créer ce modèle :</w:t>
      </w:r>
    </w:p>
    <w:p w14:paraId="23C1C51B" w14:textId="77777777" w:rsidR="00E563B6" w:rsidRPr="00E563B6" w:rsidRDefault="00E563B6" w:rsidP="00E563B6">
      <w:r w:rsidRPr="00E563B6">
        <w:rPr>
          <w:b/>
          <w:bCs/>
        </w:rPr>
        <w:t>Programme → Acheteur contractuel → Payeur → Bénéficiaire final → Produit → Volume → Prix → Délai de paiement</w:t>
      </w:r>
    </w:p>
    <w:p w14:paraId="5BB37273" w14:textId="77777777" w:rsidR="00E563B6" w:rsidRPr="00E563B6" w:rsidRDefault="00E563B6" w:rsidP="00E563B6">
      <w:r w:rsidRPr="00E563B6">
        <w:t>Par exemple, un agriculteur bénéficiaire d'un voucher n'est pas nécessairement le client de BSF.</w:t>
      </w:r>
    </w:p>
    <w:p w14:paraId="0E3A9739" w14:textId="77777777" w:rsidR="00E563B6" w:rsidRPr="00E563B6" w:rsidRDefault="00E563B6" w:rsidP="00E563B6">
      <w:r w:rsidRPr="00E563B6">
        <w:t>C'est essentiel pour calculer :</w:t>
      </w:r>
    </w:p>
    <w:p w14:paraId="78C81954" w14:textId="77777777" w:rsidR="00E563B6" w:rsidRPr="00E563B6" w:rsidRDefault="00E563B6" w:rsidP="00E563B6">
      <w:pPr>
        <w:numPr>
          <w:ilvl w:val="0"/>
          <w:numId w:val="26"/>
        </w:numPr>
      </w:pPr>
      <w:r w:rsidRPr="00E563B6">
        <w:t>CAC ;</w:t>
      </w:r>
    </w:p>
    <w:p w14:paraId="2F80B17D" w14:textId="77777777" w:rsidR="00E563B6" w:rsidRPr="00E563B6" w:rsidRDefault="00E563B6" w:rsidP="00E563B6">
      <w:pPr>
        <w:numPr>
          <w:ilvl w:val="0"/>
          <w:numId w:val="26"/>
        </w:numPr>
      </w:pPr>
      <w:r w:rsidRPr="00E563B6">
        <w:t>rétention ;</w:t>
      </w:r>
    </w:p>
    <w:p w14:paraId="7725D98E" w14:textId="77777777" w:rsidR="00E563B6" w:rsidRPr="00E563B6" w:rsidRDefault="00E563B6" w:rsidP="00E563B6">
      <w:pPr>
        <w:numPr>
          <w:ilvl w:val="0"/>
          <w:numId w:val="26"/>
        </w:numPr>
      </w:pPr>
      <w:r w:rsidRPr="00E563B6">
        <w:lastRenderedPageBreak/>
        <w:t>panier ;</w:t>
      </w:r>
    </w:p>
    <w:p w14:paraId="021811EE" w14:textId="77777777" w:rsidR="00E563B6" w:rsidRPr="00E563B6" w:rsidRDefault="00E563B6" w:rsidP="00E563B6">
      <w:pPr>
        <w:numPr>
          <w:ilvl w:val="0"/>
          <w:numId w:val="26"/>
        </w:numPr>
      </w:pPr>
      <w:r w:rsidRPr="00E563B6">
        <w:t>marge ;</w:t>
      </w:r>
    </w:p>
    <w:p w14:paraId="707475F4" w14:textId="77777777" w:rsidR="00E563B6" w:rsidRPr="00E563B6" w:rsidRDefault="00E563B6" w:rsidP="00E563B6">
      <w:pPr>
        <w:numPr>
          <w:ilvl w:val="0"/>
          <w:numId w:val="26"/>
        </w:numPr>
      </w:pPr>
      <w:r w:rsidRPr="00E563B6">
        <w:t>exposition au risque ;</w:t>
      </w:r>
    </w:p>
    <w:p w14:paraId="3EDE0F13" w14:textId="77777777" w:rsidR="00E563B6" w:rsidRPr="00E563B6" w:rsidRDefault="00E563B6" w:rsidP="00E563B6">
      <w:pPr>
        <w:numPr>
          <w:ilvl w:val="0"/>
          <w:numId w:val="26"/>
        </w:numPr>
      </w:pPr>
      <w:r w:rsidRPr="00E563B6">
        <w:t>concentration.</w:t>
      </w:r>
    </w:p>
    <w:p w14:paraId="67F51900" w14:textId="77777777" w:rsidR="00E563B6" w:rsidRPr="00E563B6" w:rsidRDefault="00E563B6" w:rsidP="00E563B6">
      <w:r w:rsidRPr="00E563B6">
        <w:pict w14:anchorId="29CC5909">
          <v:rect id="_x0000_i1469" style="width:0;height:1.5pt" o:hralign="center" o:hrstd="t" o:hr="t" fillcolor="#a0a0a0" stroked="f"/>
        </w:pict>
      </w:r>
    </w:p>
    <w:p w14:paraId="40CD11AE" w14:textId="77777777" w:rsidR="00E563B6" w:rsidRPr="00E563B6" w:rsidRDefault="00E563B6" w:rsidP="00E563B6">
      <w:pPr>
        <w:rPr>
          <w:b/>
          <w:bCs/>
        </w:rPr>
      </w:pPr>
      <w:r w:rsidRPr="00E563B6">
        <w:rPr>
          <w:b/>
          <w:bCs/>
        </w:rPr>
        <w:t>25. LA BASE « 930 CLIENTS » DOIT ÊTRE ENTERRÉE COMME KPI COMMERCIAL</w:t>
      </w:r>
    </w:p>
    <w:p w14:paraId="162C23A5" w14:textId="77777777" w:rsidR="00E563B6" w:rsidRPr="00E563B6" w:rsidRDefault="00E563B6" w:rsidP="00E563B6">
      <w:r w:rsidRPr="00E563B6">
        <w:t>Le BP a déjà commencé à corriger ce problème, ce qui est positif.</w:t>
      </w:r>
    </w:p>
    <w:p w14:paraId="366025D7" w14:textId="77777777" w:rsidR="00E563B6" w:rsidRPr="00E563B6" w:rsidRDefault="00E563B6" w:rsidP="00E563B6">
      <w:r w:rsidRPr="00E563B6">
        <w:t>Il faut définitivement utiliser :</w:t>
      </w:r>
    </w:p>
    <w:p w14:paraId="21988C17" w14:textId="77777777" w:rsidR="00E563B6" w:rsidRPr="00E563B6" w:rsidRDefault="00E563B6" w:rsidP="00E563B6">
      <w:pPr>
        <w:numPr>
          <w:ilvl w:val="0"/>
          <w:numId w:val="27"/>
        </w:numPr>
      </w:pPr>
      <w:r w:rsidRPr="00E563B6">
        <w:t>comptes payants ;</w:t>
      </w:r>
    </w:p>
    <w:p w14:paraId="7442FFCE" w14:textId="77777777" w:rsidR="00E563B6" w:rsidRPr="00E563B6" w:rsidRDefault="00E563B6" w:rsidP="00E563B6">
      <w:pPr>
        <w:numPr>
          <w:ilvl w:val="0"/>
          <w:numId w:val="27"/>
        </w:numPr>
      </w:pPr>
      <w:r w:rsidRPr="00E563B6">
        <w:t>commandes ;</w:t>
      </w:r>
    </w:p>
    <w:p w14:paraId="495C7D8B" w14:textId="77777777" w:rsidR="00E563B6" w:rsidRPr="00E563B6" w:rsidRDefault="00E563B6" w:rsidP="00E563B6">
      <w:pPr>
        <w:numPr>
          <w:ilvl w:val="0"/>
          <w:numId w:val="27"/>
        </w:numPr>
      </w:pPr>
      <w:r w:rsidRPr="00E563B6">
        <w:t>agriculteurs bénéficiaires ;</w:t>
      </w:r>
    </w:p>
    <w:p w14:paraId="7C491323" w14:textId="77777777" w:rsidR="00E563B6" w:rsidRPr="00E563B6" w:rsidRDefault="00E563B6" w:rsidP="00E563B6">
      <w:pPr>
        <w:numPr>
          <w:ilvl w:val="0"/>
          <w:numId w:val="27"/>
        </w:numPr>
      </w:pPr>
      <w:r w:rsidRPr="00E563B6">
        <w:t>points de distribution ;</w:t>
      </w:r>
    </w:p>
    <w:p w14:paraId="1A701729" w14:textId="77777777" w:rsidR="00E563B6" w:rsidRPr="00E563B6" w:rsidRDefault="00E563B6" w:rsidP="00E563B6">
      <w:pPr>
        <w:numPr>
          <w:ilvl w:val="0"/>
          <w:numId w:val="27"/>
        </w:numPr>
      </w:pPr>
      <w:r w:rsidRPr="00E563B6">
        <w:t>comptes actifs ;</w:t>
      </w:r>
    </w:p>
    <w:p w14:paraId="593533AB" w14:textId="77777777" w:rsidR="00E563B6" w:rsidRPr="00E563B6" w:rsidRDefault="00E563B6" w:rsidP="00E563B6">
      <w:pPr>
        <w:numPr>
          <w:ilvl w:val="0"/>
          <w:numId w:val="27"/>
        </w:numPr>
      </w:pPr>
      <w:r w:rsidRPr="00E563B6">
        <w:t>comptes récurrents.</w:t>
      </w:r>
    </w:p>
    <w:p w14:paraId="690C14AA" w14:textId="77777777" w:rsidR="00E563B6" w:rsidRPr="00E563B6" w:rsidRDefault="00E563B6" w:rsidP="00E563B6">
      <w:r w:rsidRPr="00E563B6">
        <w:rPr>
          <w:b/>
          <w:bCs/>
        </w:rPr>
        <w:t>930 occurrences ≠ 930 clients.</w:t>
      </w:r>
    </w:p>
    <w:p w14:paraId="0F81AD08" w14:textId="77777777" w:rsidR="00E563B6" w:rsidRPr="00E563B6" w:rsidRDefault="00E563B6" w:rsidP="00E563B6">
      <w:r w:rsidRPr="00E563B6">
        <w:t>La section reconnaît déjà cette faiblesse. Bio_Source_Farm_Business_Plan_2…</w:t>
      </w:r>
    </w:p>
    <w:p w14:paraId="7CD7B543" w14:textId="77777777" w:rsidR="00E563B6" w:rsidRPr="00E563B6" w:rsidRDefault="00E563B6" w:rsidP="00E563B6">
      <w:r w:rsidRPr="00E563B6">
        <w:t>Il faut maintenant appliquer cette discipline partout dans le document.</w:t>
      </w:r>
    </w:p>
    <w:p w14:paraId="7A51D5BB" w14:textId="77777777" w:rsidR="00E563B6" w:rsidRPr="00E563B6" w:rsidRDefault="00E563B6" w:rsidP="00E563B6">
      <w:r w:rsidRPr="00E563B6">
        <w:pict w14:anchorId="1F8071B5">
          <v:rect id="_x0000_i1470" style="width:0;height:1.5pt" o:hralign="center" o:hrstd="t" o:hr="t" fillcolor="#a0a0a0" stroked="f"/>
        </w:pict>
      </w:r>
    </w:p>
    <w:p w14:paraId="308153A8" w14:textId="77777777" w:rsidR="00E563B6" w:rsidRPr="00E563B6" w:rsidRDefault="00E563B6" w:rsidP="00E563B6">
      <w:pPr>
        <w:rPr>
          <w:b/>
          <w:bCs/>
        </w:rPr>
      </w:pPr>
      <w:r w:rsidRPr="00E563B6">
        <w:rPr>
          <w:b/>
          <w:bCs/>
        </w:rPr>
        <w:t>26. LES INDICATEURS « EMPLOIS INDIRECTS 24 » DOIVENT ÊTRE SORTIS DU KPI PRINCIPAL</w:t>
      </w:r>
    </w:p>
    <w:p w14:paraId="6C731D15" w14:textId="77777777" w:rsidR="00E563B6" w:rsidRPr="00E563B6" w:rsidRDefault="00E563B6" w:rsidP="00E563B6">
      <w:r w:rsidRPr="00E563B6">
        <w:t>Le multiplicateur 1,5 n'est pas une mesure.</w:t>
      </w:r>
    </w:p>
    <w:p w14:paraId="172FB2A8" w14:textId="77777777" w:rsidR="00E563B6" w:rsidRPr="00E563B6" w:rsidRDefault="00E563B6" w:rsidP="00E563B6">
      <w:r w:rsidRPr="00E563B6">
        <w:t>Le KPI dur est :</w:t>
      </w:r>
    </w:p>
    <w:p w14:paraId="1BE58C9C" w14:textId="77777777" w:rsidR="00E563B6" w:rsidRPr="00E563B6" w:rsidRDefault="00E563B6" w:rsidP="00E563B6">
      <w:r w:rsidRPr="00E563B6">
        <w:rPr>
          <w:b/>
          <w:bCs/>
        </w:rPr>
        <w:t>16 ETP déclarés.</w:t>
      </w:r>
    </w:p>
    <w:p w14:paraId="504FEB47" w14:textId="77777777" w:rsidR="00E563B6" w:rsidRPr="00E563B6" w:rsidRDefault="00E563B6" w:rsidP="00E563B6">
      <w:r w:rsidRPr="00E563B6">
        <w:t>La cible peut être :</w:t>
      </w:r>
    </w:p>
    <w:p w14:paraId="2501DBE2" w14:textId="77777777" w:rsidR="00E563B6" w:rsidRPr="00E563B6" w:rsidRDefault="00E563B6" w:rsidP="00E563B6">
      <w:r w:rsidRPr="00E563B6">
        <w:rPr>
          <w:b/>
          <w:bCs/>
        </w:rPr>
        <w:t>19 → 26 → 34 → 43 → 52 ETP</w:t>
      </w:r>
    </w:p>
    <w:p w14:paraId="535D45D1" w14:textId="77777777" w:rsidR="00E563B6" w:rsidRPr="00E563B6" w:rsidRDefault="00E563B6" w:rsidP="00E563B6">
      <w:r w:rsidRPr="00E563B6">
        <w:t>mais uniquement si le plan RH/CAPEX le démontre.</w:t>
      </w:r>
    </w:p>
    <w:p w14:paraId="3C4C3F2A" w14:textId="77777777" w:rsidR="00E563B6" w:rsidRPr="00E563B6" w:rsidRDefault="00E563B6" w:rsidP="00E563B6">
      <w:r w:rsidRPr="00E563B6">
        <w:t>Les emplois indirects doivent devenir :</w:t>
      </w:r>
    </w:p>
    <w:p w14:paraId="541FF8BC" w14:textId="77777777" w:rsidR="00E563B6" w:rsidRPr="00E563B6" w:rsidRDefault="00E563B6" w:rsidP="00E563B6">
      <w:r w:rsidRPr="00E563B6">
        <w:t>« estimation méthodologique à confirmer ».</w:t>
      </w:r>
    </w:p>
    <w:p w14:paraId="69963343" w14:textId="77777777" w:rsidR="00E563B6" w:rsidRPr="00E563B6" w:rsidRDefault="00E563B6" w:rsidP="00E563B6">
      <w:r w:rsidRPr="00E563B6">
        <w:lastRenderedPageBreak/>
        <w:pict w14:anchorId="1D96F284">
          <v:rect id="_x0000_i1471" style="width:0;height:1.5pt" o:hralign="center" o:hrstd="t" o:hr="t" fillcolor="#a0a0a0" stroked="f"/>
        </w:pict>
      </w:r>
    </w:p>
    <w:p w14:paraId="423991EB" w14:textId="77777777" w:rsidR="00E563B6" w:rsidRPr="00E563B6" w:rsidRDefault="00E563B6" w:rsidP="00E563B6">
      <w:pPr>
        <w:rPr>
          <w:b/>
          <w:bCs/>
        </w:rPr>
      </w:pPr>
      <w:r w:rsidRPr="00E563B6">
        <w:rPr>
          <w:b/>
          <w:bCs/>
        </w:rPr>
        <w:t>27. GOUVERNANCE : IL Y A UNE INCOHÉRENCE D'IDENTITÉ DES DIRIGEANTS</w:t>
      </w:r>
    </w:p>
    <w:p w14:paraId="359FB286" w14:textId="77777777" w:rsidR="00E563B6" w:rsidRPr="00E563B6" w:rsidRDefault="00E563B6" w:rsidP="00E563B6">
      <w:r w:rsidRPr="00E563B6">
        <w:t>Le BP parle de cinq fondateurs dans l'annexe, mais certaines parties du plan de continuité utilisent d'autres noms et une autre structure de direction.</w:t>
      </w:r>
    </w:p>
    <w:p w14:paraId="4A908377" w14:textId="77777777" w:rsidR="00E563B6" w:rsidRPr="00E563B6" w:rsidRDefault="00E563B6" w:rsidP="00E563B6">
      <w:r w:rsidRPr="00E563B6">
        <w:t>C'est un problème grave en due diligence.</w:t>
      </w:r>
    </w:p>
    <w:p w14:paraId="25103C55" w14:textId="77777777" w:rsidR="00E563B6" w:rsidRPr="00E563B6" w:rsidRDefault="00E563B6" w:rsidP="00E563B6">
      <w:pPr>
        <w:rPr>
          <w:b/>
          <w:bCs/>
        </w:rPr>
      </w:pPr>
      <w:r w:rsidRPr="00E563B6">
        <w:rPr>
          <w:b/>
          <w:bCs/>
        </w:rPr>
        <w:t>Il faut une page unique :</w:t>
      </w:r>
    </w:p>
    <w:p w14:paraId="7AE74305" w14:textId="77777777" w:rsidR="00E563B6" w:rsidRPr="00E563B6" w:rsidRDefault="00E563B6" w:rsidP="00E563B6">
      <w:r w:rsidRPr="00E563B6">
        <w:rPr>
          <w:b/>
          <w:bCs/>
        </w:rPr>
        <w:t>Organisation juridique et opérationnelle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1546"/>
        <w:gridCol w:w="2167"/>
        <w:gridCol w:w="943"/>
        <w:gridCol w:w="1687"/>
        <w:gridCol w:w="1625"/>
      </w:tblGrid>
      <w:tr w:rsidR="00E563B6" w:rsidRPr="00E563B6" w14:paraId="6BE196EE" w14:textId="77777777" w:rsidTr="00E563B6">
        <w:trPr>
          <w:tblHeader/>
          <w:tblCellSpacing w:w="15" w:type="dxa"/>
        </w:trPr>
        <w:tc>
          <w:tcPr>
            <w:tcW w:w="0" w:type="auto"/>
            <w:vAlign w:val="center"/>
            <w:hideMark/>
          </w:tcPr>
          <w:p w14:paraId="15031539" w14:textId="77777777" w:rsidR="00E563B6" w:rsidRPr="00E563B6" w:rsidRDefault="00E563B6" w:rsidP="00E563B6">
            <w:pPr>
              <w:rPr>
                <w:b/>
                <w:bCs/>
              </w:rPr>
            </w:pPr>
            <w:r w:rsidRPr="00E563B6">
              <w:rPr>
                <w:b/>
                <w:bCs/>
              </w:rPr>
              <w:t>Personne</w:t>
            </w:r>
          </w:p>
        </w:tc>
        <w:tc>
          <w:tcPr>
            <w:tcW w:w="0" w:type="auto"/>
            <w:vAlign w:val="center"/>
            <w:hideMark/>
          </w:tcPr>
          <w:p w14:paraId="3251EFAB" w14:textId="77777777" w:rsidR="00E563B6" w:rsidRPr="00E563B6" w:rsidRDefault="00E563B6" w:rsidP="00E563B6">
            <w:pPr>
              <w:rPr>
                <w:b/>
                <w:bCs/>
              </w:rPr>
            </w:pPr>
            <w:r w:rsidRPr="00E563B6">
              <w:rPr>
                <w:b/>
                <w:bCs/>
              </w:rPr>
              <w:t>Fonction juridique</w:t>
            </w:r>
          </w:p>
        </w:tc>
        <w:tc>
          <w:tcPr>
            <w:tcW w:w="0" w:type="auto"/>
            <w:vAlign w:val="center"/>
            <w:hideMark/>
          </w:tcPr>
          <w:p w14:paraId="0C64434C" w14:textId="77777777" w:rsidR="00E563B6" w:rsidRPr="00E563B6" w:rsidRDefault="00E563B6" w:rsidP="00E563B6">
            <w:pPr>
              <w:rPr>
                <w:b/>
                <w:bCs/>
              </w:rPr>
            </w:pPr>
            <w:r w:rsidRPr="00E563B6">
              <w:rPr>
                <w:b/>
                <w:bCs/>
              </w:rPr>
              <w:t>Fonction opérationnelle</w:t>
            </w:r>
          </w:p>
        </w:tc>
        <w:tc>
          <w:tcPr>
            <w:tcW w:w="0" w:type="auto"/>
            <w:vAlign w:val="center"/>
            <w:hideMark/>
          </w:tcPr>
          <w:p w14:paraId="7D767BB8" w14:textId="77777777" w:rsidR="00E563B6" w:rsidRPr="00E563B6" w:rsidRDefault="00E563B6" w:rsidP="00E563B6">
            <w:pPr>
              <w:rPr>
                <w:b/>
                <w:bCs/>
              </w:rPr>
            </w:pPr>
            <w:r w:rsidRPr="00E563B6">
              <w:rPr>
                <w:b/>
                <w:bCs/>
              </w:rPr>
              <w:t>% capital</w:t>
            </w:r>
          </w:p>
        </w:tc>
        <w:tc>
          <w:tcPr>
            <w:tcW w:w="0" w:type="auto"/>
            <w:vAlign w:val="center"/>
            <w:hideMark/>
          </w:tcPr>
          <w:p w14:paraId="45753C20" w14:textId="77777777" w:rsidR="00E563B6" w:rsidRPr="00E563B6" w:rsidRDefault="00E563B6" w:rsidP="00E563B6">
            <w:pPr>
              <w:rPr>
                <w:b/>
                <w:bCs/>
              </w:rPr>
            </w:pPr>
            <w:r w:rsidRPr="00E563B6">
              <w:rPr>
                <w:b/>
                <w:bCs/>
              </w:rPr>
              <w:t>Pouvoir de signature</w:t>
            </w:r>
          </w:p>
        </w:tc>
        <w:tc>
          <w:tcPr>
            <w:tcW w:w="0" w:type="auto"/>
            <w:vAlign w:val="center"/>
            <w:hideMark/>
          </w:tcPr>
          <w:p w14:paraId="3D908240" w14:textId="77777777" w:rsidR="00E563B6" w:rsidRPr="00E563B6" w:rsidRDefault="00E563B6" w:rsidP="00E563B6">
            <w:pPr>
              <w:rPr>
                <w:b/>
                <w:bCs/>
              </w:rPr>
            </w:pPr>
            <w:r w:rsidRPr="00E563B6">
              <w:rPr>
                <w:b/>
                <w:bCs/>
              </w:rPr>
              <w:t>Rémunération</w:t>
            </w:r>
          </w:p>
        </w:tc>
      </w:tr>
    </w:tbl>
    <w:p w14:paraId="486825D1" w14:textId="77777777" w:rsidR="00E563B6" w:rsidRPr="00E563B6" w:rsidRDefault="00E563B6" w:rsidP="00E563B6">
      <w:r w:rsidRPr="00E563B6">
        <w:t xml:space="preserve">Toutes les autres sections doivent reprendre </w:t>
      </w:r>
      <w:r w:rsidRPr="00E563B6">
        <w:rPr>
          <w:b/>
          <w:bCs/>
        </w:rPr>
        <w:t>exactement cette liste</w:t>
      </w:r>
      <w:r w:rsidRPr="00E563B6">
        <w:t>.</w:t>
      </w:r>
    </w:p>
    <w:p w14:paraId="5E7F986B" w14:textId="77777777" w:rsidR="00E563B6" w:rsidRPr="00E563B6" w:rsidRDefault="00E563B6" w:rsidP="00E563B6">
      <w:r w:rsidRPr="00E563B6">
        <w:pict w14:anchorId="42E2698D">
          <v:rect id="_x0000_i1472" style="width:0;height:1.5pt" o:hralign="center" o:hrstd="t" o:hr="t" fillcolor="#a0a0a0" stroked="f"/>
        </w:pict>
      </w:r>
    </w:p>
    <w:p w14:paraId="60072460" w14:textId="77777777" w:rsidR="00E563B6" w:rsidRPr="00E563B6" w:rsidRDefault="00E563B6" w:rsidP="00E563B6">
      <w:pPr>
        <w:rPr>
          <w:b/>
          <w:bCs/>
        </w:rPr>
      </w:pPr>
      <w:r w:rsidRPr="00E563B6">
        <w:rPr>
          <w:b/>
          <w:bCs/>
        </w:rPr>
        <w:t>28. « CERTIFICATION ISO 26000 » DOIT ÊTRE CORRIGÉ</w:t>
      </w:r>
    </w:p>
    <w:p w14:paraId="0D0B591C" w14:textId="77777777" w:rsidR="00E563B6" w:rsidRPr="00E563B6" w:rsidRDefault="00E563B6" w:rsidP="00E563B6">
      <w:r w:rsidRPr="00E563B6">
        <w:t>Le BP parle d'obtenir une :</w:t>
      </w:r>
    </w:p>
    <w:p w14:paraId="07663FAC" w14:textId="77777777" w:rsidR="00E563B6" w:rsidRPr="00E563B6" w:rsidRDefault="00E563B6" w:rsidP="00E563B6">
      <w:r w:rsidRPr="00E563B6">
        <w:t>« certification ISO 26000 ».</w:t>
      </w:r>
    </w:p>
    <w:p w14:paraId="78A55B4F" w14:textId="77777777" w:rsidR="00E563B6" w:rsidRPr="00E563B6" w:rsidRDefault="00E563B6" w:rsidP="00E563B6">
      <w:r w:rsidRPr="00E563B6">
        <w:t>Bio_Source_Farm_Business_Plan_2…</w:t>
      </w:r>
    </w:p>
    <w:p w14:paraId="7AACDDE2" w14:textId="77777777" w:rsidR="00E563B6" w:rsidRPr="00E563B6" w:rsidRDefault="00E563B6" w:rsidP="00E563B6">
      <w:r w:rsidRPr="00E563B6">
        <w:t>Il faut remplacer cette formulation par :</w:t>
      </w:r>
    </w:p>
    <w:p w14:paraId="54C90E6D" w14:textId="77777777" w:rsidR="00E563B6" w:rsidRPr="00E563B6" w:rsidRDefault="00E563B6" w:rsidP="00E563B6">
      <w:r w:rsidRPr="00E563B6">
        <w:rPr>
          <w:b/>
          <w:bCs/>
        </w:rPr>
        <w:t>« alignement avec les principes et lignes directrices de l’ISO 26000 »</w:t>
      </w:r>
    </w:p>
    <w:p w14:paraId="403B5805" w14:textId="77777777" w:rsidR="00E563B6" w:rsidRPr="00E563B6" w:rsidRDefault="00E563B6" w:rsidP="00E563B6">
      <w:r w:rsidRPr="00E563B6">
        <w:t>ou</w:t>
      </w:r>
    </w:p>
    <w:p w14:paraId="3FAC8B49" w14:textId="77777777" w:rsidR="00E563B6" w:rsidRPr="00E563B6" w:rsidRDefault="00E563B6" w:rsidP="00E563B6">
      <w:r w:rsidRPr="00E563B6">
        <w:rPr>
          <w:b/>
          <w:bCs/>
        </w:rPr>
        <w:t>« auto-évaluation / démarche RSE inspirée de l’ISO 26000 »</w:t>
      </w:r>
      <w:r w:rsidRPr="00E563B6">
        <w:t>.</w:t>
      </w:r>
    </w:p>
    <w:p w14:paraId="596856B2" w14:textId="77777777" w:rsidR="00E563B6" w:rsidRPr="00E563B6" w:rsidRDefault="00E563B6" w:rsidP="00E563B6">
      <w:r w:rsidRPr="00E563B6">
        <w:t>La terminologie actuelle est à retirer.</w:t>
      </w:r>
    </w:p>
    <w:p w14:paraId="12D2C914" w14:textId="77777777" w:rsidR="00E563B6" w:rsidRPr="00E563B6" w:rsidRDefault="00E563B6" w:rsidP="00E563B6">
      <w:r w:rsidRPr="00E563B6">
        <w:pict w14:anchorId="02F81786">
          <v:rect id="_x0000_i1473" style="width:0;height:1.5pt" o:hralign="center" o:hrstd="t" o:hr="t" fillcolor="#a0a0a0" stroked="f"/>
        </w:pict>
      </w:r>
    </w:p>
    <w:p w14:paraId="3B78B2A6" w14:textId="77777777" w:rsidR="00E563B6" w:rsidRPr="00E563B6" w:rsidRDefault="00E563B6" w:rsidP="00E563B6">
      <w:pPr>
        <w:rPr>
          <w:b/>
          <w:bCs/>
        </w:rPr>
      </w:pPr>
      <w:r w:rsidRPr="00E563B6">
        <w:rPr>
          <w:b/>
          <w:bCs/>
        </w:rPr>
        <w:t>29. PLAN D'INVESTISSEMENT : IL FAUT PASSER D'UNE LISTE À UNE CHAÎNE CAUSALE</w:t>
      </w:r>
    </w:p>
    <w:p w14:paraId="206A4E7E" w14:textId="77777777" w:rsidR="00E563B6" w:rsidRPr="00E563B6" w:rsidRDefault="00E563B6" w:rsidP="00E563B6">
      <w:r w:rsidRPr="00E563B6">
        <w:t>Le Tableau 14 doit être réécrit comme ceci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2080"/>
        <w:gridCol w:w="1357"/>
        <w:gridCol w:w="1344"/>
        <w:gridCol w:w="1139"/>
        <w:gridCol w:w="1529"/>
      </w:tblGrid>
      <w:tr w:rsidR="00E563B6" w:rsidRPr="00E563B6" w14:paraId="1A62788A" w14:textId="77777777" w:rsidTr="00E563B6">
        <w:trPr>
          <w:tblHeader/>
          <w:tblCellSpacing w:w="15" w:type="dxa"/>
        </w:trPr>
        <w:tc>
          <w:tcPr>
            <w:tcW w:w="0" w:type="auto"/>
            <w:vAlign w:val="center"/>
            <w:hideMark/>
          </w:tcPr>
          <w:p w14:paraId="2951F67D" w14:textId="77777777" w:rsidR="00E563B6" w:rsidRPr="00E563B6" w:rsidRDefault="00E563B6" w:rsidP="00E563B6">
            <w:pPr>
              <w:rPr>
                <w:b/>
                <w:bCs/>
              </w:rPr>
            </w:pPr>
            <w:r w:rsidRPr="00E563B6">
              <w:rPr>
                <w:b/>
                <w:bCs/>
              </w:rPr>
              <w:t>Dépense</w:t>
            </w:r>
          </w:p>
        </w:tc>
        <w:tc>
          <w:tcPr>
            <w:tcW w:w="0" w:type="auto"/>
            <w:vAlign w:val="center"/>
            <w:hideMark/>
          </w:tcPr>
          <w:p w14:paraId="4869F486" w14:textId="77777777" w:rsidR="00E563B6" w:rsidRPr="00E563B6" w:rsidRDefault="00E563B6" w:rsidP="00E563B6">
            <w:pPr>
              <w:rPr>
                <w:b/>
                <w:bCs/>
              </w:rPr>
            </w:pPr>
            <w:r w:rsidRPr="00E563B6">
              <w:rPr>
                <w:b/>
                <w:bCs/>
              </w:rPr>
              <w:t>Problème résolu</w:t>
            </w:r>
          </w:p>
        </w:tc>
        <w:tc>
          <w:tcPr>
            <w:tcW w:w="0" w:type="auto"/>
            <w:vAlign w:val="center"/>
            <w:hideMark/>
          </w:tcPr>
          <w:p w14:paraId="23D68DBA" w14:textId="77777777" w:rsidR="00E563B6" w:rsidRPr="00E563B6" w:rsidRDefault="00E563B6" w:rsidP="00E563B6">
            <w:pPr>
              <w:rPr>
                <w:b/>
                <w:bCs/>
              </w:rPr>
            </w:pPr>
            <w:r w:rsidRPr="00E563B6">
              <w:rPr>
                <w:b/>
                <w:bCs/>
              </w:rPr>
              <w:t>Capacité créée</w:t>
            </w:r>
          </w:p>
        </w:tc>
        <w:tc>
          <w:tcPr>
            <w:tcW w:w="0" w:type="auto"/>
            <w:vAlign w:val="center"/>
            <w:hideMark/>
          </w:tcPr>
          <w:p w14:paraId="7907D243" w14:textId="77777777" w:rsidR="00E563B6" w:rsidRPr="00E563B6" w:rsidRDefault="00E563B6" w:rsidP="00E563B6">
            <w:pPr>
              <w:rPr>
                <w:b/>
                <w:bCs/>
              </w:rPr>
            </w:pPr>
            <w:r w:rsidRPr="00E563B6">
              <w:rPr>
                <w:b/>
                <w:bCs/>
              </w:rPr>
              <w:t>KPI</w:t>
            </w:r>
          </w:p>
        </w:tc>
        <w:tc>
          <w:tcPr>
            <w:tcW w:w="0" w:type="auto"/>
            <w:vAlign w:val="center"/>
            <w:hideMark/>
          </w:tcPr>
          <w:p w14:paraId="3C1A4F4C" w14:textId="77777777" w:rsidR="00E563B6" w:rsidRPr="00E563B6" w:rsidRDefault="00E563B6" w:rsidP="00E563B6">
            <w:pPr>
              <w:rPr>
                <w:b/>
                <w:bCs/>
              </w:rPr>
            </w:pPr>
            <w:r w:rsidRPr="00E563B6">
              <w:rPr>
                <w:b/>
                <w:bCs/>
              </w:rPr>
              <w:t>Échéance</w:t>
            </w:r>
          </w:p>
        </w:tc>
        <w:tc>
          <w:tcPr>
            <w:tcW w:w="0" w:type="auto"/>
            <w:vAlign w:val="center"/>
            <w:hideMark/>
          </w:tcPr>
          <w:p w14:paraId="5860F34B" w14:textId="77777777" w:rsidR="00E563B6" w:rsidRPr="00E563B6" w:rsidRDefault="00E563B6" w:rsidP="00E563B6">
            <w:pPr>
              <w:rPr>
                <w:b/>
                <w:bCs/>
              </w:rPr>
            </w:pPr>
            <w:r w:rsidRPr="00E563B6">
              <w:rPr>
                <w:b/>
                <w:bCs/>
              </w:rPr>
              <w:t>Preuve</w:t>
            </w:r>
          </w:p>
        </w:tc>
      </w:tr>
      <w:tr w:rsidR="00E563B6" w:rsidRPr="00E563B6" w14:paraId="70A82110" w14:textId="77777777" w:rsidTr="00E563B6">
        <w:trPr>
          <w:tblCellSpacing w:w="15" w:type="dxa"/>
        </w:trPr>
        <w:tc>
          <w:tcPr>
            <w:tcW w:w="0" w:type="auto"/>
            <w:vAlign w:val="center"/>
            <w:hideMark/>
          </w:tcPr>
          <w:p w14:paraId="4EB6F603" w14:textId="77777777" w:rsidR="00E563B6" w:rsidRPr="00E563B6" w:rsidRDefault="00E563B6" w:rsidP="00E563B6">
            <w:r w:rsidRPr="00E563B6">
              <w:t>Séchoir</w:t>
            </w:r>
          </w:p>
        </w:tc>
        <w:tc>
          <w:tcPr>
            <w:tcW w:w="0" w:type="auto"/>
            <w:vAlign w:val="center"/>
            <w:hideMark/>
          </w:tcPr>
          <w:p w14:paraId="5C08AD8D" w14:textId="77777777" w:rsidR="00E563B6" w:rsidRPr="00E563B6" w:rsidRDefault="00E563B6" w:rsidP="00E563B6">
            <w:r w:rsidRPr="00E563B6">
              <w:t>goulot saison humide</w:t>
            </w:r>
          </w:p>
        </w:tc>
        <w:tc>
          <w:tcPr>
            <w:tcW w:w="0" w:type="auto"/>
            <w:vAlign w:val="center"/>
            <w:hideMark/>
          </w:tcPr>
          <w:p w14:paraId="53F6D99B" w14:textId="77777777" w:rsidR="00E563B6" w:rsidRPr="00E563B6" w:rsidRDefault="00E563B6" w:rsidP="00E563B6">
            <w:r w:rsidRPr="00E563B6">
              <w:t>+X T/mois</w:t>
            </w:r>
          </w:p>
        </w:tc>
        <w:tc>
          <w:tcPr>
            <w:tcW w:w="0" w:type="auto"/>
            <w:vAlign w:val="center"/>
            <w:hideMark/>
          </w:tcPr>
          <w:p w14:paraId="4006F1EA" w14:textId="77777777" w:rsidR="00E563B6" w:rsidRPr="00E563B6" w:rsidRDefault="00E563B6" w:rsidP="00E563B6">
            <w:r w:rsidRPr="00E563B6">
              <w:t>humidité / T</w:t>
            </w:r>
          </w:p>
        </w:tc>
        <w:tc>
          <w:tcPr>
            <w:tcW w:w="0" w:type="auto"/>
            <w:vAlign w:val="center"/>
            <w:hideMark/>
          </w:tcPr>
          <w:p w14:paraId="657B7958" w14:textId="77777777" w:rsidR="00E563B6" w:rsidRPr="00E563B6" w:rsidRDefault="00E563B6" w:rsidP="00E563B6">
            <w:r w:rsidRPr="00E563B6">
              <w:t>M4</w:t>
            </w:r>
          </w:p>
        </w:tc>
        <w:tc>
          <w:tcPr>
            <w:tcW w:w="0" w:type="auto"/>
            <w:vAlign w:val="center"/>
            <w:hideMark/>
          </w:tcPr>
          <w:p w14:paraId="4CEB0EEB" w14:textId="77777777" w:rsidR="00E563B6" w:rsidRPr="00E563B6" w:rsidRDefault="00E563B6" w:rsidP="00E563B6">
            <w:r w:rsidRPr="00E563B6">
              <w:t>facture + installation</w:t>
            </w:r>
          </w:p>
        </w:tc>
      </w:tr>
      <w:tr w:rsidR="00E563B6" w:rsidRPr="00E563B6" w14:paraId="3BBCD2B7" w14:textId="77777777" w:rsidTr="00E563B6">
        <w:trPr>
          <w:tblCellSpacing w:w="15" w:type="dxa"/>
        </w:trPr>
        <w:tc>
          <w:tcPr>
            <w:tcW w:w="0" w:type="auto"/>
            <w:vAlign w:val="center"/>
            <w:hideMark/>
          </w:tcPr>
          <w:p w14:paraId="7D095EE4" w14:textId="77777777" w:rsidR="00E563B6" w:rsidRPr="00E563B6" w:rsidRDefault="00E563B6" w:rsidP="00E563B6">
            <w:r w:rsidRPr="00E563B6">
              <w:lastRenderedPageBreak/>
              <w:t>Équipement criblage</w:t>
            </w:r>
          </w:p>
        </w:tc>
        <w:tc>
          <w:tcPr>
            <w:tcW w:w="0" w:type="auto"/>
            <w:vAlign w:val="center"/>
            <w:hideMark/>
          </w:tcPr>
          <w:p w14:paraId="6B8A493C" w14:textId="77777777" w:rsidR="00E563B6" w:rsidRPr="00E563B6" w:rsidRDefault="00E563B6" w:rsidP="00E563B6">
            <w:r w:rsidRPr="00E563B6">
              <w:t>temps de finition</w:t>
            </w:r>
          </w:p>
        </w:tc>
        <w:tc>
          <w:tcPr>
            <w:tcW w:w="0" w:type="auto"/>
            <w:vAlign w:val="center"/>
            <w:hideMark/>
          </w:tcPr>
          <w:p w14:paraId="33287F1B" w14:textId="77777777" w:rsidR="00E563B6" w:rsidRPr="00E563B6" w:rsidRDefault="00E563B6" w:rsidP="00E563B6">
            <w:r w:rsidRPr="00E563B6">
              <w:t>+X T/mois</w:t>
            </w:r>
          </w:p>
        </w:tc>
        <w:tc>
          <w:tcPr>
            <w:tcW w:w="0" w:type="auto"/>
            <w:vAlign w:val="center"/>
            <w:hideMark/>
          </w:tcPr>
          <w:p w14:paraId="33A0EF79" w14:textId="77777777" w:rsidR="00E563B6" w:rsidRPr="00E563B6" w:rsidRDefault="00E563B6" w:rsidP="00E563B6">
            <w:r w:rsidRPr="00E563B6">
              <w:t>T/ETP</w:t>
            </w:r>
          </w:p>
        </w:tc>
        <w:tc>
          <w:tcPr>
            <w:tcW w:w="0" w:type="auto"/>
            <w:vAlign w:val="center"/>
            <w:hideMark/>
          </w:tcPr>
          <w:p w14:paraId="400FC56E" w14:textId="77777777" w:rsidR="00E563B6" w:rsidRPr="00E563B6" w:rsidRDefault="00E563B6" w:rsidP="00E563B6">
            <w:r w:rsidRPr="00E563B6">
              <w:t>M5</w:t>
            </w:r>
          </w:p>
        </w:tc>
        <w:tc>
          <w:tcPr>
            <w:tcW w:w="0" w:type="auto"/>
            <w:vAlign w:val="center"/>
            <w:hideMark/>
          </w:tcPr>
          <w:p w14:paraId="3815E9F3" w14:textId="77777777" w:rsidR="00E563B6" w:rsidRPr="00E563B6" w:rsidRDefault="00E563B6" w:rsidP="00E563B6">
            <w:r w:rsidRPr="00E563B6">
              <w:t>test production</w:t>
            </w:r>
          </w:p>
        </w:tc>
      </w:tr>
      <w:tr w:rsidR="00E563B6" w:rsidRPr="00E563B6" w14:paraId="415CE710" w14:textId="77777777" w:rsidTr="00E563B6">
        <w:trPr>
          <w:tblCellSpacing w:w="15" w:type="dxa"/>
        </w:trPr>
        <w:tc>
          <w:tcPr>
            <w:tcW w:w="0" w:type="auto"/>
            <w:vAlign w:val="center"/>
            <w:hideMark/>
          </w:tcPr>
          <w:p w14:paraId="55EC7C3D" w14:textId="77777777" w:rsidR="00E563B6" w:rsidRPr="00E563B6" w:rsidRDefault="00E563B6" w:rsidP="00E563B6">
            <w:r w:rsidRPr="00E563B6">
              <w:t>Commercial</w:t>
            </w:r>
          </w:p>
        </w:tc>
        <w:tc>
          <w:tcPr>
            <w:tcW w:w="0" w:type="auto"/>
            <w:vAlign w:val="center"/>
            <w:hideMark/>
          </w:tcPr>
          <w:p w14:paraId="6C670E1E" w14:textId="77777777" w:rsidR="00E563B6" w:rsidRPr="00E563B6" w:rsidRDefault="00E563B6" w:rsidP="00E563B6">
            <w:r w:rsidRPr="00E563B6">
              <w:t>concentration institutionnelle</w:t>
            </w:r>
          </w:p>
        </w:tc>
        <w:tc>
          <w:tcPr>
            <w:tcW w:w="0" w:type="auto"/>
            <w:vAlign w:val="center"/>
            <w:hideMark/>
          </w:tcPr>
          <w:p w14:paraId="48958C8F" w14:textId="77777777" w:rsidR="00E563B6" w:rsidRPr="00E563B6" w:rsidRDefault="00E563B6" w:rsidP="00E563B6">
            <w:r w:rsidRPr="00E563B6">
              <w:t>+X comptes</w:t>
            </w:r>
          </w:p>
        </w:tc>
        <w:tc>
          <w:tcPr>
            <w:tcW w:w="0" w:type="auto"/>
            <w:vAlign w:val="center"/>
            <w:hideMark/>
          </w:tcPr>
          <w:p w14:paraId="2C3E26F0" w14:textId="77777777" w:rsidR="00E563B6" w:rsidRPr="00E563B6" w:rsidRDefault="00E563B6" w:rsidP="00E563B6">
            <w:r w:rsidRPr="00E563B6">
              <w:t>CA B2B</w:t>
            </w:r>
          </w:p>
        </w:tc>
        <w:tc>
          <w:tcPr>
            <w:tcW w:w="0" w:type="auto"/>
            <w:vAlign w:val="center"/>
            <w:hideMark/>
          </w:tcPr>
          <w:p w14:paraId="6768889F" w14:textId="77777777" w:rsidR="00E563B6" w:rsidRPr="00E563B6" w:rsidRDefault="00E563B6" w:rsidP="00E563B6">
            <w:r w:rsidRPr="00E563B6">
              <w:t>M6</w:t>
            </w:r>
          </w:p>
        </w:tc>
        <w:tc>
          <w:tcPr>
            <w:tcW w:w="0" w:type="auto"/>
            <w:vAlign w:val="center"/>
            <w:hideMark/>
          </w:tcPr>
          <w:p w14:paraId="304E27E2" w14:textId="77777777" w:rsidR="00E563B6" w:rsidRPr="00E563B6" w:rsidRDefault="00E563B6" w:rsidP="00E563B6">
            <w:r w:rsidRPr="00E563B6">
              <w:t>contrats</w:t>
            </w:r>
          </w:p>
        </w:tc>
      </w:tr>
      <w:tr w:rsidR="00E563B6" w:rsidRPr="00E563B6" w14:paraId="15C1A127" w14:textId="77777777" w:rsidTr="00E563B6">
        <w:trPr>
          <w:tblCellSpacing w:w="15" w:type="dxa"/>
        </w:trPr>
        <w:tc>
          <w:tcPr>
            <w:tcW w:w="0" w:type="auto"/>
            <w:vAlign w:val="center"/>
            <w:hideMark/>
          </w:tcPr>
          <w:p w14:paraId="2419221D" w14:textId="77777777" w:rsidR="00E563B6" w:rsidRPr="00E563B6" w:rsidRDefault="00E563B6" w:rsidP="00E563B6">
            <w:r w:rsidRPr="00E563B6">
              <w:t>Laboratoire</w:t>
            </w:r>
          </w:p>
        </w:tc>
        <w:tc>
          <w:tcPr>
            <w:tcW w:w="0" w:type="auto"/>
            <w:vAlign w:val="center"/>
            <w:hideMark/>
          </w:tcPr>
          <w:p w14:paraId="733E6915" w14:textId="77777777" w:rsidR="00E563B6" w:rsidRPr="00E563B6" w:rsidRDefault="00E563B6" w:rsidP="00E563B6">
            <w:r w:rsidRPr="00E563B6">
              <w:t>qualification produit</w:t>
            </w:r>
          </w:p>
        </w:tc>
        <w:tc>
          <w:tcPr>
            <w:tcW w:w="0" w:type="auto"/>
            <w:vAlign w:val="center"/>
            <w:hideMark/>
          </w:tcPr>
          <w:p w14:paraId="3C522D76" w14:textId="77777777" w:rsidR="00E563B6" w:rsidRPr="00E563B6" w:rsidRDefault="00E563B6" w:rsidP="00E563B6">
            <w:r w:rsidRPr="00E563B6">
              <w:t>conformité</w:t>
            </w:r>
          </w:p>
        </w:tc>
        <w:tc>
          <w:tcPr>
            <w:tcW w:w="0" w:type="auto"/>
            <w:vAlign w:val="center"/>
            <w:hideMark/>
          </w:tcPr>
          <w:p w14:paraId="37A6D1D2" w14:textId="77777777" w:rsidR="00E563B6" w:rsidRPr="00E563B6" w:rsidRDefault="00E563B6" w:rsidP="00E563B6">
            <w:r w:rsidRPr="00E563B6">
              <w:t>lots conformes</w:t>
            </w:r>
          </w:p>
        </w:tc>
        <w:tc>
          <w:tcPr>
            <w:tcW w:w="0" w:type="auto"/>
            <w:vAlign w:val="center"/>
            <w:hideMark/>
          </w:tcPr>
          <w:p w14:paraId="15CC49D9" w14:textId="77777777" w:rsidR="00E563B6" w:rsidRPr="00E563B6" w:rsidRDefault="00E563B6" w:rsidP="00E563B6">
            <w:r w:rsidRPr="00E563B6">
              <w:t>M9</w:t>
            </w:r>
          </w:p>
        </w:tc>
        <w:tc>
          <w:tcPr>
            <w:tcW w:w="0" w:type="auto"/>
            <w:vAlign w:val="center"/>
            <w:hideMark/>
          </w:tcPr>
          <w:p w14:paraId="5939B42A" w14:textId="77777777" w:rsidR="00E563B6" w:rsidRPr="00E563B6" w:rsidRDefault="00E563B6" w:rsidP="00E563B6">
            <w:r w:rsidRPr="00E563B6">
              <w:t>rapports</w:t>
            </w:r>
          </w:p>
        </w:tc>
      </w:tr>
      <w:tr w:rsidR="00E563B6" w:rsidRPr="00E563B6" w14:paraId="0846F7ED" w14:textId="77777777" w:rsidTr="00E563B6">
        <w:trPr>
          <w:tblCellSpacing w:w="15" w:type="dxa"/>
        </w:trPr>
        <w:tc>
          <w:tcPr>
            <w:tcW w:w="0" w:type="auto"/>
            <w:vAlign w:val="center"/>
            <w:hideMark/>
          </w:tcPr>
          <w:p w14:paraId="40500C3E" w14:textId="77777777" w:rsidR="00E563B6" w:rsidRPr="00E563B6" w:rsidRDefault="00E563B6" w:rsidP="00E563B6">
            <w:r w:rsidRPr="00E563B6">
              <w:t>BFR</w:t>
            </w:r>
          </w:p>
        </w:tc>
        <w:tc>
          <w:tcPr>
            <w:tcW w:w="0" w:type="auto"/>
            <w:vAlign w:val="center"/>
            <w:hideMark/>
          </w:tcPr>
          <w:p w14:paraId="59F26D68" w14:textId="77777777" w:rsidR="00E563B6" w:rsidRPr="00E563B6" w:rsidRDefault="00E563B6" w:rsidP="00E563B6">
            <w:r w:rsidRPr="00E563B6">
              <w:t>délai institutionnel</w:t>
            </w:r>
          </w:p>
        </w:tc>
        <w:tc>
          <w:tcPr>
            <w:tcW w:w="0" w:type="auto"/>
            <w:vAlign w:val="center"/>
            <w:hideMark/>
          </w:tcPr>
          <w:p w14:paraId="445C022D" w14:textId="77777777" w:rsidR="00E563B6" w:rsidRPr="00E563B6" w:rsidRDefault="00E563B6" w:rsidP="00E563B6">
            <w:r w:rsidRPr="00E563B6">
              <w:t>continuité</w:t>
            </w:r>
          </w:p>
        </w:tc>
        <w:tc>
          <w:tcPr>
            <w:tcW w:w="0" w:type="auto"/>
            <w:vAlign w:val="center"/>
            <w:hideMark/>
          </w:tcPr>
          <w:p w14:paraId="18CC588F" w14:textId="77777777" w:rsidR="00E563B6" w:rsidRPr="00E563B6" w:rsidRDefault="00E563B6" w:rsidP="00E563B6">
            <w:r w:rsidRPr="00E563B6">
              <w:t>DSO / trésorerie</w:t>
            </w:r>
          </w:p>
        </w:tc>
        <w:tc>
          <w:tcPr>
            <w:tcW w:w="0" w:type="auto"/>
            <w:vAlign w:val="center"/>
            <w:hideMark/>
          </w:tcPr>
          <w:p w14:paraId="726E221D" w14:textId="77777777" w:rsidR="00E563B6" w:rsidRPr="00E563B6" w:rsidRDefault="00E563B6" w:rsidP="00E563B6">
            <w:r w:rsidRPr="00E563B6">
              <w:t>M1–12</w:t>
            </w:r>
          </w:p>
        </w:tc>
        <w:tc>
          <w:tcPr>
            <w:tcW w:w="0" w:type="auto"/>
            <w:vAlign w:val="center"/>
            <w:hideMark/>
          </w:tcPr>
          <w:p w14:paraId="061FAD46" w14:textId="77777777" w:rsidR="00E563B6" w:rsidRPr="00E563B6" w:rsidRDefault="00E563B6" w:rsidP="00E563B6">
            <w:r w:rsidRPr="00E563B6">
              <w:t>relevés</w:t>
            </w:r>
          </w:p>
        </w:tc>
      </w:tr>
    </w:tbl>
    <w:p w14:paraId="25A1F9FE" w14:textId="77777777" w:rsidR="00E563B6" w:rsidRPr="00E563B6" w:rsidRDefault="00E563B6" w:rsidP="00E563B6">
      <w:r w:rsidRPr="00E563B6">
        <w:t>C'est beaucoup plus convaincant.</w:t>
      </w:r>
    </w:p>
    <w:p w14:paraId="52005645" w14:textId="77777777" w:rsidR="00E563B6" w:rsidRPr="00E563B6" w:rsidRDefault="00E563B6" w:rsidP="00E563B6">
      <w:r w:rsidRPr="00E563B6">
        <w:pict w14:anchorId="02AB263B">
          <v:rect id="_x0000_i1474" style="width:0;height:1.5pt" o:hralign="center" o:hrstd="t" o:hr="t" fillcolor="#a0a0a0" stroked="f"/>
        </w:pict>
      </w:r>
    </w:p>
    <w:p w14:paraId="71FA7C77" w14:textId="77777777" w:rsidR="00E563B6" w:rsidRPr="00E563B6" w:rsidRDefault="00E563B6" w:rsidP="00E563B6">
      <w:pPr>
        <w:rPr>
          <w:b/>
          <w:bCs/>
        </w:rPr>
      </w:pPr>
      <w:r w:rsidRPr="00E563B6">
        <w:rPr>
          <w:b/>
          <w:bCs/>
        </w:rPr>
        <w:t>30. LE BP DOIT MONTRER LES CITATIONS DE FOURNISSEURS ET LES DEVIS</w:t>
      </w:r>
    </w:p>
    <w:p w14:paraId="3185D48C" w14:textId="77777777" w:rsidR="00E563B6" w:rsidRPr="00E563B6" w:rsidRDefault="00E563B6" w:rsidP="00E563B6">
      <w:r w:rsidRPr="00E563B6">
        <w:t>Toute dépense CAPEX significative doit avoir :</w:t>
      </w:r>
    </w:p>
    <w:p w14:paraId="7637C750" w14:textId="77777777" w:rsidR="00E563B6" w:rsidRPr="00E563B6" w:rsidRDefault="00E563B6" w:rsidP="00E563B6">
      <w:r w:rsidRPr="00E563B6">
        <w:rPr>
          <w:b/>
          <w:bCs/>
        </w:rPr>
        <w:t>fournisseur + devis + prix + délai + capacité + conditions de garantie.</w:t>
      </w:r>
    </w:p>
    <w:p w14:paraId="54E63AB4" w14:textId="77777777" w:rsidR="00E563B6" w:rsidRPr="00E563B6" w:rsidRDefault="00E563B6" w:rsidP="00E563B6">
      <w:r w:rsidRPr="00E563B6">
        <w:t>Le même principe pour :</w:t>
      </w:r>
    </w:p>
    <w:p w14:paraId="1F66E1EF" w14:textId="77777777" w:rsidR="00E563B6" w:rsidRPr="00E563B6" w:rsidRDefault="00E563B6" w:rsidP="00E563B6">
      <w:pPr>
        <w:numPr>
          <w:ilvl w:val="0"/>
          <w:numId w:val="28"/>
        </w:numPr>
      </w:pPr>
      <w:r w:rsidRPr="00E563B6">
        <w:t>séchage ;</w:t>
      </w:r>
    </w:p>
    <w:p w14:paraId="48F65FCC" w14:textId="77777777" w:rsidR="00E563B6" w:rsidRPr="00E563B6" w:rsidRDefault="00E563B6" w:rsidP="00E563B6">
      <w:pPr>
        <w:numPr>
          <w:ilvl w:val="0"/>
          <w:numId w:val="28"/>
        </w:numPr>
      </w:pPr>
      <w:r w:rsidRPr="00E563B6">
        <w:t>broyage ;</w:t>
      </w:r>
    </w:p>
    <w:p w14:paraId="2EC5E403" w14:textId="77777777" w:rsidR="00E563B6" w:rsidRPr="00E563B6" w:rsidRDefault="00E563B6" w:rsidP="00E563B6">
      <w:pPr>
        <w:numPr>
          <w:ilvl w:val="0"/>
          <w:numId w:val="28"/>
        </w:numPr>
      </w:pPr>
      <w:r w:rsidRPr="00E563B6">
        <w:t>criblage ;</w:t>
      </w:r>
    </w:p>
    <w:p w14:paraId="78C904D4" w14:textId="77777777" w:rsidR="00E563B6" w:rsidRPr="00E563B6" w:rsidRDefault="00E563B6" w:rsidP="00E563B6">
      <w:pPr>
        <w:numPr>
          <w:ilvl w:val="0"/>
          <w:numId w:val="28"/>
        </w:numPr>
      </w:pPr>
      <w:r w:rsidRPr="00E563B6">
        <w:t>mélange ;</w:t>
      </w:r>
    </w:p>
    <w:p w14:paraId="52CB2CA1" w14:textId="77777777" w:rsidR="00E563B6" w:rsidRPr="00E563B6" w:rsidRDefault="00E563B6" w:rsidP="00E563B6">
      <w:pPr>
        <w:numPr>
          <w:ilvl w:val="0"/>
          <w:numId w:val="28"/>
        </w:numPr>
      </w:pPr>
      <w:r w:rsidRPr="00E563B6">
        <w:t>stockage ;</w:t>
      </w:r>
    </w:p>
    <w:p w14:paraId="577C00D1" w14:textId="77777777" w:rsidR="00E563B6" w:rsidRPr="00E563B6" w:rsidRDefault="00E563B6" w:rsidP="00E563B6">
      <w:pPr>
        <w:numPr>
          <w:ilvl w:val="0"/>
          <w:numId w:val="28"/>
        </w:numPr>
      </w:pPr>
      <w:r w:rsidRPr="00E563B6">
        <w:t>laboratoire ;</w:t>
      </w:r>
    </w:p>
    <w:p w14:paraId="4B383415" w14:textId="77777777" w:rsidR="00E563B6" w:rsidRPr="00E563B6" w:rsidRDefault="00E563B6" w:rsidP="00E563B6">
      <w:pPr>
        <w:numPr>
          <w:ilvl w:val="0"/>
          <w:numId w:val="28"/>
        </w:numPr>
      </w:pPr>
      <w:r w:rsidRPr="00E563B6">
        <w:t>transport.</w:t>
      </w:r>
    </w:p>
    <w:p w14:paraId="4632E185" w14:textId="77777777" w:rsidR="00E563B6" w:rsidRPr="00E563B6" w:rsidRDefault="00E563B6" w:rsidP="00E563B6">
      <w:r w:rsidRPr="00E563B6">
        <w:t>Un financeur ne finance pas « un équipement à 3 500 $ ».</w:t>
      </w:r>
    </w:p>
    <w:p w14:paraId="290287A1" w14:textId="77777777" w:rsidR="00E563B6" w:rsidRPr="00E563B6" w:rsidRDefault="00E563B6" w:rsidP="00E563B6">
      <w:r w:rsidRPr="00E563B6">
        <w:t>Il finance :</w:t>
      </w:r>
    </w:p>
    <w:p w14:paraId="6119FCEF" w14:textId="77777777" w:rsidR="00E563B6" w:rsidRPr="00E563B6" w:rsidRDefault="00E563B6" w:rsidP="00E563B6">
      <w:r w:rsidRPr="00E563B6">
        <w:rPr>
          <w:b/>
          <w:bCs/>
        </w:rPr>
        <w:t>un équipement précis qui résout un goulot identifié et permet X tonnes supplémentaires par mois.</w:t>
      </w:r>
    </w:p>
    <w:p w14:paraId="3D0947AC" w14:textId="77777777" w:rsidR="00E563B6" w:rsidRPr="00E563B6" w:rsidRDefault="00E563B6" w:rsidP="00E563B6">
      <w:r w:rsidRPr="00E563B6">
        <w:pict w14:anchorId="7AE661E6">
          <v:rect id="_x0000_i1475" style="width:0;height:1.5pt" o:hralign="center" o:hrstd="t" o:hr="t" fillcolor="#a0a0a0" stroked="f"/>
        </w:pict>
      </w:r>
    </w:p>
    <w:p w14:paraId="280F6C13" w14:textId="77777777" w:rsidR="00E563B6" w:rsidRPr="00E563B6" w:rsidRDefault="00E563B6" w:rsidP="00E563B6">
      <w:pPr>
        <w:rPr>
          <w:b/>
          <w:bCs/>
        </w:rPr>
      </w:pPr>
      <w:r w:rsidRPr="00E563B6">
        <w:rPr>
          <w:b/>
          <w:bCs/>
        </w:rPr>
        <w:t>31. LE PLAN FOURNISSEURS DOIT ÊTRE CALCULÉ EN TONNES/AN</w:t>
      </w:r>
    </w:p>
    <w:p w14:paraId="72B1DF87" w14:textId="77777777" w:rsidR="00E563B6" w:rsidRPr="00E563B6" w:rsidRDefault="00E563B6" w:rsidP="00E563B6">
      <w:r w:rsidRPr="00E563B6">
        <w:lastRenderedPageBreak/>
        <w:t>Le BP parle de nombreux fournisseurs mais il faut désormais un tableau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379"/>
        <w:gridCol w:w="1738"/>
        <w:gridCol w:w="1773"/>
        <w:gridCol w:w="475"/>
        <w:gridCol w:w="1425"/>
        <w:gridCol w:w="827"/>
      </w:tblGrid>
      <w:tr w:rsidR="00E563B6" w:rsidRPr="00E563B6" w14:paraId="5CDAC11C" w14:textId="77777777" w:rsidTr="00E563B6">
        <w:trPr>
          <w:tblHeader/>
          <w:tblCellSpacing w:w="15" w:type="dxa"/>
        </w:trPr>
        <w:tc>
          <w:tcPr>
            <w:tcW w:w="0" w:type="auto"/>
            <w:vAlign w:val="center"/>
            <w:hideMark/>
          </w:tcPr>
          <w:p w14:paraId="2CD93AF3" w14:textId="77777777" w:rsidR="00E563B6" w:rsidRPr="00E563B6" w:rsidRDefault="00E563B6" w:rsidP="00E563B6">
            <w:pPr>
              <w:rPr>
                <w:b/>
                <w:bCs/>
              </w:rPr>
            </w:pPr>
            <w:r w:rsidRPr="00E563B6">
              <w:rPr>
                <w:b/>
                <w:bCs/>
              </w:rPr>
              <w:t>Source</w:t>
            </w:r>
          </w:p>
        </w:tc>
        <w:tc>
          <w:tcPr>
            <w:tcW w:w="0" w:type="auto"/>
            <w:vAlign w:val="center"/>
            <w:hideMark/>
          </w:tcPr>
          <w:p w14:paraId="24B74E53" w14:textId="77777777" w:rsidR="00E563B6" w:rsidRPr="00E563B6" w:rsidRDefault="00E563B6" w:rsidP="00E563B6">
            <w:pPr>
              <w:rPr>
                <w:b/>
                <w:bCs/>
              </w:rPr>
            </w:pPr>
            <w:r w:rsidRPr="00E563B6">
              <w:rPr>
                <w:b/>
                <w:bCs/>
              </w:rPr>
              <w:t>Substrat</w:t>
            </w:r>
          </w:p>
        </w:tc>
        <w:tc>
          <w:tcPr>
            <w:tcW w:w="0" w:type="auto"/>
            <w:vAlign w:val="center"/>
            <w:hideMark/>
          </w:tcPr>
          <w:p w14:paraId="27449C06" w14:textId="77777777" w:rsidR="00E563B6" w:rsidRPr="00E563B6" w:rsidRDefault="00E563B6" w:rsidP="00E563B6">
            <w:pPr>
              <w:rPr>
                <w:b/>
                <w:bCs/>
              </w:rPr>
            </w:pPr>
            <w:r w:rsidRPr="00E563B6">
              <w:rPr>
                <w:b/>
                <w:bCs/>
              </w:rPr>
              <w:t>T/an disponibles</w:t>
            </w:r>
          </w:p>
        </w:tc>
        <w:tc>
          <w:tcPr>
            <w:tcW w:w="0" w:type="auto"/>
            <w:vAlign w:val="center"/>
            <w:hideMark/>
          </w:tcPr>
          <w:p w14:paraId="0E224BCE" w14:textId="77777777" w:rsidR="00E563B6" w:rsidRPr="00E563B6" w:rsidRDefault="00E563B6" w:rsidP="00E563B6">
            <w:pPr>
              <w:rPr>
                <w:b/>
                <w:bCs/>
              </w:rPr>
            </w:pPr>
            <w:r w:rsidRPr="00E563B6">
              <w:rPr>
                <w:b/>
                <w:bCs/>
              </w:rPr>
              <w:t>T/an contractées</w:t>
            </w:r>
          </w:p>
        </w:tc>
        <w:tc>
          <w:tcPr>
            <w:tcW w:w="0" w:type="auto"/>
            <w:vAlign w:val="center"/>
            <w:hideMark/>
          </w:tcPr>
          <w:p w14:paraId="54C2C519" w14:textId="77777777" w:rsidR="00E563B6" w:rsidRPr="00E563B6" w:rsidRDefault="00E563B6" w:rsidP="00E563B6">
            <w:pPr>
              <w:rPr>
                <w:b/>
                <w:bCs/>
              </w:rPr>
            </w:pPr>
            <w:r w:rsidRPr="00E563B6">
              <w:rPr>
                <w:b/>
                <w:bCs/>
              </w:rPr>
              <w:t>Prix</w:t>
            </w:r>
          </w:p>
        </w:tc>
        <w:tc>
          <w:tcPr>
            <w:tcW w:w="0" w:type="auto"/>
            <w:vAlign w:val="center"/>
            <w:hideMark/>
          </w:tcPr>
          <w:p w14:paraId="4F1030D0" w14:textId="77777777" w:rsidR="00E563B6" w:rsidRPr="00E563B6" w:rsidRDefault="00E563B6" w:rsidP="00E563B6">
            <w:pPr>
              <w:rPr>
                <w:b/>
                <w:bCs/>
              </w:rPr>
            </w:pPr>
            <w:r w:rsidRPr="00E563B6">
              <w:rPr>
                <w:b/>
                <w:bCs/>
              </w:rPr>
              <w:t>Saisonnalité</w:t>
            </w:r>
          </w:p>
        </w:tc>
        <w:tc>
          <w:tcPr>
            <w:tcW w:w="0" w:type="auto"/>
            <w:vAlign w:val="center"/>
            <w:hideMark/>
          </w:tcPr>
          <w:p w14:paraId="3B2D8882" w14:textId="77777777" w:rsidR="00E563B6" w:rsidRPr="00E563B6" w:rsidRDefault="00E563B6" w:rsidP="00E563B6">
            <w:pPr>
              <w:rPr>
                <w:b/>
                <w:bCs/>
              </w:rPr>
            </w:pPr>
            <w:r w:rsidRPr="00E563B6">
              <w:rPr>
                <w:b/>
                <w:bCs/>
              </w:rPr>
              <w:t>Risque</w:t>
            </w:r>
          </w:p>
        </w:tc>
      </w:tr>
      <w:tr w:rsidR="00E563B6" w:rsidRPr="00E563B6" w14:paraId="50A37D33" w14:textId="77777777" w:rsidTr="00E563B6">
        <w:trPr>
          <w:tblCellSpacing w:w="15" w:type="dxa"/>
        </w:trPr>
        <w:tc>
          <w:tcPr>
            <w:tcW w:w="0" w:type="auto"/>
            <w:vAlign w:val="center"/>
            <w:hideMark/>
          </w:tcPr>
          <w:p w14:paraId="4F2F3FDD" w14:textId="77777777" w:rsidR="00E563B6" w:rsidRPr="00E563B6" w:rsidRDefault="00E563B6" w:rsidP="00E563B6">
            <w:r w:rsidRPr="00E563B6">
              <w:t>Fournisseur A</w:t>
            </w:r>
          </w:p>
        </w:tc>
        <w:tc>
          <w:tcPr>
            <w:tcW w:w="0" w:type="auto"/>
            <w:vAlign w:val="center"/>
            <w:hideMark/>
          </w:tcPr>
          <w:p w14:paraId="62B1E251" w14:textId="77777777" w:rsidR="00E563B6" w:rsidRPr="00E563B6" w:rsidRDefault="00E563B6" w:rsidP="00E563B6">
            <w:r w:rsidRPr="00E563B6">
              <w:t>déchets fruits</w:t>
            </w:r>
          </w:p>
        </w:tc>
        <w:tc>
          <w:tcPr>
            <w:tcW w:w="0" w:type="auto"/>
            <w:vAlign w:val="center"/>
            <w:hideMark/>
          </w:tcPr>
          <w:p w14:paraId="5D441FE1" w14:textId="77777777" w:rsidR="00E563B6" w:rsidRPr="00E563B6" w:rsidRDefault="00E563B6" w:rsidP="00E563B6">
            <w:r w:rsidRPr="00E563B6">
              <w:t>…</w:t>
            </w:r>
          </w:p>
        </w:tc>
        <w:tc>
          <w:tcPr>
            <w:tcW w:w="0" w:type="auto"/>
            <w:vAlign w:val="center"/>
            <w:hideMark/>
          </w:tcPr>
          <w:p w14:paraId="1987EE81" w14:textId="77777777" w:rsidR="00E563B6" w:rsidRPr="00E563B6" w:rsidRDefault="00E563B6" w:rsidP="00E563B6">
            <w:r w:rsidRPr="00E563B6">
              <w:t>…</w:t>
            </w:r>
          </w:p>
        </w:tc>
        <w:tc>
          <w:tcPr>
            <w:tcW w:w="0" w:type="auto"/>
            <w:vAlign w:val="center"/>
            <w:hideMark/>
          </w:tcPr>
          <w:p w14:paraId="0ED596B2" w14:textId="77777777" w:rsidR="00E563B6" w:rsidRPr="00E563B6" w:rsidRDefault="00E563B6" w:rsidP="00E563B6">
            <w:r w:rsidRPr="00E563B6">
              <w:t>…</w:t>
            </w:r>
          </w:p>
        </w:tc>
        <w:tc>
          <w:tcPr>
            <w:tcW w:w="0" w:type="auto"/>
            <w:vAlign w:val="center"/>
            <w:hideMark/>
          </w:tcPr>
          <w:p w14:paraId="3302D73F" w14:textId="77777777" w:rsidR="00E563B6" w:rsidRPr="00E563B6" w:rsidRDefault="00E563B6" w:rsidP="00E563B6">
            <w:r w:rsidRPr="00E563B6">
              <w:t>haute</w:t>
            </w:r>
          </w:p>
        </w:tc>
        <w:tc>
          <w:tcPr>
            <w:tcW w:w="0" w:type="auto"/>
            <w:vAlign w:val="center"/>
            <w:hideMark/>
          </w:tcPr>
          <w:p w14:paraId="0F0868A7" w14:textId="77777777" w:rsidR="00E563B6" w:rsidRPr="00E563B6" w:rsidRDefault="00E563B6" w:rsidP="00E563B6">
            <w:r w:rsidRPr="00E563B6">
              <w:t>moyen</w:t>
            </w:r>
          </w:p>
        </w:tc>
      </w:tr>
      <w:tr w:rsidR="00E563B6" w:rsidRPr="00E563B6" w14:paraId="0C98970A" w14:textId="77777777" w:rsidTr="00E563B6">
        <w:trPr>
          <w:tblCellSpacing w:w="15" w:type="dxa"/>
        </w:trPr>
        <w:tc>
          <w:tcPr>
            <w:tcW w:w="0" w:type="auto"/>
            <w:vAlign w:val="center"/>
            <w:hideMark/>
          </w:tcPr>
          <w:p w14:paraId="2B06DFA6" w14:textId="77777777" w:rsidR="00E563B6" w:rsidRPr="00E563B6" w:rsidRDefault="00E563B6" w:rsidP="00E563B6">
            <w:r w:rsidRPr="00E563B6">
              <w:t>Fournisseur B</w:t>
            </w:r>
          </w:p>
        </w:tc>
        <w:tc>
          <w:tcPr>
            <w:tcW w:w="0" w:type="auto"/>
            <w:vAlign w:val="center"/>
            <w:hideMark/>
          </w:tcPr>
          <w:p w14:paraId="41BEC024" w14:textId="77777777" w:rsidR="00E563B6" w:rsidRPr="00E563B6" w:rsidRDefault="00E563B6" w:rsidP="00E563B6">
            <w:r w:rsidRPr="00E563B6">
              <w:t>fientes</w:t>
            </w:r>
          </w:p>
        </w:tc>
        <w:tc>
          <w:tcPr>
            <w:tcW w:w="0" w:type="auto"/>
            <w:vAlign w:val="center"/>
            <w:hideMark/>
          </w:tcPr>
          <w:p w14:paraId="4DDE00F1" w14:textId="77777777" w:rsidR="00E563B6" w:rsidRPr="00E563B6" w:rsidRDefault="00E563B6" w:rsidP="00E563B6">
            <w:r w:rsidRPr="00E563B6">
              <w:t>…</w:t>
            </w:r>
          </w:p>
        </w:tc>
        <w:tc>
          <w:tcPr>
            <w:tcW w:w="0" w:type="auto"/>
            <w:vAlign w:val="center"/>
            <w:hideMark/>
          </w:tcPr>
          <w:p w14:paraId="58D6EB8D" w14:textId="77777777" w:rsidR="00E563B6" w:rsidRPr="00E563B6" w:rsidRDefault="00E563B6" w:rsidP="00E563B6">
            <w:r w:rsidRPr="00E563B6">
              <w:t>…</w:t>
            </w:r>
          </w:p>
        </w:tc>
        <w:tc>
          <w:tcPr>
            <w:tcW w:w="0" w:type="auto"/>
            <w:vAlign w:val="center"/>
            <w:hideMark/>
          </w:tcPr>
          <w:p w14:paraId="48175D6F" w14:textId="77777777" w:rsidR="00E563B6" w:rsidRPr="00E563B6" w:rsidRDefault="00E563B6" w:rsidP="00E563B6">
            <w:r w:rsidRPr="00E563B6">
              <w:t>…</w:t>
            </w:r>
          </w:p>
        </w:tc>
        <w:tc>
          <w:tcPr>
            <w:tcW w:w="0" w:type="auto"/>
            <w:vAlign w:val="center"/>
            <w:hideMark/>
          </w:tcPr>
          <w:p w14:paraId="436843AA" w14:textId="77777777" w:rsidR="00E563B6" w:rsidRPr="00E563B6" w:rsidRDefault="00E563B6" w:rsidP="00E563B6">
            <w:r w:rsidRPr="00E563B6">
              <w:t>faible</w:t>
            </w:r>
          </w:p>
        </w:tc>
        <w:tc>
          <w:tcPr>
            <w:tcW w:w="0" w:type="auto"/>
            <w:vAlign w:val="center"/>
            <w:hideMark/>
          </w:tcPr>
          <w:p w14:paraId="11F8B085" w14:textId="77777777" w:rsidR="00E563B6" w:rsidRPr="00E563B6" w:rsidRDefault="00E563B6" w:rsidP="00E563B6">
            <w:r w:rsidRPr="00E563B6">
              <w:t>faible</w:t>
            </w:r>
          </w:p>
        </w:tc>
      </w:tr>
      <w:tr w:rsidR="00E563B6" w:rsidRPr="00E563B6" w14:paraId="02FB9E72" w14:textId="77777777" w:rsidTr="00E563B6">
        <w:trPr>
          <w:tblCellSpacing w:w="15" w:type="dxa"/>
        </w:trPr>
        <w:tc>
          <w:tcPr>
            <w:tcW w:w="0" w:type="auto"/>
            <w:vAlign w:val="center"/>
            <w:hideMark/>
          </w:tcPr>
          <w:p w14:paraId="54E7215D" w14:textId="77777777" w:rsidR="00E563B6" w:rsidRPr="00E563B6" w:rsidRDefault="00E563B6" w:rsidP="00E563B6">
            <w:r w:rsidRPr="00E563B6">
              <w:t>etc.</w:t>
            </w:r>
          </w:p>
        </w:tc>
        <w:tc>
          <w:tcPr>
            <w:tcW w:w="0" w:type="auto"/>
            <w:vAlign w:val="center"/>
            <w:hideMark/>
          </w:tcPr>
          <w:p w14:paraId="41F7D89B" w14:textId="77777777" w:rsidR="00E563B6" w:rsidRPr="00E563B6" w:rsidRDefault="00E563B6" w:rsidP="00E563B6"/>
        </w:tc>
        <w:tc>
          <w:tcPr>
            <w:tcW w:w="0" w:type="auto"/>
            <w:vAlign w:val="center"/>
            <w:hideMark/>
          </w:tcPr>
          <w:p w14:paraId="5C3D9AC2" w14:textId="77777777" w:rsidR="00E563B6" w:rsidRPr="00E563B6" w:rsidRDefault="00E563B6" w:rsidP="00E563B6"/>
        </w:tc>
        <w:tc>
          <w:tcPr>
            <w:tcW w:w="0" w:type="auto"/>
            <w:vAlign w:val="center"/>
            <w:hideMark/>
          </w:tcPr>
          <w:p w14:paraId="4266E642" w14:textId="77777777" w:rsidR="00E563B6" w:rsidRPr="00E563B6" w:rsidRDefault="00E563B6" w:rsidP="00E563B6"/>
        </w:tc>
        <w:tc>
          <w:tcPr>
            <w:tcW w:w="0" w:type="auto"/>
            <w:vAlign w:val="center"/>
            <w:hideMark/>
          </w:tcPr>
          <w:p w14:paraId="009C4D65" w14:textId="77777777" w:rsidR="00E563B6" w:rsidRPr="00E563B6" w:rsidRDefault="00E563B6" w:rsidP="00E563B6"/>
        </w:tc>
        <w:tc>
          <w:tcPr>
            <w:tcW w:w="0" w:type="auto"/>
            <w:vAlign w:val="center"/>
            <w:hideMark/>
          </w:tcPr>
          <w:p w14:paraId="0751BFE3" w14:textId="77777777" w:rsidR="00E563B6" w:rsidRPr="00E563B6" w:rsidRDefault="00E563B6" w:rsidP="00E563B6"/>
        </w:tc>
        <w:tc>
          <w:tcPr>
            <w:tcW w:w="0" w:type="auto"/>
            <w:vAlign w:val="center"/>
            <w:hideMark/>
          </w:tcPr>
          <w:p w14:paraId="663B10AD" w14:textId="77777777" w:rsidR="00E563B6" w:rsidRPr="00E563B6" w:rsidRDefault="00E563B6" w:rsidP="00E563B6"/>
        </w:tc>
      </w:tr>
    </w:tbl>
    <w:p w14:paraId="09FA3244" w14:textId="77777777" w:rsidR="00E563B6" w:rsidRPr="00E563B6" w:rsidRDefault="00E563B6" w:rsidP="00E563B6">
      <w:r w:rsidRPr="00E563B6">
        <w:t>Puis :</w:t>
      </w:r>
    </w:p>
    <w:p w14:paraId="5E670CAE" w14:textId="77777777" w:rsidR="00E563B6" w:rsidRPr="00E563B6" w:rsidRDefault="00E563B6" w:rsidP="00E563B6">
      <w:r w:rsidRPr="00E563B6">
        <w:rPr>
          <w:b/>
          <w:bCs/>
        </w:rPr>
        <w:t>Besoin 2030 : ≈2 240 T/an de substrat</w:t>
      </w:r>
    </w:p>
    <w:p w14:paraId="325E65F7" w14:textId="77777777" w:rsidR="00E563B6" w:rsidRPr="00E563B6" w:rsidRDefault="00E563B6" w:rsidP="00E563B6">
      <w:r w:rsidRPr="00E563B6">
        <w:t>contre :</w:t>
      </w:r>
    </w:p>
    <w:p w14:paraId="6A7A7B76" w14:textId="77777777" w:rsidR="00E563B6" w:rsidRPr="00E563B6" w:rsidRDefault="00E563B6" w:rsidP="00E563B6">
      <w:r w:rsidRPr="00E563B6">
        <w:rPr>
          <w:b/>
          <w:bCs/>
        </w:rPr>
        <w:t>approvisionnement sécurisé : X T/an</w:t>
      </w:r>
    </w:p>
    <w:p w14:paraId="77DF49B0" w14:textId="77777777" w:rsidR="00E563B6" w:rsidRPr="00E563B6" w:rsidRDefault="00E563B6" w:rsidP="00E563B6">
      <w:r w:rsidRPr="00E563B6">
        <w:t>Il faut viser une couverture supérieure au besoin nominal pour absorber :</w:t>
      </w:r>
    </w:p>
    <w:p w14:paraId="4C1ACD63" w14:textId="77777777" w:rsidR="00E563B6" w:rsidRPr="00E563B6" w:rsidRDefault="00E563B6" w:rsidP="00E563B6">
      <w:pPr>
        <w:numPr>
          <w:ilvl w:val="0"/>
          <w:numId w:val="29"/>
        </w:numPr>
      </w:pPr>
      <w:r w:rsidRPr="00E563B6">
        <w:t>cyclone ;</w:t>
      </w:r>
    </w:p>
    <w:p w14:paraId="3B4630E6" w14:textId="77777777" w:rsidR="00E563B6" w:rsidRPr="00E563B6" w:rsidRDefault="00E563B6" w:rsidP="00E563B6">
      <w:pPr>
        <w:numPr>
          <w:ilvl w:val="0"/>
          <w:numId w:val="29"/>
        </w:numPr>
      </w:pPr>
      <w:r w:rsidRPr="00E563B6">
        <w:t>saisonnalité ;</w:t>
      </w:r>
    </w:p>
    <w:p w14:paraId="0ECEAA8B" w14:textId="77777777" w:rsidR="00E563B6" w:rsidRPr="00E563B6" w:rsidRDefault="00E563B6" w:rsidP="00E563B6">
      <w:pPr>
        <w:numPr>
          <w:ilvl w:val="0"/>
          <w:numId w:val="29"/>
        </w:numPr>
      </w:pPr>
      <w:r w:rsidRPr="00E563B6">
        <w:t>concurrence ;</w:t>
      </w:r>
    </w:p>
    <w:p w14:paraId="297158CF" w14:textId="77777777" w:rsidR="00E563B6" w:rsidRPr="00E563B6" w:rsidRDefault="00E563B6" w:rsidP="00E563B6">
      <w:pPr>
        <w:numPr>
          <w:ilvl w:val="0"/>
          <w:numId w:val="29"/>
        </w:numPr>
      </w:pPr>
      <w:r w:rsidRPr="00E563B6">
        <w:t>variation de matière.</w:t>
      </w:r>
    </w:p>
    <w:p w14:paraId="7C68CD85" w14:textId="77777777" w:rsidR="00E563B6" w:rsidRPr="00E563B6" w:rsidRDefault="00E563B6" w:rsidP="00E563B6">
      <w:r w:rsidRPr="00E563B6">
        <w:pict w14:anchorId="7346BBCB">
          <v:rect id="_x0000_i1476" style="width:0;height:1.5pt" o:hralign="center" o:hrstd="t" o:hr="t" fillcolor="#a0a0a0" stroked="f"/>
        </w:pict>
      </w:r>
    </w:p>
    <w:p w14:paraId="5BA15CBA" w14:textId="77777777" w:rsidR="00E563B6" w:rsidRPr="00E563B6" w:rsidRDefault="00E563B6" w:rsidP="00E563B6">
      <w:pPr>
        <w:rPr>
          <w:b/>
          <w:bCs/>
        </w:rPr>
      </w:pPr>
      <w:r w:rsidRPr="00E563B6">
        <w:rPr>
          <w:b/>
          <w:bCs/>
        </w:rPr>
        <w:t>32. LA STRATÉGIE DE CROISSANCE 2030 DOIT ÊTRE CONDITIONNELLE</w:t>
      </w:r>
    </w:p>
    <w:p w14:paraId="586F3DAF" w14:textId="77777777" w:rsidR="00E563B6" w:rsidRPr="00E563B6" w:rsidRDefault="00E563B6" w:rsidP="00E563B6">
      <w:r w:rsidRPr="00E563B6">
        <w:t>La trajectoire :</w:t>
      </w:r>
    </w:p>
    <w:p w14:paraId="3E9E54EA" w14:textId="77777777" w:rsidR="00E563B6" w:rsidRPr="00E563B6" w:rsidRDefault="00E563B6" w:rsidP="00E563B6">
      <w:r w:rsidRPr="00E563B6">
        <w:t>10 → 18–22 → 26 → 36 → 46 → 56 T/mois</w:t>
      </w:r>
    </w:p>
    <w:p w14:paraId="5B2C75E4" w14:textId="77777777" w:rsidR="00E563B6" w:rsidRPr="00E563B6" w:rsidRDefault="00E563B6" w:rsidP="00E563B6">
      <w:r w:rsidRPr="00E563B6">
        <w:t>est intéressante.</w:t>
      </w:r>
    </w:p>
    <w:p w14:paraId="53B38059" w14:textId="77777777" w:rsidR="00E563B6" w:rsidRPr="00E563B6" w:rsidRDefault="00E563B6" w:rsidP="00E563B6">
      <w:r w:rsidRPr="00E563B6">
        <w:t>Mais elle doit devenir :</w:t>
      </w:r>
    </w:p>
    <w:p w14:paraId="284FABFA" w14:textId="77777777" w:rsidR="00E563B6" w:rsidRPr="00E563B6" w:rsidRDefault="00E563B6" w:rsidP="00E563B6">
      <w:pPr>
        <w:rPr>
          <w:b/>
          <w:bCs/>
        </w:rPr>
      </w:pPr>
      <w:r w:rsidRPr="00E563B6">
        <w:rPr>
          <w:b/>
          <w:bCs/>
        </w:rPr>
        <w:t>Gate 1</w:t>
      </w:r>
    </w:p>
    <w:p w14:paraId="138560E7" w14:textId="77777777" w:rsidR="00E563B6" w:rsidRPr="00E563B6" w:rsidRDefault="00E563B6" w:rsidP="00E563B6">
      <w:r w:rsidRPr="00E563B6">
        <w:t>Passage à 18 T/mois lorsque :</w:t>
      </w:r>
    </w:p>
    <w:p w14:paraId="7EE3318A" w14:textId="77777777" w:rsidR="00E563B6" w:rsidRPr="00E563B6" w:rsidRDefault="00E563B6" w:rsidP="00E563B6">
      <w:pPr>
        <w:numPr>
          <w:ilvl w:val="0"/>
          <w:numId w:val="30"/>
        </w:numPr>
      </w:pPr>
      <w:r w:rsidRPr="00E563B6">
        <w:t>capex installé ;</w:t>
      </w:r>
    </w:p>
    <w:p w14:paraId="6CF0811A" w14:textId="77777777" w:rsidR="00E563B6" w:rsidRPr="00E563B6" w:rsidRDefault="00E563B6" w:rsidP="00E563B6">
      <w:pPr>
        <w:numPr>
          <w:ilvl w:val="0"/>
          <w:numId w:val="30"/>
        </w:numPr>
      </w:pPr>
      <w:r w:rsidRPr="00E563B6">
        <w:t>taux de rebut &lt;X % ;</w:t>
      </w:r>
    </w:p>
    <w:p w14:paraId="6195B9F4" w14:textId="77777777" w:rsidR="00E563B6" w:rsidRPr="00E563B6" w:rsidRDefault="00E563B6" w:rsidP="00E563B6">
      <w:pPr>
        <w:numPr>
          <w:ilvl w:val="0"/>
          <w:numId w:val="30"/>
        </w:numPr>
      </w:pPr>
      <w:r w:rsidRPr="00E563B6">
        <w:t>qualité stable ;</w:t>
      </w:r>
    </w:p>
    <w:p w14:paraId="480BBB0E" w14:textId="77777777" w:rsidR="00E563B6" w:rsidRPr="00E563B6" w:rsidRDefault="00E563B6" w:rsidP="00E563B6">
      <w:pPr>
        <w:numPr>
          <w:ilvl w:val="0"/>
          <w:numId w:val="30"/>
        </w:numPr>
      </w:pPr>
      <w:r w:rsidRPr="00E563B6">
        <w:lastRenderedPageBreak/>
        <w:t>demande confirmée ;</w:t>
      </w:r>
    </w:p>
    <w:p w14:paraId="0513D3C4" w14:textId="77777777" w:rsidR="00E563B6" w:rsidRPr="00E563B6" w:rsidRDefault="00E563B6" w:rsidP="00E563B6">
      <w:pPr>
        <w:numPr>
          <w:ilvl w:val="0"/>
          <w:numId w:val="30"/>
        </w:numPr>
      </w:pPr>
      <w:r w:rsidRPr="00E563B6">
        <w:t>BFR disponible.</w:t>
      </w:r>
    </w:p>
    <w:p w14:paraId="64AFCB36" w14:textId="77777777" w:rsidR="00E563B6" w:rsidRPr="00E563B6" w:rsidRDefault="00E563B6" w:rsidP="00E563B6">
      <w:pPr>
        <w:rPr>
          <w:b/>
          <w:bCs/>
        </w:rPr>
      </w:pPr>
      <w:r w:rsidRPr="00E563B6">
        <w:rPr>
          <w:b/>
          <w:bCs/>
        </w:rPr>
        <w:t>Gate 2</w:t>
      </w:r>
    </w:p>
    <w:p w14:paraId="4713BB9F" w14:textId="77777777" w:rsidR="00E563B6" w:rsidRPr="00E563B6" w:rsidRDefault="00E563B6" w:rsidP="00E563B6">
      <w:r w:rsidRPr="00E563B6">
        <w:t>Passage à 26 T/mois lorsque :</w:t>
      </w:r>
    </w:p>
    <w:p w14:paraId="5B1196E8" w14:textId="77777777" w:rsidR="00E563B6" w:rsidRPr="00E563B6" w:rsidRDefault="00E563B6" w:rsidP="00E563B6">
      <w:pPr>
        <w:numPr>
          <w:ilvl w:val="0"/>
          <w:numId w:val="31"/>
        </w:numPr>
      </w:pPr>
      <w:r w:rsidRPr="00E563B6">
        <w:t>X contrats récurrents ;</w:t>
      </w:r>
    </w:p>
    <w:p w14:paraId="4CD71B72" w14:textId="77777777" w:rsidR="00E563B6" w:rsidRPr="00E563B6" w:rsidRDefault="00E563B6" w:rsidP="00E563B6">
      <w:pPr>
        <w:numPr>
          <w:ilvl w:val="0"/>
          <w:numId w:val="31"/>
        </w:numPr>
      </w:pPr>
      <w:r w:rsidRPr="00E563B6">
        <w:t>X tonnes vendues/mois ;</w:t>
      </w:r>
    </w:p>
    <w:p w14:paraId="7344C418" w14:textId="77777777" w:rsidR="00E563B6" w:rsidRPr="00E563B6" w:rsidRDefault="00E563B6" w:rsidP="00E563B6">
      <w:pPr>
        <w:numPr>
          <w:ilvl w:val="0"/>
          <w:numId w:val="31"/>
        </w:numPr>
      </w:pPr>
      <w:r w:rsidRPr="00E563B6">
        <w:t>stock &lt;X jours ;</w:t>
      </w:r>
    </w:p>
    <w:p w14:paraId="3023CB33" w14:textId="77777777" w:rsidR="00E563B6" w:rsidRPr="00E563B6" w:rsidRDefault="00E563B6" w:rsidP="00E563B6">
      <w:pPr>
        <w:numPr>
          <w:ilvl w:val="0"/>
          <w:numId w:val="31"/>
        </w:numPr>
      </w:pPr>
      <w:r w:rsidRPr="00E563B6">
        <w:t>coût/t ≤X.</w:t>
      </w:r>
    </w:p>
    <w:p w14:paraId="68372E61" w14:textId="77777777" w:rsidR="00E563B6" w:rsidRPr="00E563B6" w:rsidRDefault="00E563B6" w:rsidP="00E563B6">
      <w:pPr>
        <w:rPr>
          <w:b/>
          <w:bCs/>
        </w:rPr>
      </w:pPr>
      <w:r w:rsidRPr="00E563B6">
        <w:rPr>
          <w:b/>
          <w:bCs/>
        </w:rPr>
        <w:t>Gate 3</w:t>
      </w:r>
    </w:p>
    <w:p w14:paraId="27FB2AB0" w14:textId="77777777" w:rsidR="00E563B6" w:rsidRPr="00E563B6" w:rsidRDefault="00E563B6" w:rsidP="00E563B6">
      <w:r w:rsidRPr="00E563B6">
        <w:t>36 T/mois :</w:t>
      </w:r>
    </w:p>
    <w:p w14:paraId="69A1678B" w14:textId="77777777" w:rsidR="00E563B6" w:rsidRPr="00E563B6" w:rsidRDefault="00E563B6" w:rsidP="00E563B6">
      <w:pPr>
        <w:numPr>
          <w:ilvl w:val="0"/>
          <w:numId w:val="32"/>
        </w:numPr>
      </w:pPr>
      <w:r w:rsidRPr="00E563B6">
        <w:t>deuxième infrastructure ;</w:t>
      </w:r>
    </w:p>
    <w:p w14:paraId="700E35E1" w14:textId="77777777" w:rsidR="00E563B6" w:rsidRPr="00E563B6" w:rsidRDefault="00E563B6" w:rsidP="00E563B6">
      <w:pPr>
        <w:numPr>
          <w:ilvl w:val="0"/>
          <w:numId w:val="32"/>
        </w:numPr>
      </w:pPr>
      <w:r w:rsidRPr="00E563B6">
        <w:t>X T/an d'approvisionnement sécurisé ;</w:t>
      </w:r>
    </w:p>
    <w:p w14:paraId="6C35F8A3" w14:textId="77777777" w:rsidR="00E563B6" w:rsidRPr="00E563B6" w:rsidRDefault="00E563B6" w:rsidP="00E563B6">
      <w:pPr>
        <w:numPr>
          <w:ilvl w:val="0"/>
          <w:numId w:val="32"/>
        </w:numPr>
      </w:pPr>
      <w:r w:rsidRPr="00E563B6">
        <w:t>X acheteurs.</w:t>
      </w:r>
    </w:p>
    <w:p w14:paraId="6D9087D0" w14:textId="77777777" w:rsidR="00E563B6" w:rsidRPr="00E563B6" w:rsidRDefault="00E563B6" w:rsidP="00E563B6">
      <w:r w:rsidRPr="00E563B6">
        <w:t>Et ainsi de suite.</w:t>
      </w:r>
    </w:p>
    <w:p w14:paraId="5CB7277A" w14:textId="77777777" w:rsidR="00E563B6" w:rsidRPr="00E563B6" w:rsidRDefault="00E563B6" w:rsidP="00E563B6">
      <w:r w:rsidRPr="00E563B6">
        <w:pict w14:anchorId="7B9F4E0F">
          <v:rect id="_x0000_i1477" style="width:0;height:1.5pt" o:hralign="center" o:hrstd="t" o:hr="t" fillcolor="#a0a0a0" stroked="f"/>
        </w:pict>
      </w:r>
    </w:p>
    <w:p w14:paraId="79726954" w14:textId="77777777" w:rsidR="00E563B6" w:rsidRPr="00E563B6" w:rsidRDefault="00E563B6" w:rsidP="00E563B6">
      <w:pPr>
        <w:rPr>
          <w:b/>
          <w:bCs/>
        </w:rPr>
      </w:pPr>
      <w:r w:rsidRPr="00E563B6">
        <w:rPr>
          <w:b/>
          <w:bCs/>
        </w:rPr>
        <w:t>33. LE SCÉNARIO CENTRAL NE DEVRAIT PAS DÉPENDRE FORTEMENT DE LA PROTÉINE AVANT VALIDATION</w:t>
      </w:r>
    </w:p>
    <w:p w14:paraId="353FBEF1" w14:textId="77777777" w:rsidR="00E563B6" w:rsidRPr="00E563B6" w:rsidRDefault="00E563B6" w:rsidP="00E563B6">
      <w:r w:rsidRPr="00E563B6">
        <w:t>La logique optimale est :</w:t>
      </w:r>
    </w:p>
    <w:p w14:paraId="698CEE1A" w14:textId="77777777" w:rsidR="00E563B6" w:rsidRPr="00E563B6" w:rsidRDefault="00E563B6" w:rsidP="00E563B6">
      <w:pPr>
        <w:rPr>
          <w:b/>
          <w:bCs/>
        </w:rPr>
      </w:pPr>
      <w:r w:rsidRPr="00E563B6">
        <w:rPr>
          <w:b/>
          <w:bCs/>
        </w:rPr>
        <w:t>Base case</w:t>
      </w:r>
    </w:p>
    <w:p w14:paraId="5E975162" w14:textId="77777777" w:rsidR="00E563B6" w:rsidRPr="00E563B6" w:rsidRDefault="00E563B6" w:rsidP="00E563B6">
      <w:r w:rsidRPr="00E563B6">
        <w:rPr>
          <w:b/>
          <w:bCs/>
        </w:rPr>
        <w:t>Frass uniquement / quasi uniquement</w:t>
      </w:r>
      <w:r w:rsidRPr="00E563B6">
        <w:t>, avec protéines limitées aux volumes réellement validés.</w:t>
      </w:r>
    </w:p>
    <w:p w14:paraId="6E19F2B1" w14:textId="77777777" w:rsidR="00E563B6" w:rsidRPr="00E563B6" w:rsidRDefault="00E563B6" w:rsidP="00E563B6">
      <w:pPr>
        <w:rPr>
          <w:b/>
          <w:bCs/>
        </w:rPr>
      </w:pPr>
      <w:r w:rsidRPr="00E563B6">
        <w:rPr>
          <w:b/>
          <w:bCs/>
        </w:rPr>
        <w:t>Upside case</w:t>
      </w:r>
    </w:p>
    <w:p w14:paraId="74806530" w14:textId="77777777" w:rsidR="00E563B6" w:rsidRPr="00E563B6" w:rsidRDefault="00E563B6" w:rsidP="00E563B6">
      <w:r w:rsidRPr="00E563B6">
        <w:t>Protein line fully qualified.</w:t>
      </w:r>
    </w:p>
    <w:p w14:paraId="7CB6CA0F" w14:textId="77777777" w:rsidR="00E563B6" w:rsidRPr="00E563B6" w:rsidRDefault="00E563B6" w:rsidP="00E563B6">
      <w:pPr>
        <w:rPr>
          <w:b/>
          <w:bCs/>
        </w:rPr>
      </w:pPr>
      <w:r w:rsidRPr="00E563B6">
        <w:rPr>
          <w:b/>
          <w:bCs/>
        </w:rPr>
        <w:t>Export case</w:t>
      </w:r>
    </w:p>
    <w:p w14:paraId="0B72A9BF" w14:textId="77777777" w:rsidR="00E563B6" w:rsidRPr="00E563B6" w:rsidRDefault="00E563B6" w:rsidP="00E563B6">
      <w:r w:rsidRPr="00E563B6">
        <w:t>Export uniquement après certification + acheteur + économie logistique positive.</w:t>
      </w:r>
    </w:p>
    <w:p w14:paraId="48E6C773" w14:textId="77777777" w:rsidR="00E563B6" w:rsidRPr="00E563B6" w:rsidRDefault="00E563B6" w:rsidP="00E563B6">
      <w:r w:rsidRPr="00E563B6">
        <w:t>Cela évite qu'une autorité réglementaire ou un retard industriel fasse exploser le business plan.</w:t>
      </w:r>
    </w:p>
    <w:p w14:paraId="587E500E" w14:textId="77777777" w:rsidR="00E563B6" w:rsidRPr="00E563B6" w:rsidRDefault="00E563B6" w:rsidP="00E563B6">
      <w:r w:rsidRPr="00E563B6">
        <w:pict w14:anchorId="29828445">
          <v:rect id="_x0000_i1478" style="width:0;height:1.5pt" o:hralign="center" o:hrstd="t" o:hr="t" fillcolor="#a0a0a0" stroked="f"/>
        </w:pict>
      </w:r>
    </w:p>
    <w:p w14:paraId="00D21BA8" w14:textId="77777777" w:rsidR="00E563B6" w:rsidRPr="00E563B6" w:rsidRDefault="00E563B6" w:rsidP="00E563B6">
      <w:pPr>
        <w:rPr>
          <w:b/>
          <w:bCs/>
        </w:rPr>
      </w:pPr>
      <w:r w:rsidRPr="00E563B6">
        <w:rPr>
          <w:b/>
          <w:bCs/>
        </w:rPr>
        <w:lastRenderedPageBreak/>
        <w:t>34. LES SCÉNARIOS DOIVENT ÊTRE RECONSTRUITS AUTOUR DE 5 VARIABLES RÉELLES</w:t>
      </w:r>
    </w:p>
    <w:p w14:paraId="177BA518" w14:textId="77777777" w:rsidR="00E563B6" w:rsidRPr="00E563B6" w:rsidRDefault="00E563B6" w:rsidP="00E563B6">
      <w:r w:rsidRPr="00E563B6">
        <w:t>Les sensibilités actuelles sont un bon début, mais il faut ajouter :</w:t>
      </w:r>
    </w:p>
    <w:p w14:paraId="7D7951DF" w14:textId="77777777" w:rsidR="00E563B6" w:rsidRPr="00E563B6" w:rsidRDefault="00E563B6" w:rsidP="00E563B6">
      <w:pPr>
        <w:numPr>
          <w:ilvl w:val="0"/>
          <w:numId w:val="33"/>
        </w:numPr>
      </w:pPr>
      <w:r w:rsidRPr="00E563B6">
        <w:rPr>
          <w:b/>
          <w:bCs/>
        </w:rPr>
        <w:t>prix net réalisé</w:t>
      </w:r>
    </w:p>
    <w:p w14:paraId="3246E0A5" w14:textId="77777777" w:rsidR="00E563B6" w:rsidRPr="00E563B6" w:rsidRDefault="00E563B6" w:rsidP="00E563B6">
      <w:pPr>
        <w:numPr>
          <w:ilvl w:val="0"/>
          <w:numId w:val="33"/>
        </w:numPr>
      </w:pPr>
      <w:r w:rsidRPr="00E563B6">
        <w:rPr>
          <w:b/>
          <w:bCs/>
        </w:rPr>
        <w:t>volume réellement vendu</w:t>
      </w:r>
    </w:p>
    <w:p w14:paraId="6424E924" w14:textId="77777777" w:rsidR="00E563B6" w:rsidRPr="00E563B6" w:rsidRDefault="00E563B6" w:rsidP="00E563B6">
      <w:pPr>
        <w:numPr>
          <w:ilvl w:val="0"/>
          <w:numId w:val="33"/>
        </w:numPr>
      </w:pPr>
      <w:r w:rsidRPr="00E563B6">
        <w:rPr>
          <w:b/>
          <w:bCs/>
        </w:rPr>
        <w:t>rendement biologique</w:t>
      </w:r>
    </w:p>
    <w:p w14:paraId="7710E3B0" w14:textId="77777777" w:rsidR="00E563B6" w:rsidRPr="00E563B6" w:rsidRDefault="00E563B6" w:rsidP="00E563B6">
      <w:pPr>
        <w:numPr>
          <w:ilvl w:val="0"/>
          <w:numId w:val="33"/>
        </w:numPr>
      </w:pPr>
      <w:r w:rsidRPr="00E563B6">
        <w:rPr>
          <w:b/>
          <w:bCs/>
        </w:rPr>
        <w:t>délai d'encaissement</w:t>
      </w:r>
    </w:p>
    <w:p w14:paraId="5DFBE06E" w14:textId="77777777" w:rsidR="00E563B6" w:rsidRPr="00E563B6" w:rsidRDefault="00E563B6" w:rsidP="00E563B6">
      <w:pPr>
        <w:numPr>
          <w:ilvl w:val="0"/>
          <w:numId w:val="33"/>
        </w:numPr>
      </w:pPr>
      <w:r w:rsidRPr="00E563B6">
        <w:rPr>
          <w:b/>
          <w:bCs/>
        </w:rPr>
        <w:t>temps d'arrêt production</w:t>
      </w:r>
    </w:p>
    <w:p w14:paraId="22DDC1CA" w14:textId="77777777" w:rsidR="00E563B6" w:rsidRPr="00E563B6" w:rsidRDefault="00E563B6" w:rsidP="00E563B6">
      <w:r w:rsidRPr="00E563B6">
        <w:t>Et deux variables particulièrement importantes :</w:t>
      </w:r>
    </w:p>
    <w:p w14:paraId="30603674" w14:textId="77777777" w:rsidR="00E563B6" w:rsidRPr="00E563B6" w:rsidRDefault="00E563B6" w:rsidP="00E563B6">
      <w:pPr>
        <w:numPr>
          <w:ilvl w:val="0"/>
          <w:numId w:val="34"/>
        </w:numPr>
      </w:pPr>
      <w:r w:rsidRPr="00E563B6">
        <w:rPr>
          <w:b/>
          <w:bCs/>
        </w:rPr>
        <w:t>taux de rejet/non-conformité</w:t>
      </w:r>
    </w:p>
    <w:p w14:paraId="7615D256" w14:textId="77777777" w:rsidR="00E563B6" w:rsidRPr="00E563B6" w:rsidRDefault="00E563B6" w:rsidP="00E563B6">
      <w:pPr>
        <w:numPr>
          <w:ilvl w:val="0"/>
          <w:numId w:val="34"/>
        </w:numPr>
      </w:pPr>
      <w:r w:rsidRPr="00E563B6">
        <w:rPr>
          <w:b/>
          <w:bCs/>
        </w:rPr>
        <w:t>retard de qualification protéines</w:t>
      </w:r>
    </w:p>
    <w:p w14:paraId="3E33110C" w14:textId="77777777" w:rsidR="00E563B6" w:rsidRPr="00E563B6" w:rsidRDefault="00E563B6" w:rsidP="00E563B6">
      <w:r w:rsidRPr="00E563B6">
        <w:t>Le stress test idéal :</w:t>
      </w:r>
    </w:p>
    <w:p w14:paraId="4821D11A" w14:textId="77777777" w:rsidR="00E563B6" w:rsidRPr="00E563B6" w:rsidRDefault="00E563B6" w:rsidP="00E563B6">
      <w:r w:rsidRPr="00E563B6">
        <w:t>cyclone + 180 jours de paiement + 25 % de baisse de ventes + 15 % de hausse des coûts + retard protéines.</w:t>
      </w:r>
    </w:p>
    <w:p w14:paraId="545FA0D2" w14:textId="77777777" w:rsidR="00E563B6" w:rsidRPr="00E563B6" w:rsidRDefault="00E563B6" w:rsidP="00E563B6">
      <w:r w:rsidRPr="00E563B6">
        <w:pict w14:anchorId="0F19176C">
          <v:rect id="_x0000_i1479" style="width:0;height:1.5pt" o:hralign="center" o:hrstd="t" o:hr="t" fillcolor="#a0a0a0" stroked="f"/>
        </w:pict>
      </w:r>
    </w:p>
    <w:p w14:paraId="73A971FA" w14:textId="77777777" w:rsidR="00E563B6" w:rsidRPr="00E563B6" w:rsidRDefault="00E563B6" w:rsidP="00E563B6">
      <w:pPr>
        <w:rPr>
          <w:b/>
          <w:bCs/>
        </w:rPr>
      </w:pPr>
      <w:r w:rsidRPr="00E563B6">
        <w:rPr>
          <w:b/>
          <w:bCs/>
        </w:rPr>
        <w:t>35. LE SCÉNARIO SANS FINANCEMENT DOIT ÊTRE AUSSI SÉRIEUX QUE LE SCÉNARIO AVEC FINANCEMENT</w:t>
      </w:r>
    </w:p>
    <w:p w14:paraId="46866DEB" w14:textId="77777777" w:rsidR="00E563B6" w:rsidRPr="00E563B6" w:rsidRDefault="00E563B6" w:rsidP="00E563B6">
      <w:r w:rsidRPr="00E563B6">
        <w:t>Il faut démontrer :</w:t>
      </w:r>
    </w:p>
    <w:p w14:paraId="2E33B201" w14:textId="77777777" w:rsidR="00E563B6" w:rsidRPr="00E563B6" w:rsidRDefault="00E563B6" w:rsidP="00E563B6">
      <w:pPr>
        <w:rPr>
          <w:b/>
          <w:bCs/>
        </w:rPr>
      </w:pPr>
      <w:r w:rsidRPr="00E563B6">
        <w:rPr>
          <w:b/>
          <w:bCs/>
        </w:rPr>
        <w:t>Sans financement</w:t>
      </w:r>
    </w:p>
    <w:p w14:paraId="10409DD8" w14:textId="77777777" w:rsidR="00E563B6" w:rsidRPr="00E563B6" w:rsidRDefault="00E563B6" w:rsidP="00E563B6">
      <w:pPr>
        <w:numPr>
          <w:ilvl w:val="0"/>
          <w:numId w:val="35"/>
        </w:numPr>
      </w:pPr>
      <w:r w:rsidRPr="00E563B6">
        <w:t>capacité X ;</w:t>
      </w:r>
    </w:p>
    <w:p w14:paraId="19F413E7" w14:textId="77777777" w:rsidR="00E563B6" w:rsidRPr="00E563B6" w:rsidRDefault="00E563B6" w:rsidP="00E563B6">
      <w:pPr>
        <w:numPr>
          <w:ilvl w:val="0"/>
          <w:numId w:val="35"/>
        </w:numPr>
      </w:pPr>
      <w:r w:rsidRPr="00E563B6">
        <w:t>CA X ;</w:t>
      </w:r>
    </w:p>
    <w:p w14:paraId="43AC53BE" w14:textId="77777777" w:rsidR="00E563B6" w:rsidRPr="00E563B6" w:rsidRDefault="00E563B6" w:rsidP="00E563B6">
      <w:pPr>
        <w:numPr>
          <w:ilvl w:val="0"/>
          <w:numId w:val="35"/>
        </w:numPr>
      </w:pPr>
      <w:r w:rsidRPr="00E563B6">
        <w:t>cash minimum X ;</w:t>
      </w:r>
    </w:p>
    <w:p w14:paraId="45157D29" w14:textId="77777777" w:rsidR="00E563B6" w:rsidRPr="00E563B6" w:rsidRDefault="00E563B6" w:rsidP="00E563B6">
      <w:pPr>
        <w:numPr>
          <w:ilvl w:val="0"/>
          <w:numId w:val="35"/>
        </w:numPr>
      </w:pPr>
      <w:r w:rsidRPr="00E563B6">
        <w:t>B2B X ;</w:t>
      </w:r>
    </w:p>
    <w:p w14:paraId="646F5F44" w14:textId="77777777" w:rsidR="00E563B6" w:rsidRPr="00E563B6" w:rsidRDefault="00E563B6" w:rsidP="00E563B6">
      <w:pPr>
        <w:numPr>
          <w:ilvl w:val="0"/>
          <w:numId w:val="35"/>
        </w:numPr>
      </w:pPr>
      <w:r w:rsidRPr="00E563B6">
        <w:t>emplois X ;</w:t>
      </w:r>
    </w:p>
    <w:p w14:paraId="1FA69796" w14:textId="77777777" w:rsidR="00E563B6" w:rsidRPr="00E563B6" w:rsidRDefault="00E563B6" w:rsidP="00E563B6">
      <w:pPr>
        <w:numPr>
          <w:ilvl w:val="0"/>
          <w:numId w:val="35"/>
        </w:numPr>
      </w:pPr>
      <w:r w:rsidRPr="00E563B6">
        <w:t>déchets valorisés X.</w:t>
      </w:r>
    </w:p>
    <w:p w14:paraId="55120DD6" w14:textId="77777777" w:rsidR="00E563B6" w:rsidRPr="00E563B6" w:rsidRDefault="00E563B6" w:rsidP="00E563B6">
      <w:pPr>
        <w:rPr>
          <w:b/>
          <w:bCs/>
        </w:rPr>
      </w:pPr>
      <w:r w:rsidRPr="00E563B6">
        <w:rPr>
          <w:b/>
          <w:bCs/>
        </w:rPr>
        <w:t>Avec financement</w:t>
      </w:r>
    </w:p>
    <w:p w14:paraId="30A9BB5C" w14:textId="77777777" w:rsidR="00E563B6" w:rsidRPr="00E563B6" w:rsidRDefault="00E563B6" w:rsidP="00E563B6">
      <w:pPr>
        <w:numPr>
          <w:ilvl w:val="0"/>
          <w:numId w:val="36"/>
        </w:numPr>
      </w:pPr>
      <w:r w:rsidRPr="00E563B6">
        <w:t>capacité Y ;</w:t>
      </w:r>
    </w:p>
    <w:p w14:paraId="7A85927C" w14:textId="77777777" w:rsidR="00E563B6" w:rsidRPr="00E563B6" w:rsidRDefault="00E563B6" w:rsidP="00E563B6">
      <w:pPr>
        <w:numPr>
          <w:ilvl w:val="0"/>
          <w:numId w:val="36"/>
        </w:numPr>
      </w:pPr>
      <w:r w:rsidRPr="00E563B6">
        <w:t>CA Y ;</w:t>
      </w:r>
    </w:p>
    <w:p w14:paraId="7151859F" w14:textId="77777777" w:rsidR="00E563B6" w:rsidRPr="00E563B6" w:rsidRDefault="00E563B6" w:rsidP="00E563B6">
      <w:pPr>
        <w:numPr>
          <w:ilvl w:val="0"/>
          <w:numId w:val="36"/>
        </w:numPr>
      </w:pPr>
      <w:r w:rsidRPr="00E563B6">
        <w:t>cash minimum Y ;</w:t>
      </w:r>
    </w:p>
    <w:p w14:paraId="5F80183A" w14:textId="77777777" w:rsidR="00E563B6" w:rsidRPr="00E563B6" w:rsidRDefault="00E563B6" w:rsidP="00E563B6">
      <w:pPr>
        <w:numPr>
          <w:ilvl w:val="0"/>
          <w:numId w:val="36"/>
        </w:numPr>
      </w:pPr>
      <w:r w:rsidRPr="00E563B6">
        <w:lastRenderedPageBreak/>
        <w:t>B2B Y ;</w:t>
      </w:r>
    </w:p>
    <w:p w14:paraId="502E3F76" w14:textId="77777777" w:rsidR="00E563B6" w:rsidRPr="00E563B6" w:rsidRDefault="00E563B6" w:rsidP="00E563B6">
      <w:pPr>
        <w:numPr>
          <w:ilvl w:val="0"/>
          <w:numId w:val="36"/>
        </w:numPr>
      </w:pPr>
      <w:r w:rsidRPr="00E563B6">
        <w:t>emplois Y ;</w:t>
      </w:r>
    </w:p>
    <w:p w14:paraId="19457C45" w14:textId="77777777" w:rsidR="00E563B6" w:rsidRPr="00E563B6" w:rsidRDefault="00E563B6" w:rsidP="00E563B6">
      <w:pPr>
        <w:numPr>
          <w:ilvl w:val="0"/>
          <w:numId w:val="36"/>
        </w:numPr>
      </w:pPr>
      <w:r w:rsidRPr="00E563B6">
        <w:t>déchets valorisés Y.</w:t>
      </w:r>
    </w:p>
    <w:p w14:paraId="19BD13D9" w14:textId="77777777" w:rsidR="00E563B6" w:rsidRPr="00E563B6" w:rsidRDefault="00E563B6" w:rsidP="00E563B6">
      <w:r w:rsidRPr="00E563B6">
        <w:t xml:space="preserve">La différence est le </w:t>
      </w:r>
      <w:r w:rsidRPr="00E563B6">
        <w:rPr>
          <w:b/>
          <w:bCs/>
        </w:rPr>
        <w:t>véritable impact du financeur</w:t>
      </w:r>
      <w:r w:rsidRPr="00E563B6">
        <w:t>.</w:t>
      </w:r>
    </w:p>
    <w:p w14:paraId="05AF28D4" w14:textId="77777777" w:rsidR="00E563B6" w:rsidRPr="00E563B6" w:rsidRDefault="00E563B6" w:rsidP="00E563B6">
      <w:r w:rsidRPr="00E563B6">
        <w:pict w14:anchorId="50A4413B">
          <v:rect id="_x0000_i1480" style="width:0;height:1.5pt" o:hralign="center" o:hrstd="t" o:hr="t" fillcolor="#a0a0a0" stroked="f"/>
        </w:pict>
      </w:r>
    </w:p>
    <w:p w14:paraId="2BBDFAF3" w14:textId="77777777" w:rsidR="00E563B6" w:rsidRPr="00E563B6" w:rsidRDefault="00E563B6" w:rsidP="00E563B6">
      <w:pPr>
        <w:rPr>
          <w:b/>
          <w:bCs/>
        </w:rPr>
      </w:pPr>
      <w:r w:rsidRPr="00E563B6">
        <w:rPr>
          <w:b/>
          <w:bCs/>
        </w:rPr>
        <w:t>36. LES 2024–2025 PEUVENT EN RÉALITÉ RENFORCER LE DOSSIER</w:t>
      </w:r>
    </w:p>
    <w:p w14:paraId="3250FD04" w14:textId="77777777" w:rsidR="00E563B6" w:rsidRPr="00E563B6" w:rsidRDefault="00E563B6" w:rsidP="00E563B6">
      <w:r w:rsidRPr="00E563B6">
        <w:t>C'est une conséquence importante de la correction.</w:t>
      </w:r>
    </w:p>
    <w:p w14:paraId="680759E4" w14:textId="77777777" w:rsidR="00E563B6" w:rsidRPr="00E563B6" w:rsidRDefault="00E563B6" w:rsidP="00E563B6">
      <w:r w:rsidRPr="00E563B6">
        <w:t>Les comptes disponibles montrent :</w:t>
      </w:r>
    </w:p>
    <w:p w14:paraId="7D107F0E" w14:textId="77777777" w:rsidR="00E563B6" w:rsidRPr="00E563B6" w:rsidRDefault="00E563B6" w:rsidP="00E563B6">
      <w:pPr>
        <w:numPr>
          <w:ilvl w:val="0"/>
          <w:numId w:val="37"/>
        </w:numPr>
      </w:pPr>
      <w:r w:rsidRPr="00E563B6">
        <w:t>232,7 M Ar de CA en 2024 ;</w:t>
      </w:r>
    </w:p>
    <w:p w14:paraId="7CE72642" w14:textId="77777777" w:rsidR="00E563B6" w:rsidRPr="00E563B6" w:rsidRDefault="00E563B6" w:rsidP="00E563B6">
      <w:pPr>
        <w:numPr>
          <w:ilvl w:val="0"/>
          <w:numId w:val="37"/>
        </w:numPr>
      </w:pPr>
      <w:r w:rsidRPr="00E563B6">
        <w:t>198,2 M Ar en 2025 ;</w:t>
      </w:r>
    </w:p>
    <w:p w14:paraId="4AB39AA7" w14:textId="77777777" w:rsidR="00E563B6" w:rsidRPr="00E563B6" w:rsidRDefault="00E563B6" w:rsidP="00E563B6">
      <w:pPr>
        <w:numPr>
          <w:ilvl w:val="0"/>
          <w:numId w:val="37"/>
        </w:numPr>
      </w:pPr>
      <w:r w:rsidRPr="00E563B6">
        <w:t>166,8 M Ar de résultat net en 2024 ;</w:t>
      </w:r>
    </w:p>
    <w:p w14:paraId="6740C910" w14:textId="77777777" w:rsidR="00E563B6" w:rsidRPr="00E563B6" w:rsidRDefault="00E563B6" w:rsidP="00E563B6">
      <w:pPr>
        <w:numPr>
          <w:ilvl w:val="0"/>
          <w:numId w:val="37"/>
        </w:numPr>
      </w:pPr>
      <w:r w:rsidRPr="00E563B6">
        <w:t>86,3 M Ar en 2025. états financiers 2024 à 2025 états financiers 2024 à 2025</w:t>
      </w:r>
    </w:p>
    <w:p w14:paraId="3B6E6732" w14:textId="77777777" w:rsidR="00E563B6" w:rsidRPr="00E563B6" w:rsidRDefault="00E563B6" w:rsidP="00E563B6">
      <w:r w:rsidRPr="00E563B6">
        <w:t>Le point à démontrer devient alors :</w:t>
      </w:r>
    </w:p>
    <w:p w14:paraId="1579B0B9" w14:textId="77777777" w:rsidR="00E563B6" w:rsidRPr="00E563B6" w:rsidRDefault="00E563B6" w:rsidP="00E563B6">
      <w:r w:rsidRPr="00E563B6">
        <w:rPr>
          <w:b/>
          <w:bCs/>
        </w:rPr>
        <w:t>« pourquoi la performance 2025 s'est-elle contractée ? »</w:t>
      </w:r>
    </w:p>
    <w:p w14:paraId="787D6E96" w14:textId="77777777" w:rsidR="00E563B6" w:rsidRPr="00E563B6" w:rsidRDefault="00E563B6" w:rsidP="00E563B6">
      <w:r w:rsidRPr="00E563B6">
        <w:t>Et surtout :</w:t>
      </w:r>
    </w:p>
    <w:p w14:paraId="7F087855" w14:textId="77777777" w:rsidR="00E563B6" w:rsidRPr="00E563B6" w:rsidRDefault="00E563B6" w:rsidP="00E563B6">
      <w:r w:rsidRPr="00E563B6">
        <w:rPr>
          <w:b/>
          <w:bCs/>
        </w:rPr>
        <w:t>« pourquoi la rentabilité ne s'est-elle pas transformée en cash ? »</w:t>
      </w:r>
    </w:p>
    <w:p w14:paraId="02FD6139" w14:textId="77777777" w:rsidR="00E563B6" w:rsidRPr="00E563B6" w:rsidRDefault="00E563B6" w:rsidP="00E563B6">
      <w:r w:rsidRPr="00E563B6">
        <w:t>Les états financiers montrent déjà les ingrédients :</w:t>
      </w:r>
    </w:p>
    <w:p w14:paraId="4D87836D" w14:textId="77777777" w:rsidR="00E563B6" w:rsidRPr="00E563B6" w:rsidRDefault="00E563B6" w:rsidP="00E563B6">
      <w:pPr>
        <w:numPr>
          <w:ilvl w:val="0"/>
          <w:numId w:val="38"/>
        </w:numPr>
      </w:pPr>
      <w:r w:rsidRPr="00E563B6">
        <w:t>hausse des stocks ;</w:t>
      </w:r>
    </w:p>
    <w:p w14:paraId="62C9BD85" w14:textId="77777777" w:rsidR="00E563B6" w:rsidRPr="00E563B6" w:rsidRDefault="00E563B6" w:rsidP="00E563B6">
      <w:pPr>
        <w:numPr>
          <w:ilvl w:val="0"/>
          <w:numId w:val="38"/>
        </w:numPr>
      </w:pPr>
      <w:r w:rsidRPr="00E563B6">
        <w:t>hausse des créances ;</w:t>
      </w:r>
    </w:p>
    <w:p w14:paraId="70788EC0" w14:textId="77777777" w:rsidR="00E563B6" w:rsidRPr="00E563B6" w:rsidRDefault="00E563B6" w:rsidP="00E563B6">
      <w:pPr>
        <w:numPr>
          <w:ilvl w:val="0"/>
          <w:numId w:val="38"/>
        </w:numPr>
      </w:pPr>
      <w:r w:rsidRPr="00E563B6">
        <w:t>investissement de 60 M Ar dans la construction ;</w:t>
      </w:r>
    </w:p>
    <w:p w14:paraId="5C094A1E" w14:textId="77777777" w:rsidR="00E563B6" w:rsidRPr="00E563B6" w:rsidRDefault="00E563B6" w:rsidP="00E563B6">
      <w:pPr>
        <w:numPr>
          <w:ilvl w:val="0"/>
          <w:numId w:val="38"/>
        </w:numPr>
      </w:pPr>
      <w:r w:rsidRPr="00E563B6">
        <w:t>baisse de trésorerie.</w:t>
      </w:r>
    </w:p>
    <w:p w14:paraId="6B6D502A" w14:textId="77777777" w:rsidR="00E563B6" w:rsidRPr="00E563B6" w:rsidRDefault="00E563B6" w:rsidP="00E563B6">
      <w:r w:rsidRPr="00E563B6">
        <w:t>états financiers 2024 à 2025 états financiers 2024 à 2025</w:t>
      </w:r>
    </w:p>
    <w:p w14:paraId="5BA95158" w14:textId="77777777" w:rsidR="00E563B6" w:rsidRPr="00E563B6" w:rsidRDefault="00E563B6" w:rsidP="00E563B6">
      <w:r w:rsidRPr="00E563B6">
        <w:t>Le BP doit raconter cela explicitement.</w:t>
      </w:r>
    </w:p>
    <w:p w14:paraId="09A28100" w14:textId="77777777" w:rsidR="00E563B6" w:rsidRPr="00E563B6" w:rsidRDefault="00E563B6" w:rsidP="00E563B6">
      <w:r w:rsidRPr="00E563B6">
        <w:pict w14:anchorId="48675AB6">
          <v:rect id="_x0000_i1481" style="width:0;height:1.5pt" o:hralign="center" o:hrstd="t" o:hr="t" fillcolor="#a0a0a0" stroked="f"/>
        </w:pict>
      </w:r>
    </w:p>
    <w:p w14:paraId="3A3BA349" w14:textId="77777777" w:rsidR="00E563B6" w:rsidRPr="00E563B6" w:rsidRDefault="00E563B6" w:rsidP="00E563B6">
      <w:pPr>
        <w:rPr>
          <w:b/>
          <w:bCs/>
        </w:rPr>
      </w:pPr>
      <w:r w:rsidRPr="00E563B6">
        <w:rPr>
          <w:b/>
          <w:bCs/>
        </w:rPr>
        <w:t>37. TEXTE EXACT À REMPLACER DANS LE §1 — RÉSUMÉ EXÉCUTIF</w:t>
      </w:r>
    </w:p>
    <w:p w14:paraId="1CF3E989" w14:textId="77777777" w:rsidR="00E563B6" w:rsidRPr="00E563B6" w:rsidRDefault="00E563B6" w:rsidP="00E563B6">
      <w:r w:rsidRPr="00E563B6">
        <w:t>Voici la logique rédactionnelle que je recommande après réconciliation avec l'expert-comptable :</w:t>
      </w:r>
    </w:p>
    <w:p w14:paraId="5452E138" w14:textId="77777777" w:rsidR="00E563B6" w:rsidRPr="00E563B6" w:rsidRDefault="00E563B6" w:rsidP="00E563B6">
      <w:r w:rsidRPr="00E563B6">
        <w:t xml:space="preserve">Bio Source Farm dispose d’un historique opérationnel et financier documenté sur deux exercices clos au 30 juin 2024 et au 30 juin 2025. Les états financiers disponibles dans </w:t>
      </w:r>
      <w:r w:rsidRPr="00E563B6">
        <w:lastRenderedPageBreak/>
        <w:t>la data room font ressortir un chiffre d’affaires de 232,7 millions d’Ariary en 2023-2024 puis de 198,2 millions d’Ariary en 2024-2025, ainsi qu’un résultat net respectivement de 166,8 millions et 86,3 millions d’Ariary. La comparaison entre les deux exercices est volontairement présentée sans extrapolation : le chiffre d’affaires a reculé en 2024-2025, tandis que le résultat net a également diminué.</w:t>
      </w:r>
    </w:p>
    <w:p w14:paraId="0A9700E2" w14:textId="77777777" w:rsidR="00E563B6" w:rsidRPr="00E563B6" w:rsidRDefault="00E563B6" w:rsidP="00E563B6">
      <w:r w:rsidRPr="00E563B6">
        <w:t>Cette évolution doit être interprétée conjointement avec la structure du bilan et des flux de trésorerie. Au 30 juin 2025, l’entreprise disposait de 86,0 millions d’Ariary de stocks et de 74,9 millions d’Ariary de créances clients et autres débiteurs, pour une trésorerie de 38,3 millions d’Ariary. L’exercice a également intégré un investissement de 60 millions d’Ariary dans l’infrastructure de production. La contrainte de développement identifiée par Bio Source Farm n’est donc pas uniquement une contrainte de rentabilité : elle porte également sur le financement du cycle d’exploitation, la rotation des stocks, le délai d’encaissement institutionnel et la capacité de finition.</w:t>
      </w:r>
    </w:p>
    <w:p w14:paraId="5E0981EA" w14:textId="77777777" w:rsidR="00E563B6" w:rsidRPr="00E563B6" w:rsidRDefault="00E563B6" w:rsidP="00E563B6">
      <w:r w:rsidRPr="00E563B6">
        <w:t>Le financement sollicité est destiné à lever ces contraintes de manière ciblée : augmenter la capacité de finition, réduire les goulots d’étranglement du procédé, structurer le développement commercial B2B, renforcer le contrôle qualité et sécuriser le besoin en fonds de roulement lié aux délais d’encaissement. Les revenus futurs liés aux protéines animales et à l’exportation restent conditionnés à la validation des spécifications techniques, réglementaires et commerciales correspondantes.</w:t>
      </w:r>
    </w:p>
    <w:p w14:paraId="2DC9E778" w14:textId="77777777" w:rsidR="00E563B6" w:rsidRPr="00E563B6" w:rsidRDefault="00E563B6" w:rsidP="00E563B6">
      <w:r w:rsidRPr="00E563B6">
        <w:t>Le scénario financier central sera construit à partir des données comptables réconciliées, des capacités physiques effectivement installées, du stock initial disponible, du pipeline commercial qualifié et des conditions réelles d’encaissement. Il ne comptabilisera comme revenus sécurisés que les volumes suffisamment documentés par commandes, contrats, lettres d’intention ou preuves commerciales comparables.</w:t>
      </w:r>
    </w:p>
    <w:p w14:paraId="35C1AAEE" w14:textId="77777777" w:rsidR="00E563B6" w:rsidRPr="00E563B6" w:rsidRDefault="00E563B6" w:rsidP="00E563B6">
      <w:r w:rsidRPr="00E563B6">
        <w:pict w14:anchorId="400FCFA2">
          <v:rect id="_x0000_i1482" style="width:0;height:1.5pt" o:hralign="center" o:hrstd="t" o:hr="t" fillcolor="#a0a0a0" stroked="f"/>
        </w:pict>
      </w:r>
    </w:p>
    <w:p w14:paraId="61C7391C" w14:textId="77777777" w:rsidR="00E563B6" w:rsidRPr="00E563B6" w:rsidRDefault="00E563B6" w:rsidP="00E563B6">
      <w:pPr>
        <w:rPr>
          <w:b/>
          <w:bCs/>
        </w:rPr>
      </w:pPr>
      <w:r w:rsidRPr="00E563B6">
        <w:rPr>
          <w:b/>
          <w:bCs/>
        </w:rPr>
        <w:t>38. TEXTE EXACT À REMPLACER DANS LE §9.2 — MODÈLE ÉCONOMIQUE</w:t>
      </w:r>
    </w:p>
    <w:p w14:paraId="32E6E068" w14:textId="77777777" w:rsidR="00E563B6" w:rsidRPr="00E563B6" w:rsidRDefault="00E563B6" w:rsidP="00E563B6">
      <w:r w:rsidRPr="00E563B6">
        <w:t>La structure de coûts de Bio Source Farm est reconstruite à partir des états financiers arrêtés et des données opérationnelles de production. Le modèle distingue explicitement les charges incorporées au coût des produits vendus, les charges opérationnelles de structure, les dépenses commerciales, les amortissements, les investissements et les variations de stocks.</w:t>
      </w:r>
    </w:p>
    <w:p w14:paraId="5E3BCB93" w14:textId="77777777" w:rsidR="00E563B6" w:rsidRPr="00E563B6" w:rsidRDefault="00E563B6" w:rsidP="00E563B6">
      <w:r w:rsidRPr="00E563B6">
        <w:t>Pour les exercices 2023-2024 et 2024-2025, le total des charges comptabilisées s’établit à environ 177,8 millions d’Ariary. Le montant de 253,1 millions d’Ariary ne doit pas être présenté comme un coût : il correspond au cumul des résultats nets des deux exercices selon les états financiers disponibles et doit donc être traité comme tel.</w:t>
      </w:r>
    </w:p>
    <w:p w14:paraId="36FD9F6B" w14:textId="77777777" w:rsidR="00E563B6" w:rsidRPr="00E563B6" w:rsidRDefault="00E563B6" w:rsidP="00E563B6">
      <w:r w:rsidRPr="00E563B6">
        <w:lastRenderedPageBreak/>
        <w:t>Les unit economics prévisionnels sont calculés à partir d’une définition unique du coût unitaire. Celui-ci est obtenu en rapprochant les coûts directement attribuables aux volumes de frass produits et vendus, les variations de stock, les frais de conditionnement et les coûts logistiques directement associés. Les coûts de structure et de développement commercial sont présentés séparément afin d’éviter toute confusion entre marge contributive, marge brute comptable et EBITDA.</w:t>
      </w:r>
    </w:p>
    <w:p w14:paraId="3AD99D9E" w14:textId="77777777" w:rsidR="00E563B6" w:rsidRPr="00E563B6" w:rsidRDefault="00E563B6" w:rsidP="00E563B6">
      <w:r w:rsidRPr="00E563B6">
        <w:t>Le modèle financier est réconcilié mensuellement avec les volumes produits, les volumes commercialisés, le stock d’ouverture et de clôture, les ventes facturées et les encaissements. Cette architecture permet de distinguer clairement rentabilité comptable et génération de trésorerie et de dimensionner le besoin en fonds de roulement selon les délais réels d’encaissement.</w:t>
      </w:r>
    </w:p>
    <w:p w14:paraId="498096C2" w14:textId="77777777" w:rsidR="00E563B6" w:rsidRPr="00E563B6" w:rsidRDefault="00E563B6" w:rsidP="00E563B6">
      <w:r w:rsidRPr="00E563B6">
        <w:pict w14:anchorId="399D59B0">
          <v:rect id="_x0000_i1483" style="width:0;height:1.5pt" o:hralign="center" o:hrstd="t" o:hr="t" fillcolor="#a0a0a0" stroked="f"/>
        </w:pict>
      </w:r>
    </w:p>
    <w:p w14:paraId="65245A94" w14:textId="77777777" w:rsidR="00E563B6" w:rsidRPr="00E563B6" w:rsidRDefault="00E563B6" w:rsidP="00E563B6">
      <w:pPr>
        <w:rPr>
          <w:b/>
          <w:bCs/>
        </w:rPr>
      </w:pPr>
      <w:r w:rsidRPr="00E563B6">
        <w:rPr>
          <w:b/>
          <w:bCs/>
        </w:rPr>
        <w:t>39. TEXTE EXACT À REMPLACER DANS LE §25 — CONCLUSION</w:t>
      </w:r>
    </w:p>
    <w:p w14:paraId="3EB3D242" w14:textId="77777777" w:rsidR="00E563B6" w:rsidRPr="00E563B6" w:rsidRDefault="00E563B6" w:rsidP="00E563B6">
      <w:r w:rsidRPr="00E563B6">
        <w:t>Bio Source Farm présente aujourd’hui une base opérationnelle déjà constituée : une unité de production en fonctionnement à Toamasina, un procédé documenté, une expérience accumulée sur les substrats organiques locaux, une clientèle institutionnelle historique, des débouchés directs identifiés et un dispositif de suivi de production et de qualité en cours de structuration.</w:t>
      </w:r>
    </w:p>
    <w:p w14:paraId="1395F66F" w14:textId="77777777" w:rsidR="00E563B6" w:rsidRPr="00E563B6" w:rsidRDefault="00E563B6" w:rsidP="00E563B6">
      <w:r w:rsidRPr="00E563B6">
        <w:t>Le besoin de financement ne vise pas à créer l’activité à partir de zéro. Il vise à franchir un palier précis de productivité, de finition et de diversification commerciale. Le financement doit permettre de réduire les principaux goulots d’étranglement opérationnels, d'améliorer la capacité de traitement et de finition, de renforcer le développement B2B, de consolider le contrôle qualité et de sécuriser le cycle de trésorerie associé aux délais d’encaissement institutionnels.</w:t>
      </w:r>
    </w:p>
    <w:p w14:paraId="7B1BCC99" w14:textId="77777777" w:rsidR="00E563B6" w:rsidRPr="00E563B6" w:rsidRDefault="00E563B6" w:rsidP="00E563B6">
      <w:r w:rsidRPr="00E563B6">
        <w:t>La trajectoire de croissance est volontairement conditionnelle. Les investissements supplémentaires, la montée en capacité de production, la commercialisation des protéines animales et l’ouverture de marchés régionaux sont déclenchés uniquement après atteinte de jalons techniques, commerciaux, réglementaires et financiers prédéfinis.</w:t>
      </w:r>
    </w:p>
    <w:p w14:paraId="74850656" w14:textId="77777777" w:rsidR="00E563B6" w:rsidRPr="00E563B6" w:rsidRDefault="00E563B6" w:rsidP="00E563B6">
      <w:r w:rsidRPr="00E563B6">
        <w:t>La décision de financement peut ainsi être appréciée sur une logique d’additionnalité : ce que le financement permet de réaliser en capacité, chiffre d’affaires, diversification, emplois et valorisation des déchets par rapport au scénario de continuité sans financement. Les hypothèses financières et commerciales sont limitées aux éléments pouvant être justifiés par les comptes, les données opérationnelles, les engagements commerciaux et les hypothèses explicitement identifiées.</w:t>
      </w:r>
    </w:p>
    <w:p w14:paraId="2E50FBB7" w14:textId="77777777" w:rsidR="00E563B6" w:rsidRPr="00E563B6" w:rsidRDefault="00E563B6" w:rsidP="00E563B6">
      <w:r w:rsidRPr="00E563B6">
        <w:pict w14:anchorId="648674A0">
          <v:rect id="_x0000_i1484" style="width:0;height:1.5pt" o:hralign="center" o:hrstd="t" o:hr="t" fillcolor="#a0a0a0" stroked="f"/>
        </w:pict>
      </w:r>
    </w:p>
    <w:p w14:paraId="73D579AA" w14:textId="77777777" w:rsidR="00E563B6" w:rsidRPr="00E563B6" w:rsidRDefault="00E563B6" w:rsidP="00E563B6">
      <w:pPr>
        <w:rPr>
          <w:b/>
          <w:bCs/>
        </w:rPr>
      </w:pPr>
      <w:r w:rsidRPr="00E563B6">
        <w:rPr>
          <w:b/>
          <w:bCs/>
        </w:rPr>
        <w:t>40. CARTOGRAPHIE EXACTE DES MODIFICATIONS PAR SECTION</w:t>
      </w:r>
    </w:p>
    <w:p w14:paraId="5FA954F5" w14:textId="77777777" w:rsidR="00E563B6" w:rsidRPr="00E563B6" w:rsidRDefault="00E563B6" w:rsidP="00E563B6">
      <w:pPr>
        <w:rPr>
          <w:b/>
          <w:bCs/>
        </w:rPr>
      </w:pPr>
      <w:r w:rsidRPr="00E563B6">
        <w:rPr>
          <w:b/>
          <w:bCs/>
        </w:rPr>
        <w:lastRenderedPageBreak/>
        <w:t>§1 — Résumé exécutif</w:t>
      </w:r>
    </w:p>
    <w:p w14:paraId="7E2D31E9" w14:textId="77777777" w:rsidR="00E563B6" w:rsidRPr="00E563B6" w:rsidRDefault="00E563B6" w:rsidP="00E563B6">
      <w:r w:rsidRPr="00E563B6">
        <w:rPr>
          <w:b/>
          <w:bCs/>
        </w:rPr>
        <w:t>ACTION : RÉÉCRIRE.</w:t>
      </w:r>
    </w:p>
    <w:p w14:paraId="26E0C1F7" w14:textId="77777777" w:rsidR="00E563B6" w:rsidRPr="00E563B6" w:rsidRDefault="00E563B6" w:rsidP="00E563B6">
      <w:r w:rsidRPr="00E563B6">
        <w:t>À changer :</w:t>
      </w:r>
    </w:p>
    <w:p w14:paraId="177DE033" w14:textId="77777777" w:rsidR="00E563B6" w:rsidRPr="00E563B6" w:rsidRDefault="00E563B6" w:rsidP="00E563B6">
      <w:pPr>
        <w:numPr>
          <w:ilvl w:val="0"/>
          <w:numId w:val="39"/>
        </w:numPr>
      </w:pPr>
      <w:r w:rsidRPr="00E563B6">
        <w:t>CA historiques ;</w:t>
      </w:r>
    </w:p>
    <w:p w14:paraId="530EB23C" w14:textId="77777777" w:rsidR="00E563B6" w:rsidRPr="00E563B6" w:rsidRDefault="00E563B6" w:rsidP="00E563B6">
      <w:pPr>
        <w:numPr>
          <w:ilvl w:val="0"/>
          <w:numId w:val="39"/>
        </w:numPr>
      </w:pPr>
      <w:r w:rsidRPr="00E563B6">
        <w:t>résultat net ;</w:t>
      </w:r>
    </w:p>
    <w:p w14:paraId="75D879FE" w14:textId="77777777" w:rsidR="00E563B6" w:rsidRPr="00E563B6" w:rsidRDefault="00E563B6" w:rsidP="00E563B6">
      <w:pPr>
        <w:numPr>
          <w:ilvl w:val="0"/>
          <w:numId w:val="39"/>
        </w:numPr>
      </w:pPr>
      <w:r w:rsidRPr="00E563B6">
        <w:t>taux de croissance ;</w:t>
      </w:r>
    </w:p>
    <w:p w14:paraId="0CCCE915" w14:textId="77777777" w:rsidR="00E563B6" w:rsidRPr="00E563B6" w:rsidRDefault="00E563B6" w:rsidP="00E563B6">
      <w:pPr>
        <w:numPr>
          <w:ilvl w:val="0"/>
          <w:numId w:val="39"/>
        </w:numPr>
      </w:pPr>
      <w:r w:rsidRPr="00E563B6">
        <w:t>trésorerie ;</w:t>
      </w:r>
    </w:p>
    <w:p w14:paraId="2C167C02" w14:textId="77777777" w:rsidR="00E563B6" w:rsidRPr="00E563B6" w:rsidRDefault="00E563B6" w:rsidP="00E563B6">
      <w:pPr>
        <w:numPr>
          <w:ilvl w:val="0"/>
          <w:numId w:val="39"/>
        </w:numPr>
      </w:pPr>
      <w:r w:rsidRPr="00E563B6">
        <w:t>logique du besoin ;</w:t>
      </w:r>
    </w:p>
    <w:p w14:paraId="75A02719" w14:textId="77777777" w:rsidR="00E563B6" w:rsidRPr="00E563B6" w:rsidRDefault="00E563B6" w:rsidP="00E563B6">
      <w:pPr>
        <w:numPr>
          <w:ilvl w:val="0"/>
          <w:numId w:val="39"/>
        </w:numPr>
      </w:pPr>
      <w:r w:rsidRPr="00E563B6">
        <w:t>métriques d'impact.</w:t>
      </w:r>
    </w:p>
    <w:p w14:paraId="1C08EA23" w14:textId="77777777" w:rsidR="00E563B6" w:rsidRPr="00E563B6" w:rsidRDefault="00E563B6" w:rsidP="00E563B6">
      <w:r w:rsidRPr="00E563B6">
        <w:t>À ajouter :</w:t>
      </w:r>
    </w:p>
    <w:p w14:paraId="1D0B0487" w14:textId="77777777" w:rsidR="00E563B6" w:rsidRPr="00E563B6" w:rsidRDefault="00E563B6" w:rsidP="00E563B6">
      <w:pPr>
        <w:numPr>
          <w:ilvl w:val="0"/>
          <w:numId w:val="40"/>
        </w:numPr>
      </w:pPr>
      <w:r w:rsidRPr="00E563B6">
        <w:t>différence entre rentabilité et cash ;</w:t>
      </w:r>
    </w:p>
    <w:p w14:paraId="4AB97147" w14:textId="77777777" w:rsidR="00E563B6" w:rsidRPr="00E563B6" w:rsidRDefault="00E563B6" w:rsidP="00E563B6">
      <w:pPr>
        <w:numPr>
          <w:ilvl w:val="0"/>
          <w:numId w:val="40"/>
        </w:numPr>
      </w:pPr>
      <w:r w:rsidRPr="00E563B6">
        <w:t>additionalité du financement.</w:t>
      </w:r>
    </w:p>
    <w:p w14:paraId="473BA083" w14:textId="77777777" w:rsidR="00E563B6" w:rsidRPr="00E563B6" w:rsidRDefault="00E563B6" w:rsidP="00E563B6">
      <w:r w:rsidRPr="00E563B6">
        <w:pict w14:anchorId="1535071A">
          <v:rect id="_x0000_i1485" style="width:0;height:1.5pt" o:hralign="center" o:hrstd="t" o:hr="t" fillcolor="#a0a0a0" stroked="f"/>
        </w:pict>
      </w:r>
    </w:p>
    <w:p w14:paraId="558994C2" w14:textId="77777777" w:rsidR="00E563B6" w:rsidRPr="00E563B6" w:rsidRDefault="00E563B6" w:rsidP="00E563B6">
      <w:pPr>
        <w:rPr>
          <w:b/>
          <w:bCs/>
        </w:rPr>
      </w:pPr>
      <w:r w:rsidRPr="00E563B6">
        <w:rPr>
          <w:b/>
          <w:bCs/>
        </w:rPr>
        <w:t>§2 — Présentation de l'entreprise</w:t>
      </w:r>
    </w:p>
    <w:p w14:paraId="1A1CC825" w14:textId="77777777" w:rsidR="00E563B6" w:rsidRPr="00E563B6" w:rsidRDefault="00E563B6" w:rsidP="00E563B6">
      <w:r w:rsidRPr="00E563B6">
        <w:rPr>
          <w:b/>
          <w:bCs/>
        </w:rPr>
        <w:t>ACTION : RÉCONCILIER JURIDIQUEMENT.</w:t>
      </w:r>
    </w:p>
    <w:p w14:paraId="5D36FBF8" w14:textId="77777777" w:rsidR="00E563B6" w:rsidRPr="00E563B6" w:rsidRDefault="00E563B6" w:rsidP="00E563B6">
      <w:r w:rsidRPr="00E563B6">
        <w:t>Ajouter :</w:t>
      </w:r>
    </w:p>
    <w:p w14:paraId="216D52B4" w14:textId="77777777" w:rsidR="00E563B6" w:rsidRPr="00E563B6" w:rsidRDefault="00E563B6" w:rsidP="00E563B6">
      <w:pPr>
        <w:numPr>
          <w:ilvl w:val="0"/>
          <w:numId w:val="41"/>
        </w:numPr>
      </w:pPr>
      <w:r w:rsidRPr="00E563B6">
        <w:t>statut exact ;</w:t>
      </w:r>
    </w:p>
    <w:p w14:paraId="7A0A95A9" w14:textId="77777777" w:rsidR="00E563B6" w:rsidRPr="00E563B6" w:rsidRDefault="00E563B6" w:rsidP="00E563B6">
      <w:pPr>
        <w:numPr>
          <w:ilvl w:val="0"/>
          <w:numId w:val="41"/>
        </w:numPr>
      </w:pPr>
      <w:r w:rsidRPr="00E563B6">
        <w:t>RCS ;</w:t>
      </w:r>
    </w:p>
    <w:p w14:paraId="031C5F2C" w14:textId="77777777" w:rsidR="00E563B6" w:rsidRPr="00E563B6" w:rsidRDefault="00E563B6" w:rsidP="00E563B6">
      <w:pPr>
        <w:numPr>
          <w:ilvl w:val="0"/>
          <w:numId w:val="41"/>
        </w:numPr>
      </w:pPr>
      <w:r w:rsidRPr="00E563B6">
        <w:t>capital ;</w:t>
      </w:r>
    </w:p>
    <w:p w14:paraId="727BC850" w14:textId="77777777" w:rsidR="00E563B6" w:rsidRPr="00E563B6" w:rsidRDefault="00E563B6" w:rsidP="00E563B6">
      <w:pPr>
        <w:numPr>
          <w:ilvl w:val="0"/>
          <w:numId w:val="41"/>
        </w:numPr>
      </w:pPr>
      <w:r w:rsidRPr="00E563B6">
        <w:t>associés ;</w:t>
      </w:r>
    </w:p>
    <w:p w14:paraId="11C0A126" w14:textId="77777777" w:rsidR="00E563B6" w:rsidRPr="00E563B6" w:rsidRDefault="00E563B6" w:rsidP="00E563B6">
      <w:pPr>
        <w:numPr>
          <w:ilvl w:val="0"/>
          <w:numId w:val="41"/>
        </w:numPr>
      </w:pPr>
      <w:r w:rsidRPr="00E563B6">
        <w:t>propriété des actifs ;</w:t>
      </w:r>
    </w:p>
    <w:p w14:paraId="25F2F191" w14:textId="77777777" w:rsidR="00E563B6" w:rsidRPr="00E563B6" w:rsidRDefault="00E563B6" w:rsidP="00E563B6">
      <w:pPr>
        <w:numPr>
          <w:ilvl w:val="0"/>
          <w:numId w:val="41"/>
        </w:numPr>
      </w:pPr>
      <w:r w:rsidRPr="00E563B6">
        <w:t>statut du site ;</w:t>
      </w:r>
    </w:p>
    <w:p w14:paraId="742A1B71" w14:textId="77777777" w:rsidR="00E563B6" w:rsidRPr="00E563B6" w:rsidRDefault="00E563B6" w:rsidP="00E563B6">
      <w:pPr>
        <w:numPr>
          <w:ilvl w:val="0"/>
          <w:numId w:val="41"/>
        </w:numPr>
      </w:pPr>
      <w:r w:rsidRPr="00E563B6">
        <w:t>propriété/usage du hangar ;</w:t>
      </w:r>
    </w:p>
    <w:p w14:paraId="0E6BC11B" w14:textId="77777777" w:rsidR="00E563B6" w:rsidRPr="00E563B6" w:rsidRDefault="00E563B6" w:rsidP="00E563B6">
      <w:pPr>
        <w:numPr>
          <w:ilvl w:val="0"/>
          <w:numId w:val="41"/>
        </w:numPr>
      </w:pPr>
      <w:r w:rsidRPr="00E563B6">
        <w:t>droits d'utilisation des équipements.</w:t>
      </w:r>
    </w:p>
    <w:p w14:paraId="56DBD072" w14:textId="77777777" w:rsidR="00E563B6" w:rsidRPr="00E563B6" w:rsidRDefault="00E563B6" w:rsidP="00E563B6">
      <w:r w:rsidRPr="00E563B6">
        <w:pict w14:anchorId="2E5E3648">
          <v:rect id="_x0000_i1486" style="width:0;height:1.5pt" o:hralign="center" o:hrstd="t" o:hr="t" fillcolor="#a0a0a0" stroked="f"/>
        </w:pict>
      </w:r>
    </w:p>
    <w:p w14:paraId="49D882A0" w14:textId="77777777" w:rsidR="00E563B6" w:rsidRPr="00E563B6" w:rsidRDefault="00E563B6" w:rsidP="00E563B6">
      <w:pPr>
        <w:rPr>
          <w:b/>
          <w:bCs/>
        </w:rPr>
      </w:pPr>
      <w:r w:rsidRPr="00E563B6">
        <w:rPr>
          <w:b/>
          <w:bCs/>
        </w:rPr>
        <w:t>§3 — Problématique / opportunité</w:t>
      </w:r>
    </w:p>
    <w:p w14:paraId="12180C78" w14:textId="77777777" w:rsidR="00E563B6" w:rsidRPr="00E563B6" w:rsidRDefault="00E563B6" w:rsidP="00E563B6">
      <w:r w:rsidRPr="00E563B6">
        <w:rPr>
          <w:b/>
          <w:bCs/>
        </w:rPr>
        <w:t>ACTION : CONSERVER MAIS RÉDUIRE LES CHIFFRES MACRO.</w:t>
      </w:r>
    </w:p>
    <w:p w14:paraId="3FA310FD" w14:textId="77777777" w:rsidR="00E563B6" w:rsidRPr="00E563B6" w:rsidRDefault="00E563B6" w:rsidP="00E563B6">
      <w:r w:rsidRPr="00E563B6">
        <w:lastRenderedPageBreak/>
        <w:t>Le marché des engrais importés peut rester comme contexte, mais il ne doit pas servir de preuve directe du marché du frass.</w:t>
      </w:r>
    </w:p>
    <w:p w14:paraId="6DCF98FE" w14:textId="77777777" w:rsidR="00E563B6" w:rsidRPr="00E563B6" w:rsidRDefault="00E563B6" w:rsidP="00E563B6">
      <w:r w:rsidRPr="00E563B6">
        <w:pict w14:anchorId="6F5526B8">
          <v:rect id="_x0000_i1487" style="width:0;height:1.5pt" o:hralign="center" o:hrstd="t" o:hr="t" fillcolor="#a0a0a0" stroked="f"/>
        </w:pict>
      </w:r>
    </w:p>
    <w:p w14:paraId="502D355E" w14:textId="77777777" w:rsidR="00E563B6" w:rsidRPr="00E563B6" w:rsidRDefault="00E563B6" w:rsidP="00E563B6">
      <w:pPr>
        <w:rPr>
          <w:b/>
          <w:bCs/>
        </w:rPr>
      </w:pPr>
      <w:r w:rsidRPr="00E563B6">
        <w:rPr>
          <w:b/>
          <w:bCs/>
        </w:rPr>
        <w:t>§4 — Technologie / procédé</w:t>
      </w:r>
    </w:p>
    <w:p w14:paraId="716542F8" w14:textId="77777777" w:rsidR="00E563B6" w:rsidRPr="00E563B6" w:rsidRDefault="00E563B6" w:rsidP="00E563B6">
      <w:r w:rsidRPr="00E563B6">
        <w:rPr>
          <w:b/>
          <w:bCs/>
        </w:rPr>
        <w:t>ACTION : RENFORCER.</w:t>
      </w:r>
    </w:p>
    <w:p w14:paraId="54C70C8B" w14:textId="77777777" w:rsidR="00E563B6" w:rsidRPr="00E563B6" w:rsidRDefault="00E563B6" w:rsidP="00E563B6">
      <w:r w:rsidRPr="00E563B6">
        <w:t>Ajouter :</w:t>
      </w:r>
    </w:p>
    <w:p w14:paraId="7339126D" w14:textId="77777777" w:rsidR="00E563B6" w:rsidRPr="00E563B6" w:rsidRDefault="00E563B6" w:rsidP="00E563B6">
      <w:r w:rsidRPr="00E563B6">
        <w:t>Mass Balance industrielle.</w:t>
      </w:r>
    </w:p>
    <w:p w14:paraId="6F84C8F2" w14:textId="77777777" w:rsidR="00E563B6" w:rsidRPr="00E563B6" w:rsidRDefault="00E563B6" w:rsidP="00E563B6">
      <w:r w:rsidRPr="00E563B6">
        <w:t>avec :</w:t>
      </w:r>
    </w:p>
    <w:p w14:paraId="541DD4BD" w14:textId="77777777" w:rsidR="00E563B6" w:rsidRPr="00E563B6" w:rsidRDefault="00E563B6" w:rsidP="00E563B6">
      <w:r w:rsidRPr="00E563B6">
        <w:t>substrat → pertes → frass → larves → séchage → produits vendables.</w:t>
      </w:r>
    </w:p>
    <w:p w14:paraId="177734FF" w14:textId="77777777" w:rsidR="00E563B6" w:rsidRPr="00E563B6" w:rsidRDefault="00E563B6" w:rsidP="00E563B6">
      <w:r w:rsidRPr="00E563B6">
        <w:t>Ajouter :</w:t>
      </w:r>
    </w:p>
    <w:p w14:paraId="5338E869" w14:textId="77777777" w:rsidR="00E563B6" w:rsidRPr="00E563B6" w:rsidRDefault="00E563B6" w:rsidP="00E563B6">
      <w:pPr>
        <w:numPr>
          <w:ilvl w:val="0"/>
          <w:numId w:val="42"/>
        </w:numPr>
      </w:pPr>
      <w:r w:rsidRPr="00E563B6">
        <w:t>rendement ;</w:t>
      </w:r>
    </w:p>
    <w:p w14:paraId="4938F2D0" w14:textId="77777777" w:rsidR="00E563B6" w:rsidRPr="00E563B6" w:rsidRDefault="00E563B6" w:rsidP="00E563B6">
      <w:pPr>
        <w:numPr>
          <w:ilvl w:val="0"/>
          <w:numId w:val="42"/>
        </w:numPr>
      </w:pPr>
      <w:r w:rsidRPr="00E563B6">
        <w:t>mortalité ;</w:t>
      </w:r>
    </w:p>
    <w:p w14:paraId="28C7FA45" w14:textId="77777777" w:rsidR="00E563B6" w:rsidRPr="00E563B6" w:rsidRDefault="00E563B6" w:rsidP="00E563B6">
      <w:pPr>
        <w:numPr>
          <w:ilvl w:val="0"/>
          <w:numId w:val="42"/>
        </w:numPr>
      </w:pPr>
      <w:r w:rsidRPr="00E563B6">
        <w:t>humidité ;</w:t>
      </w:r>
    </w:p>
    <w:p w14:paraId="1AD8E157" w14:textId="77777777" w:rsidR="00E563B6" w:rsidRPr="00E563B6" w:rsidRDefault="00E563B6" w:rsidP="00E563B6">
      <w:pPr>
        <w:numPr>
          <w:ilvl w:val="0"/>
          <w:numId w:val="42"/>
        </w:numPr>
      </w:pPr>
      <w:r w:rsidRPr="00E563B6">
        <w:t>taux de rejet ;</w:t>
      </w:r>
    </w:p>
    <w:p w14:paraId="0D4989E5" w14:textId="77777777" w:rsidR="00E563B6" w:rsidRPr="00E563B6" w:rsidRDefault="00E563B6" w:rsidP="00E563B6">
      <w:pPr>
        <w:numPr>
          <w:ilvl w:val="0"/>
          <w:numId w:val="42"/>
        </w:numPr>
      </w:pPr>
      <w:r w:rsidRPr="00E563B6">
        <w:t>cycle ;</w:t>
      </w:r>
    </w:p>
    <w:p w14:paraId="593BCE03" w14:textId="77777777" w:rsidR="00E563B6" w:rsidRPr="00E563B6" w:rsidRDefault="00E563B6" w:rsidP="00E563B6">
      <w:pPr>
        <w:numPr>
          <w:ilvl w:val="0"/>
          <w:numId w:val="42"/>
        </w:numPr>
      </w:pPr>
      <w:r w:rsidRPr="00E563B6">
        <w:t>capacité de chaque étape.</w:t>
      </w:r>
    </w:p>
    <w:p w14:paraId="665B2F4A" w14:textId="77777777" w:rsidR="00E563B6" w:rsidRPr="00E563B6" w:rsidRDefault="00E563B6" w:rsidP="00E563B6">
      <w:r w:rsidRPr="00E563B6">
        <w:pict w14:anchorId="30BB5462">
          <v:rect id="_x0000_i1488" style="width:0;height:1.5pt" o:hralign="center" o:hrstd="t" o:hr="t" fillcolor="#a0a0a0" stroked="f"/>
        </w:pict>
      </w:r>
    </w:p>
    <w:p w14:paraId="533220CB" w14:textId="77777777" w:rsidR="00E563B6" w:rsidRPr="00E563B6" w:rsidRDefault="00E563B6" w:rsidP="00E563B6">
      <w:pPr>
        <w:rPr>
          <w:b/>
          <w:bCs/>
        </w:rPr>
      </w:pPr>
      <w:r w:rsidRPr="00E563B6">
        <w:rPr>
          <w:b/>
          <w:bCs/>
        </w:rPr>
        <w:t>§5 — Produits</w:t>
      </w:r>
    </w:p>
    <w:p w14:paraId="4520EFB3" w14:textId="77777777" w:rsidR="00E563B6" w:rsidRPr="00E563B6" w:rsidRDefault="00E563B6" w:rsidP="00E563B6">
      <w:r w:rsidRPr="00E563B6">
        <w:rPr>
          <w:b/>
          <w:bCs/>
        </w:rPr>
        <w:t>ACTION : RÉÉCRIRE PARTIELLEMENT.</w:t>
      </w:r>
    </w:p>
    <w:p w14:paraId="1B988BB5" w14:textId="77777777" w:rsidR="00E563B6" w:rsidRPr="00E563B6" w:rsidRDefault="00E563B6" w:rsidP="00E563B6">
      <w:r w:rsidRPr="00E563B6">
        <w:t>Supprimer :</w:t>
      </w:r>
    </w:p>
    <w:p w14:paraId="463464E3" w14:textId="77777777" w:rsidR="00E563B6" w:rsidRPr="00E563B6" w:rsidRDefault="00E563B6" w:rsidP="00E563B6">
      <w:r w:rsidRPr="00E563B6">
        <w:t>« sans déchet secondaire ».</w:t>
      </w:r>
    </w:p>
    <w:p w14:paraId="630F32E7" w14:textId="77777777" w:rsidR="00E563B6" w:rsidRPr="00E563B6" w:rsidRDefault="00E563B6" w:rsidP="00E563B6">
      <w:r w:rsidRPr="00E563B6">
        <w:t>Réduire :</w:t>
      </w:r>
    </w:p>
    <w:p w14:paraId="5920AAF9" w14:textId="77777777" w:rsidR="00E563B6" w:rsidRPr="00E563B6" w:rsidRDefault="00E563B6" w:rsidP="00E563B6">
      <w:pPr>
        <w:numPr>
          <w:ilvl w:val="0"/>
          <w:numId w:val="43"/>
        </w:numPr>
      </w:pPr>
      <w:r w:rsidRPr="00E563B6">
        <w:t>promesses de substitution ;</w:t>
      </w:r>
    </w:p>
    <w:p w14:paraId="554BF13E" w14:textId="77777777" w:rsidR="00E563B6" w:rsidRPr="00E563B6" w:rsidRDefault="00E563B6" w:rsidP="00E563B6">
      <w:pPr>
        <w:numPr>
          <w:ilvl w:val="0"/>
          <w:numId w:val="43"/>
        </w:numPr>
      </w:pPr>
      <w:r w:rsidRPr="00E563B6">
        <w:t>promesses de marge ;</w:t>
      </w:r>
    </w:p>
    <w:p w14:paraId="5D72A8BF" w14:textId="77777777" w:rsidR="00E563B6" w:rsidRPr="00E563B6" w:rsidRDefault="00E563B6" w:rsidP="00E563B6">
      <w:pPr>
        <w:numPr>
          <w:ilvl w:val="0"/>
          <w:numId w:val="43"/>
        </w:numPr>
      </w:pPr>
      <w:r w:rsidRPr="00E563B6">
        <w:t>bioactivateurs tant qu'ils ne sont pas commercialisés.</w:t>
      </w:r>
    </w:p>
    <w:p w14:paraId="12C07D55" w14:textId="77777777" w:rsidR="00E563B6" w:rsidRPr="00E563B6" w:rsidRDefault="00E563B6" w:rsidP="00E563B6">
      <w:r w:rsidRPr="00E563B6">
        <w:t>Ajouter :</w:t>
      </w:r>
    </w:p>
    <w:p w14:paraId="7D94E677" w14:textId="77777777" w:rsidR="00E563B6" w:rsidRPr="00E563B6" w:rsidRDefault="00E563B6" w:rsidP="00E563B6">
      <w:pPr>
        <w:numPr>
          <w:ilvl w:val="0"/>
          <w:numId w:val="44"/>
        </w:numPr>
      </w:pPr>
      <w:r w:rsidRPr="00E563B6">
        <w:t>fiche technique ;</w:t>
      </w:r>
    </w:p>
    <w:p w14:paraId="545A5319" w14:textId="77777777" w:rsidR="00E563B6" w:rsidRPr="00E563B6" w:rsidRDefault="00E563B6" w:rsidP="00E563B6">
      <w:pPr>
        <w:numPr>
          <w:ilvl w:val="0"/>
          <w:numId w:val="44"/>
        </w:numPr>
      </w:pPr>
      <w:r w:rsidRPr="00E563B6">
        <w:t>spécification ;</w:t>
      </w:r>
    </w:p>
    <w:p w14:paraId="2832C744" w14:textId="77777777" w:rsidR="00E563B6" w:rsidRPr="00E563B6" w:rsidRDefault="00E563B6" w:rsidP="00E563B6">
      <w:pPr>
        <w:numPr>
          <w:ilvl w:val="0"/>
          <w:numId w:val="44"/>
        </w:numPr>
      </w:pPr>
      <w:r w:rsidRPr="00E563B6">
        <w:lastRenderedPageBreak/>
        <w:t>packaging ;</w:t>
      </w:r>
    </w:p>
    <w:p w14:paraId="3F1345BC" w14:textId="77777777" w:rsidR="00E563B6" w:rsidRPr="00E563B6" w:rsidRDefault="00E563B6" w:rsidP="00E563B6">
      <w:pPr>
        <w:numPr>
          <w:ilvl w:val="0"/>
          <w:numId w:val="44"/>
        </w:numPr>
      </w:pPr>
      <w:r w:rsidRPr="00E563B6">
        <w:t>shelf-life ;</w:t>
      </w:r>
    </w:p>
    <w:p w14:paraId="61670274" w14:textId="77777777" w:rsidR="00E563B6" w:rsidRPr="00E563B6" w:rsidRDefault="00E563B6" w:rsidP="00E563B6">
      <w:pPr>
        <w:numPr>
          <w:ilvl w:val="0"/>
          <w:numId w:val="44"/>
        </w:numPr>
      </w:pPr>
      <w:r w:rsidRPr="00E563B6">
        <w:t>QC ;</w:t>
      </w:r>
    </w:p>
    <w:p w14:paraId="47D60F15" w14:textId="77777777" w:rsidR="00E563B6" w:rsidRPr="00E563B6" w:rsidRDefault="00E563B6" w:rsidP="00E563B6">
      <w:pPr>
        <w:numPr>
          <w:ilvl w:val="0"/>
          <w:numId w:val="44"/>
        </w:numPr>
      </w:pPr>
      <w:r w:rsidRPr="00E563B6">
        <w:t>statut réglementaire.</w:t>
      </w:r>
    </w:p>
    <w:p w14:paraId="7A0D6487" w14:textId="77777777" w:rsidR="00E563B6" w:rsidRPr="00E563B6" w:rsidRDefault="00E563B6" w:rsidP="00E563B6">
      <w:r w:rsidRPr="00E563B6">
        <w:pict w14:anchorId="1DA1110A">
          <v:rect id="_x0000_i1489" style="width:0;height:1.5pt" o:hralign="center" o:hrstd="t" o:hr="t" fillcolor="#a0a0a0" stroked="f"/>
        </w:pict>
      </w:r>
    </w:p>
    <w:p w14:paraId="6ED68F51" w14:textId="77777777" w:rsidR="00E563B6" w:rsidRPr="00E563B6" w:rsidRDefault="00E563B6" w:rsidP="00E563B6">
      <w:pPr>
        <w:rPr>
          <w:b/>
          <w:bCs/>
        </w:rPr>
      </w:pPr>
      <w:r w:rsidRPr="00E563B6">
        <w:rPr>
          <w:b/>
          <w:bCs/>
        </w:rPr>
        <w:t>§6 — Marché</w:t>
      </w:r>
    </w:p>
    <w:p w14:paraId="3845156E" w14:textId="77777777" w:rsidR="00E563B6" w:rsidRPr="00E563B6" w:rsidRDefault="00E563B6" w:rsidP="00E563B6">
      <w:r w:rsidRPr="00E563B6">
        <w:rPr>
          <w:b/>
          <w:bCs/>
        </w:rPr>
        <w:t>ACTION : TRANSFORMER EN SOM BOTTOM-UP.</w:t>
      </w:r>
    </w:p>
    <w:p w14:paraId="4D53F24E" w14:textId="77777777" w:rsidR="00E563B6" w:rsidRPr="00E563B6" w:rsidRDefault="00E563B6" w:rsidP="00E563B6">
      <w:r w:rsidRPr="00E563B6">
        <w:t>Construire :</w:t>
      </w:r>
    </w:p>
    <w:p w14:paraId="28836FE8" w14:textId="77777777" w:rsidR="00E563B6" w:rsidRPr="00E563B6" w:rsidRDefault="00E563B6" w:rsidP="00E563B6">
      <w:r w:rsidRPr="00E563B6">
        <w:rPr>
          <w:b/>
          <w:bCs/>
        </w:rPr>
        <w:t>comptes × tonnes/compte × prix net.</w:t>
      </w:r>
    </w:p>
    <w:p w14:paraId="5568DB64" w14:textId="77777777" w:rsidR="00E563B6" w:rsidRPr="00E563B6" w:rsidRDefault="00E563B6" w:rsidP="00E563B6">
      <w:r w:rsidRPr="00E563B6">
        <w:t>Séparément :</w:t>
      </w:r>
    </w:p>
    <w:p w14:paraId="32B56970" w14:textId="77777777" w:rsidR="00E563B6" w:rsidRPr="00E563B6" w:rsidRDefault="00E563B6" w:rsidP="00E563B6">
      <w:pPr>
        <w:numPr>
          <w:ilvl w:val="0"/>
          <w:numId w:val="45"/>
        </w:numPr>
      </w:pPr>
      <w:r w:rsidRPr="00E563B6">
        <w:t>institutionnel ;</w:t>
      </w:r>
    </w:p>
    <w:p w14:paraId="749ACCEB" w14:textId="77777777" w:rsidR="00E563B6" w:rsidRPr="00E563B6" w:rsidRDefault="00E563B6" w:rsidP="00E563B6">
      <w:pPr>
        <w:numPr>
          <w:ilvl w:val="0"/>
          <w:numId w:val="45"/>
        </w:numPr>
      </w:pPr>
      <w:r w:rsidRPr="00E563B6">
        <w:t>B2B ;</w:t>
      </w:r>
    </w:p>
    <w:p w14:paraId="71B44E67" w14:textId="77777777" w:rsidR="00E563B6" w:rsidRPr="00E563B6" w:rsidRDefault="00E563B6" w:rsidP="00E563B6">
      <w:pPr>
        <w:numPr>
          <w:ilvl w:val="0"/>
          <w:numId w:val="45"/>
        </w:numPr>
      </w:pPr>
      <w:r w:rsidRPr="00E563B6">
        <w:t>B2C ;</w:t>
      </w:r>
    </w:p>
    <w:p w14:paraId="2D30A926" w14:textId="77777777" w:rsidR="00E563B6" w:rsidRPr="00E563B6" w:rsidRDefault="00E563B6" w:rsidP="00E563B6">
      <w:pPr>
        <w:numPr>
          <w:ilvl w:val="0"/>
          <w:numId w:val="45"/>
        </w:numPr>
      </w:pPr>
      <w:r w:rsidRPr="00E563B6">
        <w:t>protéines ;</w:t>
      </w:r>
    </w:p>
    <w:p w14:paraId="3ED5E7A7" w14:textId="77777777" w:rsidR="00E563B6" w:rsidRPr="00E563B6" w:rsidRDefault="00E563B6" w:rsidP="00E563B6">
      <w:pPr>
        <w:numPr>
          <w:ilvl w:val="0"/>
          <w:numId w:val="45"/>
        </w:numPr>
      </w:pPr>
      <w:r w:rsidRPr="00E563B6">
        <w:t>export.</w:t>
      </w:r>
    </w:p>
    <w:p w14:paraId="2F24CB22" w14:textId="77777777" w:rsidR="00E563B6" w:rsidRPr="00E563B6" w:rsidRDefault="00E563B6" w:rsidP="00E563B6">
      <w:r w:rsidRPr="00E563B6">
        <w:t xml:space="preserve">Le TAM de 28,9 M$ devient uniquement une </w:t>
      </w:r>
      <w:r w:rsidRPr="00E563B6">
        <w:rPr>
          <w:b/>
          <w:bCs/>
        </w:rPr>
        <w:t>référence contextuelle</w:t>
      </w:r>
      <w:r w:rsidRPr="00E563B6">
        <w:t>, pas une justification de part de marché.</w:t>
      </w:r>
    </w:p>
    <w:p w14:paraId="3191AC8C" w14:textId="77777777" w:rsidR="00E563B6" w:rsidRPr="00E563B6" w:rsidRDefault="00E563B6" w:rsidP="00E563B6">
      <w:r w:rsidRPr="00E563B6">
        <w:pict w14:anchorId="47177384">
          <v:rect id="_x0000_i1490" style="width:0;height:1.5pt" o:hralign="center" o:hrstd="t" o:hr="t" fillcolor="#a0a0a0" stroked="f"/>
        </w:pict>
      </w:r>
    </w:p>
    <w:p w14:paraId="3C953E7E" w14:textId="77777777" w:rsidR="00E563B6" w:rsidRPr="00E563B6" w:rsidRDefault="00E563B6" w:rsidP="00E563B6">
      <w:pPr>
        <w:rPr>
          <w:b/>
          <w:bCs/>
        </w:rPr>
      </w:pPr>
      <w:r w:rsidRPr="00E563B6">
        <w:rPr>
          <w:b/>
          <w:bCs/>
        </w:rPr>
        <w:t>§7 — Clients</w:t>
      </w:r>
    </w:p>
    <w:p w14:paraId="448B3420" w14:textId="77777777" w:rsidR="00E563B6" w:rsidRPr="00E563B6" w:rsidRDefault="00E563B6" w:rsidP="00E563B6">
      <w:r w:rsidRPr="00E563B6">
        <w:rPr>
          <w:b/>
          <w:bCs/>
        </w:rPr>
        <w:t>ACTION : RESTRUCTURER.</w:t>
      </w:r>
    </w:p>
    <w:p w14:paraId="2B5B8CFD" w14:textId="77777777" w:rsidR="00E563B6" w:rsidRPr="00E563B6" w:rsidRDefault="00E563B6" w:rsidP="00E563B6">
      <w:r w:rsidRPr="00E563B6">
        <w:t>Séparer :</w:t>
      </w:r>
    </w:p>
    <w:p w14:paraId="723C85D2" w14:textId="77777777" w:rsidR="00E563B6" w:rsidRPr="00E563B6" w:rsidRDefault="00E563B6" w:rsidP="00E563B6">
      <w:pPr>
        <w:numPr>
          <w:ilvl w:val="0"/>
          <w:numId w:val="46"/>
        </w:numPr>
      </w:pPr>
      <w:r w:rsidRPr="00E563B6">
        <w:t>client ;</w:t>
      </w:r>
    </w:p>
    <w:p w14:paraId="16E6C72C" w14:textId="77777777" w:rsidR="00E563B6" w:rsidRPr="00E563B6" w:rsidRDefault="00E563B6" w:rsidP="00E563B6">
      <w:pPr>
        <w:numPr>
          <w:ilvl w:val="0"/>
          <w:numId w:val="46"/>
        </w:numPr>
      </w:pPr>
      <w:r w:rsidRPr="00E563B6">
        <w:t>payeur ;</w:t>
      </w:r>
    </w:p>
    <w:p w14:paraId="2E739C75" w14:textId="77777777" w:rsidR="00E563B6" w:rsidRPr="00E563B6" w:rsidRDefault="00E563B6" w:rsidP="00E563B6">
      <w:pPr>
        <w:numPr>
          <w:ilvl w:val="0"/>
          <w:numId w:val="46"/>
        </w:numPr>
      </w:pPr>
      <w:r w:rsidRPr="00E563B6">
        <w:t>bénéficiaire ;</w:t>
      </w:r>
    </w:p>
    <w:p w14:paraId="2445F432" w14:textId="77777777" w:rsidR="00E563B6" w:rsidRPr="00E563B6" w:rsidRDefault="00E563B6" w:rsidP="00E563B6">
      <w:pPr>
        <w:numPr>
          <w:ilvl w:val="0"/>
          <w:numId w:val="46"/>
        </w:numPr>
      </w:pPr>
      <w:r w:rsidRPr="00E563B6">
        <w:t>compte ;</w:t>
      </w:r>
    </w:p>
    <w:p w14:paraId="2AB5E4C7" w14:textId="77777777" w:rsidR="00E563B6" w:rsidRPr="00E563B6" w:rsidRDefault="00E563B6" w:rsidP="00E563B6">
      <w:pPr>
        <w:numPr>
          <w:ilvl w:val="0"/>
          <w:numId w:val="46"/>
        </w:numPr>
      </w:pPr>
      <w:r w:rsidRPr="00E563B6">
        <w:t>point de distribution ;</w:t>
      </w:r>
    </w:p>
    <w:p w14:paraId="1F166C21" w14:textId="77777777" w:rsidR="00E563B6" w:rsidRPr="00E563B6" w:rsidRDefault="00E563B6" w:rsidP="00E563B6">
      <w:pPr>
        <w:numPr>
          <w:ilvl w:val="0"/>
          <w:numId w:val="46"/>
        </w:numPr>
      </w:pPr>
      <w:r w:rsidRPr="00E563B6">
        <w:t>commande.</w:t>
      </w:r>
    </w:p>
    <w:p w14:paraId="3A3EEC8E" w14:textId="77777777" w:rsidR="00E563B6" w:rsidRPr="00E563B6" w:rsidRDefault="00E563B6" w:rsidP="00E563B6">
      <w:r w:rsidRPr="00E563B6">
        <w:t>Supprimer LTV/CAC global.</w:t>
      </w:r>
    </w:p>
    <w:p w14:paraId="1B05D0C4" w14:textId="77777777" w:rsidR="00E563B6" w:rsidRPr="00E563B6" w:rsidRDefault="00E563B6" w:rsidP="00E563B6">
      <w:r w:rsidRPr="00E563B6">
        <w:lastRenderedPageBreak/>
        <w:pict w14:anchorId="69B76259">
          <v:rect id="_x0000_i1491" style="width:0;height:1.5pt" o:hralign="center" o:hrstd="t" o:hr="t" fillcolor="#a0a0a0" stroked="f"/>
        </w:pict>
      </w:r>
    </w:p>
    <w:p w14:paraId="4926A620" w14:textId="77777777" w:rsidR="00E563B6" w:rsidRPr="00E563B6" w:rsidRDefault="00E563B6" w:rsidP="00E563B6">
      <w:pPr>
        <w:rPr>
          <w:b/>
          <w:bCs/>
        </w:rPr>
      </w:pPr>
      <w:r w:rsidRPr="00E563B6">
        <w:rPr>
          <w:b/>
          <w:bCs/>
        </w:rPr>
        <w:t>§8 — Concurrence</w:t>
      </w:r>
    </w:p>
    <w:p w14:paraId="6ABFF8EE" w14:textId="77777777" w:rsidR="00E563B6" w:rsidRPr="00E563B6" w:rsidRDefault="00E563B6" w:rsidP="00E563B6">
      <w:r w:rsidRPr="00E563B6">
        <w:rPr>
          <w:b/>
          <w:bCs/>
        </w:rPr>
        <w:t>ACTION : CONSERVER ET RENFORCER.</w:t>
      </w:r>
    </w:p>
    <w:p w14:paraId="61BDC476" w14:textId="77777777" w:rsidR="00E563B6" w:rsidRPr="00E563B6" w:rsidRDefault="00E563B6" w:rsidP="00E563B6">
      <w:r w:rsidRPr="00E563B6">
        <w:t>Ajouter :</w:t>
      </w:r>
    </w:p>
    <w:p w14:paraId="4826C253" w14:textId="77777777" w:rsidR="00E563B6" w:rsidRPr="00E563B6" w:rsidRDefault="00E563B6" w:rsidP="00E563B6">
      <w:pPr>
        <w:numPr>
          <w:ilvl w:val="0"/>
          <w:numId w:val="47"/>
        </w:numPr>
      </w:pPr>
      <w:r w:rsidRPr="00E563B6">
        <w:t>prix réel ;</w:t>
      </w:r>
    </w:p>
    <w:p w14:paraId="11F9D3BB" w14:textId="77777777" w:rsidR="00E563B6" w:rsidRPr="00E563B6" w:rsidRDefault="00E563B6" w:rsidP="00E563B6">
      <w:pPr>
        <w:numPr>
          <w:ilvl w:val="0"/>
          <w:numId w:val="47"/>
        </w:numPr>
      </w:pPr>
      <w:r w:rsidRPr="00E563B6">
        <w:t>coût rendu ;</w:t>
      </w:r>
    </w:p>
    <w:p w14:paraId="383C5DCA" w14:textId="77777777" w:rsidR="00E563B6" w:rsidRPr="00E563B6" w:rsidRDefault="00E563B6" w:rsidP="00E563B6">
      <w:pPr>
        <w:numPr>
          <w:ilvl w:val="0"/>
          <w:numId w:val="47"/>
        </w:numPr>
      </w:pPr>
      <w:r w:rsidRPr="00E563B6">
        <w:t>disponibilité ;</w:t>
      </w:r>
    </w:p>
    <w:p w14:paraId="7EE6D257" w14:textId="77777777" w:rsidR="00E563B6" w:rsidRPr="00E563B6" w:rsidRDefault="00E563B6" w:rsidP="00E563B6">
      <w:pPr>
        <w:numPr>
          <w:ilvl w:val="0"/>
          <w:numId w:val="47"/>
        </w:numPr>
      </w:pPr>
      <w:r w:rsidRPr="00E563B6">
        <w:t>qualité ;</w:t>
      </w:r>
    </w:p>
    <w:p w14:paraId="78204A24" w14:textId="77777777" w:rsidR="00E563B6" w:rsidRPr="00E563B6" w:rsidRDefault="00E563B6" w:rsidP="00E563B6">
      <w:pPr>
        <w:numPr>
          <w:ilvl w:val="0"/>
          <w:numId w:val="47"/>
        </w:numPr>
      </w:pPr>
      <w:r w:rsidRPr="00E563B6">
        <w:t>capacité ;</w:t>
      </w:r>
    </w:p>
    <w:p w14:paraId="09C92EB5" w14:textId="77777777" w:rsidR="00E563B6" w:rsidRPr="00E563B6" w:rsidRDefault="00E563B6" w:rsidP="00E563B6">
      <w:pPr>
        <w:numPr>
          <w:ilvl w:val="0"/>
          <w:numId w:val="47"/>
        </w:numPr>
      </w:pPr>
      <w:r w:rsidRPr="00E563B6">
        <w:t>délai de livraison.</w:t>
      </w:r>
    </w:p>
    <w:p w14:paraId="06119153" w14:textId="77777777" w:rsidR="00E563B6" w:rsidRPr="00E563B6" w:rsidRDefault="00E563B6" w:rsidP="00E563B6">
      <w:r w:rsidRPr="00E563B6">
        <w:pict w14:anchorId="3B44D08A">
          <v:rect id="_x0000_i1492" style="width:0;height:1.5pt" o:hralign="center" o:hrstd="t" o:hr="t" fillcolor="#a0a0a0" stroked="f"/>
        </w:pict>
      </w:r>
    </w:p>
    <w:p w14:paraId="6B00E023" w14:textId="77777777" w:rsidR="00E563B6" w:rsidRPr="00E563B6" w:rsidRDefault="00E563B6" w:rsidP="00E563B6">
      <w:pPr>
        <w:rPr>
          <w:b/>
          <w:bCs/>
        </w:rPr>
      </w:pPr>
      <w:r w:rsidRPr="00E563B6">
        <w:rPr>
          <w:b/>
          <w:bCs/>
        </w:rPr>
        <w:t>§9 — Modèle économique</w:t>
      </w:r>
    </w:p>
    <w:p w14:paraId="1BA38764" w14:textId="77777777" w:rsidR="00E563B6" w:rsidRPr="00E563B6" w:rsidRDefault="00E563B6" w:rsidP="00E563B6">
      <w:r w:rsidRPr="00E563B6">
        <w:rPr>
          <w:b/>
          <w:bCs/>
        </w:rPr>
        <w:t>ACTION : REFONDRE COMPLÈTEMENT.</w:t>
      </w:r>
    </w:p>
    <w:p w14:paraId="6B8DD7B9" w14:textId="77777777" w:rsidR="00E563B6" w:rsidRPr="00E563B6" w:rsidRDefault="00E563B6" w:rsidP="00E563B6">
      <w:r w:rsidRPr="00E563B6">
        <w:t>C'est l'une des sections les plus importantes à refaire.</w:t>
      </w:r>
    </w:p>
    <w:p w14:paraId="3B99D097" w14:textId="77777777" w:rsidR="00E563B6" w:rsidRPr="00E563B6" w:rsidRDefault="00E563B6" w:rsidP="00E563B6">
      <w:r w:rsidRPr="00E563B6">
        <w:pict w14:anchorId="5A0120AA">
          <v:rect id="_x0000_i1493" style="width:0;height:1.5pt" o:hralign="center" o:hrstd="t" o:hr="t" fillcolor="#a0a0a0" stroked="f"/>
        </w:pict>
      </w:r>
    </w:p>
    <w:p w14:paraId="16E3F86A" w14:textId="77777777" w:rsidR="00E563B6" w:rsidRPr="00E563B6" w:rsidRDefault="00E563B6" w:rsidP="00E563B6">
      <w:pPr>
        <w:rPr>
          <w:b/>
          <w:bCs/>
        </w:rPr>
      </w:pPr>
      <w:r w:rsidRPr="00E563B6">
        <w:rPr>
          <w:b/>
          <w:bCs/>
        </w:rPr>
        <w:t>§10 — Commercial</w:t>
      </w:r>
    </w:p>
    <w:p w14:paraId="42BDBFE4" w14:textId="77777777" w:rsidR="00E563B6" w:rsidRPr="00E563B6" w:rsidRDefault="00E563B6" w:rsidP="00E563B6">
      <w:r w:rsidRPr="00E563B6">
        <w:rPr>
          <w:b/>
          <w:bCs/>
        </w:rPr>
        <w:t>ACTION : CONSERVER LA STRUCTURE MAIS INTRODUIRE LE PIPELINE PONDÉRÉ.</w:t>
      </w:r>
    </w:p>
    <w:p w14:paraId="04776F50" w14:textId="77777777" w:rsidR="00E563B6" w:rsidRPr="00E563B6" w:rsidRDefault="00E563B6" w:rsidP="00E563B6">
      <w:r w:rsidRPr="00E563B6">
        <w:t>Chaque prospect doit avoir :</w:t>
      </w:r>
    </w:p>
    <w:p w14:paraId="74F60F99" w14:textId="77777777" w:rsidR="00E563B6" w:rsidRPr="00E563B6" w:rsidRDefault="00E563B6" w:rsidP="00E563B6">
      <w:pPr>
        <w:numPr>
          <w:ilvl w:val="0"/>
          <w:numId w:val="48"/>
        </w:numPr>
      </w:pPr>
      <w:r w:rsidRPr="00E563B6">
        <w:t>potentiel ;</w:t>
      </w:r>
    </w:p>
    <w:p w14:paraId="1EC161FC" w14:textId="77777777" w:rsidR="00E563B6" w:rsidRPr="00E563B6" w:rsidRDefault="00E563B6" w:rsidP="00E563B6">
      <w:pPr>
        <w:numPr>
          <w:ilvl w:val="0"/>
          <w:numId w:val="48"/>
        </w:numPr>
      </w:pPr>
      <w:r w:rsidRPr="00E563B6">
        <w:t>stade ;</w:t>
      </w:r>
    </w:p>
    <w:p w14:paraId="7BD8CEB2" w14:textId="77777777" w:rsidR="00E563B6" w:rsidRPr="00E563B6" w:rsidRDefault="00E563B6" w:rsidP="00E563B6">
      <w:pPr>
        <w:numPr>
          <w:ilvl w:val="0"/>
          <w:numId w:val="48"/>
        </w:numPr>
      </w:pPr>
      <w:r w:rsidRPr="00E563B6">
        <w:t>probabilité ;</w:t>
      </w:r>
    </w:p>
    <w:p w14:paraId="477E6DD0" w14:textId="77777777" w:rsidR="00E563B6" w:rsidRPr="00E563B6" w:rsidRDefault="00E563B6" w:rsidP="00E563B6">
      <w:pPr>
        <w:numPr>
          <w:ilvl w:val="0"/>
          <w:numId w:val="48"/>
        </w:numPr>
      </w:pPr>
      <w:r w:rsidRPr="00E563B6">
        <w:t>date ;</w:t>
      </w:r>
    </w:p>
    <w:p w14:paraId="584794CF" w14:textId="77777777" w:rsidR="00E563B6" w:rsidRPr="00E563B6" w:rsidRDefault="00E563B6" w:rsidP="00E563B6">
      <w:pPr>
        <w:numPr>
          <w:ilvl w:val="0"/>
          <w:numId w:val="48"/>
        </w:numPr>
      </w:pPr>
      <w:r w:rsidRPr="00E563B6">
        <w:t>revenu ;</w:t>
      </w:r>
    </w:p>
    <w:p w14:paraId="4D24B7A5" w14:textId="77777777" w:rsidR="00E563B6" w:rsidRPr="00E563B6" w:rsidRDefault="00E563B6" w:rsidP="00E563B6">
      <w:pPr>
        <w:numPr>
          <w:ilvl w:val="0"/>
          <w:numId w:val="48"/>
        </w:numPr>
      </w:pPr>
      <w:r w:rsidRPr="00E563B6">
        <w:t>marge ;</w:t>
      </w:r>
    </w:p>
    <w:p w14:paraId="14A604BE" w14:textId="77777777" w:rsidR="00E563B6" w:rsidRPr="00E563B6" w:rsidRDefault="00E563B6" w:rsidP="00E563B6">
      <w:pPr>
        <w:numPr>
          <w:ilvl w:val="0"/>
          <w:numId w:val="48"/>
        </w:numPr>
      </w:pPr>
      <w:r w:rsidRPr="00E563B6">
        <w:t>preuve.</w:t>
      </w:r>
    </w:p>
    <w:p w14:paraId="4010B1A8" w14:textId="77777777" w:rsidR="00E563B6" w:rsidRPr="00E563B6" w:rsidRDefault="00E563B6" w:rsidP="00E563B6">
      <w:r w:rsidRPr="00E563B6">
        <w:pict w14:anchorId="784EEE20">
          <v:rect id="_x0000_i1494" style="width:0;height:1.5pt" o:hralign="center" o:hrstd="t" o:hr="t" fillcolor="#a0a0a0" stroked="f"/>
        </w:pict>
      </w:r>
    </w:p>
    <w:p w14:paraId="5B7C628E" w14:textId="77777777" w:rsidR="00E563B6" w:rsidRPr="00E563B6" w:rsidRDefault="00E563B6" w:rsidP="00E563B6">
      <w:pPr>
        <w:rPr>
          <w:b/>
          <w:bCs/>
        </w:rPr>
      </w:pPr>
      <w:r w:rsidRPr="00E563B6">
        <w:rPr>
          <w:b/>
          <w:bCs/>
        </w:rPr>
        <w:t>§11 — Opérations</w:t>
      </w:r>
    </w:p>
    <w:p w14:paraId="4DDDCA56" w14:textId="77777777" w:rsidR="00E563B6" w:rsidRPr="00E563B6" w:rsidRDefault="00E563B6" w:rsidP="00E563B6">
      <w:r w:rsidRPr="00E563B6">
        <w:rPr>
          <w:b/>
          <w:bCs/>
        </w:rPr>
        <w:t>ACTION : AJOUTER LE MODEL OF CAPACITY.</w:t>
      </w:r>
    </w:p>
    <w:p w14:paraId="50A81C88" w14:textId="77777777" w:rsidR="00E563B6" w:rsidRPr="00E563B6" w:rsidRDefault="00E563B6" w:rsidP="00E563B6">
      <w:r w:rsidRPr="00E563B6">
        <w:lastRenderedPageBreak/>
        <w:t>Pour chaque étape :</w:t>
      </w:r>
    </w:p>
    <w:p w14:paraId="5C5B7EB2" w14:textId="77777777" w:rsidR="00E563B6" w:rsidRPr="00E563B6" w:rsidRDefault="00E563B6" w:rsidP="00E563B6">
      <w:r w:rsidRPr="00E563B6">
        <w:t>capacité nominale / capacité pratique / utilisation / goulot.</w:t>
      </w:r>
    </w:p>
    <w:p w14:paraId="3D186514" w14:textId="77777777" w:rsidR="00E563B6" w:rsidRPr="00E563B6" w:rsidRDefault="00E563B6" w:rsidP="00E563B6">
      <w:r w:rsidRPr="00E563B6">
        <w:pict w14:anchorId="07122FB3">
          <v:rect id="_x0000_i1495" style="width:0;height:1.5pt" o:hralign="center" o:hrstd="t" o:hr="t" fillcolor="#a0a0a0" stroked="f"/>
        </w:pict>
      </w:r>
    </w:p>
    <w:p w14:paraId="6BEA981D" w14:textId="77777777" w:rsidR="00E563B6" w:rsidRPr="00E563B6" w:rsidRDefault="00E563B6" w:rsidP="00E563B6">
      <w:pPr>
        <w:rPr>
          <w:b/>
          <w:bCs/>
        </w:rPr>
      </w:pPr>
      <w:r w:rsidRPr="00E563B6">
        <w:rPr>
          <w:b/>
          <w:bCs/>
        </w:rPr>
        <w:t>§12 — Approvisionnement &amp; BFR</w:t>
      </w:r>
    </w:p>
    <w:p w14:paraId="21DA874C" w14:textId="77777777" w:rsidR="00E563B6" w:rsidRPr="00E563B6" w:rsidRDefault="00E563B6" w:rsidP="00E563B6">
      <w:r w:rsidRPr="00E563B6">
        <w:rPr>
          <w:b/>
          <w:bCs/>
        </w:rPr>
        <w:t>ACTION : REFONDRE.</w:t>
      </w:r>
    </w:p>
    <w:p w14:paraId="578544B3" w14:textId="77777777" w:rsidR="00E563B6" w:rsidRPr="00E563B6" w:rsidRDefault="00E563B6" w:rsidP="00E563B6">
      <w:r w:rsidRPr="00E563B6">
        <w:t>Ajouter :</w:t>
      </w:r>
    </w:p>
    <w:p w14:paraId="2EA97BEB" w14:textId="77777777" w:rsidR="00E563B6" w:rsidRPr="00E563B6" w:rsidRDefault="00E563B6" w:rsidP="00E563B6">
      <w:pPr>
        <w:numPr>
          <w:ilvl w:val="0"/>
          <w:numId w:val="49"/>
        </w:numPr>
      </w:pPr>
      <w:r w:rsidRPr="00E563B6">
        <w:t>tonnes/an ;</w:t>
      </w:r>
    </w:p>
    <w:p w14:paraId="3703A7A2" w14:textId="77777777" w:rsidR="00E563B6" w:rsidRPr="00E563B6" w:rsidRDefault="00E563B6" w:rsidP="00E563B6">
      <w:pPr>
        <w:numPr>
          <w:ilvl w:val="0"/>
          <w:numId w:val="49"/>
        </w:numPr>
      </w:pPr>
      <w:r w:rsidRPr="00E563B6">
        <w:t>contrats signés ;</w:t>
      </w:r>
    </w:p>
    <w:p w14:paraId="2242D3B6" w14:textId="77777777" w:rsidR="00E563B6" w:rsidRPr="00E563B6" w:rsidRDefault="00E563B6" w:rsidP="00E563B6">
      <w:pPr>
        <w:numPr>
          <w:ilvl w:val="0"/>
          <w:numId w:val="49"/>
        </w:numPr>
      </w:pPr>
      <w:r w:rsidRPr="00E563B6">
        <w:t>prix ;</w:t>
      </w:r>
    </w:p>
    <w:p w14:paraId="78C0A922" w14:textId="77777777" w:rsidR="00E563B6" w:rsidRPr="00E563B6" w:rsidRDefault="00E563B6" w:rsidP="00E563B6">
      <w:pPr>
        <w:numPr>
          <w:ilvl w:val="0"/>
          <w:numId w:val="49"/>
        </w:numPr>
      </w:pPr>
      <w:r w:rsidRPr="00E563B6">
        <w:t>saisonnalité ;</w:t>
      </w:r>
    </w:p>
    <w:p w14:paraId="12256A27" w14:textId="77777777" w:rsidR="00E563B6" w:rsidRPr="00E563B6" w:rsidRDefault="00E563B6" w:rsidP="00E563B6">
      <w:pPr>
        <w:numPr>
          <w:ilvl w:val="0"/>
          <w:numId w:val="49"/>
        </w:numPr>
      </w:pPr>
      <w:r w:rsidRPr="00E563B6">
        <w:t>fournisseur alternatif ;</w:t>
      </w:r>
    </w:p>
    <w:p w14:paraId="406603C1" w14:textId="77777777" w:rsidR="00E563B6" w:rsidRPr="00E563B6" w:rsidRDefault="00E563B6" w:rsidP="00E563B6">
      <w:pPr>
        <w:numPr>
          <w:ilvl w:val="0"/>
          <w:numId w:val="49"/>
        </w:numPr>
      </w:pPr>
      <w:r w:rsidRPr="00E563B6">
        <w:t>DSO ;</w:t>
      </w:r>
    </w:p>
    <w:p w14:paraId="24AAD5B0" w14:textId="77777777" w:rsidR="00E563B6" w:rsidRPr="00E563B6" w:rsidRDefault="00E563B6" w:rsidP="00E563B6">
      <w:pPr>
        <w:numPr>
          <w:ilvl w:val="0"/>
          <w:numId w:val="49"/>
        </w:numPr>
      </w:pPr>
      <w:r w:rsidRPr="00E563B6">
        <w:t>stock days ;</w:t>
      </w:r>
    </w:p>
    <w:p w14:paraId="48D47ADB" w14:textId="77777777" w:rsidR="00E563B6" w:rsidRPr="00E563B6" w:rsidRDefault="00E563B6" w:rsidP="00E563B6">
      <w:pPr>
        <w:numPr>
          <w:ilvl w:val="0"/>
          <w:numId w:val="49"/>
        </w:numPr>
      </w:pPr>
      <w:r w:rsidRPr="00E563B6">
        <w:t>DPO.</w:t>
      </w:r>
    </w:p>
    <w:p w14:paraId="1A7A0D0F" w14:textId="77777777" w:rsidR="00E563B6" w:rsidRPr="00E563B6" w:rsidRDefault="00E563B6" w:rsidP="00E563B6">
      <w:r w:rsidRPr="00E563B6">
        <w:pict w14:anchorId="5FBC930F">
          <v:rect id="_x0000_i1496" style="width:0;height:1.5pt" o:hralign="center" o:hrstd="t" o:hr="t" fillcolor="#a0a0a0" stroked="f"/>
        </w:pict>
      </w:r>
    </w:p>
    <w:p w14:paraId="5753C8B2" w14:textId="77777777" w:rsidR="00E563B6" w:rsidRPr="00E563B6" w:rsidRDefault="00E563B6" w:rsidP="00E563B6">
      <w:pPr>
        <w:rPr>
          <w:b/>
          <w:bCs/>
        </w:rPr>
      </w:pPr>
      <w:r w:rsidRPr="00E563B6">
        <w:rPr>
          <w:b/>
          <w:bCs/>
        </w:rPr>
        <w:t>§13 — Technologie / IP</w:t>
      </w:r>
    </w:p>
    <w:p w14:paraId="4447431C" w14:textId="77777777" w:rsidR="00E563B6" w:rsidRPr="00E563B6" w:rsidRDefault="00E563B6" w:rsidP="00E563B6">
      <w:r w:rsidRPr="00E563B6">
        <w:rPr>
          <w:b/>
          <w:bCs/>
        </w:rPr>
        <w:t>ACTION : SIMPLIFIER.</w:t>
      </w:r>
    </w:p>
    <w:p w14:paraId="7CE658F8" w14:textId="77777777" w:rsidR="00E563B6" w:rsidRPr="00E563B6" w:rsidRDefault="00E563B6" w:rsidP="00E563B6">
      <w:r w:rsidRPr="00E563B6">
        <w:t>Supprimer la fourchette 150–200 K$ de la narration principale.</w:t>
      </w:r>
    </w:p>
    <w:p w14:paraId="2BF00D18" w14:textId="77777777" w:rsidR="00E563B6" w:rsidRPr="00E563B6" w:rsidRDefault="00E563B6" w:rsidP="00E563B6">
      <w:r w:rsidRPr="00E563B6">
        <w:t>Présenter le SOP comme :</w:t>
      </w:r>
    </w:p>
    <w:p w14:paraId="333313E2" w14:textId="77777777" w:rsidR="00E563B6" w:rsidRPr="00E563B6" w:rsidRDefault="00E563B6" w:rsidP="00E563B6">
      <w:r w:rsidRPr="00E563B6">
        <w:t>savoir-faire opérationnel, documentation, confidentialité, données historiques.</w:t>
      </w:r>
    </w:p>
    <w:p w14:paraId="498E877D" w14:textId="77777777" w:rsidR="00E563B6" w:rsidRPr="00E563B6" w:rsidRDefault="00E563B6" w:rsidP="00E563B6">
      <w:r w:rsidRPr="00E563B6">
        <w:pict w14:anchorId="606286A8">
          <v:rect id="_x0000_i1497" style="width:0;height:1.5pt" o:hralign="center" o:hrstd="t" o:hr="t" fillcolor="#a0a0a0" stroked="f"/>
        </w:pict>
      </w:r>
    </w:p>
    <w:p w14:paraId="7BF09DB3" w14:textId="77777777" w:rsidR="00E563B6" w:rsidRPr="00E563B6" w:rsidRDefault="00E563B6" w:rsidP="00E563B6">
      <w:pPr>
        <w:rPr>
          <w:b/>
          <w:bCs/>
        </w:rPr>
      </w:pPr>
      <w:r w:rsidRPr="00E563B6">
        <w:rPr>
          <w:b/>
          <w:bCs/>
        </w:rPr>
        <w:t>§14 — Organisation / RH</w:t>
      </w:r>
    </w:p>
    <w:p w14:paraId="58DECD51" w14:textId="77777777" w:rsidR="00E563B6" w:rsidRPr="00E563B6" w:rsidRDefault="00E563B6" w:rsidP="00E563B6">
      <w:r w:rsidRPr="00E563B6">
        <w:rPr>
          <w:b/>
          <w:bCs/>
        </w:rPr>
        <w:t>ACTION : RECONSTRUIRE.</w:t>
      </w:r>
    </w:p>
    <w:p w14:paraId="76778ED7" w14:textId="77777777" w:rsidR="00E563B6" w:rsidRPr="00E563B6" w:rsidRDefault="00E563B6" w:rsidP="00E563B6">
      <w:r w:rsidRPr="00E563B6">
        <w:t>Une seule liste de dirigeants.</w:t>
      </w:r>
    </w:p>
    <w:p w14:paraId="63AFB5F4" w14:textId="77777777" w:rsidR="00E563B6" w:rsidRPr="00E563B6" w:rsidRDefault="00E563B6" w:rsidP="00E563B6">
      <w:r w:rsidRPr="00E563B6">
        <w:t>Ajouter :</w:t>
      </w:r>
    </w:p>
    <w:p w14:paraId="66E4488D" w14:textId="77777777" w:rsidR="00E563B6" w:rsidRPr="00E563B6" w:rsidRDefault="00E563B6" w:rsidP="00E563B6">
      <w:pPr>
        <w:numPr>
          <w:ilvl w:val="0"/>
          <w:numId w:val="50"/>
        </w:numPr>
      </w:pPr>
      <w:r w:rsidRPr="00E563B6">
        <w:t>cap table ;</w:t>
      </w:r>
    </w:p>
    <w:p w14:paraId="5EC02D2D" w14:textId="77777777" w:rsidR="00E563B6" w:rsidRPr="00E563B6" w:rsidRDefault="00E563B6" w:rsidP="00E563B6">
      <w:pPr>
        <w:numPr>
          <w:ilvl w:val="0"/>
          <w:numId w:val="50"/>
        </w:numPr>
      </w:pPr>
      <w:r w:rsidRPr="00E563B6">
        <w:t>responsabilités ;</w:t>
      </w:r>
    </w:p>
    <w:p w14:paraId="0D91FD07" w14:textId="77777777" w:rsidR="00E563B6" w:rsidRPr="00E563B6" w:rsidRDefault="00E563B6" w:rsidP="00E563B6">
      <w:pPr>
        <w:numPr>
          <w:ilvl w:val="0"/>
          <w:numId w:val="50"/>
        </w:numPr>
      </w:pPr>
      <w:r w:rsidRPr="00E563B6">
        <w:t>délégation ;</w:t>
      </w:r>
    </w:p>
    <w:p w14:paraId="34A4BBAD" w14:textId="77777777" w:rsidR="00E563B6" w:rsidRPr="00E563B6" w:rsidRDefault="00E563B6" w:rsidP="00E563B6">
      <w:pPr>
        <w:numPr>
          <w:ilvl w:val="0"/>
          <w:numId w:val="50"/>
        </w:numPr>
      </w:pPr>
      <w:r w:rsidRPr="00E563B6">
        <w:lastRenderedPageBreak/>
        <w:t>rémunérations ;</w:t>
      </w:r>
    </w:p>
    <w:p w14:paraId="2EC0B64A" w14:textId="77777777" w:rsidR="00E563B6" w:rsidRPr="00E563B6" w:rsidRDefault="00E563B6" w:rsidP="00E563B6">
      <w:pPr>
        <w:numPr>
          <w:ilvl w:val="0"/>
          <w:numId w:val="50"/>
        </w:numPr>
      </w:pPr>
      <w:r w:rsidRPr="00E563B6">
        <w:t>coût employeur ;</w:t>
      </w:r>
    </w:p>
    <w:p w14:paraId="321DF193" w14:textId="77777777" w:rsidR="00E563B6" w:rsidRPr="00E563B6" w:rsidRDefault="00E563B6" w:rsidP="00E563B6">
      <w:pPr>
        <w:numPr>
          <w:ilvl w:val="0"/>
          <w:numId w:val="50"/>
        </w:numPr>
      </w:pPr>
      <w:r w:rsidRPr="00E563B6">
        <w:t>succession.</w:t>
      </w:r>
    </w:p>
    <w:p w14:paraId="41C97330" w14:textId="77777777" w:rsidR="00E563B6" w:rsidRPr="00E563B6" w:rsidRDefault="00E563B6" w:rsidP="00E563B6">
      <w:r w:rsidRPr="00E563B6">
        <w:pict w14:anchorId="3ED4BD90">
          <v:rect id="_x0000_i1498" style="width:0;height:1.5pt" o:hralign="center" o:hrstd="t" o:hr="t" fillcolor="#a0a0a0" stroked="f"/>
        </w:pict>
      </w:r>
    </w:p>
    <w:p w14:paraId="6854C9A8" w14:textId="77777777" w:rsidR="00E563B6" w:rsidRPr="00E563B6" w:rsidRDefault="00E563B6" w:rsidP="00E563B6">
      <w:pPr>
        <w:rPr>
          <w:b/>
          <w:bCs/>
        </w:rPr>
      </w:pPr>
      <w:r w:rsidRPr="00E563B6">
        <w:rPr>
          <w:b/>
          <w:bCs/>
        </w:rPr>
        <w:t>§15 — Traction</w:t>
      </w:r>
    </w:p>
    <w:p w14:paraId="17C92E57" w14:textId="77777777" w:rsidR="00E563B6" w:rsidRPr="00E563B6" w:rsidRDefault="00E563B6" w:rsidP="00E563B6">
      <w:r w:rsidRPr="00E563B6">
        <w:rPr>
          <w:b/>
          <w:bCs/>
        </w:rPr>
        <w:t>ACTION : REFAIRE AVEC LES CHIFFRES RÉCONCILIÉS.</w:t>
      </w:r>
    </w:p>
    <w:p w14:paraId="1C038032" w14:textId="77777777" w:rsidR="00E563B6" w:rsidRPr="00E563B6" w:rsidRDefault="00E563B6" w:rsidP="00E563B6">
      <w:r w:rsidRPr="00E563B6">
        <w:t>Il faut distinguer :</w:t>
      </w:r>
    </w:p>
    <w:p w14:paraId="4D59C7AB" w14:textId="77777777" w:rsidR="00E563B6" w:rsidRPr="00E563B6" w:rsidRDefault="00E563B6" w:rsidP="00E563B6">
      <w:r w:rsidRPr="00E563B6">
        <w:rPr>
          <w:b/>
          <w:bCs/>
        </w:rPr>
        <w:t>certifié / management accounts / estimations / objectifs.</w:t>
      </w:r>
    </w:p>
    <w:p w14:paraId="084DCC3B" w14:textId="77777777" w:rsidR="00E563B6" w:rsidRPr="00E563B6" w:rsidRDefault="00E563B6" w:rsidP="00E563B6">
      <w:r w:rsidRPr="00E563B6">
        <w:t>Le 116 K$ cumulé est explicitement présenté comme comprenant environ 36 K$ de données internes de juillet-décembre 2025, pas comme chiffre certifié. Bio_Source_Farm_Business_Plan_2…</w:t>
      </w:r>
    </w:p>
    <w:p w14:paraId="2BA0B67F" w14:textId="77777777" w:rsidR="00E563B6" w:rsidRPr="00E563B6" w:rsidRDefault="00E563B6" w:rsidP="00E563B6">
      <w:r w:rsidRPr="00E563B6">
        <w:t>Cela doit rester parfaitement visible.</w:t>
      </w:r>
    </w:p>
    <w:p w14:paraId="4F85EF6A" w14:textId="77777777" w:rsidR="00E563B6" w:rsidRPr="00E563B6" w:rsidRDefault="00E563B6" w:rsidP="00E563B6">
      <w:r w:rsidRPr="00E563B6">
        <w:t xml:space="preserve">Et la phrase de §25 contenant « second semestre 2026 » doit être corrigée en </w:t>
      </w:r>
      <w:r w:rsidRPr="00E563B6">
        <w:rPr>
          <w:b/>
          <w:bCs/>
        </w:rPr>
        <w:t>second semestre 2025</w:t>
      </w:r>
      <w:r w:rsidRPr="00E563B6">
        <w:t>. Bio_Source_Farm_Business_Plan_2…</w:t>
      </w:r>
    </w:p>
    <w:p w14:paraId="603EA812" w14:textId="77777777" w:rsidR="00E563B6" w:rsidRPr="00E563B6" w:rsidRDefault="00E563B6" w:rsidP="00E563B6">
      <w:r w:rsidRPr="00E563B6">
        <w:pict w14:anchorId="027911B0">
          <v:rect id="_x0000_i1499" style="width:0;height:1.5pt" o:hralign="center" o:hrstd="t" o:hr="t" fillcolor="#a0a0a0" stroked="f"/>
        </w:pict>
      </w:r>
    </w:p>
    <w:p w14:paraId="5EC2B053" w14:textId="77777777" w:rsidR="00E563B6" w:rsidRPr="00E563B6" w:rsidRDefault="00E563B6" w:rsidP="00E563B6">
      <w:pPr>
        <w:rPr>
          <w:b/>
          <w:bCs/>
        </w:rPr>
      </w:pPr>
      <w:r w:rsidRPr="00E563B6">
        <w:rPr>
          <w:b/>
          <w:bCs/>
        </w:rPr>
        <w:t>§16 — Croissance</w:t>
      </w:r>
    </w:p>
    <w:p w14:paraId="6DF34EAB" w14:textId="77777777" w:rsidR="00E563B6" w:rsidRPr="00E563B6" w:rsidRDefault="00E563B6" w:rsidP="00E563B6">
      <w:r w:rsidRPr="00E563B6">
        <w:rPr>
          <w:b/>
          <w:bCs/>
        </w:rPr>
        <w:t>ACTION : CONSERVER MAIS PASSER EN STAGE-GATES.</w:t>
      </w:r>
    </w:p>
    <w:p w14:paraId="2A1DF341" w14:textId="77777777" w:rsidR="00E563B6" w:rsidRPr="00E563B6" w:rsidRDefault="00E563B6" w:rsidP="00E563B6">
      <w:r w:rsidRPr="00E563B6">
        <w:t>Ne plus dire simplement :</w:t>
      </w:r>
    </w:p>
    <w:p w14:paraId="5A09C546" w14:textId="77777777" w:rsidR="00E563B6" w:rsidRPr="00E563B6" w:rsidRDefault="00E563B6" w:rsidP="00E563B6">
      <w:r w:rsidRPr="00E563B6">
        <w:t>10 → 18 → 26 → 36 → 46 → 56.</w:t>
      </w:r>
    </w:p>
    <w:p w14:paraId="43E20544" w14:textId="77777777" w:rsidR="00E563B6" w:rsidRPr="00E563B6" w:rsidRDefault="00E563B6" w:rsidP="00E563B6">
      <w:r w:rsidRPr="00E563B6">
        <w:t>Mais :</w:t>
      </w:r>
    </w:p>
    <w:p w14:paraId="50F0DEB0" w14:textId="77777777" w:rsidR="00E563B6" w:rsidRPr="00E563B6" w:rsidRDefault="00E563B6" w:rsidP="00E563B6">
      <w:r w:rsidRPr="00E563B6">
        <w:t>capacité atteinte lorsque les conditions X, Y, Z sont réunies.</w:t>
      </w:r>
    </w:p>
    <w:p w14:paraId="439BEFBD" w14:textId="77777777" w:rsidR="00E563B6" w:rsidRPr="00E563B6" w:rsidRDefault="00E563B6" w:rsidP="00E563B6">
      <w:r w:rsidRPr="00E563B6">
        <w:pict w14:anchorId="79A82E47">
          <v:rect id="_x0000_i1500" style="width:0;height:1.5pt" o:hralign="center" o:hrstd="t" o:hr="t" fillcolor="#a0a0a0" stroked="f"/>
        </w:pict>
      </w:r>
    </w:p>
    <w:p w14:paraId="5048EB6B" w14:textId="77777777" w:rsidR="00E563B6" w:rsidRPr="00E563B6" w:rsidRDefault="00E563B6" w:rsidP="00E563B6">
      <w:pPr>
        <w:rPr>
          <w:b/>
          <w:bCs/>
        </w:rPr>
      </w:pPr>
      <w:r w:rsidRPr="00E563B6">
        <w:rPr>
          <w:b/>
          <w:bCs/>
        </w:rPr>
        <w:t>§17 — ESG</w:t>
      </w:r>
    </w:p>
    <w:p w14:paraId="187C45D5" w14:textId="77777777" w:rsidR="00E563B6" w:rsidRPr="00E563B6" w:rsidRDefault="00E563B6" w:rsidP="00E563B6">
      <w:r w:rsidRPr="00E563B6">
        <w:rPr>
          <w:b/>
          <w:bCs/>
        </w:rPr>
        <w:t>ACTION : CONSERVER LE NOYAU DUR, ALLÉGER LE CARBONE.</w:t>
      </w:r>
    </w:p>
    <w:p w14:paraId="728FCDAC" w14:textId="77777777" w:rsidR="00E563B6" w:rsidRPr="00E563B6" w:rsidRDefault="00E563B6" w:rsidP="00E563B6">
      <w:r w:rsidRPr="00E563B6">
        <w:t>KPI principaux :</w:t>
      </w:r>
    </w:p>
    <w:p w14:paraId="11D242C3" w14:textId="77777777" w:rsidR="00E563B6" w:rsidRPr="00E563B6" w:rsidRDefault="00E563B6" w:rsidP="00E563B6">
      <w:pPr>
        <w:numPr>
          <w:ilvl w:val="0"/>
          <w:numId w:val="51"/>
        </w:numPr>
      </w:pPr>
      <w:r w:rsidRPr="00E563B6">
        <w:t>déchets valorisés ;</w:t>
      </w:r>
    </w:p>
    <w:p w14:paraId="4A57EF4F" w14:textId="77777777" w:rsidR="00E563B6" w:rsidRPr="00E563B6" w:rsidRDefault="00E563B6" w:rsidP="00E563B6">
      <w:pPr>
        <w:numPr>
          <w:ilvl w:val="0"/>
          <w:numId w:val="51"/>
        </w:numPr>
      </w:pPr>
      <w:r w:rsidRPr="00E563B6">
        <w:t>tonnes de frass ;</w:t>
      </w:r>
    </w:p>
    <w:p w14:paraId="2A847395" w14:textId="77777777" w:rsidR="00E563B6" w:rsidRPr="00E563B6" w:rsidRDefault="00E563B6" w:rsidP="00E563B6">
      <w:pPr>
        <w:numPr>
          <w:ilvl w:val="0"/>
          <w:numId w:val="51"/>
        </w:numPr>
      </w:pPr>
      <w:r w:rsidRPr="00E563B6">
        <w:t>agriculteurs réellement servis ;</w:t>
      </w:r>
    </w:p>
    <w:p w14:paraId="3652D25A" w14:textId="77777777" w:rsidR="00E563B6" w:rsidRPr="00E563B6" w:rsidRDefault="00E563B6" w:rsidP="00E563B6">
      <w:pPr>
        <w:numPr>
          <w:ilvl w:val="0"/>
          <w:numId w:val="51"/>
        </w:numPr>
      </w:pPr>
      <w:r w:rsidRPr="00E563B6">
        <w:t>emplois directs ;</w:t>
      </w:r>
    </w:p>
    <w:p w14:paraId="225C9B84" w14:textId="77777777" w:rsidR="00E563B6" w:rsidRPr="00E563B6" w:rsidRDefault="00E563B6" w:rsidP="00E563B6">
      <w:pPr>
        <w:numPr>
          <w:ilvl w:val="0"/>
          <w:numId w:val="51"/>
        </w:numPr>
      </w:pPr>
      <w:r w:rsidRPr="00E563B6">
        <w:lastRenderedPageBreak/>
        <w:t>CA ;</w:t>
      </w:r>
    </w:p>
    <w:p w14:paraId="55C6E21B" w14:textId="77777777" w:rsidR="00E563B6" w:rsidRPr="00E563B6" w:rsidRDefault="00E563B6" w:rsidP="00E563B6">
      <w:pPr>
        <w:numPr>
          <w:ilvl w:val="0"/>
          <w:numId w:val="51"/>
        </w:numPr>
      </w:pPr>
      <w:r w:rsidRPr="00E563B6">
        <w:t>B2B actifs.</w:t>
      </w:r>
    </w:p>
    <w:p w14:paraId="49DD06C4" w14:textId="77777777" w:rsidR="00E563B6" w:rsidRPr="00E563B6" w:rsidRDefault="00E563B6" w:rsidP="00E563B6">
      <w:r w:rsidRPr="00E563B6">
        <w:t>CO₂ = KPI secondaire avec méthodologie clairement qualifiée.</w:t>
      </w:r>
    </w:p>
    <w:p w14:paraId="3F5968B1" w14:textId="77777777" w:rsidR="00E563B6" w:rsidRPr="00E563B6" w:rsidRDefault="00E563B6" w:rsidP="00E563B6">
      <w:r w:rsidRPr="00E563B6">
        <w:pict w14:anchorId="4404537B">
          <v:rect id="_x0000_i1501" style="width:0;height:1.5pt" o:hralign="center" o:hrstd="t" o:hr="t" fillcolor="#a0a0a0" stroked="f"/>
        </w:pict>
      </w:r>
    </w:p>
    <w:p w14:paraId="64121FD2" w14:textId="77777777" w:rsidR="00E563B6" w:rsidRPr="00E563B6" w:rsidRDefault="00E563B6" w:rsidP="00E563B6">
      <w:pPr>
        <w:rPr>
          <w:b/>
          <w:bCs/>
        </w:rPr>
      </w:pPr>
      <w:r w:rsidRPr="00E563B6">
        <w:rPr>
          <w:b/>
          <w:bCs/>
        </w:rPr>
        <w:t>§18–19 — Risques / gouvernance</w:t>
      </w:r>
    </w:p>
    <w:p w14:paraId="265BAD1B" w14:textId="77777777" w:rsidR="00E563B6" w:rsidRPr="00E563B6" w:rsidRDefault="00E563B6" w:rsidP="00E563B6">
      <w:r w:rsidRPr="00E563B6">
        <w:rPr>
          <w:b/>
          <w:bCs/>
        </w:rPr>
        <w:t>ACTION : RENFORCER.</w:t>
      </w:r>
    </w:p>
    <w:p w14:paraId="260CBB47" w14:textId="77777777" w:rsidR="00E563B6" w:rsidRPr="00E563B6" w:rsidRDefault="00E563B6" w:rsidP="00E563B6">
      <w:r w:rsidRPr="00E563B6">
        <w:t>Ajouter :</w:t>
      </w:r>
    </w:p>
    <w:p w14:paraId="51795DCC" w14:textId="77777777" w:rsidR="00E563B6" w:rsidRPr="00E563B6" w:rsidRDefault="00E563B6" w:rsidP="00E563B6">
      <w:pPr>
        <w:numPr>
          <w:ilvl w:val="0"/>
          <w:numId w:val="52"/>
        </w:numPr>
      </w:pPr>
      <w:r w:rsidRPr="00E563B6">
        <w:t>seuil de trésorerie ;</w:t>
      </w:r>
    </w:p>
    <w:p w14:paraId="38102E21" w14:textId="77777777" w:rsidR="00E563B6" w:rsidRPr="00E563B6" w:rsidRDefault="00E563B6" w:rsidP="00E563B6">
      <w:pPr>
        <w:numPr>
          <w:ilvl w:val="0"/>
          <w:numId w:val="52"/>
        </w:numPr>
      </w:pPr>
      <w:r w:rsidRPr="00E563B6">
        <w:t>déclencheur ;</w:t>
      </w:r>
    </w:p>
    <w:p w14:paraId="5FC68BB7" w14:textId="77777777" w:rsidR="00E563B6" w:rsidRPr="00E563B6" w:rsidRDefault="00E563B6" w:rsidP="00E563B6">
      <w:pPr>
        <w:numPr>
          <w:ilvl w:val="0"/>
          <w:numId w:val="52"/>
        </w:numPr>
      </w:pPr>
      <w:r w:rsidRPr="00E563B6">
        <w:t>responsable ;</w:t>
      </w:r>
    </w:p>
    <w:p w14:paraId="5EEAE29D" w14:textId="77777777" w:rsidR="00E563B6" w:rsidRPr="00E563B6" w:rsidRDefault="00E563B6" w:rsidP="00E563B6">
      <w:pPr>
        <w:numPr>
          <w:ilvl w:val="0"/>
          <w:numId w:val="52"/>
        </w:numPr>
      </w:pPr>
      <w:r w:rsidRPr="00E563B6">
        <w:t>action corrective ;</w:t>
      </w:r>
    </w:p>
    <w:p w14:paraId="740499E4" w14:textId="77777777" w:rsidR="00E563B6" w:rsidRPr="00E563B6" w:rsidRDefault="00E563B6" w:rsidP="00E563B6">
      <w:pPr>
        <w:numPr>
          <w:ilvl w:val="0"/>
          <w:numId w:val="52"/>
        </w:numPr>
      </w:pPr>
      <w:r w:rsidRPr="00E563B6">
        <w:t>délai.</w:t>
      </w:r>
    </w:p>
    <w:p w14:paraId="6F90BF81" w14:textId="77777777" w:rsidR="00E563B6" w:rsidRPr="00E563B6" w:rsidRDefault="00E563B6" w:rsidP="00E563B6">
      <w:r w:rsidRPr="00E563B6">
        <w:t>Et harmoniser tous les noms.</w:t>
      </w:r>
    </w:p>
    <w:p w14:paraId="1F0FA57C" w14:textId="77777777" w:rsidR="00E563B6" w:rsidRPr="00E563B6" w:rsidRDefault="00E563B6" w:rsidP="00E563B6">
      <w:r w:rsidRPr="00E563B6">
        <w:pict w14:anchorId="75035FA3">
          <v:rect id="_x0000_i1502" style="width:0;height:1.5pt" o:hralign="center" o:hrstd="t" o:hr="t" fillcolor="#a0a0a0" stroked="f"/>
        </w:pict>
      </w:r>
    </w:p>
    <w:p w14:paraId="364C55FF" w14:textId="77777777" w:rsidR="00E563B6" w:rsidRPr="00E563B6" w:rsidRDefault="00E563B6" w:rsidP="00E563B6">
      <w:pPr>
        <w:rPr>
          <w:b/>
          <w:bCs/>
        </w:rPr>
      </w:pPr>
      <w:r w:rsidRPr="00E563B6">
        <w:rPr>
          <w:b/>
          <w:bCs/>
        </w:rPr>
        <w:t>§20 — Plan d'investissement</w:t>
      </w:r>
    </w:p>
    <w:p w14:paraId="298BEA36" w14:textId="77777777" w:rsidR="00E563B6" w:rsidRPr="00E563B6" w:rsidRDefault="00E563B6" w:rsidP="00E563B6">
      <w:r w:rsidRPr="00E563B6">
        <w:rPr>
          <w:b/>
          <w:bCs/>
        </w:rPr>
        <w:t>ACTION : RESTRUCTURER.</w:t>
      </w:r>
    </w:p>
    <w:p w14:paraId="77A4D389" w14:textId="77777777" w:rsidR="00E563B6" w:rsidRPr="00E563B6" w:rsidRDefault="00E563B6" w:rsidP="00E563B6">
      <w:r w:rsidRPr="00E563B6">
        <w:t>Ajouter :</w:t>
      </w:r>
    </w:p>
    <w:p w14:paraId="09541846" w14:textId="77777777" w:rsidR="00E563B6" w:rsidRPr="00E563B6" w:rsidRDefault="00E563B6" w:rsidP="00E563B6">
      <w:r w:rsidRPr="00E563B6">
        <w:rPr>
          <w:b/>
          <w:bCs/>
        </w:rPr>
        <w:t>dépense → problème → capacité → KPI → preuve.</w:t>
      </w:r>
    </w:p>
    <w:p w14:paraId="7A33DF50" w14:textId="77777777" w:rsidR="00E563B6" w:rsidRPr="00E563B6" w:rsidRDefault="00E563B6" w:rsidP="00E563B6">
      <w:r w:rsidRPr="00E563B6">
        <w:t>Séparer :</w:t>
      </w:r>
    </w:p>
    <w:p w14:paraId="330AEE82" w14:textId="77777777" w:rsidR="00E563B6" w:rsidRPr="00E563B6" w:rsidRDefault="00E563B6" w:rsidP="00E563B6">
      <w:r w:rsidRPr="00E563B6">
        <w:t>budget total du projet</w:t>
      </w:r>
    </w:p>
    <w:p w14:paraId="456CC12D" w14:textId="77777777" w:rsidR="00E563B6" w:rsidRPr="00E563B6" w:rsidRDefault="00E563B6" w:rsidP="00E563B6">
      <w:r w:rsidRPr="00E563B6">
        <w:t>de</w:t>
      </w:r>
    </w:p>
    <w:p w14:paraId="783BADEA" w14:textId="77777777" w:rsidR="00E563B6" w:rsidRPr="00E563B6" w:rsidRDefault="00E563B6" w:rsidP="00E563B6">
      <w:r w:rsidRPr="00E563B6">
        <w:t>budget éligible au financement.</w:t>
      </w:r>
    </w:p>
    <w:p w14:paraId="248BF0A8" w14:textId="77777777" w:rsidR="00E563B6" w:rsidRPr="00E563B6" w:rsidRDefault="00E563B6" w:rsidP="00E563B6">
      <w:r w:rsidRPr="00E563B6">
        <w:pict w14:anchorId="1D78D4C5">
          <v:rect id="_x0000_i1503" style="width:0;height:1.5pt" o:hralign="center" o:hrstd="t" o:hr="t" fillcolor="#a0a0a0" stroked="f"/>
        </w:pict>
      </w:r>
    </w:p>
    <w:p w14:paraId="279C203E" w14:textId="77777777" w:rsidR="00E563B6" w:rsidRPr="00E563B6" w:rsidRDefault="00E563B6" w:rsidP="00E563B6">
      <w:pPr>
        <w:rPr>
          <w:b/>
          <w:bCs/>
        </w:rPr>
      </w:pPr>
      <w:r w:rsidRPr="00E563B6">
        <w:rPr>
          <w:b/>
          <w:bCs/>
        </w:rPr>
        <w:t>§21 — Modèle financier</w:t>
      </w:r>
    </w:p>
    <w:p w14:paraId="2B8DC1BE" w14:textId="77777777" w:rsidR="00E563B6" w:rsidRPr="00E563B6" w:rsidRDefault="00E563B6" w:rsidP="00E563B6">
      <w:r w:rsidRPr="00E563B6">
        <w:rPr>
          <w:b/>
          <w:bCs/>
        </w:rPr>
        <w:t>ACTION : REFONDRE DE ZÉRO.</w:t>
      </w:r>
    </w:p>
    <w:p w14:paraId="784E59FB" w14:textId="77777777" w:rsidR="00E563B6" w:rsidRPr="00E563B6" w:rsidRDefault="00E563B6" w:rsidP="00E563B6">
      <w:r w:rsidRPr="00E563B6">
        <w:t>Ne pas tenter de « corriger » légèrement le modèle actuel.</w:t>
      </w:r>
    </w:p>
    <w:p w14:paraId="70DEE8B8" w14:textId="77777777" w:rsidR="00E563B6" w:rsidRPr="00E563B6" w:rsidRDefault="00E563B6" w:rsidP="00E563B6">
      <w:r w:rsidRPr="00E563B6">
        <w:t>Refaire le modèle.</w:t>
      </w:r>
    </w:p>
    <w:p w14:paraId="3292C279" w14:textId="77777777" w:rsidR="00E563B6" w:rsidRPr="00E563B6" w:rsidRDefault="00E563B6" w:rsidP="00E563B6">
      <w:r w:rsidRPr="00E563B6">
        <w:pict w14:anchorId="3F875A6A">
          <v:rect id="_x0000_i1504" style="width:0;height:1.5pt" o:hralign="center" o:hrstd="t" o:hr="t" fillcolor="#a0a0a0" stroked="f"/>
        </w:pict>
      </w:r>
    </w:p>
    <w:p w14:paraId="433B5786" w14:textId="77777777" w:rsidR="00E563B6" w:rsidRPr="00E563B6" w:rsidRDefault="00E563B6" w:rsidP="00E563B6">
      <w:pPr>
        <w:rPr>
          <w:b/>
          <w:bCs/>
        </w:rPr>
      </w:pPr>
      <w:r w:rsidRPr="00E563B6">
        <w:rPr>
          <w:b/>
          <w:bCs/>
        </w:rPr>
        <w:lastRenderedPageBreak/>
        <w:t>§22 — Hypothèses</w:t>
      </w:r>
    </w:p>
    <w:p w14:paraId="56999907" w14:textId="77777777" w:rsidR="00E563B6" w:rsidRPr="00E563B6" w:rsidRDefault="00E563B6" w:rsidP="00E563B6">
      <w:r w:rsidRPr="00E563B6">
        <w:rPr>
          <w:b/>
          <w:bCs/>
        </w:rPr>
        <w:t>ACTION : AJOUTER UNE COLONNE « NATURE DE PREUVE ».</w:t>
      </w:r>
    </w:p>
    <w:p w14:paraId="5D908A37" w14:textId="77777777" w:rsidR="00E563B6" w:rsidRPr="00E563B6" w:rsidRDefault="00E563B6" w:rsidP="00E563B6">
      <w:r w:rsidRPr="00E563B6">
        <w:t>Chaque hypothèse doit avoir :</w:t>
      </w:r>
    </w:p>
    <w:p w14:paraId="0D1356AC" w14:textId="77777777" w:rsidR="00E563B6" w:rsidRPr="00E563B6" w:rsidRDefault="00E563B6" w:rsidP="00E563B6">
      <w:pPr>
        <w:numPr>
          <w:ilvl w:val="0"/>
          <w:numId w:val="53"/>
        </w:numPr>
      </w:pPr>
      <w:r w:rsidRPr="00E563B6">
        <w:t>historique ;</w:t>
      </w:r>
    </w:p>
    <w:p w14:paraId="39F0AD2C" w14:textId="77777777" w:rsidR="00E563B6" w:rsidRPr="00E563B6" w:rsidRDefault="00E563B6" w:rsidP="00E563B6">
      <w:pPr>
        <w:numPr>
          <w:ilvl w:val="0"/>
          <w:numId w:val="53"/>
        </w:numPr>
      </w:pPr>
      <w:r w:rsidRPr="00E563B6">
        <w:t>contrat ;</w:t>
      </w:r>
    </w:p>
    <w:p w14:paraId="61303CA9" w14:textId="77777777" w:rsidR="00E563B6" w:rsidRPr="00E563B6" w:rsidRDefault="00E563B6" w:rsidP="00E563B6">
      <w:pPr>
        <w:numPr>
          <w:ilvl w:val="0"/>
          <w:numId w:val="53"/>
        </w:numPr>
      </w:pPr>
      <w:r w:rsidRPr="00E563B6">
        <w:t>étude ;</w:t>
      </w:r>
    </w:p>
    <w:p w14:paraId="12940AC5" w14:textId="77777777" w:rsidR="00E563B6" w:rsidRPr="00E563B6" w:rsidRDefault="00E563B6" w:rsidP="00E563B6">
      <w:pPr>
        <w:numPr>
          <w:ilvl w:val="0"/>
          <w:numId w:val="53"/>
        </w:numPr>
      </w:pPr>
      <w:r w:rsidRPr="00E563B6">
        <w:t>mesure interne ;</w:t>
      </w:r>
    </w:p>
    <w:p w14:paraId="546DE635" w14:textId="77777777" w:rsidR="00E563B6" w:rsidRPr="00E563B6" w:rsidRDefault="00E563B6" w:rsidP="00E563B6">
      <w:pPr>
        <w:numPr>
          <w:ilvl w:val="0"/>
          <w:numId w:val="53"/>
        </w:numPr>
      </w:pPr>
      <w:r w:rsidRPr="00E563B6">
        <w:t>hypothèse management.</w:t>
      </w:r>
    </w:p>
    <w:p w14:paraId="17255367" w14:textId="77777777" w:rsidR="00E563B6" w:rsidRPr="00E563B6" w:rsidRDefault="00E563B6" w:rsidP="00E563B6">
      <w:r w:rsidRPr="00E563B6">
        <w:t>Par exemple :</w:t>
      </w:r>
    </w:p>
    <w:p w14:paraId="0DFD4939" w14:textId="77777777" w:rsidR="00E563B6" w:rsidRPr="00E563B6" w:rsidRDefault="00E563B6" w:rsidP="00E563B6">
      <w:r w:rsidRPr="00E563B6">
        <w:rPr>
          <w:b/>
          <w:bCs/>
        </w:rPr>
        <w:t>WACC 12 % — hypothèse de valorisation</w:t>
      </w:r>
    </w:p>
    <w:p w14:paraId="48EEC907" w14:textId="77777777" w:rsidR="00E563B6" w:rsidRPr="00E563B6" w:rsidRDefault="00E563B6" w:rsidP="00E563B6">
      <w:r w:rsidRPr="00E563B6">
        <w:t>et non :</w:t>
      </w:r>
    </w:p>
    <w:p w14:paraId="0BA2E9AA" w14:textId="77777777" w:rsidR="00E563B6" w:rsidRPr="00E563B6" w:rsidRDefault="00E563B6" w:rsidP="00E563B6">
      <w:r w:rsidRPr="00E563B6">
        <w:t>« standard du marché ».</w:t>
      </w:r>
    </w:p>
    <w:p w14:paraId="03EAC340" w14:textId="77777777" w:rsidR="00E563B6" w:rsidRPr="00E563B6" w:rsidRDefault="00E563B6" w:rsidP="00E563B6">
      <w:r w:rsidRPr="00E563B6">
        <w:t>Pour un dossier de subvention, cette hypothèse peut même sortir du corps principal.</w:t>
      </w:r>
    </w:p>
    <w:p w14:paraId="60513355" w14:textId="77777777" w:rsidR="00E563B6" w:rsidRPr="00E563B6" w:rsidRDefault="00E563B6" w:rsidP="00E563B6">
      <w:r w:rsidRPr="00E563B6">
        <w:pict w14:anchorId="46A46DF9">
          <v:rect id="_x0000_i1505" style="width:0;height:1.5pt" o:hralign="center" o:hrstd="t" o:hr="t" fillcolor="#a0a0a0" stroked="f"/>
        </w:pict>
      </w:r>
    </w:p>
    <w:p w14:paraId="262B2FDA" w14:textId="77777777" w:rsidR="00E563B6" w:rsidRPr="00E563B6" w:rsidRDefault="00E563B6" w:rsidP="00E563B6">
      <w:pPr>
        <w:rPr>
          <w:b/>
          <w:bCs/>
        </w:rPr>
      </w:pPr>
      <w:r w:rsidRPr="00E563B6">
        <w:rPr>
          <w:b/>
          <w:bCs/>
        </w:rPr>
        <w:t>§23 — Sensibilité</w:t>
      </w:r>
    </w:p>
    <w:p w14:paraId="61D78E38" w14:textId="77777777" w:rsidR="00E563B6" w:rsidRPr="00E563B6" w:rsidRDefault="00E563B6" w:rsidP="00E563B6">
      <w:r w:rsidRPr="00E563B6">
        <w:rPr>
          <w:b/>
          <w:bCs/>
        </w:rPr>
        <w:t>ACTION : RENFORCER.</w:t>
      </w:r>
    </w:p>
    <w:p w14:paraId="2577D3E3" w14:textId="77777777" w:rsidR="00E563B6" w:rsidRPr="00E563B6" w:rsidRDefault="00E563B6" w:rsidP="00E563B6">
      <w:r w:rsidRPr="00E563B6">
        <w:t>Ajouter :</w:t>
      </w:r>
    </w:p>
    <w:p w14:paraId="01086144" w14:textId="77777777" w:rsidR="00E563B6" w:rsidRPr="00E563B6" w:rsidRDefault="00E563B6" w:rsidP="00E563B6">
      <w:pPr>
        <w:numPr>
          <w:ilvl w:val="0"/>
          <w:numId w:val="54"/>
        </w:numPr>
      </w:pPr>
      <w:r w:rsidRPr="00E563B6">
        <w:t>retard client ;</w:t>
      </w:r>
    </w:p>
    <w:p w14:paraId="39883137" w14:textId="77777777" w:rsidR="00E563B6" w:rsidRPr="00E563B6" w:rsidRDefault="00E563B6" w:rsidP="00E563B6">
      <w:pPr>
        <w:numPr>
          <w:ilvl w:val="0"/>
          <w:numId w:val="54"/>
        </w:numPr>
      </w:pPr>
      <w:r w:rsidRPr="00E563B6">
        <w:t>baisse rendement ;</w:t>
      </w:r>
    </w:p>
    <w:p w14:paraId="38D4D7B5" w14:textId="77777777" w:rsidR="00E563B6" w:rsidRPr="00E563B6" w:rsidRDefault="00E563B6" w:rsidP="00E563B6">
      <w:pPr>
        <w:numPr>
          <w:ilvl w:val="0"/>
          <w:numId w:val="54"/>
        </w:numPr>
      </w:pPr>
      <w:r w:rsidRPr="00E563B6">
        <w:t>cyclone ;</w:t>
      </w:r>
    </w:p>
    <w:p w14:paraId="5864200E" w14:textId="77777777" w:rsidR="00E563B6" w:rsidRPr="00E563B6" w:rsidRDefault="00E563B6" w:rsidP="00E563B6">
      <w:pPr>
        <w:numPr>
          <w:ilvl w:val="0"/>
          <w:numId w:val="54"/>
        </w:numPr>
      </w:pPr>
      <w:r w:rsidRPr="00E563B6">
        <w:t>prix substrat ;</w:t>
      </w:r>
    </w:p>
    <w:p w14:paraId="142EA91B" w14:textId="77777777" w:rsidR="00E563B6" w:rsidRPr="00E563B6" w:rsidRDefault="00E563B6" w:rsidP="00E563B6">
      <w:pPr>
        <w:numPr>
          <w:ilvl w:val="0"/>
          <w:numId w:val="54"/>
        </w:numPr>
      </w:pPr>
      <w:r w:rsidRPr="00E563B6">
        <w:t>coût énergie ;</w:t>
      </w:r>
    </w:p>
    <w:p w14:paraId="5D1A397D" w14:textId="77777777" w:rsidR="00E563B6" w:rsidRPr="00E563B6" w:rsidRDefault="00E563B6" w:rsidP="00E563B6">
      <w:pPr>
        <w:numPr>
          <w:ilvl w:val="0"/>
          <w:numId w:val="54"/>
        </w:numPr>
      </w:pPr>
      <w:r w:rsidRPr="00E563B6">
        <w:t>retard réglementaire ;</w:t>
      </w:r>
    </w:p>
    <w:p w14:paraId="521C5197" w14:textId="77777777" w:rsidR="00E563B6" w:rsidRPr="00E563B6" w:rsidRDefault="00E563B6" w:rsidP="00E563B6">
      <w:pPr>
        <w:numPr>
          <w:ilvl w:val="0"/>
          <w:numId w:val="54"/>
        </w:numPr>
      </w:pPr>
      <w:r w:rsidRPr="00E563B6">
        <w:t>retard B2B ;</w:t>
      </w:r>
    </w:p>
    <w:p w14:paraId="2372FE40" w14:textId="77777777" w:rsidR="00E563B6" w:rsidRPr="00E563B6" w:rsidRDefault="00E563B6" w:rsidP="00E563B6">
      <w:pPr>
        <w:numPr>
          <w:ilvl w:val="0"/>
          <w:numId w:val="54"/>
        </w:numPr>
      </w:pPr>
      <w:r w:rsidRPr="00E563B6">
        <w:t>variation FX.</w:t>
      </w:r>
    </w:p>
    <w:p w14:paraId="0D90A26A" w14:textId="77777777" w:rsidR="00E563B6" w:rsidRPr="00E563B6" w:rsidRDefault="00E563B6" w:rsidP="00E563B6">
      <w:r w:rsidRPr="00E563B6">
        <w:t xml:space="preserve">Et idéalement une vraie </w:t>
      </w:r>
      <w:r w:rsidRPr="00E563B6">
        <w:rPr>
          <w:b/>
          <w:bCs/>
        </w:rPr>
        <w:t>analyse de sensibilité bidimensionnelle</w:t>
      </w:r>
      <w:r w:rsidRPr="00E563B6">
        <w:t xml:space="preserve"> :</w:t>
      </w:r>
    </w:p>
    <w:p w14:paraId="00B362BA" w14:textId="77777777" w:rsidR="00E563B6" w:rsidRPr="00E563B6" w:rsidRDefault="00E563B6" w:rsidP="00E563B6">
      <w:r w:rsidRPr="00E563B6">
        <w:t>prix × volume</w:t>
      </w:r>
      <w:r w:rsidRPr="00E563B6">
        <w:br/>
        <w:t>DSO × volume</w:t>
      </w:r>
      <w:r w:rsidRPr="00E563B6">
        <w:br/>
        <w:t>rendement × volume.</w:t>
      </w:r>
    </w:p>
    <w:p w14:paraId="7CDF1F1B" w14:textId="77777777" w:rsidR="00E563B6" w:rsidRPr="00E563B6" w:rsidRDefault="00E563B6" w:rsidP="00E563B6">
      <w:r w:rsidRPr="00E563B6">
        <w:lastRenderedPageBreak/>
        <w:pict w14:anchorId="2D1BBEA7">
          <v:rect id="_x0000_i1506" style="width:0;height:1.5pt" o:hralign="center" o:hrstd="t" o:hr="t" fillcolor="#a0a0a0" stroked="f"/>
        </w:pict>
      </w:r>
    </w:p>
    <w:p w14:paraId="16B94F17" w14:textId="77777777" w:rsidR="00E563B6" w:rsidRPr="00E563B6" w:rsidRDefault="00E563B6" w:rsidP="00E563B6">
      <w:pPr>
        <w:rPr>
          <w:b/>
          <w:bCs/>
        </w:rPr>
      </w:pPr>
      <w:r w:rsidRPr="00E563B6">
        <w:rPr>
          <w:b/>
          <w:bCs/>
        </w:rPr>
        <w:t>§24 — KPI / milestones</w:t>
      </w:r>
    </w:p>
    <w:p w14:paraId="5E1BE32B" w14:textId="77777777" w:rsidR="00E563B6" w:rsidRPr="00E563B6" w:rsidRDefault="00E563B6" w:rsidP="00E563B6">
      <w:r w:rsidRPr="00E563B6">
        <w:rPr>
          <w:b/>
          <w:bCs/>
        </w:rPr>
        <w:t>ACTION : RENDRE CONTRACTUEL.</w:t>
      </w:r>
    </w:p>
    <w:p w14:paraId="6EE6E334" w14:textId="77777777" w:rsidR="00E563B6" w:rsidRPr="00E563B6" w:rsidRDefault="00E563B6" w:rsidP="00E563B6">
      <w:r w:rsidRPr="00E563B6">
        <w:t>Chaque KPI doit être :</w:t>
      </w:r>
    </w:p>
    <w:p w14:paraId="2AA72206" w14:textId="77777777" w:rsidR="00E563B6" w:rsidRPr="00E563B6" w:rsidRDefault="00E563B6" w:rsidP="00E563B6">
      <w:pPr>
        <w:numPr>
          <w:ilvl w:val="0"/>
          <w:numId w:val="55"/>
        </w:numPr>
      </w:pPr>
      <w:r w:rsidRPr="00E563B6">
        <w:t>mesurable ;</w:t>
      </w:r>
    </w:p>
    <w:p w14:paraId="68D11BD1" w14:textId="77777777" w:rsidR="00E563B6" w:rsidRPr="00E563B6" w:rsidRDefault="00E563B6" w:rsidP="00E563B6">
      <w:pPr>
        <w:numPr>
          <w:ilvl w:val="0"/>
          <w:numId w:val="55"/>
        </w:numPr>
      </w:pPr>
      <w:r w:rsidRPr="00E563B6">
        <w:t>daté ;</w:t>
      </w:r>
    </w:p>
    <w:p w14:paraId="39250063" w14:textId="77777777" w:rsidR="00E563B6" w:rsidRPr="00E563B6" w:rsidRDefault="00E563B6" w:rsidP="00E563B6">
      <w:pPr>
        <w:numPr>
          <w:ilvl w:val="0"/>
          <w:numId w:val="55"/>
        </w:numPr>
      </w:pPr>
      <w:r w:rsidRPr="00E563B6">
        <w:t>responsable ;</w:t>
      </w:r>
    </w:p>
    <w:p w14:paraId="5B8C992D" w14:textId="77777777" w:rsidR="00E563B6" w:rsidRPr="00E563B6" w:rsidRDefault="00E563B6" w:rsidP="00E563B6">
      <w:pPr>
        <w:numPr>
          <w:ilvl w:val="0"/>
          <w:numId w:val="55"/>
        </w:numPr>
      </w:pPr>
      <w:r w:rsidRPr="00E563B6">
        <w:t>documenté ;</w:t>
      </w:r>
    </w:p>
    <w:p w14:paraId="3BDD2A91" w14:textId="77777777" w:rsidR="00E563B6" w:rsidRPr="00E563B6" w:rsidRDefault="00E563B6" w:rsidP="00E563B6">
      <w:pPr>
        <w:numPr>
          <w:ilvl w:val="0"/>
          <w:numId w:val="55"/>
        </w:numPr>
      </w:pPr>
      <w:r w:rsidRPr="00E563B6">
        <w:t>lié à une tranche de financement.</w:t>
      </w:r>
    </w:p>
    <w:p w14:paraId="2EB6C0A3" w14:textId="77777777" w:rsidR="00E563B6" w:rsidRPr="00E563B6" w:rsidRDefault="00E563B6" w:rsidP="00E563B6">
      <w:r w:rsidRPr="00E563B6">
        <w:pict w14:anchorId="1C6DD44D">
          <v:rect id="_x0000_i1507" style="width:0;height:1.5pt" o:hralign="center" o:hrstd="t" o:hr="t" fillcolor="#a0a0a0" stroked="f"/>
        </w:pict>
      </w:r>
    </w:p>
    <w:p w14:paraId="3408FD64" w14:textId="77777777" w:rsidR="00E563B6" w:rsidRPr="00E563B6" w:rsidRDefault="00E563B6" w:rsidP="00E563B6">
      <w:pPr>
        <w:rPr>
          <w:b/>
          <w:bCs/>
        </w:rPr>
      </w:pPr>
      <w:r w:rsidRPr="00E563B6">
        <w:rPr>
          <w:b/>
          <w:bCs/>
        </w:rPr>
        <w:t>§25 — Conclusion</w:t>
      </w:r>
    </w:p>
    <w:p w14:paraId="57EDA671" w14:textId="77777777" w:rsidR="00E563B6" w:rsidRPr="00E563B6" w:rsidRDefault="00E563B6" w:rsidP="00E563B6">
      <w:r w:rsidRPr="00E563B6">
        <w:rPr>
          <w:b/>
          <w:bCs/>
        </w:rPr>
        <w:t>ACTION : RÉÉCRIRE.</w:t>
      </w:r>
    </w:p>
    <w:p w14:paraId="531710F8" w14:textId="77777777" w:rsidR="00E563B6" w:rsidRPr="00E563B6" w:rsidRDefault="00E563B6" w:rsidP="00E563B6">
      <w:r w:rsidRPr="00E563B6">
        <w:t>Supprimer la logique :</w:t>
      </w:r>
    </w:p>
    <w:p w14:paraId="36F2E4B8" w14:textId="77777777" w:rsidR="00E563B6" w:rsidRPr="00E563B6" w:rsidRDefault="00E563B6" w:rsidP="00E563B6">
      <w:r w:rsidRPr="00E563B6">
        <w:t>« voici pourquoi nous sommes attractifs ».</w:t>
      </w:r>
    </w:p>
    <w:p w14:paraId="1F3D2C88" w14:textId="77777777" w:rsidR="00E563B6" w:rsidRPr="00E563B6" w:rsidRDefault="00E563B6" w:rsidP="00E563B6">
      <w:r w:rsidRPr="00E563B6">
        <w:t>Remplacer par :</w:t>
      </w:r>
    </w:p>
    <w:p w14:paraId="08E20E0A" w14:textId="77777777" w:rsidR="00E563B6" w:rsidRPr="00E563B6" w:rsidRDefault="00E563B6" w:rsidP="00E563B6">
      <w:r w:rsidRPr="00E563B6">
        <w:t>« voici ce que le financement débloque et comment vous pourrez le vérifier ».</w:t>
      </w:r>
    </w:p>
    <w:p w14:paraId="634144B0" w14:textId="77777777" w:rsidR="00E563B6" w:rsidRPr="00E563B6" w:rsidRDefault="00E563B6" w:rsidP="00E563B6">
      <w:r w:rsidRPr="00E563B6">
        <w:pict w14:anchorId="3C765A53">
          <v:rect id="_x0000_i1508" style="width:0;height:1.5pt" o:hralign="center" o:hrstd="t" o:hr="t" fillcolor="#a0a0a0" stroked="f"/>
        </w:pict>
      </w:r>
    </w:p>
    <w:p w14:paraId="59F4F079" w14:textId="77777777" w:rsidR="00E563B6" w:rsidRPr="00E563B6" w:rsidRDefault="00E563B6" w:rsidP="00E563B6">
      <w:pPr>
        <w:rPr>
          <w:b/>
          <w:bCs/>
        </w:rPr>
      </w:pPr>
      <w:r w:rsidRPr="00E563B6">
        <w:rPr>
          <w:b/>
          <w:bCs/>
        </w:rPr>
        <w:t>§26 — Annexes</w:t>
      </w:r>
    </w:p>
    <w:p w14:paraId="24BA3850" w14:textId="77777777" w:rsidR="00E563B6" w:rsidRPr="00E563B6" w:rsidRDefault="00E563B6" w:rsidP="00E563B6">
      <w:r w:rsidRPr="00E563B6">
        <w:rPr>
          <w:b/>
          <w:bCs/>
        </w:rPr>
        <w:t>ACTION : DEVENIR UNE VÉRITABLE DATA ROOM INDEXÉE.</w:t>
      </w:r>
    </w:p>
    <w:p w14:paraId="170F0D30" w14:textId="77777777" w:rsidR="00E563B6" w:rsidRPr="00E563B6" w:rsidRDefault="00E563B6" w:rsidP="00E563B6">
      <w:r w:rsidRPr="00E563B6">
        <w:t>Créer :</w:t>
      </w:r>
    </w:p>
    <w:p w14:paraId="37799FCA" w14:textId="77777777" w:rsidR="00E563B6" w:rsidRPr="00E563B6" w:rsidRDefault="00E563B6" w:rsidP="00E563B6">
      <w:r w:rsidRPr="00E563B6">
        <w:t>FIN-2024-01</w:t>
      </w:r>
      <w:r w:rsidRPr="00E563B6">
        <w:br/>
        <w:t>FIN-2025-01</w:t>
      </w:r>
      <w:r w:rsidRPr="00E563B6">
        <w:br/>
        <w:t>FIN-2026-01</w:t>
      </w:r>
      <w:r w:rsidRPr="00E563B6">
        <w:br/>
        <w:t>BNK-...</w:t>
      </w:r>
      <w:r w:rsidRPr="00E563B6">
        <w:br/>
        <w:t>COM-...</w:t>
      </w:r>
      <w:r w:rsidRPr="00E563B6">
        <w:br/>
        <w:t>OPS-...</w:t>
      </w:r>
      <w:r w:rsidRPr="00E563B6">
        <w:br/>
        <w:t>LAB-...</w:t>
      </w:r>
      <w:r w:rsidRPr="00E563B6">
        <w:br/>
        <w:t>LEGAL-...</w:t>
      </w:r>
      <w:r w:rsidRPr="00E563B6">
        <w:br/>
        <w:t>CAPEX-...</w:t>
      </w:r>
    </w:p>
    <w:p w14:paraId="4FF3C872" w14:textId="77777777" w:rsidR="00E563B6" w:rsidRPr="00E563B6" w:rsidRDefault="00E563B6" w:rsidP="00E563B6">
      <w:r w:rsidRPr="00E563B6">
        <w:t>Et dans le BP :</w:t>
      </w:r>
    </w:p>
    <w:p w14:paraId="565DA2DE" w14:textId="77777777" w:rsidR="00E563B6" w:rsidRPr="00E563B6" w:rsidRDefault="00E563B6" w:rsidP="00E563B6">
      <w:r w:rsidRPr="00E563B6">
        <w:t>chaque chiffre important possède un identifiant de preuve.</w:t>
      </w:r>
    </w:p>
    <w:p w14:paraId="613DF63D" w14:textId="77777777" w:rsidR="00E563B6" w:rsidRPr="00E563B6" w:rsidRDefault="00E563B6" w:rsidP="00E563B6">
      <w:r w:rsidRPr="00E563B6">
        <w:lastRenderedPageBreak/>
        <w:pict w14:anchorId="2373FF84">
          <v:rect id="_x0000_i1509" style="width:0;height:1.5pt" o:hralign="center" o:hrstd="t" o:hr="t" fillcolor="#a0a0a0" stroked="f"/>
        </w:pict>
      </w:r>
    </w:p>
    <w:p w14:paraId="211C68F7" w14:textId="77777777" w:rsidR="00E563B6" w:rsidRPr="00E563B6" w:rsidRDefault="00E563B6" w:rsidP="00E563B6">
      <w:pPr>
        <w:rPr>
          <w:b/>
          <w:bCs/>
        </w:rPr>
      </w:pPr>
      <w:r w:rsidRPr="00E563B6">
        <w:rPr>
          <w:b/>
          <w:bCs/>
        </w:rPr>
        <w:t>41. LES « CHIFFRES DE REMPLISSAGE » QUE JE SUPPRIMERAIS</w:t>
      </w:r>
    </w:p>
    <w:p w14:paraId="59F3874C" w14:textId="77777777" w:rsidR="00E563B6" w:rsidRPr="00E563B6" w:rsidRDefault="00E563B6" w:rsidP="00E563B6">
      <w:r w:rsidRPr="00E563B6">
        <w:t>Voici ma liste noire.</w:t>
      </w:r>
    </w:p>
    <w:p w14:paraId="6E9A57F5" w14:textId="77777777" w:rsidR="00E563B6" w:rsidRPr="00E563B6" w:rsidRDefault="00E563B6" w:rsidP="00E563B6">
      <w:pPr>
        <w:rPr>
          <w:b/>
          <w:bCs/>
        </w:rPr>
      </w:pPr>
      <w:r w:rsidRPr="00E563B6">
        <w:rPr>
          <w:b/>
          <w:bCs/>
        </w:rPr>
        <w:t>À supprimer ou déplacer en annexe méthodologique</w:t>
      </w:r>
    </w:p>
    <w:p w14:paraId="322D3AAE" w14:textId="77777777" w:rsidR="00E563B6" w:rsidRPr="00E563B6" w:rsidRDefault="00E563B6" w:rsidP="00E563B6">
      <w:r w:rsidRPr="00E563B6">
        <w:rPr>
          <w:b/>
          <w:bCs/>
        </w:rPr>
        <w:t>1.</w:t>
      </w:r>
      <w:r w:rsidRPr="00E563B6">
        <w:t xml:space="preserve"> LTV/CAC global ≈10.</w:t>
      </w:r>
      <w:r w:rsidRPr="00E563B6">
        <w:br/>
      </w:r>
      <w:r w:rsidRPr="00E563B6">
        <w:rPr>
          <w:b/>
          <w:bCs/>
        </w:rPr>
        <w:t>2.</w:t>
      </w:r>
      <w:r w:rsidRPr="00E563B6">
        <w:t xml:space="preserve"> Coût de réplication 150–200 K$.</w:t>
      </w:r>
      <w:r w:rsidRPr="00E563B6">
        <w:br/>
      </w:r>
      <w:r w:rsidRPr="00E563B6">
        <w:rPr>
          <w:b/>
          <w:bCs/>
        </w:rPr>
        <w:t>3.</w:t>
      </w:r>
      <w:r w:rsidRPr="00E563B6">
        <w:t xml:space="preserve"> 24 emplois indirects basés sur multiplicateur 1,5.</w:t>
      </w:r>
      <w:r w:rsidRPr="00E563B6">
        <w:br/>
      </w:r>
      <w:r w:rsidRPr="00E563B6">
        <w:rPr>
          <w:b/>
          <w:bCs/>
        </w:rPr>
        <w:t>4.</w:t>
      </w:r>
      <w:r w:rsidRPr="00E563B6">
        <w:t xml:space="preserve"> 200–300 $ d'économie de devises par tonne de frass.</w:t>
      </w:r>
      <w:r w:rsidRPr="00E563B6">
        <w:br/>
      </w:r>
      <w:r w:rsidRPr="00E563B6">
        <w:rPr>
          <w:b/>
          <w:bCs/>
        </w:rPr>
        <w:t>5.</w:t>
      </w:r>
      <w:r w:rsidRPr="00E563B6">
        <w:t xml:space="preserve"> 0,5 T d'engrais chimique substitué par tonne de frass sans étude d'équivalence.</w:t>
      </w:r>
      <w:r w:rsidRPr="00E563B6">
        <w:br/>
      </w:r>
      <w:r w:rsidRPr="00E563B6">
        <w:rPr>
          <w:b/>
          <w:bCs/>
        </w:rPr>
        <w:t>6.</w:t>
      </w:r>
      <w:r w:rsidRPr="00E563B6">
        <w:t xml:space="preserve"> TRI 56,6 % dans le dossier principal de subvention.</w:t>
      </w:r>
      <w:r w:rsidRPr="00E563B6">
        <w:br/>
      </w:r>
      <w:r w:rsidRPr="00E563B6">
        <w:rPr>
          <w:b/>
          <w:bCs/>
        </w:rPr>
        <w:t>7.</w:t>
      </w:r>
      <w:r w:rsidRPr="00E563B6">
        <w:t xml:space="preserve"> WACC 12 % présenté comme vérité de marché.</w:t>
      </w:r>
      <w:r w:rsidRPr="00E563B6">
        <w:br/>
      </w:r>
      <w:r w:rsidRPr="00E563B6">
        <w:rPr>
          <w:b/>
          <w:bCs/>
        </w:rPr>
        <w:t>8.</w:t>
      </w:r>
      <w:r w:rsidRPr="00E563B6">
        <w:t xml:space="preserve"> CO₂e comme KPI phare sans méthodologie validée localement.</w:t>
      </w:r>
      <w:r w:rsidRPr="00E563B6">
        <w:br/>
      </w:r>
      <w:r w:rsidRPr="00E563B6">
        <w:rPr>
          <w:b/>
          <w:bCs/>
        </w:rPr>
        <w:t>9.</w:t>
      </w:r>
      <w:r w:rsidRPr="00E563B6">
        <w:t xml:space="preserve"> 1 100–1 500 T/an de demande protéines présentée comme marché quasiment acquis.</w:t>
      </w:r>
      <w:r w:rsidRPr="00E563B6">
        <w:br/>
      </w:r>
      <w:r w:rsidRPr="00E563B6">
        <w:rPr>
          <w:b/>
          <w:bCs/>
        </w:rPr>
        <w:t>10.</w:t>
      </w:r>
      <w:r w:rsidRPr="00E563B6">
        <w:t xml:space="preserve"> prix export dans le scénario central alors que l'export est à zéro.</w:t>
      </w:r>
    </w:p>
    <w:p w14:paraId="0C30F59D" w14:textId="77777777" w:rsidR="00E563B6" w:rsidRPr="00E563B6" w:rsidRDefault="00E563B6" w:rsidP="00E563B6">
      <w:r w:rsidRPr="00E563B6">
        <w:t>Ce sont exactement les types de chiffres qu'un évaluateur expérimenté va tester et pour lesquels une simple question peut fragiliser toute la présentation.</w:t>
      </w:r>
    </w:p>
    <w:p w14:paraId="4D4B37B0" w14:textId="77777777" w:rsidR="00E563B6" w:rsidRPr="00E563B6" w:rsidRDefault="00E563B6" w:rsidP="00E563B6">
      <w:r w:rsidRPr="00E563B6">
        <w:pict w14:anchorId="341E2ADE">
          <v:rect id="_x0000_i1510" style="width:0;height:1.5pt" o:hralign="center" o:hrstd="t" o:hr="t" fillcolor="#a0a0a0" stroked="f"/>
        </w:pict>
      </w:r>
    </w:p>
    <w:p w14:paraId="59A448DB" w14:textId="77777777" w:rsidR="00E563B6" w:rsidRPr="00E563B6" w:rsidRDefault="00E563B6" w:rsidP="00E563B6">
      <w:pPr>
        <w:rPr>
          <w:b/>
          <w:bCs/>
        </w:rPr>
      </w:pPr>
      <w:r w:rsidRPr="00E563B6">
        <w:rPr>
          <w:b/>
          <w:bCs/>
        </w:rPr>
        <w:t>42. LES CHIFFRES QUI, EUX, DOIVENT ÊTRE AU CENTRE</w:t>
      </w:r>
    </w:p>
    <w:p w14:paraId="0E8BE54F" w14:textId="77777777" w:rsidR="00E563B6" w:rsidRPr="00E563B6" w:rsidRDefault="00E563B6" w:rsidP="00E563B6">
      <w:r w:rsidRPr="00E563B6">
        <w:t>Le BP doit devenir beaucoup plus court intellectuellement autour de :</w:t>
      </w:r>
    </w:p>
    <w:p w14:paraId="27E8C2D2" w14:textId="77777777" w:rsidR="00E563B6" w:rsidRPr="00E563B6" w:rsidRDefault="00E563B6" w:rsidP="00E563B6">
      <w:pPr>
        <w:rPr>
          <w:b/>
          <w:bCs/>
        </w:rPr>
      </w:pPr>
      <w:r w:rsidRPr="00E563B6">
        <w:rPr>
          <w:b/>
          <w:bCs/>
        </w:rPr>
        <w:t>Preuve financière</w:t>
      </w:r>
    </w:p>
    <w:p w14:paraId="2786B1D4" w14:textId="77777777" w:rsidR="00E563B6" w:rsidRPr="00E563B6" w:rsidRDefault="00E563B6" w:rsidP="00E563B6">
      <w:r w:rsidRPr="00E563B6">
        <w:rPr>
          <w:b/>
          <w:bCs/>
        </w:rPr>
        <w:t>2 exercices comptables + situation 2026</w:t>
      </w:r>
    </w:p>
    <w:p w14:paraId="7560ED0D" w14:textId="77777777" w:rsidR="00E563B6" w:rsidRPr="00E563B6" w:rsidRDefault="00E563B6" w:rsidP="00E563B6">
      <w:pPr>
        <w:rPr>
          <w:b/>
          <w:bCs/>
        </w:rPr>
      </w:pPr>
      <w:r w:rsidRPr="00E563B6">
        <w:rPr>
          <w:b/>
          <w:bCs/>
        </w:rPr>
        <w:t>Preuve commerciale</w:t>
      </w:r>
    </w:p>
    <w:p w14:paraId="2273002A" w14:textId="77777777" w:rsidR="00E563B6" w:rsidRPr="00E563B6" w:rsidRDefault="00E563B6" w:rsidP="00E563B6">
      <w:r w:rsidRPr="00E563B6">
        <w:rPr>
          <w:b/>
          <w:bCs/>
        </w:rPr>
        <w:t>CA facturé + CA encaissé + contrats + commandes</w:t>
      </w:r>
    </w:p>
    <w:p w14:paraId="30DA093A" w14:textId="77777777" w:rsidR="00E563B6" w:rsidRPr="00E563B6" w:rsidRDefault="00E563B6" w:rsidP="00E563B6">
      <w:pPr>
        <w:rPr>
          <w:b/>
          <w:bCs/>
        </w:rPr>
      </w:pPr>
      <w:r w:rsidRPr="00E563B6">
        <w:rPr>
          <w:b/>
          <w:bCs/>
        </w:rPr>
        <w:t>Preuve industrielle</w:t>
      </w:r>
    </w:p>
    <w:p w14:paraId="37A0B1DD" w14:textId="77777777" w:rsidR="00E563B6" w:rsidRPr="00E563B6" w:rsidRDefault="00E563B6" w:rsidP="00E563B6">
      <w:r w:rsidRPr="00E563B6">
        <w:rPr>
          <w:b/>
          <w:bCs/>
        </w:rPr>
        <w:t>tonnes/jour → tonnes/mois → rendement → pertes → coût</w:t>
      </w:r>
    </w:p>
    <w:p w14:paraId="2AD4432D" w14:textId="77777777" w:rsidR="00E563B6" w:rsidRPr="00E563B6" w:rsidRDefault="00E563B6" w:rsidP="00E563B6">
      <w:pPr>
        <w:rPr>
          <w:b/>
          <w:bCs/>
        </w:rPr>
      </w:pPr>
      <w:r w:rsidRPr="00E563B6">
        <w:rPr>
          <w:b/>
          <w:bCs/>
        </w:rPr>
        <w:t>Preuve de demande</w:t>
      </w:r>
    </w:p>
    <w:p w14:paraId="2C21F1A9" w14:textId="77777777" w:rsidR="00E563B6" w:rsidRPr="00E563B6" w:rsidRDefault="00E563B6" w:rsidP="00E563B6">
      <w:r w:rsidRPr="00E563B6">
        <w:rPr>
          <w:b/>
          <w:bCs/>
        </w:rPr>
        <w:t>comptes + tonnes + commandes + réachat</w:t>
      </w:r>
    </w:p>
    <w:p w14:paraId="2D40B1D8" w14:textId="77777777" w:rsidR="00E563B6" w:rsidRPr="00E563B6" w:rsidRDefault="00E563B6" w:rsidP="00E563B6">
      <w:pPr>
        <w:rPr>
          <w:b/>
          <w:bCs/>
        </w:rPr>
      </w:pPr>
      <w:r w:rsidRPr="00E563B6">
        <w:rPr>
          <w:b/>
          <w:bCs/>
        </w:rPr>
        <w:t>Preuve de besoin financier</w:t>
      </w:r>
    </w:p>
    <w:p w14:paraId="25F36FF5" w14:textId="77777777" w:rsidR="00E563B6" w:rsidRPr="00E563B6" w:rsidRDefault="00E563B6" w:rsidP="00E563B6">
      <w:r w:rsidRPr="00E563B6">
        <w:rPr>
          <w:b/>
          <w:bCs/>
        </w:rPr>
        <w:t>BFR + goulots industriels + cash conversion</w:t>
      </w:r>
    </w:p>
    <w:p w14:paraId="071ABE3C" w14:textId="77777777" w:rsidR="00E563B6" w:rsidRPr="00E563B6" w:rsidRDefault="00E563B6" w:rsidP="00E563B6">
      <w:pPr>
        <w:rPr>
          <w:b/>
          <w:bCs/>
        </w:rPr>
      </w:pPr>
      <w:r w:rsidRPr="00E563B6">
        <w:rPr>
          <w:b/>
          <w:bCs/>
        </w:rPr>
        <w:t>Preuve d'impact</w:t>
      </w:r>
    </w:p>
    <w:p w14:paraId="2800A810" w14:textId="77777777" w:rsidR="00E563B6" w:rsidRPr="00E563B6" w:rsidRDefault="00E563B6" w:rsidP="00E563B6">
      <w:r w:rsidRPr="00E563B6">
        <w:rPr>
          <w:b/>
          <w:bCs/>
        </w:rPr>
        <w:t>déchets valorisés + emplois directs + agriculteurs réellement servis</w:t>
      </w:r>
    </w:p>
    <w:p w14:paraId="3C3C445B" w14:textId="77777777" w:rsidR="00E563B6" w:rsidRPr="00E563B6" w:rsidRDefault="00E563B6" w:rsidP="00E563B6">
      <w:pPr>
        <w:rPr>
          <w:b/>
          <w:bCs/>
        </w:rPr>
      </w:pPr>
      <w:r w:rsidRPr="00E563B6">
        <w:rPr>
          <w:b/>
          <w:bCs/>
        </w:rPr>
        <w:lastRenderedPageBreak/>
        <w:t>Preuve d'additionalité</w:t>
      </w:r>
    </w:p>
    <w:p w14:paraId="6F172907" w14:textId="77777777" w:rsidR="00E563B6" w:rsidRPr="00E563B6" w:rsidRDefault="00E563B6" w:rsidP="00E563B6">
      <w:r w:rsidRPr="00E563B6">
        <w:rPr>
          <w:b/>
          <w:bCs/>
        </w:rPr>
        <w:t>sans financement vs avec financement</w:t>
      </w:r>
    </w:p>
    <w:p w14:paraId="668DE6CE" w14:textId="77777777" w:rsidR="00E563B6" w:rsidRPr="00E563B6" w:rsidRDefault="00E563B6" w:rsidP="00E563B6">
      <w:r w:rsidRPr="00E563B6">
        <w:pict w14:anchorId="045F5E2B">
          <v:rect id="_x0000_i1511" style="width:0;height:1.5pt" o:hralign="center" o:hrstd="t" o:hr="t" fillcolor="#a0a0a0" stroked="f"/>
        </w:pict>
      </w:r>
    </w:p>
    <w:p w14:paraId="6CDC5103" w14:textId="77777777" w:rsidR="00E563B6" w:rsidRPr="00E563B6" w:rsidRDefault="00E563B6" w:rsidP="00E563B6">
      <w:pPr>
        <w:rPr>
          <w:b/>
          <w:bCs/>
        </w:rPr>
      </w:pPr>
      <w:r w:rsidRPr="00E563B6">
        <w:rPr>
          <w:b/>
          <w:bCs/>
        </w:rPr>
        <w:t>43. ARCHITECTURE FINANCIÈRE QUE JE RECOMMANDE</w:t>
      </w:r>
    </w:p>
    <w:p w14:paraId="5B1CDAAC" w14:textId="77777777" w:rsidR="00E563B6" w:rsidRPr="00E563B6" w:rsidRDefault="00E563B6" w:rsidP="00E563B6">
      <w:r w:rsidRPr="00E563B6">
        <w:t>Le nouveau modèle doit être construit selon cette architecture :</w:t>
      </w:r>
    </w:p>
    <w:p w14:paraId="7CFDD89D" w14:textId="77777777" w:rsidR="00E563B6" w:rsidRPr="00E563B6" w:rsidRDefault="00E563B6" w:rsidP="00E563B6">
      <w:pPr>
        <w:rPr>
          <w:b/>
          <w:bCs/>
        </w:rPr>
      </w:pPr>
      <w:r w:rsidRPr="00E563B6">
        <w:rPr>
          <w:b/>
          <w:bCs/>
        </w:rPr>
        <w:t>Historique</w:t>
      </w:r>
    </w:p>
    <w:p w14:paraId="316C00F6" w14:textId="77777777" w:rsidR="00E563B6" w:rsidRPr="00E563B6" w:rsidRDefault="00E563B6" w:rsidP="00E563B6">
      <w:r w:rsidRPr="00E563B6">
        <w:t>2024A</w:t>
      </w:r>
      <w:r w:rsidRPr="00E563B6">
        <w:br/>
        <w:t>2025A</w:t>
      </w:r>
    </w:p>
    <w:p w14:paraId="176DB603" w14:textId="77777777" w:rsidR="00E563B6" w:rsidRPr="00E563B6" w:rsidRDefault="00E563B6" w:rsidP="00E563B6">
      <w:pPr>
        <w:rPr>
          <w:b/>
          <w:bCs/>
        </w:rPr>
      </w:pPr>
      <w:r w:rsidRPr="00E563B6">
        <w:rPr>
          <w:b/>
          <w:bCs/>
        </w:rPr>
        <w:t>Transition</w:t>
      </w:r>
    </w:p>
    <w:p w14:paraId="66EC3FFE" w14:textId="77777777" w:rsidR="00E563B6" w:rsidRPr="00E563B6" w:rsidRDefault="00E563B6" w:rsidP="00E563B6">
      <w:r w:rsidRPr="00E563B6">
        <w:t>2026A / management accounts</w:t>
      </w:r>
    </w:p>
    <w:p w14:paraId="105FE83D" w14:textId="77777777" w:rsidR="00E563B6" w:rsidRPr="00E563B6" w:rsidRDefault="00E563B6" w:rsidP="00E563B6">
      <w:pPr>
        <w:rPr>
          <w:b/>
          <w:bCs/>
        </w:rPr>
      </w:pPr>
      <w:r w:rsidRPr="00E563B6">
        <w:rPr>
          <w:b/>
          <w:bCs/>
        </w:rPr>
        <w:t>Prévision</w:t>
      </w:r>
    </w:p>
    <w:p w14:paraId="4A5D3464" w14:textId="77777777" w:rsidR="00E563B6" w:rsidRPr="00E563B6" w:rsidRDefault="00E563B6" w:rsidP="00E563B6">
      <w:r w:rsidRPr="00E563B6">
        <w:t>2027E</w:t>
      </w:r>
      <w:r w:rsidRPr="00E563B6">
        <w:br/>
        <w:t>2028E</w:t>
      </w:r>
      <w:r w:rsidRPr="00E563B6">
        <w:br/>
        <w:t>2029E</w:t>
      </w:r>
      <w:r w:rsidRPr="00E563B6">
        <w:br/>
        <w:t>2030E</w:t>
      </w:r>
    </w:p>
    <w:p w14:paraId="74AFBE0F" w14:textId="77777777" w:rsidR="00E563B6" w:rsidRPr="00E563B6" w:rsidRDefault="00E563B6" w:rsidP="00E563B6">
      <w:pPr>
        <w:rPr>
          <w:b/>
          <w:bCs/>
        </w:rPr>
      </w:pPr>
      <w:r w:rsidRPr="00E563B6">
        <w:rPr>
          <w:b/>
          <w:bCs/>
        </w:rPr>
        <w:t>Trois couches</w:t>
      </w:r>
    </w:p>
    <w:p w14:paraId="151B4E92" w14:textId="77777777" w:rsidR="00E563B6" w:rsidRPr="00E563B6" w:rsidRDefault="00E563B6" w:rsidP="00E563B6">
      <w:r w:rsidRPr="00E563B6">
        <w:rPr>
          <w:b/>
          <w:bCs/>
        </w:rPr>
        <w:t>P&amp;L</w:t>
      </w:r>
    </w:p>
    <w:p w14:paraId="53A1FA19" w14:textId="77777777" w:rsidR="00E563B6" w:rsidRPr="00E563B6" w:rsidRDefault="00E563B6" w:rsidP="00E563B6">
      <w:r w:rsidRPr="00E563B6">
        <w:t>CA</w:t>
      </w:r>
      <w:r w:rsidRPr="00E563B6">
        <w:br/>
        <w:t>− COGS</w:t>
      </w:r>
      <w:r w:rsidRPr="00E563B6">
        <w:br/>
        <w:t>= Gross Profit</w:t>
      </w:r>
      <w:r w:rsidRPr="00E563B6">
        <w:br/>
        <w:t>− OPEX</w:t>
      </w:r>
      <w:r w:rsidRPr="00E563B6">
        <w:br/>
        <w:t>= EBITDA</w:t>
      </w:r>
      <w:r w:rsidRPr="00E563B6">
        <w:br/>
        <w:t>− D&amp;A</w:t>
      </w:r>
      <w:r w:rsidRPr="00E563B6">
        <w:br/>
        <w:t>= EBIT</w:t>
      </w:r>
      <w:r w:rsidRPr="00E563B6">
        <w:br/>
        <w:t>− fiscalité</w:t>
      </w:r>
      <w:r w:rsidRPr="00E563B6">
        <w:br/>
        <w:t>= Net Income</w:t>
      </w:r>
    </w:p>
    <w:p w14:paraId="080480BB" w14:textId="77777777" w:rsidR="00E563B6" w:rsidRPr="00E563B6" w:rsidRDefault="00E563B6" w:rsidP="00E563B6">
      <w:r w:rsidRPr="00E563B6">
        <w:rPr>
          <w:b/>
          <w:bCs/>
        </w:rPr>
        <w:t>Working Capital</w:t>
      </w:r>
    </w:p>
    <w:p w14:paraId="2FCB2BC6" w14:textId="77777777" w:rsidR="00E563B6" w:rsidRPr="00E563B6" w:rsidRDefault="00E563B6" w:rsidP="00E563B6">
      <w:r w:rsidRPr="00E563B6">
        <w:t xml:space="preserve">AR </w:t>
      </w:r>
    </w:p>
    <w:p w14:paraId="205B1A5B" w14:textId="77777777" w:rsidR="00E563B6" w:rsidRPr="00E563B6" w:rsidRDefault="00E563B6" w:rsidP="00E563B6">
      <w:pPr>
        <w:numPr>
          <w:ilvl w:val="0"/>
          <w:numId w:val="56"/>
        </w:numPr>
      </w:pPr>
      <w:r w:rsidRPr="00E563B6">
        <w:t>Inventory</w:t>
      </w:r>
      <w:r w:rsidRPr="00E563B6">
        <w:br/>
        <w:t>− AP</w:t>
      </w:r>
      <w:r w:rsidRPr="00E563B6">
        <w:br/>
        <w:t>= Operating BFR</w:t>
      </w:r>
    </w:p>
    <w:p w14:paraId="620EDD36" w14:textId="77777777" w:rsidR="00E563B6" w:rsidRPr="00E563B6" w:rsidRDefault="00E563B6" w:rsidP="00E563B6">
      <w:r w:rsidRPr="00E563B6">
        <w:rPr>
          <w:b/>
          <w:bCs/>
        </w:rPr>
        <w:t>Cash Flow</w:t>
      </w:r>
    </w:p>
    <w:p w14:paraId="6F495DBF" w14:textId="77777777" w:rsidR="00E563B6" w:rsidRPr="00E563B6" w:rsidRDefault="00E563B6" w:rsidP="00E563B6">
      <w:r w:rsidRPr="00E563B6">
        <w:lastRenderedPageBreak/>
        <w:t>EBITDA</w:t>
      </w:r>
      <w:r w:rsidRPr="00E563B6">
        <w:br/>
        <w:t>− taxes</w:t>
      </w:r>
      <w:r w:rsidRPr="00E563B6">
        <w:br/>
        <w:t>− CAPEX</w:t>
      </w:r>
      <w:r w:rsidRPr="00E563B6">
        <w:br/>
        <w:t>− ΔBFR</w:t>
      </w:r>
      <w:r w:rsidRPr="00E563B6">
        <w:br/>
        <w:t>= Free Cash Flow</w:t>
      </w:r>
    </w:p>
    <w:p w14:paraId="6C9E4F43" w14:textId="77777777" w:rsidR="00E563B6" w:rsidRPr="00E563B6" w:rsidRDefault="00E563B6" w:rsidP="00E563B6">
      <w:r w:rsidRPr="00E563B6">
        <w:t>C'est cette troisième couche qui manque actuellement de profondeur.</w:t>
      </w:r>
    </w:p>
    <w:p w14:paraId="1053A651" w14:textId="77777777" w:rsidR="00E563B6" w:rsidRPr="00E563B6" w:rsidRDefault="00E563B6" w:rsidP="00E563B6">
      <w:r w:rsidRPr="00E563B6">
        <w:pict w14:anchorId="59AC5117">
          <v:rect id="_x0000_i1512" style="width:0;height:1.5pt" o:hralign="center" o:hrstd="t" o:hr="t" fillcolor="#a0a0a0" stroked="f"/>
        </w:pict>
      </w:r>
    </w:p>
    <w:p w14:paraId="74203755" w14:textId="77777777" w:rsidR="00E563B6" w:rsidRPr="00E563B6" w:rsidRDefault="00E563B6" w:rsidP="00E563B6">
      <w:pPr>
        <w:rPr>
          <w:b/>
          <w:bCs/>
        </w:rPr>
      </w:pPr>
      <w:r w:rsidRPr="00E563B6">
        <w:rPr>
          <w:b/>
          <w:bCs/>
        </w:rPr>
        <w:t>44. CE QUE JE CONSIDÈRE COMME LE VRAI POTENTIEL DE BSF À PARTIR DU DOSSIER</w:t>
      </w:r>
    </w:p>
    <w:p w14:paraId="12F7A3C7" w14:textId="77777777" w:rsidR="00E563B6" w:rsidRPr="00E563B6" w:rsidRDefault="00E563B6" w:rsidP="00E563B6">
      <w:r w:rsidRPr="00E563B6">
        <w:t>Je ne vois pas dans le dossier une entreprise « à inventer ».</w:t>
      </w:r>
    </w:p>
    <w:p w14:paraId="4152D259" w14:textId="77777777" w:rsidR="00E563B6" w:rsidRPr="00E563B6" w:rsidRDefault="00E563B6" w:rsidP="00E563B6">
      <w:r w:rsidRPr="00E563B6">
        <w:t>Je vois plutôt :</w:t>
      </w:r>
    </w:p>
    <w:p w14:paraId="215C7DFF" w14:textId="77777777" w:rsidR="00E563B6" w:rsidRPr="00E563B6" w:rsidRDefault="00E563B6" w:rsidP="00E563B6">
      <w:r w:rsidRPr="00E563B6">
        <w:rPr>
          <w:b/>
          <w:bCs/>
        </w:rPr>
        <w:t>une activité déjà opérationnelle dont le prochain problème est industriel et financier.</w:t>
      </w:r>
    </w:p>
    <w:p w14:paraId="745A550F" w14:textId="77777777" w:rsidR="00E563B6" w:rsidRPr="00E563B6" w:rsidRDefault="00E563B6" w:rsidP="00E563B6">
      <w:r w:rsidRPr="00E563B6">
        <w:t>La force de BSF n'est pas :</w:t>
      </w:r>
    </w:p>
    <w:p w14:paraId="487E0DD8" w14:textId="77777777" w:rsidR="00E563B6" w:rsidRPr="00E563B6" w:rsidRDefault="00E563B6" w:rsidP="00E563B6">
      <w:r w:rsidRPr="00E563B6">
        <w:t>« nous allons révolutionner le marché mondial de la BSF ».</w:t>
      </w:r>
    </w:p>
    <w:p w14:paraId="26E5F8CD" w14:textId="77777777" w:rsidR="00E563B6" w:rsidRPr="00E563B6" w:rsidRDefault="00E563B6" w:rsidP="00E563B6">
      <w:r w:rsidRPr="00E563B6">
        <w:t>La force beaucoup plus crédible est :</w:t>
      </w:r>
    </w:p>
    <w:p w14:paraId="5F86A870" w14:textId="77777777" w:rsidR="00E563B6" w:rsidRPr="00E563B6" w:rsidRDefault="00E563B6" w:rsidP="00E563B6">
      <w:r w:rsidRPr="00E563B6">
        <w:rPr>
          <w:b/>
          <w:bCs/>
        </w:rPr>
        <w:t>nous avons déjà démontré que nous pouvons transformer localement des déchets organiques en produit commercialisé ; maintenant nous devons supprimer les goulots de production, améliorer la conversion du stock en ventes et réduire la dépendance à la commande institutionnelle.</w:t>
      </w:r>
    </w:p>
    <w:p w14:paraId="4BF8B3F8" w14:textId="77777777" w:rsidR="00E563B6" w:rsidRPr="00E563B6" w:rsidRDefault="00E563B6" w:rsidP="00E563B6">
      <w:r w:rsidRPr="00E563B6">
        <w:t>C'est cette histoire qui me paraît beaucoup plus investissable/documentable.</w:t>
      </w:r>
    </w:p>
    <w:p w14:paraId="1F1CFE6C" w14:textId="77777777" w:rsidR="00E563B6" w:rsidRPr="00E563B6" w:rsidRDefault="00E563B6" w:rsidP="00E563B6">
      <w:r w:rsidRPr="00E563B6">
        <w:pict w14:anchorId="42AFC568">
          <v:rect id="_x0000_i1513" style="width:0;height:1.5pt" o:hralign="center" o:hrstd="t" o:hr="t" fillcolor="#a0a0a0" stroked="f"/>
        </w:pict>
      </w:r>
    </w:p>
    <w:p w14:paraId="36593A18" w14:textId="77777777" w:rsidR="00E563B6" w:rsidRPr="00E563B6" w:rsidRDefault="00E563B6" w:rsidP="00E563B6">
      <w:pPr>
        <w:rPr>
          <w:b/>
          <w:bCs/>
        </w:rPr>
      </w:pPr>
      <w:r w:rsidRPr="00E563B6">
        <w:rPr>
          <w:b/>
          <w:bCs/>
        </w:rPr>
        <w:t>45. ORDRE DE CORRECTION OPTIMAL</w:t>
      </w:r>
    </w:p>
    <w:p w14:paraId="181681CA" w14:textId="77777777" w:rsidR="00E563B6" w:rsidRPr="00E563B6" w:rsidRDefault="00E563B6" w:rsidP="00E563B6">
      <w:r w:rsidRPr="00E563B6">
        <w:t>Je ferais les corrections dans cet ordre, sans perdre de temps sur la mise en page avant les trois premières étapes :</w:t>
      </w:r>
    </w:p>
    <w:p w14:paraId="327DD868" w14:textId="77777777" w:rsidR="00E563B6" w:rsidRPr="00E563B6" w:rsidRDefault="00E563B6" w:rsidP="00E563B6">
      <w:pPr>
        <w:rPr>
          <w:b/>
          <w:bCs/>
        </w:rPr>
      </w:pPr>
      <w:r w:rsidRPr="00E563B6">
        <w:rPr>
          <w:b/>
          <w:bCs/>
        </w:rPr>
        <w:t>PRIORITÉ 0 — BLOQUANTE</w:t>
      </w:r>
    </w:p>
    <w:p w14:paraId="20E3E633" w14:textId="77777777" w:rsidR="00E563B6" w:rsidRPr="00E563B6" w:rsidRDefault="00E563B6" w:rsidP="00E563B6">
      <w:r w:rsidRPr="00E563B6">
        <w:rPr>
          <w:b/>
          <w:bCs/>
        </w:rPr>
        <w:t>Réconciliation comptable complète avec le commissaire aux comptes.</w:t>
      </w:r>
    </w:p>
    <w:p w14:paraId="6202F2E4" w14:textId="77777777" w:rsidR="00E563B6" w:rsidRPr="00E563B6" w:rsidRDefault="00E563B6" w:rsidP="00E563B6">
      <w:pPr>
        <w:rPr>
          <w:b/>
          <w:bCs/>
        </w:rPr>
      </w:pPr>
      <w:r w:rsidRPr="00E563B6">
        <w:rPr>
          <w:b/>
          <w:bCs/>
        </w:rPr>
        <w:t>PRIORITÉ 1 — BLOQUANTE</w:t>
      </w:r>
    </w:p>
    <w:p w14:paraId="262CEFCB" w14:textId="77777777" w:rsidR="00E563B6" w:rsidRPr="00E563B6" w:rsidRDefault="00E563B6" w:rsidP="00E563B6">
      <w:r w:rsidRPr="00E563B6">
        <w:rPr>
          <w:b/>
          <w:bCs/>
        </w:rPr>
        <w:t>Clarification juridique EI/SARLU/SARL + opinion d'audit.</w:t>
      </w:r>
    </w:p>
    <w:p w14:paraId="24F805DB" w14:textId="77777777" w:rsidR="00E563B6" w:rsidRPr="00E563B6" w:rsidRDefault="00E563B6" w:rsidP="00E563B6">
      <w:pPr>
        <w:rPr>
          <w:b/>
          <w:bCs/>
        </w:rPr>
      </w:pPr>
      <w:r w:rsidRPr="00E563B6">
        <w:rPr>
          <w:b/>
          <w:bCs/>
        </w:rPr>
        <w:t>PRIORITÉ 2 — BLOQUANTE</w:t>
      </w:r>
    </w:p>
    <w:p w14:paraId="5A05647F" w14:textId="77777777" w:rsidR="00E563B6" w:rsidRPr="00E563B6" w:rsidRDefault="00E563B6" w:rsidP="00E563B6">
      <w:r w:rsidRPr="00E563B6">
        <w:rPr>
          <w:b/>
          <w:bCs/>
        </w:rPr>
        <w:t>Nouvelle situation financière de référence au 30/06/2026.</w:t>
      </w:r>
    </w:p>
    <w:p w14:paraId="1BED2FFC" w14:textId="77777777" w:rsidR="00E563B6" w:rsidRPr="00E563B6" w:rsidRDefault="00E563B6" w:rsidP="00E563B6">
      <w:pPr>
        <w:rPr>
          <w:b/>
          <w:bCs/>
        </w:rPr>
      </w:pPr>
      <w:r w:rsidRPr="00E563B6">
        <w:rPr>
          <w:b/>
          <w:bCs/>
        </w:rPr>
        <w:lastRenderedPageBreak/>
        <w:t>PRIORITÉ 3</w:t>
      </w:r>
    </w:p>
    <w:p w14:paraId="755693D6" w14:textId="77777777" w:rsidR="00E563B6" w:rsidRPr="00E563B6" w:rsidRDefault="00E563B6" w:rsidP="00E563B6">
      <w:r w:rsidRPr="00E563B6">
        <w:rPr>
          <w:b/>
          <w:bCs/>
        </w:rPr>
        <w:t>Reconstruction totale du modèle financier.</w:t>
      </w:r>
    </w:p>
    <w:p w14:paraId="157268EA" w14:textId="77777777" w:rsidR="00E563B6" w:rsidRPr="00E563B6" w:rsidRDefault="00E563B6" w:rsidP="00E563B6">
      <w:pPr>
        <w:rPr>
          <w:b/>
          <w:bCs/>
        </w:rPr>
      </w:pPr>
      <w:r w:rsidRPr="00E563B6">
        <w:rPr>
          <w:b/>
          <w:bCs/>
        </w:rPr>
        <w:t>PRIORITÉ 4</w:t>
      </w:r>
    </w:p>
    <w:p w14:paraId="612F8956" w14:textId="77777777" w:rsidR="00E563B6" w:rsidRPr="00E563B6" w:rsidRDefault="00E563B6" w:rsidP="00E563B6">
      <w:r w:rsidRPr="00E563B6">
        <w:rPr>
          <w:b/>
          <w:bCs/>
        </w:rPr>
        <w:t>Mass balance industriel complet.</w:t>
      </w:r>
    </w:p>
    <w:p w14:paraId="77B48826" w14:textId="77777777" w:rsidR="00E563B6" w:rsidRPr="00E563B6" w:rsidRDefault="00E563B6" w:rsidP="00E563B6">
      <w:pPr>
        <w:rPr>
          <w:b/>
          <w:bCs/>
        </w:rPr>
      </w:pPr>
      <w:r w:rsidRPr="00E563B6">
        <w:rPr>
          <w:b/>
          <w:bCs/>
        </w:rPr>
        <w:t>PRIORITÉ 5</w:t>
      </w:r>
    </w:p>
    <w:p w14:paraId="63D806D3" w14:textId="77777777" w:rsidR="00E563B6" w:rsidRPr="00E563B6" w:rsidRDefault="00E563B6" w:rsidP="00E563B6">
      <w:r w:rsidRPr="00E563B6">
        <w:rPr>
          <w:b/>
          <w:bCs/>
        </w:rPr>
        <w:t>Pipeline commercial pondéré.</w:t>
      </w:r>
    </w:p>
    <w:p w14:paraId="718AB194" w14:textId="77777777" w:rsidR="00E563B6" w:rsidRPr="00E563B6" w:rsidRDefault="00E563B6" w:rsidP="00E563B6">
      <w:pPr>
        <w:rPr>
          <w:b/>
          <w:bCs/>
        </w:rPr>
      </w:pPr>
      <w:r w:rsidRPr="00E563B6">
        <w:rPr>
          <w:b/>
          <w:bCs/>
        </w:rPr>
        <w:t>PRIORITÉ 6</w:t>
      </w:r>
    </w:p>
    <w:p w14:paraId="70CB6E4D" w14:textId="77777777" w:rsidR="00E563B6" w:rsidRPr="00E563B6" w:rsidRDefault="00E563B6" w:rsidP="00E563B6">
      <w:r w:rsidRPr="00E563B6">
        <w:rPr>
          <w:b/>
          <w:bCs/>
        </w:rPr>
        <w:t>Supply chain en tonnes/an et contrats réellement signés.</w:t>
      </w:r>
    </w:p>
    <w:p w14:paraId="475383C5" w14:textId="77777777" w:rsidR="00E563B6" w:rsidRPr="00E563B6" w:rsidRDefault="00E563B6" w:rsidP="00E563B6">
      <w:pPr>
        <w:rPr>
          <w:b/>
          <w:bCs/>
        </w:rPr>
      </w:pPr>
      <w:r w:rsidRPr="00E563B6">
        <w:rPr>
          <w:b/>
          <w:bCs/>
        </w:rPr>
        <w:t>PRIORITÉ 7</w:t>
      </w:r>
    </w:p>
    <w:p w14:paraId="69F309E2" w14:textId="77777777" w:rsidR="00E563B6" w:rsidRPr="00E563B6" w:rsidRDefault="00E563B6" w:rsidP="00E563B6">
      <w:r w:rsidRPr="00E563B6">
        <w:rPr>
          <w:b/>
          <w:bCs/>
        </w:rPr>
        <w:t>Spécification produit + qualité + réglementation.</w:t>
      </w:r>
    </w:p>
    <w:p w14:paraId="2BCF23D4" w14:textId="77777777" w:rsidR="00E563B6" w:rsidRPr="00E563B6" w:rsidRDefault="00E563B6" w:rsidP="00E563B6">
      <w:pPr>
        <w:rPr>
          <w:b/>
          <w:bCs/>
        </w:rPr>
      </w:pPr>
      <w:r w:rsidRPr="00E563B6">
        <w:rPr>
          <w:b/>
          <w:bCs/>
        </w:rPr>
        <w:t>PRIORITÉ 8</w:t>
      </w:r>
    </w:p>
    <w:p w14:paraId="449E581A" w14:textId="77777777" w:rsidR="00E563B6" w:rsidRPr="00E563B6" w:rsidRDefault="00E563B6" w:rsidP="00E563B6">
      <w:r w:rsidRPr="00E563B6">
        <w:rPr>
          <w:b/>
          <w:bCs/>
        </w:rPr>
        <w:t>Nouveau modèle d'additionalité « sans financement / avec financement ».</w:t>
      </w:r>
    </w:p>
    <w:p w14:paraId="09A6C05B" w14:textId="77777777" w:rsidR="00E563B6" w:rsidRPr="00E563B6" w:rsidRDefault="00E563B6" w:rsidP="00E563B6">
      <w:pPr>
        <w:rPr>
          <w:b/>
          <w:bCs/>
        </w:rPr>
      </w:pPr>
      <w:r w:rsidRPr="00E563B6">
        <w:rPr>
          <w:b/>
          <w:bCs/>
        </w:rPr>
        <w:t>PRIORITÉ 9</w:t>
      </w:r>
    </w:p>
    <w:p w14:paraId="5D2E0D8B" w14:textId="77777777" w:rsidR="00E563B6" w:rsidRPr="00E563B6" w:rsidRDefault="00E563B6" w:rsidP="00E563B6">
      <w:r w:rsidRPr="00E563B6">
        <w:rPr>
          <w:b/>
          <w:bCs/>
        </w:rPr>
        <w:t>Nouveau dashboard KPI.</w:t>
      </w:r>
    </w:p>
    <w:p w14:paraId="4ACA66F6" w14:textId="77777777" w:rsidR="00E563B6" w:rsidRPr="00E563B6" w:rsidRDefault="00E563B6" w:rsidP="00E563B6">
      <w:pPr>
        <w:rPr>
          <w:b/>
          <w:bCs/>
        </w:rPr>
      </w:pPr>
      <w:r w:rsidRPr="00E563B6">
        <w:rPr>
          <w:b/>
          <w:bCs/>
        </w:rPr>
        <w:t>PRIORITÉ 10</w:t>
      </w:r>
    </w:p>
    <w:p w14:paraId="51DCC08F" w14:textId="77777777" w:rsidR="00E563B6" w:rsidRPr="00E563B6" w:rsidRDefault="00E563B6" w:rsidP="00E563B6">
      <w:r w:rsidRPr="00E563B6">
        <w:rPr>
          <w:b/>
          <w:bCs/>
        </w:rPr>
        <w:t>Réécriture du BP seulement après que tous les tableaux sont figés.</w:t>
      </w:r>
    </w:p>
    <w:p w14:paraId="1CD41BF2" w14:textId="77777777" w:rsidR="00E563B6" w:rsidRPr="00E563B6" w:rsidRDefault="00E563B6" w:rsidP="00E563B6">
      <w:r w:rsidRPr="00E563B6">
        <w:pict w14:anchorId="6C350FC1">
          <v:rect id="_x0000_i1514" style="width:0;height:1.5pt" o:hralign="center" o:hrstd="t" o:hr="t" fillcolor="#a0a0a0" stroked="f"/>
        </w:pict>
      </w:r>
    </w:p>
    <w:p w14:paraId="1040DF45" w14:textId="77777777" w:rsidR="00E563B6" w:rsidRPr="00E563B6" w:rsidRDefault="00E563B6" w:rsidP="00E563B6">
      <w:pPr>
        <w:rPr>
          <w:b/>
          <w:bCs/>
        </w:rPr>
      </w:pPr>
      <w:r w:rsidRPr="00E563B6">
        <w:rPr>
          <w:b/>
          <w:bCs/>
        </w:rPr>
        <w:t>Conclusion de l'audit</w:t>
      </w:r>
    </w:p>
    <w:p w14:paraId="23C21111" w14:textId="77777777" w:rsidR="00E563B6" w:rsidRPr="00E563B6" w:rsidRDefault="00E563B6" w:rsidP="00E563B6">
      <w:r w:rsidRPr="00E563B6">
        <w:rPr>
          <w:b/>
          <w:bCs/>
        </w:rPr>
        <w:t>Le problème principal du Final 2.0 n'est pas un manque de contenu. C'est l'inverse : il contient trop de chiffres, dont certains ne sont pas suffisamment reliés à une preuve ou ne sont pas réconciliés entre eux.</w:t>
      </w:r>
    </w:p>
    <w:p w14:paraId="67157916" w14:textId="77777777" w:rsidR="00E563B6" w:rsidRPr="00E563B6" w:rsidRDefault="00E563B6" w:rsidP="00E563B6">
      <w:r w:rsidRPr="00E563B6">
        <w:t xml:space="preserve">La correction la plus importante est donc de passer d'un BP qui cherche à démontrer que BSF est très prometteuse à un BP qui permet à un évaluateur de </w:t>
      </w:r>
      <w:r w:rsidRPr="00E563B6">
        <w:rPr>
          <w:b/>
          <w:bCs/>
        </w:rPr>
        <w:t>recalculer lui-même chaque étape du raisonnement</w:t>
      </w:r>
      <w:r w:rsidRPr="00E563B6">
        <w:t>.</w:t>
      </w:r>
    </w:p>
    <w:p w14:paraId="3DD33EDF" w14:textId="77777777" w:rsidR="00E563B6" w:rsidRPr="00E563B6" w:rsidRDefault="00E563B6" w:rsidP="00E563B6">
      <w:r w:rsidRPr="00E563B6">
        <w:t xml:space="preserve">Le point particulièrement intéressant est que la réconciliation des comptes </w:t>
      </w:r>
      <w:r w:rsidRPr="00E563B6">
        <w:rPr>
          <w:b/>
          <w:bCs/>
        </w:rPr>
        <w:t>ne semble pas nécessairement affaiblir BSF</w:t>
      </w:r>
      <w:r w:rsidRPr="00E563B6">
        <w:t xml:space="preserve"> : elle pourrait montrer une capacité bénéficiaire historique plus forte que celle actuellement présentée. En revanche, elle fera apparaître beaucoup plus clairement le véritable enjeu : </w:t>
      </w:r>
      <w:r w:rsidRPr="00E563B6">
        <w:rPr>
          <w:b/>
          <w:bCs/>
        </w:rPr>
        <w:t>stocks, créances, cash conversion et discipline de montée en capacité</w:t>
      </w:r>
      <w:r w:rsidRPr="00E563B6">
        <w:t>. C'est précisément là que la demande de financement peut devenir beaucoup plus rationnelle.</w:t>
      </w:r>
    </w:p>
    <w:p w14:paraId="6C1FD0D8" w14:textId="77777777" w:rsidR="00E563B6" w:rsidRPr="00E563B6" w:rsidRDefault="00E563B6" w:rsidP="00E563B6">
      <w:r w:rsidRPr="00E563B6">
        <w:lastRenderedPageBreak/>
        <w:t xml:space="preserve">Et pour un dispositif de type PIC3, cette logique d'analyse est particulièrement pertinente puisque les documents officiels du programme mettent l'accent sur l'analyse des business plans, leur faisabilité et les résultats mesurables comme la progression des revenus et la création d'emplois. </w:t>
      </w:r>
      <w:hyperlink r:id="rId9" w:history="1">
        <w:r w:rsidRPr="00E563B6">
          <w:rPr>
            <w:rStyle w:val="Lienhypertexte"/>
          </w:rPr>
          <w:t>PicMG</w:t>
        </w:r>
      </w:hyperlink>
    </w:p>
    <w:p w14:paraId="1B9BD486" w14:textId="77777777" w:rsidR="00E563B6" w:rsidRPr="00E563B6" w:rsidRDefault="00E563B6" w:rsidP="00E563B6">
      <w:r w:rsidRPr="00E563B6">
        <w:rPr>
          <w:b/>
          <w:bCs/>
        </w:rPr>
        <w:t>La prochaine version ne doit donc pas être une “Final 2.1”. Elle devrait être une reconstruction complète autour d'une source financière unique, d'un modèle de capacité vérifiable et d'un scénario “avec/sans financement”.</w:t>
      </w:r>
      <w:r w:rsidRPr="00E563B6">
        <w:t xml:space="preserve"> </w:t>
      </w:r>
    </w:p>
    <w:p w14:paraId="5FACEFC2" w14:textId="77777777" w:rsidR="001915A1" w:rsidRDefault="001915A1"/>
    <w:sectPr w:rsidR="001915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32DAD"/>
    <w:multiLevelType w:val="multilevel"/>
    <w:tmpl w:val="E9DC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B0F32"/>
    <w:multiLevelType w:val="multilevel"/>
    <w:tmpl w:val="52F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B6DF8"/>
    <w:multiLevelType w:val="multilevel"/>
    <w:tmpl w:val="0200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B6904"/>
    <w:multiLevelType w:val="multilevel"/>
    <w:tmpl w:val="13D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A7369"/>
    <w:multiLevelType w:val="multilevel"/>
    <w:tmpl w:val="8DD4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E29F1"/>
    <w:multiLevelType w:val="multilevel"/>
    <w:tmpl w:val="9DF6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03479"/>
    <w:multiLevelType w:val="multilevel"/>
    <w:tmpl w:val="66F4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730D1"/>
    <w:multiLevelType w:val="multilevel"/>
    <w:tmpl w:val="1EBE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55B41"/>
    <w:multiLevelType w:val="multilevel"/>
    <w:tmpl w:val="23D2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20984"/>
    <w:multiLevelType w:val="multilevel"/>
    <w:tmpl w:val="5F7C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30B46"/>
    <w:multiLevelType w:val="multilevel"/>
    <w:tmpl w:val="4F76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74BA1"/>
    <w:multiLevelType w:val="multilevel"/>
    <w:tmpl w:val="49F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94487"/>
    <w:multiLevelType w:val="multilevel"/>
    <w:tmpl w:val="6E86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F4A5F"/>
    <w:multiLevelType w:val="multilevel"/>
    <w:tmpl w:val="E1FE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93152"/>
    <w:multiLevelType w:val="multilevel"/>
    <w:tmpl w:val="A2B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85BA5"/>
    <w:multiLevelType w:val="multilevel"/>
    <w:tmpl w:val="06C2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32BAE"/>
    <w:multiLevelType w:val="multilevel"/>
    <w:tmpl w:val="DCF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3044E"/>
    <w:multiLevelType w:val="multilevel"/>
    <w:tmpl w:val="C9A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85AAA"/>
    <w:multiLevelType w:val="multilevel"/>
    <w:tmpl w:val="E34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61C5D"/>
    <w:multiLevelType w:val="multilevel"/>
    <w:tmpl w:val="9CB8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2F98"/>
    <w:multiLevelType w:val="multilevel"/>
    <w:tmpl w:val="37D2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27A83"/>
    <w:multiLevelType w:val="multilevel"/>
    <w:tmpl w:val="A5A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562C3"/>
    <w:multiLevelType w:val="multilevel"/>
    <w:tmpl w:val="3F2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B96872"/>
    <w:multiLevelType w:val="multilevel"/>
    <w:tmpl w:val="4428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F5F16"/>
    <w:multiLevelType w:val="multilevel"/>
    <w:tmpl w:val="252C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F77B4"/>
    <w:multiLevelType w:val="multilevel"/>
    <w:tmpl w:val="EBD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F2412"/>
    <w:multiLevelType w:val="multilevel"/>
    <w:tmpl w:val="D9C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571707"/>
    <w:multiLevelType w:val="multilevel"/>
    <w:tmpl w:val="5CDC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750FE"/>
    <w:multiLevelType w:val="multilevel"/>
    <w:tmpl w:val="A808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729DF"/>
    <w:multiLevelType w:val="multilevel"/>
    <w:tmpl w:val="0000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36B59"/>
    <w:multiLevelType w:val="multilevel"/>
    <w:tmpl w:val="1EB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14060"/>
    <w:multiLevelType w:val="multilevel"/>
    <w:tmpl w:val="ADDE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82008"/>
    <w:multiLevelType w:val="multilevel"/>
    <w:tmpl w:val="39EE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E51883"/>
    <w:multiLevelType w:val="multilevel"/>
    <w:tmpl w:val="27E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F5493"/>
    <w:multiLevelType w:val="multilevel"/>
    <w:tmpl w:val="95FC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CE2B5F"/>
    <w:multiLevelType w:val="multilevel"/>
    <w:tmpl w:val="23A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9B3423"/>
    <w:multiLevelType w:val="multilevel"/>
    <w:tmpl w:val="DA7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D705C"/>
    <w:multiLevelType w:val="multilevel"/>
    <w:tmpl w:val="A8B6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BE363B"/>
    <w:multiLevelType w:val="multilevel"/>
    <w:tmpl w:val="671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120BD"/>
    <w:multiLevelType w:val="multilevel"/>
    <w:tmpl w:val="44A4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A070E5"/>
    <w:multiLevelType w:val="multilevel"/>
    <w:tmpl w:val="848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E6A64"/>
    <w:multiLevelType w:val="multilevel"/>
    <w:tmpl w:val="A9D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A263E3"/>
    <w:multiLevelType w:val="multilevel"/>
    <w:tmpl w:val="A8AE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673AD8"/>
    <w:multiLevelType w:val="multilevel"/>
    <w:tmpl w:val="7422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6A4920"/>
    <w:multiLevelType w:val="multilevel"/>
    <w:tmpl w:val="1B969F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BF7690"/>
    <w:multiLevelType w:val="multilevel"/>
    <w:tmpl w:val="70F2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AE5BC6"/>
    <w:multiLevelType w:val="multilevel"/>
    <w:tmpl w:val="F0B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B429F1"/>
    <w:multiLevelType w:val="multilevel"/>
    <w:tmpl w:val="63B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1B25CC"/>
    <w:multiLevelType w:val="multilevel"/>
    <w:tmpl w:val="5BDE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3851F4"/>
    <w:multiLevelType w:val="multilevel"/>
    <w:tmpl w:val="9344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292227"/>
    <w:multiLevelType w:val="multilevel"/>
    <w:tmpl w:val="F63A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3C2EBA"/>
    <w:multiLevelType w:val="multilevel"/>
    <w:tmpl w:val="8D3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9E4733"/>
    <w:multiLevelType w:val="multilevel"/>
    <w:tmpl w:val="5378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E7694"/>
    <w:multiLevelType w:val="multilevel"/>
    <w:tmpl w:val="959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5D6C17"/>
    <w:multiLevelType w:val="multilevel"/>
    <w:tmpl w:val="1DC0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6F0F0A"/>
    <w:multiLevelType w:val="multilevel"/>
    <w:tmpl w:val="25383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167659">
    <w:abstractNumId w:val="55"/>
  </w:num>
  <w:num w:numId="2" w16cid:durableId="1080912217">
    <w:abstractNumId w:val="17"/>
  </w:num>
  <w:num w:numId="3" w16cid:durableId="1279986888">
    <w:abstractNumId w:val="41"/>
  </w:num>
  <w:num w:numId="4" w16cid:durableId="983581622">
    <w:abstractNumId w:val="5"/>
  </w:num>
  <w:num w:numId="5" w16cid:durableId="449982223">
    <w:abstractNumId w:val="35"/>
  </w:num>
  <w:num w:numId="6" w16cid:durableId="372770810">
    <w:abstractNumId w:val="7"/>
  </w:num>
  <w:num w:numId="7" w16cid:durableId="567233182">
    <w:abstractNumId w:val="12"/>
  </w:num>
  <w:num w:numId="8" w16cid:durableId="525103098">
    <w:abstractNumId w:val="49"/>
  </w:num>
  <w:num w:numId="9" w16cid:durableId="1265184547">
    <w:abstractNumId w:val="20"/>
  </w:num>
  <w:num w:numId="10" w16cid:durableId="1314943320">
    <w:abstractNumId w:val="0"/>
  </w:num>
  <w:num w:numId="11" w16cid:durableId="1257404791">
    <w:abstractNumId w:val="1"/>
  </w:num>
  <w:num w:numId="12" w16cid:durableId="1767119466">
    <w:abstractNumId w:val="8"/>
  </w:num>
  <w:num w:numId="13" w16cid:durableId="557517680">
    <w:abstractNumId w:val="46"/>
  </w:num>
  <w:num w:numId="14" w16cid:durableId="51276379">
    <w:abstractNumId w:val="29"/>
  </w:num>
  <w:num w:numId="15" w16cid:durableId="249586487">
    <w:abstractNumId w:val="26"/>
  </w:num>
  <w:num w:numId="16" w16cid:durableId="1149588754">
    <w:abstractNumId w:val="4"/>
  </w:num>
  <w:num w:numId="17" w16cid:durableId="114909838">
    <w:abstractNumId w:val="33"/>
  </w:num>
  <w:num w:numId="18" w16cid:durableId="1279802604">
    <w:abstractNumId w:val="13"/>
  </w:num>
  <w:num w:numId="19" w16cid:durableId="366178394">
    <w:abstractNumId w:val="34"/>
  </w:num>
  <w:num w:numId="20" w16cid:durableId="723872613">
    <w:abstractNumId w:val="2"/>
  </w:num>
  <w:num w:numId="21" w16cid:durableId="2048601652">
    <w:abstractNumId w:val="28"/>
  </w:num>
  <w:num w:numId="22" w16cid:durableId="1891303899">
    <w:abstractNumId w:val="21"/>
  </w:num>
  <w:num w:numId="23" w16cid:durableId="475147665">
    <w:abstractNumId w:val="50"/>
  </w:num>
  <w:num w:numId="24" w16cid:durableId="518154930">
    <w:abstractNumId w:val="53"/>
  </w:num>
  <w:num w:numId="25" w16cid:durableId="341127011">
    <w:abstractNumId w:val="38"/>
  </w:num>
  <w:num w:numId="26" w16cid:durableId="1413774350">
    <w:abstractNumId w:val="27"/>
  </w:num>
  <w:num w:numId="27" w16cid:durableId="985746069">
    <w:abstractNumId w:val="54"/>
  </w:num>
  <w:num w:numId="28" w16cid:durableId="1922375426">
    <w:abstractNumId w:val="31"/>
  </w:num>
  <w:num w:numId="29" w16cid:durableId="264774183">
    <w:abstractNumId w:val="23"/>
  </w:num>
  <w:num w:numId="30" w16cid:durableId="1183084608">
    <w:abstractNumId w:val="36"/>
  </w:num>
  <w:num w:numId="31" w16cid:durableId="986737258">
    <w:abstractNumId w:val="6"/>
  </w:num>
  <w:num w:numId="32" w16cid:durableId="681125251">
    <w:abstractNumId w:val="24"/>
  </w:num>
  <w:num w:numId="33" w16cid:durableId="1104228187">
    <w:abstractNumId w:val="32"/>
  </w:num>
  <w:num w:numId="34" w16cid:durableId="1467427933">
    <w:abstractNumId w:val="44"/>
  </w:num>
  <w:num w:numId="35" w16cid:durableId="974288883">
    <w:abstractNumId w:val="52"/>
  </w:num>
  <w:num w:numId="36" w16cid:durableId="1973707881">
    <w:abstractNumId w:val="45"/>
  </w:num>
  <w:num w:numId="37" w16cid:durableId="324826203">
    <w:abstractNumId w:val="40"/>
  </w:num>
  <w:num w:numId="38" w16cid:durableId="2130971813">
    <w:abstractNumId w:val="22"/>
  </w:num>
  <w:num w:numId="39" w16cid:durableId="1867983607">
    <w:abstractNumId w:val="42"/>
  </w:num>
  <w:num w:numId="40" w16cid:durableId="1798445746">
    <w:abstractNumId w:val="48"/>
  </w:num>
  <w:num w:numId="41" w16cid:durableId="218246748">
    <w:abstractNumId w:val="39"/>
  </w:num>
  <w:num w:numId="42" w16cid:durableId="545340114">
    <w:abstractNumId w:val="47"/>
  </w:num>
  <w:num w:numId="43" w16cid:durableId="1608538984">
    <w:abstractNumId w:val="15"/>
  </w:num>
  <w:num w:numId="44" w16cid:durableId="1539077378">
    <w:abstractNumId w:val="43"/>
  </w:num>
  <w:num w:numId="45" w16cid:durableId="993801961">
    <w:abstractNumId w:val="19"/>
  </w:num>
  <w:num w:numId="46" w16cid:durableId="85347810">
    <w:abstractNumId w:val="30"/>
  </w:num>
  <w:num w:numId="47" w16cid:durableId="262999664">
    <w:abstractNumId w:val="18"/>
  </w:num>
  <w:num w:numId="48" w16cid:durableId="807085682">
    <w:abstractNumId w:val="11"/>
  </w:num>
  <w:num w:numId="49" w16cid:durableId="599796318">
    <w:abstractNumId w:val="10"/>
  </w:num>
  <w:num w:numId="50" w16cid:durableId="2074809799">
    <w:abstractNumId w:val="25"/>
  </w:num>
  <w:num w:numId="51" w16cid:durableId="1024987998">
    <w:abstractNumId w:val="37"/>
  </w:num>
  <w:num w:numId="52" w16cid:durableId="1084575023">
    <w:abstractNumId w:val="14"/>
  </w:num>
  <w:num w:numId="53" w16cid:durableId="1004625449">
    <w:abstractNumId w:val="16"/>
  </w:num>
  <w:num w:numId="54" w16cid:durableId="1680423131">
    <w:abstractNumId w:val="3"/>
  </w:num>
  <w:num w:numId="55" w16cid:durableId="1635869020">
    <w:abstractNumId w:val="9"/>
  </w:num>
  <w:num w:numId="56" w16cid:durableId="70618120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3B6"/>
    <w:rsid w:val="001915A1"/>
    <w:rsid w:val="00416EBA"/>
    <w:rsid w:val="0052503F"/>
    <w:rsid w:val="008050D3"/>
    <w:rsid w:val="00E563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2135"/>
  <w15:chartTrackingRefBased/>
  <w15:docId w15:val="{03E98A58-C683-4627-8B82-90CFCD07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6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56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563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63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63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63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63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63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63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63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563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563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63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63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63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63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63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63B6"/>
    <w:rPr>
      <w:rFonts w:eastAsiaTheme="majorEastAsia" w:cstheme="majorBidi"/>
      <w:color w:val="272727" w:themeColor="text1" w:themeTint="D8"/>
    </w:rPr>
  </w:style>
  <w:style w:type="paragraph" w:styleId="Titre">
    <w:name w:val="Title"/>
    <w:basedOn w:val="Normal"/>
    <w:next w:val="Normal"/>
    <w:link w:val="TitreCar"/>
    <w:uiPriority w:val="10"/>
    <w:qFormat/>
    <w:rsid w:val="00E56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63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63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63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63B6"/>
    <w:pPr>
      <w:spacing w:before="160"/>
      <w:jc w:val="center"/>
    </w:pPr>
    <w:rPr>
      <w:i/>
      <w:iCs/>
      <w:color w:val="404040" w:themeColor="text1" w:themeTint="BF"/>
    </w:rPr>
  </w:style>
  <w:style w:type="character" w:customStyle="1" w:styleId="CitationCar">
    <w:name w:val="Citation Car"/>
    <w:basedOn w:val="Policepardfaut"/>
    <w:link w:val="Citation"/>
    <w:uiPriority w:val="29"/>
    <w:rsid w:val="00E563B6"/>
    <w:rPr>
      <w:i/>
      <w:iCs/>
      <w:color w:val="404040" w:themeColor="text1" w:themeTint="BF"/>
    </w:rPr>
  </w:style>
  <w:style w:type="paragraph" w:styleId="Paragraphedeliste">
    <w:name w:val="List Paragraph"/>
    <w:basedOn w:val="Normal"/>
    <w:uiPriority w:val="34"/>
    <w:qFormat/>
    <w:rsid w:val="00E563B6"/>
    <w:pPr>
      <w:ind w:left="720"/>
      <w:contextualSpacing/>
    </w:pPr>
  </w:style>
  <w:style w:type="character" w:styleId="Accentuationintense">
    <w:name w:val="Intense Emphasis"/>
    <w:basedOn w:val="Policepardfaut"/>
    <w:uiPriority w:val="21"/>
    <w:qFormat/>
    <w:rsid w:val="00E563B6"/>
    <w:rPr>
      <w:i/>
      <w:iCs/>
      <w:color w:val="0F4761" w:themeColor="accent1" w:themeShade="BF"/>
    </w:rPr>
  </w:style>
  <w:style w:type="paragraph" w:styleId="Citationintense">
    <w:name w:val="Intense Quote"/>
    <w:basedOn w:val="Normal"/>
    <w:next w:val="Normal"/>
    <w:link w:val="CitationintenseCar"/>
    <w:uiPriority w:val="30"/>
    <w:qFormat/>
    <w:rsid w:val="00E56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63B6"/>
    <w:rPr>
      <w:i/>
      <w:iCs/>
      <w:color w:val="0F4761" w:themeColor="accent1" w:themeShade="BF"/>
    </w:rPr>
  </w:style>
  <w:style w:type="character" w:styleId="Rfrenceintense">
    <w:name w:val="Intense Reference"/>
    <w:basedOn w:val="Policepardfaut"/>
    <w:uiPriority w:val="32"/>
    <w:qFormat/>
    <w:rsid w:val="00E563B6"/>
    <w:rPr>
      <w:b/>
      <w:bCs/>
      <w:smallCaps/>
      <w:color w:val="0F4761" w:themeColor="accent1" w:themeShade="BF"/>
      <w:spacing w:val="5"/>
    </w:rPr>
  </w:style>
  <w:style w:type="paragraph" w:customStyle="1" w:styleId="msonormal0">
    <w:name w:val="msonormal"/>
    <w:basedOn w:val="Normal"/>
    <w:rsid w:val="00E563B6"/>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styleId="NormalWeb">
    <w:name w:val="Normal (Web)"/>
    <w:basedOn w:val="Normal"/>
    <w:uiPriority w:val="99"/>
    <w:semiHidden/>
    <w:unhideWhenUsed/>
    <w:rsid w:val="00E563B6"/>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lev">
    <w:name w:val="Strong"/>
    <w:basedOn w:val="Policepardfaut"/>
    <w:uiPriority w:val="22"/>
    <w:qFormat/>
    <w:rsid w:val="00E563B6"/>
    <w:rPr>
      <w:b/>
      <w:bCs/>
    </w:rPr>
  </w:style>
  <w:style w:type="character" w:styleId="Lienhypertexte">
    <w:name w:val="Hyperlink"/>
    <w:basedOn w:val="Policepardfaut"/>
    <w:uiPriority w:val="99"/>
    <w:unhideWhenUsed/>
    <w:rsid w:val="00E563B6"/>
    <w:rPr>
      <w:color w:val="0000FF"/>
      <w:u w:val="single"/>
    </w:rPr>
  </w:style>
  <w:style w:type="character" w:styleId="Lienhypertextesuivivisit">
    <w:name w:val="FollowedHyperlink"/>
    <w:basedOn w:val="Policepardfaut"/>
    <w:uiPriority w:val="99"/>
    <w:semiHidden/>
    <w:unhideWhenUsed/>
    <w:rsid w:val="00E563B6"/>
    <w:rPr>
      <w:color w:val="800080"/>
      <w:u w:val="single"/>
    </w:rPr>
  </w:style>
  <w:style w:type="character" w:styleId="CodeHTML">
    <w:name w:val="HTML Code"/>
    <w:basedOn w:val="Policepardfaut"/>
    <w:uiPriority w:val="99"/>
    <w:semiHidden/>
    <w:unhideWhenUsed/>
    <w:rsid w:val="00E563B6"/>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E56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312407">
      <w:bodyDiv w:val="1"/>
      <w:marLeft w:val="0"/>
      <w:marRight w:val="0"/>
      <w:marTop w:val="0"/>
      <w:marBottom w:val="0"/>
      <w:divBdr>
        <w:top w:val="none" w:sz="0" w:space="0" w:color="auto"/>
        <w:left w:val="none" w:sz="0" w:space="0" w:color="auto"/>
        <w:bottom w:val="none" w:sz="0" w:space="0" w:color="auto"/>
        <w:right w:val="none" w:sz="0" w:space="0" w:color="auto"/>
      </w:divBdr>
      <w:divsChild>
        <w:div w:id="884558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741325">
          <w:marLeft w:val="0"/>
          <w:marRight w:val="0"/>
          <w:marTop w:val="0"/>
          <w:marBottom w:val="0"/>
          <w:divBdr>
            <w:top w:val="none" w:sz="0" w:space="0" w:color="auto"/>
            <w:left w:val="none" w:sz="0" w:space="0" w:color="auto"/>
            <w:bottom w:val="none" w:sz="0" w:space="0" w:color="auto"/>
            <w:right w:val="none" w:sz="0" w:space="0" w:color="auto"/>
          </w:divBdr>
          <w:divsChild>
            <w:div w:id="200822411">
              <w:marLeft w:val="0"/>
              <w:marRight w:val="0"/>
              <w:marTop w:val="0"/>
              <w:marBottom w:val="0"/>
              <w:divBdr>
                <w:top w:val="none" w:sz="0" w:space="0" w:color="auto"/>
                <w:left w:val="none" w:sz="0" w:space="0" w:color="auto"/>
                <w:bottom w:val="none" w:sz="0" w:space="0" w:color="auto"/>
                <w:right w:val="none" w:sz="0" w:space="0" w:color="auto"/>
              </w:divBdr>
              <w:divsChild>
                <w:div w:id="189958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2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986706">
          <w:blockQuote w:val="1"/>
          <w:marLeft w:val="720"/>
          <w:marRight w:val="720"/>
          <w:marTop w:val="100"/>
          <w:marBottom w:val="100"/>
          <w:divBdr>
            <w:top w:val="none" w:sz="0" w:space="0" w:color="auto"/>
            <w:left w:val="none" w:sz="0" w:space="0" w:color="auto"/>
            <w:bottom w:val="none" w:sz="0" w:space="0" w:color="auto"/>
            <w:right w:val="none" w:sz="0" w:space="0" w:color="auto"/>
          </w:divBdr>
        </w:div>
        <w:div w:id="69639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98069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31942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497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391655">
          <w:marLeft w:val="0"/>
          <w:marRight w:val="0"/>
          <w:marTop w:val="0"/>
          <w:marBottom w:val="0"/>
          <w:divBdr>
            <w:top w:val="none" w:sz="0" w:space="0" w:color="auto"/>
            <w:left w:val="none" w:sz="0" w:space="0" w:color="auto"/>
            <w:bottom w:val="none" w:sz="0" w:space="0" w:color="auto"/>
            <w:right w:val="none" w:sz="0" w:space="0" w:color="auto"/>
          </w:divBdr>
          <w:divsChild>
            <w:div w:id="803815621">
              <w:marLeft w:val="0"/>
              <w:marRight w:val="0"/>
              <w:marTop w:val="0"/>
              <w:marBottom w:val="0"/>
              <w:divBdr>
                <w:top w:val="none" w:sz="0" w:space="0" w:color="auto"/>
                <w:left w:val="none" w:sz="0" w:space="0" w:color="auto"/>
                <w:bottom w:val="none" w:sz="0" w:space="0" w:color="auto"/>
                <w:right w:val="none" w:sz="0" w:space="0" w:color="auto"/>
              </w:divBdr>
              <w:divsChild>
                <w:div w:id="5247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1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805967">
          <w:blockQuote w:val="1"/>
          <w:marLeft w:val="720"/>
          <w:marRight w:val="720"/>
          <w:marTop w:val="100"/>
          <w:marBottom w:val="100"/>
          <w:divBdr>
            <w:top w:val="none" w:sz="0" w:space="0" w:color="auto"/>
            <w:left w:val="none" w:sz="0" w:space="0" w:color="auto"/>
            <w:bottom w:val="none" w:sz="0" w:space="0" w:color="auto"/>
            <w:right w:val="none" w:sz="0" w:space="0" w:color="auto"/>
          </w:divBdr>
        </w:div>
        <w:div w:id="35962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650931">
          <w:blockQuote w:val="1"/>
          <w:marLeft w:val="720"/>
          <w:marRight w:val="720"/>
          <w:marTop w:val="100"/>
          <w:marBottom w:val="100"/>
          <w:divBdr>
            <w:top w:val="none" w:sz="0" w:space="0" w:color="auto"/>
            <w:left w:val="none" w:sz="0" w:space="0" w:color="auto"/>
            <w:bottom w:val="none" w:sz="0" w:space="0" w:color="auto"/>
            <w:right w:val="none" w:sz="0" w:space="0" w:color="auto"/>
          </w:divBdr>
        </w:div>
        <w:div w:id="85225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506533">
          <w:marLeft w:val="0"/>
          <w:marRight w:val="0"/>
          <w:marTop w:val="0"/>
          <w:marBottom w:val="0"/>
          <w:divBdr>
            <w:top w:val="none" w:sz="0" w:space="0" w:color="auto"/>
            <w:left w:val="none" w:sz="0" w:space="0" w:color="auto"/>
            <w:bottom w:val="none" w:sz="0" w:space="0" w:color="auto"/>
            <w:right w:val="none" w:sz="0" w:space="0" w:color="auto"/>
          </w:divBdr>
          <w:divsChild>
            <w:div w:id="978803870">
              <w:marLeft w:val="0"/>
              <w:marRight w:val="0"/>
              <w:marTop w:val="0"/>
              <w:marBottom w:val="0"/>
              <w:divBdr>
                <w:top w:val="none" w:sz="0" w:space="0" w:color="auto"/>
                <w:left w:val="none" w:sz="0" w:space="0" w:color="auto"/>
                <w:bottom w:val="none" w:sz="0" w:space="0" w:color="auto"/>
                <w:right w:val="none" w:sz="0" w:space="0" w:color="auto"/>
              </w:divBdr>
              <w:divsChild>
                <w:div w:id="18923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6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033422">
          <w:marLeft w:val="0"/>
          <w:marRight w:val="0"/>
          <w:marTop w:val="0"/>
          <w:marBottom w:val="0"/>
          <w:divBdr>
            <w:top w:val="none" w:sz="0" w:space="0" w:color="auto"/>
            <w:left w:val="none" w:sz="0" w:space="0" w:color="auto"/>
            <w:bottom w:val="none" w:sz="0" w:space="0" w:color="auto"/>
            <w:right w:val="none" w:sz="0" w:space="0" w:color="auto"/>
          </w:divBdr>
          <w:divsChild>
            <w:div w:id="2034645081">
              <w:marLeft w:val="0"/>
              <w:marRight w:val="0"/>
              <w:marTop w:val="0"/>
              <w:marBottom w:val="0"/>
              <w:divBdr>
                <w:top w:val="none" w:sz="0" w:space="0" w:color="auto"/>
                <w:left w:val="none" w:sz="0" w:space="0" w:color="auto"/>
                <w:bottom w:val="none" w:sz="0" w:space="0" w:color="auto"/>
                <w:right w:val="none" w:sz="0" w:space="0" w:color="auto"/>
              </w:divBdr>
              <w:divsChild>
                <w:div w:id="130908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91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714849">
          <w:blockQuote w:val="1"/>
          <w:marLeft w:val="720"/>
          <w:marRight w:val="720"/>
          <w:marTop w:val="100"/>
          <w:marBottom w:val="100"/>
          <w:divBdr>
            <w:top w:val="none" w:sz="0" w:space="0" w:color="auto"/>
            <w:left w:val="none" w:sz="0" w:space="0" w:color="auto"/>
            <w:bottom w:val="none" w:sz="0" w:space="0" w:color="auto"/>
            <w:right w:val="none" w:sz="0" w:space="0" w:color="auto"/>
          </w:divBdr>
        </w:div>
        <w:div w:id="88548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139347">
          <w:blockQuote w:val="1"/>
          <w:marLeft w:val="720"/>
          <w:marRight w:val="720"/>
          <w:marTop w:val="100"/>
          <w:marBottom w:val="100"/>
          <w:divBdr>
            <w:top w:val="none" w:sz="0" w:space="0" w:color="auto"/>
            <w:left w:val="none" w:sz="0" w:space="0" w:color="auto"/>
            <w:bottom w:val="none" w:sz="0" w:space="0" w:color="auto"/>
            <w:right w:val="none" w:sz="0" w:space="0" w:color="auto"/>
          </w:divBdr>
        </w:div>
        <w:div w:id="692921831">
          <w:marLeft w:val="0"/>
          <w:marRight w:val="0"/>
          <w:marTop w:val="0"/>
          <w:marBottom w:val="0"/>
          <w:divBdr>
            <w:top w:val="none" w:sz="0" w:space="0" w:color="auto"/>
            <w:left w:val="none" w:sz="0" w:space="0" w:color="auto"/>
            <w:bottom w:val="none" w:sz="0" w:space="0" w:color="auto"/>
            <w:right w:val="none" w:sz="0" w:space="0" w:color="auto"/>
          </w:divBdr>
          <w:divsChild>
            <w:div w:id="434250715">
              <w:marLeft w:val="0"/>
              <w:marRight w:val="0"/>
              <w:marTop w:val="0"/>
              <w:marBottom w:val="0"/>
              <w:divBdr>
                <w:top w:val="none" w:sz="0" w:space="0" w:color="auto"/>
                <w:left w:val="none" w:sz="0" w:space="0" w:color="auto"/>
                <w:bottom w:val="none" w:sz="0" w:space="0" w:color="auto"/>
                <w:right w:val="none" w:sz="0" w:space="0" w:color="auto"/>
              </w:divBdr>
              <w:divsChild>
                <w:div w:id="1936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28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095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877293">
          <w:blockQuote w:val="1"/>
          <w:marLeft w:val="720"/>
          <w:marRight w:val="720"/>
          <w:marTop w:val="100"/>
          <w:marBottom w:val="100"/>
          <w:divBdr>
            <w:top w:val="none" w:sz="0" w:space="0" w:color="auto"/>
            <w:left w:val="none" w:sz="0" w:space="0" w:color="auto"/>
            <w:bottom w:val="none" w:sz="0" w:space="0" w:color="auto"/>
            <w:right w:val="none" w:sz="0" w:space="0" w:color="auto"/>
          </w:divBdr>
        </w:div>
        <w:div w:id="721173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81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276371874">
          <w:marLeft w:val="0"/>
          <w:marRight w:val="0"/>
          <w:marTop w:val="0"/>
          <w:marBottom w:val="0"/>
          <w:divBdr>
            <w:top w:val="none" w:sz="0" w:space="0" w:color="auto"/>
            <w:left w:val="none" w:sz="0" w:space="0" w:color="auto"/>
            <w:bottom w:val="none" w:sz="0" w:space="0" w:color="auto"/>
            <w:right w:val="none" w:sz="0" w:space="0" w:color="auto"/>
          </w:divBdr>
          <w:divsChild>
            <w:div w:id="1150944553">
              <w:marLeft w:val="0"/>
              <w:marRight w:val="0"/>
              <w:marTop w:val="0"/>
              <w:marBottom w:val="0"/>
              <w:divBdr>
                <w:top w:val="none" w:sz="0" w:space="0" w:color="auto"/>
                <w:left w:val="none" w:sz="0" w:space="0" w:color="auto"/>
                <w:bottom w:val="none" w:sz="0" w:space="0" w:color="auto"/>
                <w:right w:val="none" w:sz="0" w:space="0" w:color="auto"/>
              </w:divBdr>
              <w:divsChild>
                <w:div w:id="72241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1354">
          <w:blockQuote w:val="1"/>
          <w:marLeft w:val="720"/>
          <w:marRight w:val="720"/>
          <w:marTop w:val="100"/>
          <w:marBottom w:val="100"/>
          <w:divBdr>
            <w:top w:val="none" w:sz="0" w:space="0" w:color="auto"/>
            <w:left w:val="none" w:sz="0" w:space="0" w:color="auto"/>
            <w:bottom w:val="none" w:sz="0" w:space="0" w:color="auto"/>
            <w:right w:val="none" w:sz="0" w:space="0" w:color="auto"/>
          </w:divBdr>
        </w:div>
        <w:div w:id="3674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980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897461">
          <w:marLeft w:val="0"/>
          <w:marRight w:val="0"/>
          <w:marTop w:val="0"/>
          <w:marBottom w:val="0"/>
          <w:divBdr>
            <w:top w:val="none" w:sz="0" w:space="0" w:color="auto"/>
            <w:left w:val="none" w:sz="0" w:space="0" w:color="auto"/>
            <w:bottom w:val="none" w:sz="0" w:space="0" w:color="auto"/>
            <w:right w:val="none" w:sz="0" w:space="0" w:color="auto"/>
          </w:divBdr>
          <w:divsChild>
            <w:div w:id="2104764377">
              <w:marLeft w:val="0"/>
              <w:marRight w:val="0"/>
              <w:marTop w:val="0"/>
              <w:marBottom w:val="0"/>
              <w:divBdr>
                <w:top w:val="none" w:sz="0" w:space="0" w:color="auto"/>
                <w:left w:val="none" w:sz="0" w:space="0" w:color="auto"/>
                <w:bottom w:val="none" w:sz="0" w:space="0" w:color="auto"/>
                <w:right w:val="none" w:sz="0" w:space="0" w:color="auto"/>
              </w:divBdr>
              <w:divsChild>
                <w:div w:id="13545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9148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63935">
          <w:blockQuote w:val="1"/>
          <w:marLeft w:val="720"/>
          <w:marRight w:val="720"/>
          <w:marTop w:val="100"/>
          <w:marBottom w:val="100"/>
          <w:divBdr>
            <w:top w:val="none" w:sz="0" w:space="0" w:color="auto"/>
            <w:left w:val="none" w:sz="0" w:space="0" w:color="auto"/>
            <w:bottom w:val="none" w:sz="0" w:space="0" w:color="auto"/>
            <w:right w:val="none" w:sz="0" w:space="0" w:color="auto"/>
          </w:divBdr>
        </w:div>
        <w:div w:id="99387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41376">
          <w:marLeft w:val="0"/>
          <w:marRight w:val="0"/>
          <w:marTop w:val="0"/>
          <w:marBottom w:val="0"/>
          <w:divBdr>
            <w:top w:val="none" w:sz="0" w:space="0" w:color="auto"/>
            <w:left w:val="none" w:sz="0" w:space="0" w:color="auto"/>
            <w:bottom w:val="none" w:sz="0" w:space="0" w:color="auto"/>
            <w:right w:val="none" w:sz="0" w:space="0" w:color="auto"/>
          </w:divBdr>
          <w:divsChild>
            <w:div w:id="191576596">
              <w:marLeft w:val="0"/>
              <w:marRight w:val="0"/>
              <w:marTop w:val="0"/>
              <w:marBottom w:val="0"/>
              <w:divBdr>
                <w:top w:val="none" w:sz="0" w:space="0" w:color="auto"/>
                <w:left w:val="none" w:sz="0" w:space="0" w:color="auto"/>
                <w:bottom w:val="none" w:sz="0" w:space="0" w:color="auto"/>
                <w:right w:val="none" w:sz="0" w:space="0" w:color="auto"/>
              </w:divBdr>
              <w:divsChild>
                <w:div w:id="16764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00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6373198">
          <w:marLeft w:val="0"/>
          <w:marRight w:val="0"/>
          <w:marTop w:val="0"/>
          <w:marBottom w:val="0"/>
          <w:divBdr>
            <w:top w:val="none" w:sz="0" w:space="0" w:color="auto"/>
            <w:left w:val="none" w:sz="0" w:space="0" w:color="auto"/>
            <w:bottom w:val="none" w:sz="0" w:space="0" w:color="auto"/>
            <w:right w:val="none" w:sz="0" w:space="0" w:color="auto"/>
          </w:divBdr>
          <w:divsChild>
            <w:div w:id="827212468">
              <w:marLeft w:val="0"/>
              <w:marRight w:val="0"/>
              <w:marTop w:val="0"/>
              <w:marBottom w:val="0"/>
              <w:divBdr>
                <w:top w:val="none" w:sz="0" w:space="0" w:color="auto"/>
                <w:left w:val="none" w:sz="0" w:space="0" w:color="auto"/>
                <w:bottom w:val="none" w:sz="0" w:space="0" w:color="auto"/>
                <w:right w:val="none" w:sz="0" w:space="0" w:color="auto"/>
              </w:divBdr>
              <w:divsChild>
                <w:div w:id="20098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21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409308">
          <w:blockQuote w:val="1"/>
          <w:marLeft w:val="720"/>
          <w:marRight w:val="720"/>
          <w:marTop w:val="100"/>
          <w:marBottom w:val="100"/>
          <w:divBdr>
            <w:top w:val="none" w:sz="0" w:space="0" w:color="auto"/>
            <w:left w:val="none" w:sz="0" w:space="0" w:color="auto"/>
            <w:bottom w:val="none" w:sz="0" w:space="0" w:color="auto"/>
            <w:right w:val="none" w:sz="0" w:space="0" w:color="auto"/>
          </w:divBdr>
        </w:div>
        <w:div w:id="375206732">
          <w:blockQuote w:val="1"/>
          <w:marLeft w:val="720"/>
          <w:marRight w:val="720"/>
          <w:marTop w:val="100"/>
          <w:marBottom w:val="100"/>
          <w:divBdr>
            <w:top w:val="none" w:sz="0" w:space="0" w:color="auto"/>
            <w:left w:val="none" w:sz="0" w:space="0" w:color="auto"/>
            <w:bottom w:val="none" w:sz="0" w:space="0" w:color="auto"/>
            <w:right w:val="none" w:sz="0" w:space="0" w:color="auto"/>
          </w:divBdr>
        </w:div>
        <w:div w:id="677272675">
          <w:marLeft w:val="0"/>
          <w:marRight w:val="0"/>
          <w:marTop w:val="0"/>
          <w:marBottom w:val="0"/>
          <w:divBdr>
            <w:top w:val="none" w:sz="0" w:space="0" w:color="auto"/>
            <w:left w:val="none" w:sz="0" w:space="0" w:color="auto"/>
            <w:bottom w:val="none" w:sz="0" w:space="0" w:color="auto"/>
            <w:right w:val="none" w:sz="0" w:space="0" w:color="auto"/>
          </w:divBdr>
          <w:divsChild>
            <w:div w:id="1184320131">
              <w:marLeft w:val="0"/>
              <w:marRight w:val="0"/>
              <w:marTop w:val="0"/>
              <w:marBottom w:val="0"/>
              <w:divBdr>
                <w:top w:val="none" w:sz="0" w:space="0" w:color="auto"/>
                <w:left w:val="none" w:sz="0" w:space="0" w:color="auto"/>
                <w:bottom w:val="none" w:sz="0" w:space="0" w:color="auto"/>
                <w:right w:val="none" w:sz="0" w:space="0" w:color="auto"/>
              </w:divBdr>
              <w:divsChild>
                <w:div w:id="9224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48484">
          <w:marLeft w:val="0"/>
          <w:marRight w:val="0"/>
          <w:marTop w:val="0"/>
          <w:marBottom w:val="0"/>
          <w:divBdr>
            <w:top w:val="none" w:sz="0" w:space="0" w:color="auto"/>
            <w:left w:val="none" w:sz="0" w:space="0" w:color="auto"/>
            <w:bottom w:val="none" w:sz="0" w:space="0" w:color="auto"/>
            <w:right w:val="none" w:sz="0" w:space="0" w:color="auto"/>
          </w:divBdr>
          <w:divsChild>
            <w:div w:id="1841114089">
              <w:marLeft w:val="0"/>
              <w:marRight w:val="0"/>
              <w:marTop w:val="0"/>
              <w:marBottom w:val="0"/>
              <w:divBdr>
                <w:top w:val="none" w:sz="0" w:space="0" w:color="auto"/>
                <w:left w:val="none" w:sz="0" w:space="0" w:color="auto"/>
                <w:bottom w:val="none" w:sz="0" w:space="0" w:color="auto"/>
                <w:right w:val="none" w:sz="0" w:space="0" w:color="auto"/>
              </w:divBdr>
              <w:divsChild>
                <w:div w:id="159358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164137">
          <w:marLeft w:val="0"/>
          <w:marRight w:val="0"/>
          <w:marTop w:val="0"/>
          <w:marBottom w:val="0"/>
          <w:divBdr>
            <w:top w:val="none" w:sz="0" w:space="0" w:color="auto"/>
            <w:left w:val="none" w:sz="0" w:space="0" w:color="auto"/>
            <w:bottom w:val="none" w:sz="0" w:space="0" w:color="auto"/>
            <w:right w:val="none" w:sz="0" w:space="0" w:color="auto"/>
          </w:divBdr>
          <w:divsChild>
            <w:div w:id="765923810">
              <w:marLeft w:val="0"/>
              <w:marRight w:val="0"/>
              <w:marTop w:val="0"/>
              <w:marBottom w:val="0"/>
              <w:divBdr>
                <w:top w:val="none" w:sz="0" w:space="0" w:color="auto"/>
                <w:left w:val="none" w:sz="0" w:space="0" w:color="auto"/>
                <w:bottom w:val="none" w:sz="0" w:space="0" w:color="auto"/>
                <w:right w:val="none" w:sz="0" w:space="0" w:color="auto"/>
              </w:divBdr>
              <w:divsChild>
                <w:div w:id="113347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5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991840">
          <w:blockQuote w:val="1"/>
          <w:marLeft w:val="720"/>
          <w:marRight w:val="720"/>
          <w:marTop w:val="100"/>
          <w:marBottom w:val="100"/>
          <w:divBdr>
            <w:top w:val="none" w:sz="0" w:space="0" w:color="auto"/>
            <w:left w:val="none" w:sz="0" w:space="0" w:color="auto"/>
            <w:bottom w:val="none" w:sz="0" w:space="0" w:color="auto"/>
            <w:right w:val="none" w:sz="0" w:space="0" w:color="auto"/>
          </w:divBdr>
        </w:div>
        <w:div w:id="223562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14527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497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16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0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698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90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842178">
          <w:blockQuote w:val="1"/>
          <w:marLeft w:val="720"/>
          <w:marRight w:val="720"/>
          <w:marTop w:val="100"/>
          <w:marBottom w:val="100"/>
          <w:divBdr>
            <w:top w:val="none" w:sz="0" w:space="0" w:color="auto"/>
            <w:left w:val="none" w:sz="0" w:space="0" w:color="auto"/>
            <w:bottom w:val="none" w:sz="0" w:space="0" w:color="auto"/>
            <w:right w:val="none" w:sz="0" w:space="0" w:color="auto"/>
          </w:divBdr>
        </w:div>
        <w:div w:id="590895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93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993416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448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702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484326">
      <w:bodyDiv w:val="1"/>
      <w:marLeft w:val="0"/>
      <w:marRight w:val="0"/>
      <w:marTop w:val="0"/>
      <w:marBottom w:val="0"/>
      <w:divBdr>
        <w:top w:val="none" w:sz="0" w:space="0" w:color="auto"/>
        <w:left w:val="none" w:sz="0" w:space="0" w:color="auto"/>
        <w:bottom w:val="none" w:sz="0" w:space="0" w:color="auto"/>
        <w:right w:val="none" w:sz="0" w:space="0" w:color="auto"/>
      </w:divBdr>
      <w:divsChild>
        <w:div w:id="993487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188296">
          <w:marLeft w:val="0"/>
          <w:marRight w:val="0"/>
          <w:marTop w:val="0"/>
          <w:marBottom w:val="0"/>
          <w:divBdr>
            <w:top w:val="none" w:sz="0" w:space="0" w:color="auto"/>
            <w:left w:val="none" w:sz="0" w:space="0" w:color="auto"/>
            <w:bottom w:val="none" w:sz="0" w:space="0" w:color="auto"/>
            <w:right w:val="none" w:sz="0" w:space="0" w:color="auto"/>
          </w:divBdr>
          <w:divsChild>
            <w:div w:id="542252383">
              <w:marLeft w:val="0"/>
              <w:marRight w:val="0"/>
              <w:marTop w:val="0"/>
              <w:marBottom w:val="0"/>
              <w:divBdr>
                <w:top w:val="none" w:sz="0" w:space="0" w:color="auto"/>
                <w:left w:val="none" w:sz="0" w:space="0" w:color="auto"/>
                <w:bottom w:val="none" w:sz="0" w:space="0" w:color="auto"/>
                <w:right w:val="none" w:sz="0" w:space="0" w:color="auto"/>
              </w:divBdr>
              <w:divsChild>
                <w:div w:id="7517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9426">
          <w:blockQuote w:val="1"/>
          <w:marLeft w:val="720"/>
          <w:marRight w:val="720"/>
          <w:marTop w:val="100"/>
          <w:marBottom w:val="100"/>
          <w:divBdr>
            <w:top w:val="none" w:sz="0" w:space="0" w:color="auto"/>
            <w:left w:val="none" w:sz="0" w:space="0" w:color="auto"/>
            <w:bottom w:val="none" w:sz="0" w:space="0" w:color="auto"/>
            <w:right w:val="none" w:sz="0" w:space="0" w:color="auto"/>
          </w:divBdr>
        </w:div>
        <w:div w:id="917786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49791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49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76639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92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867912064">
          <w:marLeft w:val="0"/>
          <w:marRight w:val="0"/>
          <w:marTop w:val="0"/>
          <w:marBottom w:val="0"/>
          <w:divBdr>
            <w:top w:val="none" w:sz="0" w:space="0" w:color="auto"/>
            <w:left w:val="none" w:sz="0" w:space="0" w:color="auto"/>
            <w:bottom w:val="none" w:sz="0" w:space="0" w:color="auto"/>
            <w:right w:val="none" w:sz="0" w:space="0" w:color="auto"/>
          </w:divBdr>
          <w:divsChild>
            <w:div w:id="1573615716">
              <w:marLeft w:val="0"/>
              <w:marRight w:val="0"/>
              <w:marTop w:val="0"/>
              <w:marBottom w:val="0"/>
              <w:divBdr>
                <w:top w:val="none" w:sz="0" w:space="0" w:color="auto"/>
                <w:left w:val="none" w:sz="0" w:space="0" w:color="auto"/>
                <w:bottom w:val="none" w:sz="0" w:space="0" w:color="auto"/>
                <w:right w:val="none" w:sz="0" w:space="0" w:color="auto"/>
              </w:divBdr>
              <w:divsChild>
                <w:div w:id="28469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4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4204">
          <w:blockQuote w:val="1"/>
          <w:marLeft w:val="720"/>
          <w:marRight w:val="720"/>
          <w:marTop w:val="100"/>
          <w:marBottom w:val="100"/>
          <w:divBdr>
            <w:top w:val="none" w:sz="0" w:space="0" w:color="auto"/>
            <w:left w:val="none" w:sz="0" w:space="0" w:color="auto"/>
            <w:bottom w:val="none" w:sz="0" w:space="0" w:color="auto"/>
            <w:right w:val="none" w:sz="0" w:space="0" w:color="auto"/>
          </w:divBdr>
        </w:div>
        <w:div w:id="80177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14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50798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5561">
          <w:marLeft w:val="0"/>
          <w:marRight w:val="0"/>
          <w:marTop w:val="0"/>
          <w:marBottom w:val="0"/>
          <w:divBdr>
            <w:top w:val="none" w:sz="0" w:space="0" w:color="auto"/>
            <w:left w:val="none" w:sz="0" w:space="0" w:color="auto"/>
            <w:bottom w:val="none" w:sz="0" w:space="0" w:color="auto"/>
            <w:right w:val="none" w:sz="0" w:space="0" w:color="auto"/>
          </w:divBdr>
          <w:divsChild>
            <w:div w:id="2123259936">
              <w:marLeft w:val="0"/>
              <w:marRight w:val="0"/>
              <w:marTop w:val="0"/>
              <w:marBottom w:val="0"/>
              <w:divBdr>
                <w:top w:val="none" w:sz="0" w:space="0" w:color="auto"/>
                <w:left w:val="none" w:sz="0" w:space="0" w:color="auto"/>
                <w:bottom w:val="none" w:sz="0" w:space="0" w:color="auto"/>
                <w:right w:val="none" w:sz="0" w:space="0" w:color="auto"/>
              </w:divBdr>
              <w:divsChild>
                <w:div w:id="17874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953813">
          <w:marLeft w:val="0"/>
          <w:marRight w:val="0"/>
          <w:marTop w:val="0"/>
          <w:marBottom w:val="0"/>
          <w:divBdr>
            <w:top w:val="none" w:sz="0" w:space="0" w:color="auto"/>
            <w:left w:val="none" w:sz="0" w:space="0" w:color="auto"/>
            <w:bottom w:val="none" w:sz="0" w:space="0" w:color="auto"/>
            <w:right w:val="none" w:sz="0" w:space="0" w:color="auto"/>
          </w:divBdr>
          <w:divsChild>
            <w:div w:id="1554388699">
              <w:marLeft w:val="0"/>
              <w:marRight w:val="0"/>
              <w:marTop w:val="0"/>
              <w:marBottom w:val="0"/>
              <w:divBdr>
                <w:top w:val="none" w:sz="0" w:space="0" w:color="auto"/>
                <w:left w:val="none" w:sz="0" w:space="0" w:color="auto"/>
                <w:bottom w:val="none" w:sz="0" w:space="0" w:color="auto"/>
                <w:right w:val="none" w:sz="0" w:space="0" w:color="auto"/>
              </w:divBdr>
              <w:divsChild>
                <w:div w:id="20898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90686">
          <w:blockQuote w:val="1"/>
          <w:marLeft w:val="720"/>
          <w:marRight w:val="720"/>
          <w:marTop w:val="100"/>
          <w:marBottom w:val="100"/>
          <w:divBdr>
            <w:top w:val="none" w:sz="0" w:space="0" w:color="auto"/>
            <w:left w:val="none" w:sz="0" w:space="0" w:color="auto"/>
            <w:bottom w:val="none" w:sz="0" w:space="0" w:color="auto"/>
            <w:right w:val="none" w:sz="0" w:space="0" w:color="auto"/>
          </w:divBdr>
        </w:div>
        <w:div w:id="761494140">
          <w:blockQuote w:val="1"/>
          <w:marLeft w:val="720"/>
          <w:marRight w:val="720"/>
          <w:marTop w:val="100"/>
          <w:marBottom w:val="100"/>
          <w:divBdr>
            <w:top w:val="none" w:sz="0" w:space="0" w:color="auto"/>
            <w:left w:val="none" w:sz="0" w:space="0" w:color="auto"/>
            <w:bottom w:val="none" w:sz="0" w:space="0" w:color="auto"/>
            <w:right w:val="none" w:sz="0" w:space="0" w:color="auto"/>
          </w:divBdr>
        </w:div>
        <w:div w:id="580256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991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462136">
          <w:marLeft w:val="0"/>
          <w:marRight w:val="0"/>
          <w:marTop w:val="0"/>
          <w:marBottom w:val="0"/>
          <w:divBdr>
            <w:top w:val="none" w:sz="0" w:space="0" w:color="auto"/>
            <w:left w:val="none" w:sz="0" w:space="0" w:color="auto"/>
            <w:bottom w:val="none" w:sz="0" w:space="0" w:color="auto"/>
            <w:right w:val="none" w:sz="0" w:space="0" w:color="auto"/>
          </w:divBdr>
          <w:divsChild>
            <w:div w:id="914783009">
              <w:marLeft w:val="0"/>
              <w:marRight w:val="0"/>
              <w:marTop w:val="0"/>
              <w:marBottom w:val="0"/>
              <w:divBdr>
                <w:top w:val="none" w:sz="0" w:space="0" w:color="auto"/>
                <w:left w:val="none" w:sz="0" w:space="0" w:color="auto"/>
                <w:bottom w:val="none" w:sz="0" w:space="0" w:color="auto"/>
                <w:right w:val="none" w:sz="0" w:space="0" w:color="auto"/>
              </w:divBdr>
              <w:divsChild>
                <w:div w:id="11260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67863">
          <w:blockQuote w:val="1"/>
          <w:marLeft w:val="720"/>
          <w:marRight w:val="720"/>
          <w:marTop w:val="100"/>
          <w:marBottom w:val="100"/>
          <w:divBdr>
            <w:top w:val="none" w:sz="0" w:space="0" w:color="auto"/>
            <w:left w:val="none" w:sz="0" w:space="0" w:color="auto"/>
            <w:bottom w:val="none" w:sz="0" w:space="0" w:color="auto"/>
            <w:right w:val="none" w:sz="0" w:space="0" w:color="auto"/>
          </w:divBdr>
        </w:div>
        <w:div w:id="94123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38099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63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505242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642531">
          <w:marLeft w:val="0"/>
          <w:marRight w:val="0"/>
          <w:marTop w:val="0"/>
          <w:marBottom w:val="0"/>
          <w:divBdr>
            <w:top w:val="none" w:sz="0" w:space="0" w:color="auto"/>
            <w:left w:val="none" w:sz="0" w:space="0" w:color="auto"/>
            <w:bottom w:val="none" w:sz="0" w:space="0" w:color="auto"/>
            <w:right w:val="none" w:sz="0" w:space="0" w:color="auto"/>
          </w:divBdr>
          <w:divsChild>
            <w:div w:id="1716543052">
              <w:marLeft w:val="0"/>
              <w:marRight w:val="0"/>
              <w:marTop w:val="0"/>
              <w:marBottom w:val="0"/>
              <w:divBdr>
                <w:top w:val="none" w:sz="0" w:space="0" w:color="auto"/>
                <w:left w:val="none" w:sz="0" w:space="0" w:color="auto"/>
                <w:bottom w:val="none" w:sz="0" w:space="0" w:color="auto"/>
                <w:right w:val="none" w:sz="0" w:space="0" w:color="auto"/>
              </w:divBdr>
              <w:divsChild>
                <w:div w:id="122837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788010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25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047223">
          <w:marLeft w:val="0"/>
          <w:marRight w:val="0"/>
          <w:marTop w:val="0"/>
          <w:marBottom w:val="0"/>
          <w:divBdr>
            <w:top w:val="none" w:sz="0" w:space="0" w:color="auto"/>
            <w:left w:val="none" w:sz="0" w:space="0" w:color="auto"/>
            <w:bottom w:val="none" w:sz="0" w:space="0" w:color="auto"/>
            <w:right w:val="none" w:sz="0" w:space="0" w:color="auto"/>
          </w:divBdr>
          <w:divsChild>
            <w:div w:id="1369985001">
              <w:marLeft w:val="0"/>
              <w:marRight w:val="0"/>
              <w:marTop w:val="0"/>
              <w:marBottom w:val="0"/>
              <w:divBdr>
                <w:top w:val="none" w:sz="0" w:space="0" w:color="auto"/>
                <w:left w:val="none" w:sz="0" w:space="0" w:color="auto"/>
                <w:bottom w:val="none" w:sz="0" w:space="0" w:color="auto"/>
                <w:right w:val="none" w:sz="0" w:space="0" w:color="auto"/>
              </w:divBdr>
              <w:divsChild>
                <w:div w:id="125281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04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865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631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381313">
          <w:marLeft w:val="0"/>
          <w:marRight w:val="0"/>
          <w:marTop w:val="0"/>
          <w:marBottom w:val="0"/>
          <w:divBdr>
            <w:top w:val="none" w:sz="0" w:space="0" w:color="auto"/>
            <w:left w:val="none" w:sz="0" w:space="0" w:color="auto"/>
            <w:bottom w:val="none" w:sz="0" w:space="0" w:color="auto"/>
            <w:right w:val="none" w:sz="0" w:space="0" w:color="auto"/>
          </w:divBdr>
          <w:divsChild>
            <w:div w:id="1895307322">
              <w:marLeft w:val="0"/>
              <w:marRight w:val="0"/>
              <w:marTop w:val="0"/>
              <w:marBottom w:val="0"/>
              <w:divBdr>
                <w:top w:val="none" w:sz="0" w:space="0" w:color="auto"/>
                <w:left w:val="none" w:sz="0" w:space="0" w:color="auto"/>
                <w:bottom w:val="none" w:sz="0" w:space="0" w:color="auto"/>
                <w:right w:val="none" w:sz="0" w:space="0" w:color="auto"/>
              </w:divBdr>
              <w:divsChild>
                <w:div w:id="13638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93728">
          <w:blockQuote w:val="1"/>
          <w:marLeft w:val="720"/>
          <w:marRight w:val="720"/>
          <w:marTop w:val="100"/>
          <w:marBottom w:val="100"/>
          <w:divBdr>
            <w:top w:val="none" w:sz="0" w:space="0" w:color="auto"/>
            <w:left w:val="none" w:sz="0" w:space="0" w:color="auto"/>
            <w:bottom w:val="none" w:sz="0" w:space="0" w:color="auto"/>
            <w:right w:val="none" w:sz="0" w:space="0" w:color="auto"/>
          </w:divBdr>
        </w:div>
        <w:div w:id="366873381">
          <w:marLeft w:val="0"/>
          <w:marRight w:val="0"/>
          <w:marTop w:val="0"/>
          <w:marBottom w:val="0"/>
          <w:divBdr>
            <w:top w:val="none" w:sz="0" w:space="0" w:color="auto"/>
            <w:left w:val="none" w:sz="0" w:space="0" w:color="auto"/>
            <w:bottom w:val="none" w:sz="0" w:space="0" w:color="auto"/>
            <w:right w:val="none" w:sz="0" w:space="0" w:color="auto"/>
          </w:divBdr>
          <w:divsChild>
            <w:div w:id="865023087">
              <w:marLeft w:val="0"/>
              <w:marRight w:val="0"/>
              <w:marTop w:val="0"/>
              <w:marBottom w:val="0"/>
              <w:divBdr>
                <w:top w:val="none" w:sz="0" w:space="0" w:color="auto"/>
                <w:left w:val="none" w:sz="0" w:space="0" w:color="auto"/>
                <w:bottom w:val="none" w:sz="0" w:space="0" w:color="auto"/>
                <w:right w:val="none" w:sz="0" w:space="0" w:color="auto"/>
              </w:divBdr>
              <w:divsChild>
                <w:div w:id="3543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73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335726">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698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274431">
          <w:marLeft w:val="0"/>
          <w:marRight w:val="0"/>
          <w:marTop w:val="0"/>
          <w:marBottom w:val="0"/>
          <w:divBdr>
            <w:top w:val="none" w:sz="0" w:space="0" w:color="auto"/>
            <w:left w:val="none" w:sz="0" w:space="0" w:color="auto"/>
            <w:bottom w:val="none" w:sz="0" w:space="0" w:color="auto"/>
            <w:right w:val="none" w:sz="0" w:space="0" w:color="auto"/>
          </w:divBdr>
          <w:divsChild>
            <w:div w:id="1184133302">
              <w:marLeft w:val="0"/>
              <w:marRight w:val="0"/>
              <w:marTop w:val="0"/>
              <w:marBottom w:val="0"/>
              <w:divBdr>
                <w:top w:val="none" w:sz="0" w:space="0" w:color="auto"/>
                <w:left w:val="none" w:sz="0" w:space="0" w:color="auto"/>
                <w:bottom w:val="none" w:sz="0" w:space="0" w:color="auto"/>
                <w:right w:val="none" w:sz="0" w:space="0" w:color="auto"/>
              </w:divBdr>
              <w:divsChild>
                <w:div w:id="9785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48501">
          <w:marLeft w:val="0"/>
          <w:marRight w:val="0"/>
          <w:marTop w:val="0"/>
          <w:marBottom w:val="0"/>
          <w:divBdr>
            <w:top w:val="none" w:sz="0" w:space="0" w:color="auto"/>
            <w:left w:val="none" w:sz="0" w:space="0" w:color="auto"/>
            <w:bottom w:val="none" w:sz="0" w:space="0" w:color="auto"/>
            <w:right w:val="none" w:sz="0" w:space="0" w:color="auto"/>
          </w:divBdr>
          <w:divsChild>
            <w:div w:id="1269118581">
              <w:marLeft w:val="0"/>
              <w:marRight w:val="0"/>
              <w:marTop w:val="0"/>
              <w:marBottom w:val="0"/>
              <w:divBdr>
                <w:top w:val="none" w:sz="0" w:space="0" w:color="auto"/>
                <w:left w:val="none" w:sz="0" w:space="0" w:color="auto"/>
                <w:bottom w:val="none" w:sz="0" w:space="0" w:color="auto"/>
                <w:right w:val="none" w:sz="0" w:space="0" w:color="auto"/>
              </w:divBdr>
              <w:divsChild>
                <w:div w:id="20650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3652">
          <w:marLeft w:val="0"/>
          <w:marRight w:val="0"/>
          <w:marTop w:val="0"/>
          <w:marBottom w:val="0"/>
          <w:divBdr>
            <w:top w:val="none" w:sz="0" w:space="0" w:color="auto"/>
            <w:left w:val="none" w:sz="0" w:space="0" w:color="auto"/>
            <w:bottom w:val="none" w:sz="0" w:space="0" w:color="auto"/>
            <w:right w:val="none" w:sz="0" w:space="0" w:color="auto"/>
          </w:divBdr>
          <w:divsChild>
            <w:div w:id="337929740">
              <w:marLeft w:val="0"/>
              <w:marRight w:val="0"/>
              <w:marTop w:val="0"/>
              <w:marBottom w:val="0"/>
              <w:divBdr>
                <w:top w:val="none" w:sz="0" w:space="0" w:color="auto"/>
                <w:left w:val="none" w:sz="0" w:space="0" w:color="auto"/>
                <w:bottom w:val="none" w:sz="0" w:space="0" w:color="auto"/>
                <w:right w:val="none" w:sz="0" w:space="0" w:color="auto"/>
              </w:divBdr>
              <w:divsChild>
                <w:div w:id="3718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5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064305">
          <w:blockQuote w:val="1"/>
          <w:marLeft w:val="720"/>
          <w:marRight w:val="720"/>
          <w:marTop w:val="100"/>
          <w:marBottom w:val="100"/>
          <w:divBdr>
            <w:top w:val="none" w:sz="0" w:space="0" w:color="auto"/>
            <w:left w:val="none" w:sz="0" w:space="0" w:color="auto"/>
            <w:bottom w:val="none" w:sz="0" w:space="0" w:color="auto"/>
            <w:right w:val="none" w:sz="0" w:space="0" w:color="auto"/>
          </w:divBdr>
        </w:div>
        <w:div w:id="43595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6422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796752682">
          <w:blockQuote w:val="1"/>
          <w:marLeft w:val="720"/>
          <w:marRight w:val="720"/>
          <w:marTop w:val="100"/>
          <w:marBottom w:val="100"/>
          <w:divBdr>
            <w:top w:val="none" w:sz="0" w:space="0" w:color="auto"/>
            <w:left w:val="none" w:sz="0" w:space="0" w:color="auto"/>
            <w:bottom w:val="none" w:sz="0" w:space="0" w:color="auto"/>
            <w:right w:val="none" w:sz="0" w:space="0" w:color="auto"/>
          </w:divBdr>
        </w:div>
        <w:div w:id="515852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7120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6163946">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5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534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79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454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0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5077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294406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ic.mg/public/uploadsFile/appel/TDR/67a3607db3201_tdr_1738760317.pdf" TargetMode="External"/><Relationship Id="rId3" Type="http://schemas.openxmlformats.org/officeDocument/2006/relationships/settings" Target="settings.xml"/><Relationship Id="rId7" Type="http://schemas.openxmlformats.org/officeDocument/2006/relationships/hyperlink" Target="https://www.pic.mg/public/uploadsFile/appel/AMI/681a1954b275f_ami_174654088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ic.mg/public/uploadsFile/appel/AMI/69fc6bed8e7d7_ami_1778150381.pdf" TargetMode="External"/><Relationship Id="rId11" Type="http://schemas.openxmlformats.org/officeDocument/2006/relationships/theme" Target="theme/theme1.xml"/><Relationship Id="rId5" Type="http://schemas.openxmlformats.org/officeDocument/2006/relationships/hyperlink" Target="https://www.pic.mg/offres-projet-pic-madagascar/appel-offres-ami/69fc6bed8e7d7-appel-a-candidatures-ami-n-c-506-pic3-2026-assistance-technique-pour-la-mise-en-%C5%93uvre-du-programme-d-acceleration-pour-les-secteurs-agribusiness-et-digit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ic.mg/public/uploadsFile/appel/AMI/681a1954b275f_ami_174654088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6448</Words>
  <Characters>36756</Characters>
  <Application>Microsoft Office Word</Application>
  <DocSecurity>0</DocSecurity>
  <Lines>306</Lines>
  <Paragraphs>86</Paragraphs>
  <ScaleCrop>false</ScaleCrop>
  <Company/>
  <LinksUpToDate>false</LinksUpToDate>
  <CharactersWithSpaces>43118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Tendry Ny-Aina</dc:creator>
  <cp:keywords/>
  <dc:description/>
  <cp:lastModifiedBy>Tendry Ny-Aina</cp:lastModifiedBy>
  <cp:revision>1</cp:revision>
  <dcterms:created xsi:type="dcterms:W3CDTF">2026-09-28T20:10:00Z</dcterms:created>
  <dcterms:modified xsi:type="dcterms:W3CDTF">2026-09-28T20:12:00Z</dcterms:modified>
</cp:coreProperties>
</file>