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331.2" w:lineRule="auto"/>
        <w:jc w:val="center"/>
        <w:rPr>
          <w:rFonts w:ascii="Times New Roman" w:cs="Times New Roman" w:eastAsia="Times New Roman" w:hAnsi="Times New Roman"/>
        </w:rPr>
      </w:pPr>
      <w:bookmarkStart w:colFirst="0" w:colLast="0" w:name="_4sinl7xznxdw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Лабораторная работа 2</w:t>
        <w:br w:type="textWrapping"/>
        <w:t xml:space="preserve">Декодирование PNG</w:t>
      </w:r>
    </w:p>
    <w:p w:rsidR="00000000" w:rsidDel="00000000" w:rsidP="00000000" w:rsidRDefault="00000000" w:rsidRPr="00000000" w14:paraId="00000002">
      <w:pPr>
        <w:pStyle w:val="Heading2"/>
        <w:spacing w:before="200" w:line="331.2" w:lineRule="auto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r5595mw0kekh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Цель работы</w:t>
      </w:r>
    </w:p>
    <w:p w:rsidR="00000000" w:rsidDel="00000000" w:rsidP="00000000" w:rsidRDefault="00000000" w:rsidRPr="00000000" w14:paraId="00000003">
      <w:pPr>
        <w:spacing w:before="200" w:line="331.2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Изучить особенности работы с двоичными файлами, структурами, директивами препроцессора и сторонними библиотеками в C. Закрепить навык чтения спецификаций.</w:t>
      </w:r>
    </w:p>
    <w:p w:rsidR="00000000" w:rsidDel="00000000" w:rsidP="00000000" w:rsidRDefault="00000000" w:rsidRPr="00000000" w14:paraId="00000004">
      <w:pPr>
        <w:pStyle w:val="Heading2"/>
        <w:spacing w:before="200" w:line="331.2" w:lineRule="auto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w5kgb84d8dy0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Стандарт языка</w:t>
      </w:r>
    </w:p>
    <w:p w:rsidR="00000000" w:rsidDel="00000000" w:rsidP="00000000" w:rsidRDefault="00000000" w:rsidRPr="00000000" w14:paraId="00000005">
      <w:pPr>
        <w:spacing w:before="200" w:line="331.2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С1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новее.</w:t>
      </w:r>
    </w:p>
    <w:p w:rsidR="00000000" w:rsidDel="00000000" w:rsidP="00000000" w:rsidRDefault="00000000" w:rsidRPr="00000000" w14:paraId="00000006">
      <w:pPr>
        <w:pStyle w:val="Heading2"/>
        <w:spacing w:before="200" w:line="331.2" w:lineRule="auto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g4xnugxamh82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Описание</w:t>
      </w:r>
    </w:p>
    <w:p w:rsidR="00000000" w:rsidDel="00000000" w:rsidP="00000000" w:rsidRDefault="00000000" w:rsidRPr="00000000" w14:paraId="00000007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Необходимо реализовать программу, которая декодирует изображение PNG в PNM.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должны поддерживаться: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серые и цветные изображения (Color Type 0 и 2), 8 бит на канал.</w:t>
      </w:r>
    </w:p>
    <w:p w:rsidR="00000000" w:rsidDel="00000000" w:rsidP="00000000" w:rsidRDefault="00000000" w:rsidRPr="00000000" w14:paraId="00000009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не нужно поддерживать: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работ</w:t>
      </w:r>
      <w:r w:rsidDel="00000000" w:rsidR="00000000" w:rsidRPr="00000000">
        <w:rPr>
          <w:rtl w:val="0"/>
        </w:rPr>
        <w:t xml:space="preserve">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 прозрачностью, interlacing и цветов</w:t>
      </w:r>
      <w:r w:rsidDel="00000000" w:rsidR="00000000" w:rsidRPr="00000000">
        <w:rPr>
          <w:rtl w:val="0"/>
        </w:rPr>
        <w:t xml:space="preserve">ую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коррекци</w:t>
      </w:r>
      <w:r w:rsidDel="00000000" w:rsidR="00000000" w:rsidRPr="00000000">
        <w:rPr>
          <w:rtl w:val="0"/>
        </w:rPr>
        <w:t xml:space="preserve">ю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(гамм</w:t>
      </w:r>
      <w:r w:rsidDel="00000000" w:rsidR="00000000" w:rsidRPr="00000000">
        <w:rPr>
          <w:rtl w:val="0"/>
        </w:rPr>
        <w:t xml:space="preserve">у и пр.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0A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Необходимо использовать одну библиотеку из следующих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libdeflate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zlib или isa-l (на ваше усмотрение).</w:t>
      </w:r>
    </w:p>
    <w:p w:rsidR="00000000" w:rsidDel="00000000" w:rsidP="00000000" w:rsidRDefault="00000000" w:rsidRPr="00000000" w14:paraId="0000000B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Критерий “Все библиотеки”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должно поддерживаться использование всех трёх сторонних библиотек: zlib, libdeflate и isa-l.</w:t>
      </w:r>
    </w:p>
    <w:p w:rsidR="00000000" w:rsidDel="00000000" w:rsidP="00000000" w:rsidRDefault="00000000" w:rsidRPr="00000000" w14:paraId="0000000C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Библиотеки должны использоваться только для разжатия deflate-потока из изображения.</w:t>
      </w:r>
    </w:p>
    <w:p w:rsidR="00000000" w:rsidDel="00000000" w:rsidP="00000000" w:rsidRDefault="00000000" w:rsidRPr="00000000" w14:paraId="0000000D">
      <w:pPr>
        <w:pStyle w:val="Heading2"/>
        <w:spacing w:before="200" w:line="331.2" w:lineRule="auto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kwjmnprttlq4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Использование сторонних библиотек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Кроме zlib, libdeflate и isa-l запрещено использовать какие-либо другие сторонние библиотеки</w:t>
      </w:r>
      <w:r w:rsidDel="00000000" w:rsidR="00000000" w:rsidRPr="00000000">
        <w:rPr>
          <w:rtl w:val="0"/>
        </w:rPr>
        <w:t xml:space="preserve"> (стандартную библиотеку С использовать можно и нужно)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1"/>
        <w:tblW w:w="9013.895534050609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5"/>
        <w:gridCol w:w="1425"/>
        <w:gridCol w:w="4753.89553405061"/>
        <w:tblGridChange w:id="0">
          <w:tblGrid>
            <w:gridCol w:w="2835"/>
            <w:gridCol w:w="1425"/>
            <w:gridCol w:w="4753.8955340506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Библиотека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Версия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Подключение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zlib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1.2.12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#include &lt;zlib.h&gt;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libdeflate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#include &lt;libdeflate.h&gt;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isa-l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#include &lt;include/igzip_lib.h&gt;</w:t>
            </w:r>
          </w:p>
        </w:tc>
      </w:tr>
    </w:tbl>
    <w:p w:rsidR="00000000" w:rsidDel="00000000" w:rsidP="00000000" w:rsidRDefault="00000000" w:rsidRPr="00000000" w14:paraId="0000001B">
      <w:pPr>
        <w:spacing w:before="200" w:lineRule="auto"/>
        <w:rPr/>
      </w:pPr>
      <w:r w:rsidDel="00000000" w:rsidR="00000000" w:rsidRPr="00000000">
        <w:rPr>
          <w:rtl w:val="0"/>
        </w:rPr>
        <w:t xml:space="preserve">Для вашего репозитория (на github) исходный файл, содержащий функцию main, должен лежать в корне репозитория. Пример: </w:t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/c_2-&lt;github_nickname&gt;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├── main.c /* your src file*/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├── my_header.h /* [optional] your header file */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├── .gitignore /* [optional] */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├── .clang-format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├── …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spacing w:before="20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Внимание!</w:t>
      </w:r>
      <w:r w:rsidDel="00000000" w:rsidR="00000000" w:rsidRPr="00000000">
        <w:rPr>
          <w:rtl w:val="0"/>
        </w:rPr>
        <w:t xml:space="preserve"> В репозитории не должно быть любых файлов zlib, libdeflate и isa-l. Вы можете их хранить рядом локально, но в этом случае они должны быть занесены .gitignore.</w:t>
      </w:r>
    </w:p>
    <w:p w:rsidR="00000000" w:rsidDel="00000000" w:rsidP="00000000" w:rsidRDefault="00000000" w:rsidRPr="00000000" w14:paraId="00000024">
      <w:pPr>
        <w:spacing w:before="200" w:line="360" w:lineRule="auto"/>
        <w:jc w:val="both"/>
        <w:rPr/>
      </w:pPr>
      <w:r w:rsidDel="00000000" w:rsidR="00000000" w:rsidRPr="00000000">
        <w:rPr>
          <w:rtl w:val="0"/>
        </w:rPr>
        <w:t xml:space="preserve">Выбор библиотеки должен определяться макросом, который указывается ключом компилятора, создающим define. Гарантируется, что при компиляции будет указан ровно один из трёх макросов.</w:t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Библиотека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zlib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libdeflate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isa-l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ZLIB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LIBDEFLATE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ISAL</w:t>
            </w:r>
          </w:p>
        </w:tc>
      </w:tr>
    </w:tbl>
    <w:p w:rsidR="00000000" w:rsidDel="00000000" w:rsidP="00000000" w:rsidRDefault="00000000" w:rsidRPr="00000000" w14:paraId="0000002D">
      <w:pPr>
        <w:spacing w:before="200" w:line="360" w:lineRule="auto"/>
        <w:jc w:val="both"/>
        <w:rPr/>
      </w:pPr>
      <w:r w:rsidDel="00000000" w:rsidR="00000000" w:rsidRPr="00000000">
        <w:rPr>
          <w:rtl w:val="0"/>
        </w:rPr>
        <w:t xml:space="preserve">В случае, если при компиляции был указан макрос, определяющий подключение библиотеки, которую ваша программа не поддерживает, то необходимо командой препроцессора #error() выводить сообщение о том, что данная библиотека не поддерживается. Подробнее: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https://en.cppreference.com/w/c/preprocessor/error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spacing w:before="200" w:line="360" w:lineRule="auto"/>
        <w:jc w:val="both"/>
        <w:rPr/>
      </w:pPr>
      <w:r w:rsidDel="00000000" w:rsidR="00000000" w:rsidRPr="00000000">
        <w:rPr>
          <w:rtl w:val="0"/>
        </w:rPr>
        <w:t xml:space="preserve">Примеры:</w:t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#if defined(ZLIB)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#error 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lef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#ifdef ZLIB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#error …</w:t>
            </w:r>
          </w:p>
        </w:tc>
      </w:tr>
    </w:tbl>
    <w:p w:rsidR="00000000" w:rsidDel="00000000" w:rsidP="00000000" w:rsidRDefault="00000000" w:rsidRPr="00000000" w14:paraId="00000033">
      <w:pPr>
        <w:pStyle w:val="Heading2"/>
        <w:spacing w:before="200" w:line="331.2" w:lineRule="auto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yyyu8itlpzrh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Формат аргументов командной строки</w:t>
      </w:r>
    </w:p>
    <w:p w:rsidR="00000000" w:rsidDel="00000000" w:rsidP="00000000" w:rsidRDefault="00000000" w:rsidRPr="00000000" w14:paraId="00000034">
      <w:pPr>
        <w:spacing w:before="200" w:line="331.2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Аргументы программе передаются через командную строку:</w:t>
      </w:r>
    </w:p>
    <w:p w:rsidR="00000000" w:rsidDel="00000000" w:rsidP="00000000" w:rsidRDefault="00000000" w:rsidRPr="00000000" w14:paraId="00000035">
      <w:pPr>
        <w:spacing w:before="200" w:line="331.2" w:lineRule="auto"/>
        <w:jc w:val="both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c2 &lt;имя_входного_PNG_файла&gt; &lt;имя_выходного_PNM_файла&gt;</w:t>
      </w:r>
    </w:p>
    <w:p w:rsidR="00000000" w:rsidDel="00000000" w:rsidP="00000000" w:rsidRDefault="00000000" w:rsidRPr="00000000" w14:paraId="00000036">
      <w:pPr>
        <w:pStyle w:val="Heading2"/>
        <w:spacing w:before="200" w:line="331.2" w:lineRule="auto"/>
        <w:rPr>
          <w:b w:val="1"/>
        </w:rPr>
      </w:pPr>
      <w:bookmarkStart w:colFirst="0" w:colLast="0" w:name="_hk99rqo4qoe8" w:id="6"/>
      <w:bookmarkEnd w:id="6"/>
      <w:r w:rsidDel="00000000" w:rsidR="00000000" w:rsidRPr="00000000">
        <w:rPr>
          <w:b w:val="1"/>
          <w:rtl w:val="0"/>
        </w:rPr>
        <w:t xml:space="preserve">Входной файл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PNG-изображение. Не гарантируется корректность данных внутри файла (может быть любой файл, в том числе не PNG или файл с ошибками).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spacing w:before="200" w:line="331.2" w:lineRule="auto"/>
        <w:rPr>
          <w:b w:val="1"/>
        </w:rPr>
      </w:pPr>
      <w:bookmarkStart w:colFirst="0" w:colLast="0" w:name="_h0r8nzp6hlxv" w:id="7"/>
      <w:bookmarkEnd w:id="7"/>
      <w:r w:rsidDel="00000000" w:rsidR="00000000" w:rsidRPr="00000000">
        <w:rPr>
          <w:b w:val="1"/>
          <w:rtl w:val="0"/>
        </w:rPr>
        <w:t xml:space="preserve">Выходной файл</w:t>
      </w:r>
    </w:p>
    <w:p w:rsidR="00000000" w:rsidDel="00000000" w:rsidP="00000000" w:rsidRDefault="00000000" w:rsidRPr="00000000" w14:paraId="0000003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0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Формат выходных изображений: PNM (P5 </w:t>
      </w:r>
      <w:r w:rsidDel="00000000" w:rsidR="00000000" w:rsidRPr="00000000">
        <w:rPr>
          <w:highlight w:val="white"/>
          <w:rtl w:val="0"/>
        </w:rPr>
        <w:t xml:space="preserve">или</w:t>
      </w:r>
      <w:r w:rsidDel="00000000" w:rsidR="00000000" w:rsidRPr="00000000">
        <w:rPr>
          <w:highlight w:val="white"/>
          <w:rtl w:val="0"/>
        </w:rPr>
        <w:t xml:space="preserve"> P6). Во всех PNM файлах (pgm, ppm) комментарии отсутствуют. </w:t>
      </w:r>
    </w:p>
    <w:p w:rsidR="00000000" w:rsidDel="00000000" w:rsidP="00000000" w:rsidRDefault="00000000" w:rsidRPr="00000000" w14:paraId="0000003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0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Если изображения во входном файле было в оттенках серого (Color Type 0), то выходное изображение должно быть в формате P5. Если входное было Color Type 2, то на выходе - P6.</w:t>
      </w:r>
    </w:p>
    <w:p w:rsidR="00000000" w:rsidDel="00000000" w:rsidP="00000000" w:rsidRDefault="00000000" w:rsidRPr="00000000" w14:paraId="0000003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0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Формат представлен ниже:</w:t>
      </w:r>
    </w:p>
    <w:tbl>
      <w:tblPr>
        <w:tblStyle w:val="Table5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13"/>
        <w:gridCol w:w="7603"/>
        <w:tblGridChange w:id="0">
          <w:tblGrid>
            <w:gridCol w:w="1413"/>
            <w:gridCol w:w="760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shd w:fill="auto" w:val="clear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P5 (PGM)</w:t>
            </w:r>
          </w:p>
        </w:tc>
        <w:tc>
          <w:tcPr/>
          <w:p w:rsidR="00000000" w:rsidDel="00000000" w:rsidP="00000000" w:rsidRDefault="00000000" w:rsidRPr="00000000" w14:paraId="0000003D">
            <w:pPr>
              <w:shd w:fill="auto" w:val="clear"/>
              <w:spacing w:after="200"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“P5\n&lt;width&gt; &lt;height&gt;\n255\n&lt;Gray_data&gt;”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shd w:fill="auto" w:val="clear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P6 (PPM)</w:t>
            </w:r>
          </w:p>
        </w:tc>
        <w:tc>
          <w:tcPr/>
          <w:p w:rsidR="00000000" w:rsidDel="00000000" w:rsidP="00000000" w:rsidRDefault="00000000" w:rsidRPr="00000000" w14:paraId="0000003F">
            <w:pPr>
              <w:shd w:fill="auto" w:val="clear"/>
              <w:spacing w:after="200"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“P6\n&lt;width&gt; &lt;height&gt;\n255\n&lt;RGB_data&gt;”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spacing w:before="200" w:lineRule="auto"/>
        <w:rPr/>
      </w:pPr>
      <w:r w:rsidDel="00000000" w:rsidR="00000000" w:rsidRPr="00000000">
        <w:rPr>
          <w:rtl w:val="0"/>
        </w:rPr>
        <w:t xml:space="preserve">Windows: 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hd w:fill="ffffff" w:val="clear"/>
        <w:spacing w:after="0" w:afterAutospacing="0" w:before="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rtl w:val="0"/>
        </w:rPr>
        <w:t xml:space="preserve">можно установить </w:t>
      </w:r>
      <w:hyperlink r:id="rId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WIC Codec</w:t>
        </w:r>
      </w:hyperlink>
      <w:r w:rsidDel="00000000" w:rsidR="00000000" w:rsidRPr="00000000">
        <w:rPr>
          <w:highlight w:val="white"/>
          <w:rtl w:val="0"/>
        </w:rPr>
        <w:t xml:space="preserve"> для просмотра PNM через стандартный просмотрщик изображений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hd w:fill="ffffff" w:val="clear"/>
        <w:spacing w:after="240" w:before="0" w:beforeAutospacing="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Gimp и Photoshop поддерживают PNM “из коробки”</w:t>
      </w:r>
    </w:p>
    <w:p w:rsidR="00000000" w:rsidDel="00000000" w:rsidP="00000000" w:rsidRDefault="00000000" w:rsidRPr="00000000" w14:paraId="00000043">
      <w:pPr>
        <w:shd w:fill="ffffff" w:val="clear"/>
        <w:spacing w:after="240" w:before="240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Linux / Mac OS:  поддерживают PNM “из коробки”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spacing w:before="200" w:line="331.2" w:lineRule="auto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9l5oqgyg8m42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Требования к программе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afterAutospacing="0" w:before="200" w:line="331.2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должна быть написана на C по заданному стандарту;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afterAutospacing="0" w:before="0" w:beforeAutospacing="0" w:line="331.2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должна выполнять поставленную в ТЗ задачу;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afterAutospacing="0" w:before="0" w:beforeAutospacing="0" w:line="331.2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 использовать внешние библиотеки, кроме указанных выше;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afterAutospacing="0" w:before="0" w:beforeAutospacing="0" w:line="331.2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всегда корректно освобождать память и закрывать файлы;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afterAutospacing="0" w:before="0" w:beforeAutospacing="0" w:line="331.2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обрабатывать ошибки: 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spacing w:after="0" w:afterAutospacing="0" w:before="0" w:beforeAutospacing="0" w:line="331.2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файл не открылся; 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spacing w:after="0" w:afterAutospacing="0" w:before="0" w:beforeAutospacing="0" w:line="331.2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 удалось выделить память;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spacing w:after="0" w:afterAutospacing="0" w:before="0" w:beforeAutospacing="0" w:line="331.2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вход передано неверное число аргументов командной строки;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spacing w:after="0" w:afterAutospacing="0" w:before="0" w:beforeAutospacing="0" w:line="331.2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аргументы некорректны;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spacing w:after="0" w:afterAutospacing="0" w:before="0" w:beforeAutospacing="0" w:line="331.2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формат файла не поддерживается;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spacing w:before="0" w:beforeAutospacing="0" w:line="331.2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входной файл некорректен.</w:t>
      </w:r>
    </w:p>
    <w:p w:rsidR="00000000" w:rsidDel="00000000" w:rsidP="00000000" w:rsidRDefault="00000000" w:rsidRPr="00000000" w14:paraId="00000050">
      <w:pPr>
        <w:spacing w:before="200" w:line="331.2" w:lineRule="auto"/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этих случаях необходимо выдавать сообщение об ошибке и корректно завершаться с ненулевым кодом возврата (см.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"return_codes.h"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before="200" w:line="331.2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 писать в консоль ничего лишнего, кроме сообщений об ошибках и по желанию краткой справки по использованию (при запуске с неправильным числом аргументов).</w:t>
      </w:r>
    </w:p>
    <w:p w:rsidR="00000000" w:rsidDel="00000000" w:rsidP="00000000" w:rsidRDefault="00000000" w:rsidRPr="00000000" w14:paraId="00000052">
      <w:pPr>
        <w:spacing w:before="200" w:line="331.2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Сообщение об ошибке необходимо выводить в поток вывода ошибок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Если вы будете выводить сообщение об ошибке в стандартный поток вывода, то это будет засчитываться за проваленный тест.</w:t>
      </w:r>
    </w:p>
    <w:p w:rsidR="00000000" w:rsidDel="00000000" w:rsidP="00000000" w:rsidRDefault="00000000" w:rsidRPr="00000000" w14:paraId="00000053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331.2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9jyc8dbnye68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Ограничения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after="0" w:afterAutospacing="0" w:before="200" w:line="331.2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Запрещено  использование exit(...) в коде.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after="0" w:afterAutospacing="0" w:before="0" w:beforeAutospacing="0" w:line="331.2" w:lineRule="auto"/>
        <w:ind w:left="720" w:hanging="360"/>
      </w:pPr>
      <w:r w:rsidDel="00000000" w:rsidR="00000000" w:rsidRPr="00000000">
        <w:rPr>
          <w:rtl w:val="0"/>
        </w:rPr>
        <w:t xml:space="preserve">Запрещено  создавать VLA-массивы (но можно VLA-указатели).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after="0" w:afterAutospacing="0" w:before="0" w:beforeAutospacing="0" w:line="331.2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Ограничивается использование глобальных переменных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кроме констант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необходимость их</w:t>
      </w:r>
      <w:r w:rsidDel="00000000" w:rsidR="00000000" w:rsidRPr="00000000">
        <w:rPr>
          <w:rtl w:val="0"/>
        </w:rPr>
        <w:t xml:space="preserve"> использования вы должны обосновать на защите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Ваш код должен быть максимально приспособлен к переносимости в другие проекты и/или использованию другими разработчиками.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after="0" w:afterAutospacing="0" w:before="0" w:beforeAutospacing="0" w:line="331.2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tl w:val="0"/>
        </w:rPr>
        <w:t xml:space="preserve">Запрещается подключать системные библиотеки через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#include "..."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pacing w:after="0" w:afterAutospacing="0" w:before="0" w:beforeAutospacing="0" w:line="331.2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Запрещается использовать setlocale(...). Учимся писать небольшие комментарии пользователю по-английски.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before="0" w:beforeAutospacing="0" w:line="331.2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Запрещается использовать system(“pause”).</w:t>
      </w:r>
    </w:p>
    <w:p w:rsidR="00000000" w:rsidDel="00000000" w:rsidP="00000000" w:rsidRDefault="00000000" w:rsidRPr="00000000" w14:paraId="0000005A">
      <w:pPr>
        <w:pStyle w:val="Heading2"/>
        <w:spacing w:before="200" w:line="331.2" w:lineRule="auto"/>
        <w:rPr>
          <w:b w:val="1"/>
        </w:rPr>
      </w:pPr>
      <w:bookmarkStart w:colFirst="0" w:colLast="0" w:name="_vdqv0lv4vfig" w:id="10"/>
      <w:bookmarkEnd w:id="10"/>
      <w:r w:rsidDel="00000000" w:rsidR="00000000" w:rsidRPr="00000000">
        <w:rPr>
          <w:b w:val="1"/>
          <w:rtl w:val="0"/>
        </w:rPr>
        <w:t xml:space="preserve">Пояснения по результатам первой проверки</w:t>
      </w:r>
    </w:p>
    <w:p w:rsidR="00000000" w:rsidDel="00000000" w:rsidP="00000000" w:rsidRDefault="00000000" w:rsidRPr="00000000" w14:paraId="0000005B">
      <w:pPr>
        <w:spacing w:before="200" w:line="331.2" w:lineRule="auto"/>
        <w:jc w:val="both"/>
        <w:rPr/>
      </w:pPr>
      <w:r w:rsidDel="00000000" w:rsidR="00000000" w:rsidRPr="00000000">
        <w:rPr>
          <w:rtl w:val="0"/>
        </w:rPr>
        <w:t xml:space="preserve">Кто получил плохую пометку W - смотрим сюда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https://t.me/c/1653237360/595</w:t>
        </w:r>
      </w:hyperlink>
      <w:r w:rsidDel="00000000" w:rsidR="00000000" w:rsidRPr="00000000">
        <w:rPr>
          <w:rtl w:val="0"/>
        </w:rPr>
        <w:t xml:space="preserve"> + на мой ответ в 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before="200" w:line="331.2" w:lineRule="auto"/>
        <w:jc w:val="both"/>
        <w:rPr/>
      </w:pPr>
      <w:r w:rsidDel="00000000" w:rsidR="00000000" w:rsidRPr="00000000">
        <w:rPr>
          <w:rtl w:val="0"/>
        </w:rPr>
        <w:t xml:space="preserve">Кто прислал работы, которые совсем не связаны с текущим ТЗ (про png вообще ни строчки кода), получают только за codestyle, дедлайн зафиксирован.</w:t>
      </w:r>
    </w:p>
    <w:p w:rsidR="00000000" w:rsidDel="00000000" w:rsidP="00000000" w:rsidRDefault="00000000" w:rsidRPr="00000000" w14:paraId="0000005D">
      <w:pPr>
        <w:spacing w:before="200" w:line="331.2" w:lineRule="auto"/>
        <w:jc w:val="both"/>
        <w:rPr/>
      </w:pPr>
      <w:r w:rsidDel="00000000" w:rsidR="00000000" w:rsidRPr="00000000">
        <w:rPr>
          <w:rtl w:val="0"/>
        </w:rPr>
        <w:t xml:space="preserve">У кого поддерживается 1 либа и более - проведена полная проверка.</w:t>
      </w:r>
    </w:p>
    <w:p w:rsidR="00000000" w:rsidDel="00000000" w:rsidP="00000000" w:rsidRDefault="00000000" w:rsidRPr="00000000" w14:paraId="0000005E">
      <w:pPr>
        <w:spacing w:before="200" w:line="331.2" w:lineRule="auto"/>
        <w:jc w:val="both"/>
        <w:rPr/>
      </w:pPr>
      <w:r w:rsidDel="00000000" w:rsidR="00000000" w:rsidRPr="00000000">
        <w:rPr>
          <w:rtl w:val="0"/>
        </w:rPr>
        <w:t xml:space="preserve">Если же программа поддерживает только проверку сигнатуры входного файла или проверку обязательных блоков (IHDR и далее), то баллы были раскиданы по нескольким категориям, дедлайн зафиксирован. Почему не полная проверка? Потому что в первую очередь работа про конвертацию png в pnm, а не про валидацию png. Но, в целом, кто сделал больше, чем просто проверка сигнатуры png - вы достаточно близки к работающему варианту.</w:t>
      </w:r>
    </w:p>
    <w:p w:rsidR="00000000" w:rsidDel="00000000" w:rsidP="00000000" w:rsidRDefault="00000000" w:rsidRPr="00000000" w14:paraId="0000005F">
      <w:pPr>
        <w:spacing w:before="200" w:line="331.2" w:lineRule="auto"/>
        <w:jc w:val="both"/>
        <w:rPr/>
      </w:pPr>
      <w:r w:rsidDel="00000000" w:rsidR="00000000" w:rsidRPr="00000000">
        <w:rPr>
          <w:rtl w:val="0"/>
        </w:rPr>
        <w:t xml:space="preserve">Важно (это касается большинства тех работ, которые я видела):</w:t>
      </w:r>
    </w:p>
    <w:p w:rsidR="00000000" w:rsidDel="00000000" w:rsidP="00000000" w:rsidRDefault="00000000" w:rsidRPr="00000000" w14:paraId="00000060">
      <w:pPr>
        <w:spacing w:before="200" w:line="331.2" w:lineRule="auto"/>
        <w:jc w:val="both"/>
        <w:rPr/>
      </w:pPr>
      <w:r w:rsidDel="00000000" w:rsidR="00000000" w:rsidRPr="00000000">
        <w:rPr>
          <w:rtl w:val="0"/>
        </w:rPr>
        <w:t xml:space="preserve">В пункте </w:t>
      </w:r>
      <w:hyperlink w:anchor="_kwjmnprttlq4">
        <w:r w:rsidDel="00000000" w:rsidR="00000000" w:rsidRPr="00000000">
          <w:rPr>
            <w:color w:val="1155cc"/>
            <w:u w:val="single"/>
            <w:rtl w:val="0"/>
          </w:rPr>
          <w:t xml:space="preserve">Использование сторонних библиотек</w:t>
        </w:r>
      </w:hyperlink>
      <w:r w:rsidDel="00000000" w:rsidR="00000000" w:rsidRPr="00000000">
        <w:rPr>
          <w:rtl w:val="0"/>
        </w:rPr>
        <w:t xml:space="preserve"> сказано про подключение заголовочных.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spacing w:after="0" w:afterAutospacing="0" w:before="200" w:line="331.2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Они должны подключаться именно так и не иначе. Если вы подключите по-другому (будет ещё какая папка в заголовочном лишняя или же вы используете не те кавычки), то программа не соберётся и дальше работа проверяться не будет.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spacing w:after="0" w:afterAutospacing="0" w:before="0" w:beforeAutospacing="0" w:line="331.2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Подключать заголовочные надо только тогда, когда вы видите нужный макрос. Например, если вас собрали с макросом ZLIB, то только в этом случае вы подключаете его заголовочный и соответственно в коде вызываете функцию из него.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spacing w:before="0" w:beforeAutospacing="0" w:line="331.2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Если вы понимаете, что ни один из объявленный макросов вы не встретили, то смотрим про #error()</w:t>
      </w:r>
    </w:p>
    <w:p w:rsidR="00000000" w:rsidDel="00000000" w:rsidP="00000000" w:rsidRDefault="00000000" w:rsidRPr="00000000" w14:paraId="00000064">
      <w:pPr>
        <w:spacing w:before="200" w:line="331.2" w:lineRule="auto"/>
        <w:jc w:val="both"/>
        <w:rPr/>
      </w:pPr>
      <w:r w:rsidDel="00000000" w:rsidR="00000000" w:rsidRPr="00000000">
        <w:rPr>
          <w:rtl w:val="0"/>
        </w:rPr>
        <w:t xml:space="preserve">Если же вы не поддерживаете ни одну из библиотек, то вы вообще должны попадать в #error(), а не забить на эту конструкцию и работать. Во второй попытке это будет бить по работоспособности сильнее, чем при первой попытке.</w:t>
      </w:r>
    </w:p>
    <w:p w:rsidR="00000000" w:rsidDel="00000000" w:rsidP="00000000" w:rsidRDefault="00000000" w:rsidRPr="00000000" w14:paraId="00000065">
      <w:pPr>
        <w:spacing w:before="200" w:line="331.2" w:lineRule="auto"/>
        <w:jc w:val="both"/>
        <w:rPr/>
      </w:pPr>
      <w:r w:rsidDel="00000000" w:rsidR="00000000" w:rsidRPr="00000000">
        <w:rPr>
          <w:rtl w:val="0"/>
        </w:rPr>
        <w:t xml:space="preserve">И не обращайте внимания на то, как выглядит код на самом github (через web). Там немного едет форматирование визуально, но сами файлы при этом никак не изменяются github’ом.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before="200" w:line="331.2" w:lineRule="auto"/>
        <w:jc w:val="both"/>
        <w:rPr/>
      </w:pPr>
      <w:r w:rsidDel="00000000" w:rsidR="00000000" w:rsidRPr="00000000">
        <w:rPr>
          <w:rtl w:val="0"/>
        </w:rPr>
        <w:t xml:space="preserve">Про .clang-format - этот файл будет меняться к лабе к лабе.</w:t>
      </w:r>
    </w:p>
    <w:p w:rsidR="00000000" w:rsidDel="00000000" w:rsidP="00000000" w:rsidRDefault="00000000" w:rsidRPr="00000000" w14:paraId="00000067">
      <w:pPr>
        <w:spacing w:before="200" w:line="331.2" w:lineRule="auto"/>
        <w:jc w:val="both"/>
        <w:rPr/>
      </w:pPr>
      <w:r w:rsidDel="00000000" w:rsidR="00000000" w:rsidRPr="00000000">
        <w:rPr>
          <w:rtl w:val="0"/>
        </w:rPr>
        <w:t xml:space="preserve">В течение дня в памятке появится её краткая версия с комментариями, где студенты часто бажат или делают не так: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https://docs.google.com/document/d/1wDz_yXuS7hlR7xosv89HjrKEqgcPDFoppNGZxqRgwKM/edit#heading=h.tlxly0ihghqa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8">
      <w:pPr>
        <w:pStyle w:val="Heading2"/>
        <w:spacing w:before="200" w:line="331.2" w:lineRule="auto"/>
        <w:rPr>
          <w:b w:val="1"/>
        </w:rPr>
      </w:pPr>
      <w:bookmarkStart w:colFirst="0" w:colLast="0" w:name="_1h1njo3qc41a" w:id="11"/>
      <w:bookmarkEnd w:id="11"/>
      <w:r w:rsidDel="00000000" w:rsidR="00000000" w:rsidRPr="00000000">
        <w:rPr>
          <w:b w:val="1"/>
          <w:rtl w:val="0"/>
        </w:rPr>
        <w:t xml:space="preserve">Пояснения по результатам второй проверки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b w:val="1"/>
          <w:rtl w:val="0"/>
        </w:rPr>
        <w:t xml:space="preserve">[Отправка работы первый раз на проверку]</w:t>
      </w:r>
      <w:r w:rsidDel="00000000" w:rsidR="00000000" w:rsidRPr="00000000">
        <w:rPr>
          <w:rtl w:val="0"/>
        </w:rPr>
        <w:t xml:space="preserve"> Сначала смотрим предыдущий раздел, а потом спускаемся сюда.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b w:val="1"/>
          <w:rtl w:val="0"/>
        </w:rPr>
        <w:t xml:space="preserve">[Хорошие работы]</w:t>
      </w:r>
      <w:r w:rsidDel="00000000" w:rsidR="00000000" w:rsidRPr="00000000">
        <w:rPr>
          <w:rtl w:val="0"/>
        </w:rPr>
        <w:t xml:space="preserve"> У кого поддерживается как минимум zlib и есть валидация входного файла - вы молодцы и по большей части такое работы действительно было приятно смотреть. Работы такого уровня ожидались на этой проверке, но что-то пошло не так, о чём пойдет речь далее…</w:t>
      </w:r>
    </w:p>
    <w:p w:rsidR="00000000" w:rsidDel="00000000" w:rsidP="00000000" w:rsidRDefault="00000000" w:rsidRPr="00000000" w14:paraId="0000006B">
      <w:pPr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[Подключение заголовочных]</w:t>
      </w:r>
      <w:r w:rsidDel="00000000" w:rsidR="00000000" w:rsidRPr="00000000">
        <w:rPr>
          <w:rtl w:val="0"/>
        </w:rPr>
        <w:t xml:space="preserve"> За "zlib.h" и &lt;return_codes.h&gt; вы получаете неполный балл. В ТЗ и комментариях в первой проверке было черным по белому написано, как подключаются библиотеки про deflate (и это касается не только include, но и сигнализации о том, что ваш код не поддерживает ту или иную библиотеку - страницы 2 и 3 ТЗ); как подключить return_codes.h вам должно быть понятно ещё из лекций.</w:t>
      </w:r>
    </w:p>
    <w:p w:rsidR="00000000" w:rsidDel="00000000" w:rsidP="00000000" w:rsidRDefault="00000000" w:rsidRPr="00000000" w14:paraId="0000006C">
      <w:pPr>
        <w:spacing w:before="200" w:lineRule="auto"/>
        <w:rPr/>
      </w:pPr>
      <w:r w:rsidDel="00000000" w:rsidR="00000000" w:rsidRPr="00000000">
        <w:rPr>
          <w:rtl w:val="0"/>
        </w:rPr>
        <w:t xml:space="preserve">И также в вашем коде не должно быть #define ZLIB и прочее.</w:t>
      </w:r>
    </w:p>
    <w:p w:rsidR="00000000" w:rsidDel="00000000" w:rsidP="00000000" w:rsidRDefault="00000000" w:rsidRPr="00000000" w14:paraId="0000006D">
      <w:pPr>
        <w:spacing w:before="200" w:lineRule="auto"/>
        <w:rPr/>
      </w:pPr>
      <w:r w:rsidDel="00000000" w:rsidR="00000000" w:rsidRPr="00000000">
        <w:rPr>
          <w:rtl w:val="0"/>
        </w:rPr>
        <w:t xml:space="preserve">На защите вас будут спрашивать как вы подключали это библиотеки, что делали, как их собирали и в каком виде где они у вас хранились, поэтому вариант “ну вот у меня в CLion zlib подключился и всё” не прокатит.</w:t>
      </w:r>
    </w:p>
    <w:p w:rsidR="00000000" w:rsidDel="00000000" w:rsidP="00000000" w:rsidRDefault="00000000" w:rsidRPr="00000000" w14:paraId="0000006E">
      <w:pPr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[clang-format]</w:t>
      </w:r>
      <w:r w:rsidDel="00000000" w:rsidR="00000000" w:rsidRPr="00000000">
        <w:rPr>
          <w:rtl w:val="0"/>
        </w:rPr>
        <w:t xml:space="preserve"> Находится народ, который его не применяет. Тут я ничего не могу поделать, кроме как поставить 0 баллов по этому критерию...</w:t>
      </w:r>
    </w:p>
    <w:p w:rsidR="00000000" w:rsidDel="00000000" w:rsidP="00000000" w:rsidRDefault="00000000" w:rsidRPr="00000000" w14:paraId="0000006F">
      <w:pPr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[Сообщения об ошибке]</w:t>
      </w:r>
      <w:r w:rsidDel="00000000" w:rsidR="00000000" w:rsidRPr="00000000">
        <w:rPr>
          <w:rtl w:val="0"/>
        </w:rPr>
        <w:t xml:space="preserve"> Тем, кто делает printf(&lt;сообщение об ошибке&gt;), нужно срочно посмотреть предложение, выделенное жирным на странице 4 после нумерованного списка требований к программе.</w:t>
      </w:r>
    </w:p>
    <w:p w:rsidR="00000000" w:rsidDel="00000000" w:rsidP="00000000" w:rsidRDefault="00000000" w:rsidRPr="00000000" w14:paraId="00000070">
      <w:pPr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[VLA]</w:t>
      </w:r>
      <w:r w:rsidDel="00000000" w:rsidR="00000000" w:rsidRPr="00000000">
        <w:rPr>
          <w:rtl w:val="0"/>
        </w:rPr>
        <w:t xml:space="preserve"> А для любителей создать массив по-простому - смотрим в Ограничения п. 2 (ТЗ, страница 4). В таблице это выглядит как по всем критериям ничего не стоит, кроме 0 за работу с памятью.</w:t>
      </w:r>
    </w:p>
    <w:p w:rsidR="00000000" w:rsidDel="00000000" w:rsidP="00000000" w:rsidRDefault="00000000" w:rsidRPr="00000000" w14:paraId="00000071">
      <w:pPr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[Работа с файлами, работа с память]</w:t>
      </w:r>
      <w:r w:rsidDel="00000000" w:rsidR="00000000" w:rsidRPr="00000000">
        <w:rPr>
          <w:rtl w:val="0"/>
        </w:rPr>
        <w:t xml:space="preserve"> Ошибки, которые были в прошлой работе. В вашей программе должны корректно выделяться и освобождаться память, нет должно быть утечек памяти, должны правильно открываться и закрываться файлы, не должно быть незакрытых файлов при завершении работы программы, данные из файлов должны считываться правильно.</w:t>
      </w:r>
    </w:p>
    <w:p w:rsidR="00000000" w:rsidDel="00000000" w:rsidP="00000000" w:rsidRDefault="00000000" w:rsidRPr="00000000" w14:paraId="00000072">
      <w:pPr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[PNM]</w:t>
      </w:r>
      <w:r w:rsidDel="00000000" w:rsidR="00000000" w:rsidRPr="00000000">
        <w:rPr>
          <w:rtl w:val="0"/>
        </w:rPr>
        <w:t xml:space="preserve"> Про выходной файл - находились работы, где народ недочитал/забивал на то, что PNM P5 и P6 - это двоичные файлы, за что терял на ровном месте кучу баллов по тестам.</w:t>
      </w:r>
    </w:p>
    <w:p w:rsidR="00000000" w:rsidDel="00000000" w:rsidP="00000000" w:rsidRDefault="00000000" w:rsidRPr="00000000" w14:paraId="00000073">
      <w:pPr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[Сигнатура PNG]</w:t>
      </w:r>
      <w:r w:rsidDel="00000000" w:rsidR="00000000" w:rsidRPr="00000000">
        <w:rPr>
          <w:rtl w:val="0"/>
        </w:rPr>
        <w:t xml:space="preserve"> Желательно всем ещё раз проверить, что вы правильно проверяете сигнатуру png, потому что как оказалось, даже здесь можно набажить…</w:t>
      </w:r>
    </w:p>
    <w:p w:rsidR="00000000" w:rsidDel="00000000" w:rsidP="00000000" w:rsidRDefault="00000000" w:rsidRPr="00000000" w14:paraId="00000074">
      <w:pPr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[Не та работа]</w:t>
      </w:r>
      <w:r w:rsidDel="00000000" w:rsidR="00000000" w:rsidRPr="00000000">
        <w:rPr>
          <w:rtl w:val="0"/>
        </w:rPr>
        <w:t xml:space="preserve"> Кто прислал работы, которые совсем не связаны с текущим ТЗ (отправка уровня "смотрите, я умею открывать и закрывать файл") - попытка не засчитывается, ибо у вас было 2 недели до этого сделать что-то более адекватное. В таблице это “-” в графе попытки.</w:t>
      </w:r>
    </w:p>
    <w:p w:rsidR="00000000" w:rsidDel="00000000" w:rsidP="00000000" w:rsidRDefault="00000000" w:rsidRPr="00000000" w14:paraId="00000075">
      <w:pPr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[Отправка ни о чём]</w:t>
      </w:r>
      <w:r w:rsidDel="00000000" w:rsidR="00000000" w:rsidRPr="00000000">
        <w:rPr>
          <w:rtl w:val="0"/>
        </w:rPr>
        <w:t xml:space="preserve"> Появились студенты, которые отправляют повторно предыдущую (или почти не отличающуюся от предыдущей) попытку и ничего толком за неделю не сделали - вы пытались, но в этот раз я не засчитываю это за отправку работы. В таблице это “-” в графе попытки.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before="200" w:line="331.2" w:lineRule="auto"/>
        <w:jc w:val="both"/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docs.google.com/document/d/1wDz_yXuS7hlR7xosv89HjrKEqgcPDFoppNGZxqRgwKM/edit#heading=h.tlxly0ihghqa" TargetMode="External"/><Relationship Id="rId5" Type="http://schemas.openxmlformats.org/officeDocument/2006/relationships/styles" Target="styles.xml"/><Relationship Id="rId6" Type="http://schemas.openxmlformats.org/officeDocument/2006/relationships/hyperlink" Target="https://en.cppreference.com/w/c/preprocessor/error" TargetMode="External"/><Relationship Id="rId7" Type="http://schemas.openxmlformats.org/officeDocument/2006/relationships/hyperlink" Target="https://drive.google.com/drive/folders/1UnOW5W2UATMk4R9F2rqMX5j4ZwcfbIN3?usp=sharing" TargetMode="External"/><Relationship Id="rId8" Type="http://schemas.openxmlformats.org/officeDocument/2006/relationships/hyperlink" Target="https://t.me/c/1653237360/59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