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3C" w:rsidRDefault="002A3601">
      <w:pPr>
        <w:rPr>
          <w:rFonts w:ascii="Andalus" w:hAnsi="Andalus" w:cs="Andalus"/>
          <w:b/>
          <w:sz w:val="28"/>
          <w:szCs w:val="28"/>
          <w:u w:val="single"/>
        </w:rPr>
      </w:pPr>
      <w:r>
        <w:rPr>
          <w:rFonts w:ascii="Viner Hand ITC" w:hAnsi="Viner Hand ITC" w:cs="Andalus"/>
        </w:rPr>
        <w:t xml:space="preserve">      </w:t>
      </w:r>
      <w:proofErr w:type="gramStart"/>
      <w:r w:rsidRPr="002A3601">
        <w:rPr>
          <w:rFonts w:ascii="Andalus" w:hAnsi="Andalus" w:cs="Andalus"/>
          <w:b/>
          <w:sz w:val="28"/>
          <w:szCs w:val="28"/>
          <w:u w:val="single"/>
        </w:rPr>
        <w:t>MYCA</w:t>
      </w:r>
      <w:r w:rsidR="00CB2B51">
        <w:rPr>
          <w:rFonts w:ascii="Andalus" w:hAnsi="Andalus" w:cs="Andalus"/>
          <w:b/>
          <w:sz w:val="28"/>
          <w:szCs w:val="28"/>
          <w:u w:val="single"/>
        </w:rPr>
        <w:t xml:space="preserve"> </w:t>
      </w:r>
      <w:r w:rsidRPr="002A3601">
        <w:rPr>
          <w:rFonts w:ascii="Andalus" w:hAnsi="Andalus" w:cs="Andalus"/>
          <w:b/>
          <w:sz w:val="28"/>
          <w:szCs w:val="28"/>
          <w:u w:val="single"/>
        </w:rPr>
        <w:t>/</w:t>
      </w:r>
      <w:r w:rsidR="00CB2B51">
        <w:rPr>
          <w:rFonts w:ascii="Andalus" w:hAnsi="Andalus" w:cs="Andalus"/>
          <w:b/>
          <w:sz w:val="28"/>
          <w:szCs w:val="28"/>
          <w:u w:val="single"/>
        </w:rPr>
        <w:t xml:space="preserve"> </w:t>
      </w:r>
      <w:r w:rsidRPr="002A3601">
        <w:rPr>
          <w:rFonts w:ascii="Andalus" w:hAnsi="Andalus" w:cs="Andalus"/>
          <w:b/>
          <w:sz w:val="28"/>
          <w:szCs w:val="28"/>
          <w:u w:val="single"/>
        </w:rPr>
        <w:t>SEMPLE</w:t>
      </w:r>
      <w:r w:rsidR="00B37AB5">
        <w:rPr>
          <w:rFonts w:ascii="Andalus" w:hAnsi="Andalus" w:cs="Andalus"/>
          <w:b/>
          <w:sz w:val="28"/>
          <w:szCs w:val="28"/>
          <w:u w:val="single"/>
        </w:rPr>
        <w:t xml:space="preserve"> </w:t>
      </w:r>
      <w:r w:rsidR="00B37AB5" w:rsidRPr="00B37AB5">
        <w:rPr>
          <w:rFonts w:ascii="Andalus" w:hAnsi="Andalus" w:cs="Andalus"/>
          <w:b/>
          <w:sz w:val="20"/>
          <w:szCs w:val="28"/>
          <w:u w:val="single"/>
        </w:rPr>
        <w:t>(steps)</w:t>
      </w:r>
      <w:r>
        <w:rPr>
          <w:rFonts w:ascii="Andalus" w:hAnsi="Andalus" w:cs="Andalus"/>
          <w:b/>
          <w:sz w:val="28"/>
          <w:szCs w:val="28"/>
          <w:u w:val="single"/>
        </w:rPr>
        <w:t>.</w:t>
      </w:r>
      <w:proofErr w:type="gramEnd"/>
      <w:r w:rsidR="00B37AB5">
        <w:rPr>
          <w:rFonts w:ascii="Andalus" w:hAnsi="Andalus" w:cs="Andalus"/>
          <w:b/>
          <w:sz w:val="28"/>
          <w:szCs w:val="28"/>
          <w:u w:val="single"/>
        </w:rPr>
        <w:t xml:space="preserve"> </w:t>
      </w:r>
    </w:p>
    <w:p w:rsidR="002A3601" w:rsidRDefault="002A3601" w:rsidP="002A3601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Agent visits a </w:t>
      </w:r>
      <w:r w:rsidR="00B37AB5">
        <w:rPr>
          <w:rFonts w:ascii="Andalus" w:hAnsi="Andalus" w:cs="Andalus"/>
        </w:rPr>
        <w:t>retailer and registers the person on the WealthMarket</w:t>
      </w:r>
      <w:r>
        <w:rPr>
          <w:rFonts w:ascii="Andalus" w:hAnsi="Andalus" w:cs="Andalus"/>
        </w:rPr>
        <w:t>.</w:t>
      </w:r>
    </w:p>
    <w:p w:rsidR="00314379" w:rsidRPr="00314379" w:rsidRDefault="00B37AB5" w:rsidP="002A3601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 xml:space="preserve">A </w:t>
      </w:r>
      <w:r w:rsidR="002A3601" w:rsidRPr="002A3601">
        <w:rPr>
          <w:rFonts w:ascii="Andalus" w:hAnsi="Andalus" w:cs="Andalus"/>
          <w:b/>
        </w:rPr>
        <w:t>SEMPLE</w:t>
      </w:r>
      <w:r w:rsidR="002A3601">
        <w:rPr>
          <w:rFonts w:ascii="Andalus" w:hAnsi="Andalus" w:cs="Andalus"/>
          <w:b/>
        </w:rPr>
        <w:t xml:space="preserve"> </w:t>
      </w:r>
      <w:r w:rsidR="002A3601">
        <w:rPr>
          <w:rFonts w:ascii="Andalus" w:hAnsi="Andalus" w:cs="Andalus"/>
        </w:rPr>
        <w:t xml:space="preserve">contract is filled by the agent and </w:t>
      </w:r>
      <w:r>
        <w:rPr>
          <w:rFonts w:ascii="Andalus" w:hAnsi="Andalus" w:cs="Andalus"/>
        </w:rPr>
        <w:t>the retailer is r</w:t>
      </w:r>
      <w:r w:rsidR="002A3601">
        <w:rPr>
          <w:rFonts w:ascii="Andalus" w:hAnsi="Andalus" w:cs="Andalus"/>
        </w:rPr>
        <w:t>eferenced</w:t>
      </w:r>
      <w:r w:rsidR="00314379">
        <w:rPr>
          <w:rFonts w:ascii="Andalus" w:hAnsi="Andalus" w:cs="Andalus"/>
        </w:rPr>
        <w:t>.</w:t>
      </w:r>
    </w:p>
    <w:p w:rsidR="002A3601" w:rsidRPr="00314379" w:rsidRDefault="00314379" w:rsidP="002A3601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</w:rPr>
        <w:t>A copy of the contract is sent to the retailer. The retailer can agree or reject the contract              (Digital signature).</w:t>
      </w:r>
      <w:r w:rsidR="002A3601">
        <w:rPr>
          <w:rFonts w:ascii="Andalus" w:hAnsi="Andalus" w:cs="Andalus"/>
        </w:rPr>
        <w:t xml:space="preserve"> </w:t>
      </w:r>
    </w:p>
    <w:p w:rsidR="00314379" w:rsidRPr="00B37AB5" w:rsidRDefault="00314379" w:rsidP="002A3601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</w:rPr>
        <w:t xml:space="preserve">An </w:t>
      </w:r>
      <w:r w:rsidRPr="00CB2B51">
        <w:rPr>
          <w:rFonts w:ascii="Andalus" w:hAnsi="Andalus" w:cs="Andalus"/>
          <w:b/>
        </w:rPr>
        <w:t>OD LINE</w:t>
      </w:r>
      <w:r>
        <w:rPr>
          <w:rFonts w:ascii="Andalus" w:hAnsi="Andalus" w:cs="Andalus"/>
        </w:rPr>
        <w:t xml:space="preserve"> is granted</w:t>
      </w:r>
      <w:r w:rsidR="00B37AB5">
        <w:rPr>
          <w:rFonts w:ascii="Andalus" w:hAnsi="Andalus" w:cs="Andalus"/>
        </w:rPr>
        <w:t xml:space="preserve"> on</w:t>
      </w:r>
      <w:r>
        <w:rPr>
          <w:rFonts w:ascii="Andalus" w:hAnsi="Andalus" w:cs="Andalus"/>
        </w:rPr>
        <w:t xml:space="preserve"> the </w:t>
      </w:r>
      <w:r w:rsidR="00B37AB5">
        <w:rPr>
          <w:rFonts w:ascii="Andalus" w:hAnsi="Andalus" w:cs="Andalus"/>
        </w:rPr>
        <w:t>retailer</w:t>
      </w:r>
      <w:r>
        <w:rPr>
          <w:rFonts w:ascii="Andalus" w:hAnsi="Andalus" w:cs="Andalus"/>
        </w:rPr>
        <w:t>’s account</w:t>
      </w:r>
      <w:r w:rsidR="00B37AB5">
        <w:rPr>
          <w:rFonts w:ascii="Andalus" w:hAnsi="Andalus" w:cs="Andalus"/>
        </w:rPr>
        <w:t xml:space="preserve"> if the contract is agreed to</w:t>
      </w:r>
      <w:r>
        <w:rPr>
          <w:rFonts w:ascii="Andalus" w:hAnsi="Andalus" w:cs="Andalus"/>
        </w:rPr>
        <w:t xml:space="preserve">. </w:t>
      </w:r>
    </w:p>
    <w:p w:rsidR="00B37AB5" w:rsidRPr="00314379" w:rsidRDefault="00B37AB5" w:rsidP="002A3601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</w:rPr>
        <w:t>Under the Contract, the agent can then list the products taken away from the retailer for which the retailer has been paid.</w:t>
      </w:r>
    </w:p>
    <w:p w:rsidR="00CB2B51" w:rsidRPr="00B37AB5" w:rsidRDefault="00CB2B51" w:rsidP="00B37AB5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</w:rPr>
        <w:t>Prices (Selling Prices)</w:t>
      </w:r>
      <w:r w:rsidR="00B37AB5">
        <w:rPr>
          <w:rFonts w:ascii="Andalus" w:hAnsi="Andalus" w:cs="Andalus"/>
        </w:rPr>
        <w:t xml:space="preserve"> of the products</w:t>
      </w:r>
      <w:r>
        <w:rPr>
          <w:rFonts w:ascii="Andalus" w:hAnsi="Andalus" w:cs="Andalus"/>
        </w:rPr>
        <w:t xml:space="preserve"> are calculated according to the weighted average</w:t>
      </w:r>
      <w:r w:rsidR="00B37AB5">
        <w:rPr>
          <w:rFonts w:ascii="Andalus" w:hAnsi="Andalus" w:cs="Andalus"/>
        </w:rPr>
        <w:t xml:space="preserve"> of all existing instances of that product on the system</w:t>
      </w:r>
      <w:r>
        <w:rPr>
          <w:rFonts w:ascii="Andalus" w:hAnsi="Andalus" w:cs="Andalus"/>
        </w:rPr>
        <w:t>.</w:t>
      </w:r>
    </w:p>
    <w:p w:rsidR="00B37AB5" w:rsidRPr="00CB2B51" w:rsidRDefault="00B37AB5" w:rsidP="00B37AB5">
      <w:pPr>
        <w:pStyle w:val="ListParagraph"/>
        <w:numPr>
          <w:ilvl w:val="0"/>
          <w:numId w:val="1"/>
        </w:numPr>
        <w:rPr>
          <w:rFonts w:ascii="Andalus" w:hAnsi="Andalus" w:cs="Andalus"/>
          <w:b/>
        </w:rPr>
      </w:pPr>
      <w:r>
        <w:rPr>
          <w:rFonts w:ascii="Andalus" w:hAnsi="Andalus" w:cs="Andalus"/>
        </w:rPr>
        <w:t>For phase one (Trade Phase), products can only be added under a Contract.</w:t>
      </w:r>
      <w:bookmarkStart w:id="0" w:name="_GoBack"/>
      <w:bookmarkEnd w:id="0"/>
    </w:p>
    <w:p w:rsidR="002A3601" w:rsidRPr="00B37AB5" w:rsidRDefault="002A3601" w:rsidP="00B37AB5">
      <w:pPr>
        <w:rPr>
          <w:rFonts w:ascii="Andalus" w:hAnsi="Andalus" w:cs="Andalus"/>
        </w:rPr>
      </w:pPr>
    </w:p>
    <w:sectPr w:rsidR="002A3601" w:rsidRPr="00B3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D758B"/>
    <w:multiLevelType w:val="hybridMultilevel"/>
    <w:tmpl w:val="4996747E"/>
    <w:lvl w:ilvl="0" w:tplc="C9766CB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01"/>
    <w:rsid w:val="00223785"/>
    <w:rsid w:val="002A3601"/>
    <w:rsid w:val="00314379"/>
    <w:rsid w:val="00B37AB5"/>
    <w:rsid w:val="00CB2B51"/>
    <w:rsid w:val="00CD6E82"/>
    <w:rsid w:val="00E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Jubilee</dc:creator>
  <cp:lastModifiedBy>Stephen</cp:lastModifiedBy>
  <cp:revision>2</cp:revision>
  <dcterms:created xsi:type="dcterms:W3CDTF">2016-10-23T14:52:00Z</dcterms:created>
  <dcterms:modified xsi:type="dcterms:W3CDTF">2016-10-23T14:52:00Z</dcterms:modified>
</cp:coreProperties>
</file>