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№3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Объектно-ориентированное программирование в Python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8. Ресторан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Получить практические навыки объектно-ориентированного программирования на языке Python: научиться создавать классы и объекты, описывать состояние и поведение объектов, применять инкапсуляцию, наследование, полиморфизм и композицию, а также использовать специальные методы и абстрактные классы.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индивидуального задания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8. Ресторан.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Создать базовый класс </w:t>
      </w:r>
      <w:r>
        <w:rPr>
          <w:rFonts w:ascii="Calibri" w:cs="Calibri" w:eastAsia="Calibri" w:hAnsi="Calibri"/>
          <w:sz w:val="28"/>
          <w:szCs w:val="28"/>
        </w:rPr>
        <w:t xml:space="preserve">MenuItem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производные классы </w:t>
      </w:r>
      <w:r>
        <w:rPr>
          <w:rFonts w:ascii="Calibri" w:cs="Calibri" w:eastAsia="Calibri" w:hAnsi="Calibri"/>
          <w:sz w:val="28"/>
          <w:szCs w:val="28"/>
        </w:rPr>
        <w:t xml:space="preserve">Dish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Drink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блюда хранить калорийность, для напитка — объём. Реализовать метод расчёта итоговой стоимости с учётом индивидуальных особенностей типа товара. Создать класс </w:t>
      </w:r>
      <w:r>
        <w:rPr>
          <w:rFonts w:ascii="Calibri" w:cs="Calibri" w:eastAsia="Calibri" w:hAnsi="Calibri"/>
          <w:sz w:val="28"/>
          <w:szCs w:val="28"/>
        </w:rPr>
        <w:t xml:space="preserve">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Общие требования: базовый класс; не менее двух производных классов; не менее трёх экземпляров; не менее четырёх методов, реализующих действия предметной области; инкапсуляция (защищённый атрибут и </w:t>
      </w:r>
      <w:r>
        <w:rPr>
          <w:rFonts w:ascii="Calibri" w:cs="Calibri" w:eastAsia="Calibri" w:hAnsi="Calibri"/>
          <w:sz w:val="28"/>
          <w:szCs w:val="28"/>
        </w:rPr>
        <w:t xml:space="preserve">property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наследование; полиморфизм (общий метод, по-разному реализованный в производных классах, вызывается для коллекции объектов); композиция (один класс содержит объект другого). Данные хранятся только в памяти программы; базы данных, JSON, внешние файлы и сторонние библиотеки не используются.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получения повышенной оценки добавлены дополнительный производный класс </w:t>
      </w:r>
      <w:r>
        <w:rPr>
          <w:rFonts w:ascii="Calibri" w:cs="Calibri" w:eastAsia="Calibri" w:hAnsi="Calibri"/>
          <w:sz w:val="28"/>
          <w:szCs w:val="28"/>
        </w:rPr>
        <w:t xml:space="preserve">Dessert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(ещё один уровень наследования), перегрузка оператора </w:t>
      </w:r>
      <w:r>
        <w:rPr>
          <w:rFonts w:ascii="Calibri" w:cs="Calibri" w:eastAsia="Calibri" w:hAnsi="Calibri"/>
          <w:sz w:val="28"/>
          <w:szCs w:val="28"/>
        </w:rPr>
        <w:t xml:space="preserve">&lt;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сортировка объектов, абстрактный базовый класс.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Краткие теоретические сведения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Класс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шаблон, описывающий состояние (атрибуты) и поведение (методы) объектов;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экземпляр класса. Инициализация объекта выполняется конструктором </w:t>
      </w:r>
      <w:r>
        <w:rPr>
          <w:rFonts w:ascii="Calibri" w:cs="Calibri" w:eastAsia="Calibri" w:hAnsi="Calibri"/>
          <w:sz w:val="28"/>
          <w:szCs w:val="28"/>
        </w:rPr>
        <w:t xml:space="preserve">__init__()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первым параметром методов экземпляра является </w:t>
      </w:r>
      <w:r>
        <w:rPr>
          <w:rFonts w:ascii="Calibri" w:cs="Calibri" w:eastAsia="Calibri" w:hAnsi="Calibri"/>
          <w:sz w:val="28"/>
          <w:szCs w:val="28"/>
        </w:rPr>
        <w:t xml:space="preserve">self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ссылка на текущий объект. Атрибут класса (например, счётчик созданных объектов) принадлежит классу и общий для всех его экземпляров.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Инкапсуляция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сокрытие внутреннего состояния объекта. В Python атрибут, начинающийся с одного подчёркивания (</w:t>
      </w:r>
      <w:r>
        <w:rPr>
          <w:rFonts w:ascii="Calibri" w:cs="Calibri" w:eastAsia="Calibri" w:hAnsi="Calibri"/>
          <w:sz w:val="28"/>
          <w:szCs w:val="28"/>
        </w:rPr>
        <w:t xml:space="preserve">_price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считается внутренним; доступ к нему организуют через свойства </w:t>
      </w:r>
      <w:r>
        <w:rPr>
          <w:rFonts w:ascii="Calibri" w:cs="Calibri" w:eastAsia="Calibri" w:hAnsi="Calibri"/>
          <w:sz w:val="28"/>
          <w:szCs w:val="28"/>
        </w:rPr>
        <w:t xml:space="preserve">@property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@имя.setter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 которых выполняют проверку значений.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Наследование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позволяет создавать производные классы, расширяющие или изменяющие поведение базового (отношение IS-A). Конструктор базового класса вызывается через </w:t>
      </w:r>
      <w:r>
        <w:rPr>
          <w:rFonts w:ascii="Calibri" w:cs="Calibri" w:eastAsia="Calibri" w:hAnsi="Calibri"/>
          <w:sz w:val="28"/>
          <w:szCs w:val="28"/>
        </w:rPr>
        <w:t xml:space="preserve">super()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Переопределение методов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реализация в производном классе метода с тем же именем, но иным поведением.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Полиморфизм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возможность обрабатывать объекты разных классов единым образом: для коллекции вызывается один и тот же метод, а результат зависит от фактического типа объекта.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Абстрактный класс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(модуль </w:t>
      </w:r>
      <w:r>
        <w:rPr>
          <w:rFonts w:ascii="Calibri" w:cs="Calibri" w:eastAsia="Calibri" w:hAnsi="Calibri"/>
          <w:sz w:val="28"/>
          <w:szCs w:val="28"/>
        </w:rPr>
        <w:t xml:space="preserve">abc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класс </w:t>
      </w:r>
      <w:r>
        <w:rPr>
          <w:rFonts w:ascii="Calibri" w:cs="Calibri" w:eastAsia="Calibri" w:hAnsi="Calibri"/>
          <w:sz w:val="28"/>
          <w:szCs w:val="28"/>
        </w:rPr>
        <w:t xml:space="preserve">ABC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задаёт интерфейс с абстрактными методами (</w:t>
      </w:r>
      <w:r>
        <w:rPr>
          <w:rFonts w:ascii="Calibri" w:cs="Calibri" w:eastAsia="Calibri" w:hAnsi="Calibri"/>
          <w:sz w:val="28"/>
          <w:szCs w:val="28"/>
        </w:rPr>
        <w:t xml:space="preserve">@abstractmethod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которые обязаны реализовать производные классы; создать объект абстрактного класса нельзя.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Композиция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включение объектов одного класса в состав другого (отношение HAS-A), например, заказ содержит позиции меню.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Специальные методы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Calibri" w:cs="Calibri" w:eastAsia="Calibri" w:hAnsi="Calibri"/>
          <w:sz w:val="28"/>
          <w:szCs w:val="28"/>
        </w:rPr>
        <w:t xml:space="preserve">__str__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__lt__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др.) определяют поведение объектов во встроенных операциях: вывод, сравнение, сортировка.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Описание программы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Объектная модель программы показана в таблице 3.1. Базовый класс </w:t>
      </w:r>
      <w:r>
        <w:rPr>
          <w:rFonts w:ascii="Calibri" w:cs="Calibri" w:eastAsia="Calibri" w:hAnsi="Calibri"/>
          <w:sz w:val="28"/>
          <w:szCs w:val="28"/>
        </w:rPr>
        <w:t xml:space="preserve">MenuItem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является абстрактным: он хранит название и цену, объявляет абстрактный метод </w:t>
      </w:r>
      <w:r>
        <w:rPr>
          <w:rFonts w:ascii="Calibri" w:cs="Calibri" w:eastAsia="Calibri" w:hAnsi="Calibri"/>
          <w:sz w:val="28"/>
          <w:szCs w:val="28"/>
        </w:rPr>
        <w:t xml:space="preserve">final_cost()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реализует общие методы. Каждый производный класс по-своему вычисляет итоговую стоимость (таблица 3.2).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 – Классы программы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Класс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Атрибуты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Методы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MenuItem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(абстрактный)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name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_price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(свойство </w:t>
      </w:r>
      <w:r>
        <w:rPr>
          <w:rFonts w:ascii="Calibri" w:cs="Calibri" w:eastAsia="Calibri" w:hAnsi="Calibri"/>
          <w:sz w:val="28"/>
          <w:szCs w:val="28"/>
        </w:rPr>
        <w:t xml:space="preserve">price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атрибут класса </w:t>
      </w:r>
      <w:r>
        <w:rPr>
          <w:rFonts w:ascii="Calibri" w:cs="Calibri" w:eastAsia="Calibri" w:hAnsi="Calibri"/>
          <w:sz w:val="28"/>
          <w:szCs w:val="28"/>
        </w:rPr>
        <w:t xml:space="preserve">created_count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final_cost()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(абстрактный), </w:t>
      </w:r>
      <w:r>
        <w:rPr>
          <w:rFonts w:ascii="Calibri" w:cs="Calibri" w:eastAsia="Calibri" w:hAnsi="Calibri"/>
          <w:sz w:val="28"/>
          <w:szCs w:val="28"/>
        </w:rPr>
        <w:t xml:space="preserve">get_info()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change_price()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__lt__()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__str__()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Dish(MenuItem)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calories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final_cost()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get_info()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(переопределены)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Dessert(Dish)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sugar_grams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final_cost()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get_info()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(через </w:t>
      </w:r>
      <w:r>
        <w:rPr>
          <w:rFonts w:ascii="Calibri" w:cs="Calibri" w:eastAsia="Calibri" w:hAnsi="Calibri"/>
          <w:sz w:val="28"/>
          <w:szCs w:val="28"/>
        </w:rPr>
        <w:t xml:space="preserve">super()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Drink(MenuItem)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volume_ml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final_cost()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get_info()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(переопределены)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Order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table_number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_lines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_is_open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add_item()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remove_item()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total_cost()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items_count()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close()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receipt()</w:t>
      </w:r>
    </w:p>
    <w:p>
      <w:pPr>
        <w:spacing w:after="120" w:before="0" w:line="240" w:lineRule="auto"/>
      </w:pP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3.2 – Правила расчёта итоговой стоимости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Класс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Dish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цена + 10 % за обслуживание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Dessert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стоимость блюда + 20 руб. за сервировку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Drink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цена указана за порцию 250 мл; итоговая стоимость = цена × объём / 250</w:t>
      </w:r>
    </w:p>
    <w:p>
      <w:pPr>
        <w:spacing w:after="12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требований задания отражена в таблице 3.3.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3.3 – Реализация требований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Требование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Реализация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класс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MenuItem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менее двух производных классов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Drink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также </w:t>
      </w:r>
      <w:r>
        <w:rPr>
          <w:rFonts w:ascii="Calibri" w:cs="Calibri" w:eastAsia="Calibri" w:hAnsi="Calibri"/>
          <w:sz w:val="28"/>
          <w:szCs w:val="28"/>
        </w:rPr>
        <w:t xml:space="preserve">Dessert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менее трёх экземпляров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Создано пять позиций меню и один заказ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менее четырёх методов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final_cost()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get_info()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change_price()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add_item()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remove_item()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total_cost()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close()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receipt()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Инкапсуляция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Атрибут </w:t>
      </w:r>
      <w:r>
        <w:rPr>
          <w:rFonts w:ascii="Calibri" w:cs="Calibri" w:eastAsia="Calibri" w:hAnsi="Calibri"/>
          <w:sz w:val="28"/>
          <w:szCs w:val="28"/>
        </w:rPr>
        <w:t xml:space="preserve">_price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свойство </w:t>
      </w:r>
      <w:r>
        <w:rPr>
          <w:rFonts w:ascii="Calibri" w:cs="Calibri" w:eastAsia="Calibri" w:hAnsi="Calibri"/>
          <w:sz w:val="28"/>
          <w:szCs w:val="28"/>
        </w:rPr>
        <w:t xml:space="preserve">price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сеттер выбрасывает </w:t>
      </w:r>
      <w:r>
        <w:rPr>
          <w:rFonts w:ascii="Calibri" w:cs="Calibri" w:eastAsia="Calibri" w:hAnsi="Calibri"/>
          <w:sz w:val="28"/>
          <w:szCs w:val="28"/>
        </w:rPr>
        <w:t xml:space="preserve">ValueError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цены не больше нуля; корректность </w:t>
      </w:r>
      <w:r>
        <w:rPr>
          <w:rFonts w:ascii="Calibri" w:cs="Calibri" w:eastAsia="Calibri" w:hAnsi="Calibri"/>
          <w:sz w:val="28"/>
          <w:szCs w:val="28"/>
        </w:rPr>
        <w:t xml:space="preserve">calories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volume_ml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проверяется в конструкторах; состояние заказа </w:t>
      </w:r>
      <w:r>
        <w:rPr>
          <w:rFonts w:ascii="Calibri" w:cs="Calibri" w:eastAsia="Calibri" w:hAnsi="Calibri"/>
          <w:sz w:val="28"/>
          <w:szCs w:val="28"/>
        </w:rPr>
        <w:t xml:space="preserve">_is_open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изменяется только методом </w:t>
      </w:r>
      <w:r>
        <w:rPr>
          <w:rFonts w:ascii="Calibri" w:cs="Calibri" w:eastAsia="Calibri" w:hAnsi="Calibri"/>
          <w:sz w:val="28"/>
          <w:szCs w:val="28"/>
        </w:rPr>
        <w:t xml:space="preserve">close()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Наследование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Производные классы вызывают конструктор базового через </w:t>
      </w:r>
      <w:r>
        <w:rPr>
          <w:rFonts w:ascii="Calibri" w:cs="Calibri" w:eastAsia="Calibri" w:hAnsi="Calibri"/>
          <w:sz w:val="28"/>
          <w:szCs w:val="28"/>
        </w:rPr>
        <w:t xml:space="preserve">super()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расширяют его поведение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Полиморфизм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позиций разных классов обрабатывается единым циклом с вызовом </w:t>
      </w:r>
      <w:r>
        <w:rPr>
          <w:rFonts w:ascii="Calibri" w:cs="Calibri" w:eastAsia="Calibri" w:hAnsi="Calibri"/>
          <w:sz w:val="28"/>
          <w:szCs w:val="28"/>
        </w:rPr>
        <w:t xml:space="preserve">get_info()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final_cost()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Композиция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содержит список позиций меню </w:t>
      </w:r>
      <w:r>
        <w:rPr>
          <w:rFonts w:ascii="Calibri" w:cs="Calibri" w:eastAsia="Calibri" w:hAnsi="Calibri"/>
          <w:sz w:val="28"/>
          <w:szCs w:val="28"/>
        </w:rPr>
        <w:t xml:space="preserve">MenuItem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количеством</w:t>
      </w:r>
    </w:p>
    <w:p>
      <w:pPr>
        <w:spacing w:after="12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демонстрации работы программы все операции вызываются последовательно в функции </w:t>
      </w:r>
      <w:r>
        <w:rPr>
          <w:rFonts w:ascii="Calibri" w:cs="Calibri" w:eastAsia="Calibri" w:hAnsi="Calibri"/>
          <w:sz w:val="28"/>
          <w:szCs w:val="28"/>
        </w:rPr>
        <w:t xml:space="preserve">main()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виде семи тестов, соответствующих требованиям к тестированию.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Исходный код программы</w:t>
      </w:r>
    </w:p>
    <w:p>
      <w:pPr/>
      <w:r>
        <w:rPr>
          <w:rFonts w:ascii="Calibri" w:hAnsi="Calibri" w:cs="Calibri"/>
          <w:color w:val="0563C1"/>
          <w:u w:val="single"/>
        </w:rPr>
        <w:t xml:space="preserve">Полный исходный код и тесты размещены в репозитории GitHub (папка «лаба 3»): https://github.com/UltraChubzaricEXE/puthon-labs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Тестирование и примеры работы программы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3.4 – Результаты тестирования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Проверяемое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Ожидаемый результат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Рисунок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объектов каждого типа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Создано 5 позиций; типы </w:t>
      </w:r>
      <w:r>
        <w:rPr>
          <w:rFonts w:ascii="Calibri" w:cs="Calibri" w:eastAsia="Calibri" w:hAnsi="Calibri"/>
          <w:sz w:val="28"/>
          <w:szCs w:val="28"/>
        </w:rPr>
        <w:t xml:space="preserve">Dish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Dessert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Drink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Общие методы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get_info()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выводит цену и итоговую стоимость; для борща 250 руб. итого 275,00 руб.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Переопределённые методы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Блюдо 250 → 275,00; десерт 180 → 218,00; напиток 150 руб. за 500 мл → 300,00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Изменение состояния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Цена стейка 890 → 979,00 после повышения на 10 %, затем 900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Некорректные значения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Отрицательная цена, отрицательная калорийность, нулевой объём вызывают </w:t>
      </w:r>
      <w:r>
        <w:rPr>
          <w:rFonts w:ascii="Calibri" w:cs="Calibri" w:eastAsia="Calibri" w:hAnsi="Calibri"/>
          <w:sz w:val="28"/>
          <w:szCs w:val="28"/>
        </w:rPr>
        <w:t xml:space="preserve">ValueError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цена не изменяется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Полиморфная коллекция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позиции выводятся единым циклом; сортировка по итоговой стоимости: 120, 218, 275, 300, 990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Композиция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 заказа 2216,00 руб.; после удаления чая и закрытия — 1976,00 руб.; добавление в закрытый заказ вызывает </w:t>
      </w:r>
      <w:r>
        <w:rPr>
          <w:rFonts w:ascii="Calibri" w:cs="Calibri" w:eastAsia="Calibri" w:hAnsi="Calibri"/>
          <w:sz w:val="28"/>
          <w:szCs w:val="28"/>
        </w:rPr>
        <w:t xml:space="preserve">RuntimeError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</w:t>
      </w:r>
    </w:p>
    <w:p>
      <w:pPr>
        <w:spacing w:after="12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выполнения тестов 1–3: создание объектов, общие и переопределённые методы.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076825" cy="2695575"/>
            <wp:effectExtent t="0" r="0" b="0" l="0"/>
            <wp:docPr id="1" name="lab3_a" descr="Рисунок 3.1 – Тесты 1–3: создание объектов, общие и переопределённые методы" title="Рисунок 3.1 – Тесты 1–3: создание объектов, общие и переопределённые метод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 – Тесты 1–3: создание объектов, общие и переопределённые методы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Тесты 4–5: изменение состояния объекта и обработка некорректных значений свойств.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lab3_b" descr="Рисунок 3.2 – Тесты 4–5: изменение состояния и некорректные значения" title="Рисунок 3.2 – Тесты 4–5: изменение состояния и некорректные зна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3.2 – Тесты 4–5: изменение состояния и некорректные значения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 6: полиморфная коллекция и сортировка с использованием перегруженного оператора </w:t>
      </w:r>
      <w:r>
        <w:rPr>
          <w:rFonts w:ascii="Calibri" w:cs="Calibri" w:eastAsia="Calibri" w:hAnsi="Calibri"/>
          <w:sz w:val="28"/>
          <w:szCs w:val="28"/>
        </w:rPr>
        <w:t xml:space="preserve">&lt;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695950" cy="2876550"/>
            <wp:effectExtent t="0" r="0" b="0" l="0"/>
            <wp:docPr id="1" name="lab3_c" descr="Рисунок 3.3 – Тест 6: полиморфная коллекция и сортировка" title="Рисунок 3.3 – Тест 6: полиморфная коллекция и сортиро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– Тест 6: полиморфная коллекция и сортировка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 7: композиция — заказ содержит позиции меню.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lab3_d" descr="Рисунок 3.4 – Тест 7: композиция, расчёт стоимости и закрытие заказа" title="Рисунок 3.4 – Тест 7: композиция, расчёт стоимости и закрытие зака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3.4 – Тест 7: композиция, расчёт стоимости и закрытие заказа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Вывод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изучены основы объектно-ориентированного программирования на Python. Разработана объектная модель ресторана: абстрактный базовый класс </w:t>
      </w:r>
      <w:r>
        <w:rPr>
          <w:rFonts w:ascii="Calibri" w:cs="Calibri" w:eastAsia="Calibri" w:hAnsi="Calibri"/>
          <w:sz w:val="28"/>
          <w:szCs w:val="28"/>
        </w:rPr>
        <w:t xml:space="preserve">MenuItem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производные классы </w:t>
      </w:r>
      <w:r>
        <w:rPr>
          <w:rFonts w:ascii="Calibri" w:cs="Calibri" w:eastAsia="Calibri" w:hAnsi="Calibri"/>
          <w:sz w:val="28"/>
          <w:szCs w:val="28"/>
        </w:rPr>
        <w:t xml:space="preserve">Dish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Dessert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Drink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класс </w:t>
      </w:r>
      <w:r>
        <w:rPr>
          <w:rFonts w:ascii="Calibri" w:cs="Calibri" w:eastAsia="Calibri" w:hAnsi="Calibri"/>
          <w:sz w:val="28"/>
          <w:szCs w:val="28"/>
        </w:rPr>
        <w:t xml:space="preserve">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содержащий позиции меню.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Применены инкапсуляция (защищённый атрибут </w:t>
      </w:r>
      <w:r>
        <w:rPr>
          <w:rFonts w:ascii="Calibri" w:cs="Calibri" w:eastAsia="Calibri" w:hAnsi="Calibri"/>
          <w:sz w:val="28"/>
          <w:szCs w:val="28"/>
        </w:rPr>
        <w:t xml:space="preserve">_price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свойство с проверкой значения), наследование с вызовом </w:t>
      </w:r>
      <w:r>
        <w:rPr>
          <w:rFonts w:ascii="Calibri" w:cs="Calibri" w:eastAsia="Calibri" w:hAnsi="Calibri"/>
          <w:sz w:val="28"/>
          <w:szCs w:val="28"/>
        </w:rPr>
        <w:t xml:space="preserve">super()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переопределение методов, полиморфизм при обработке коллекции объектов разных классов и композиция. Дополнительно перегружен оператор </w:t>
      </w:r>
      <w:r>
        <w:rPr>
          <w:rFonts w:ascii="Calibri" w:cs="Calibri" w:eastAsia="Calibri" w:hAnsi="Calibri"/>
          <w:sz w:val="28"/>
          <w:szCs w:val="28"/>
        </w:rPr>
        <w:t xml:space="preserve">&lt;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что позволило сортировать позиции меню стандартной функцией </w:t>
      </w:r>
      <w:r>
        <w:rPr>
          <w:rFonts w:ascii="Calibri" w:cs="Calibri" w:eastAsia="Calibri" w:hAnsi="Calibri"/>
          <w:sz w:val="28"/>
          <w:szCs w:val="28"/>
        </w:rPr>
        <w:t xml:space="preserve">sorted()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Тестирование подтвердило корректность расчётов и обработку недопустимых значений.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2"/>
      </w:pBdr>
      <w:spacing w:line="240" w:lineRule="auto"/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Лабораторная работа №3. Объектно-ориентированное программирование в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ce9e624eba97e9eca6fae67374e6f84e85290e.png"/><Relationship Id="rId10" Type="http://schemas.openxmlformats.org/officeDocument/2006/relationships/image" Target="media/3c882db221a596bfdc348e1d07842ab2ce972a6d.png"/><Relationship Id="rId11" Type="http://schemas.openxmlformats.org/officeDocument/2006/relationships/image" Target="media/77bdbb9153f3d5fedeb859c278ce95477a159ba3.png"/><Relationship Id="rId12" Type="http://schemas.openxmlformats.org/officeDocument/2006/relationships/image" Target="media/16f09462d33d27319d7905bd06ca53c071d31b9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№3. Объектно-ориентированное программирование в Python</dc:title>
  <cp:lastModifiedBy>Un-named</cp:lastModifiedBy>
  <cp:revision>1</cp:revision>
  <dcterms:created xsi:type="dcterms:W3CDTF">2026-10-20T01:37:13.768Z</dcterms:created>
  <dcterms:modified xsi:type="dcterms:W3CDTF">2026-10-20T01:37:13.768Z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