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64652">
      <w:pPr>
        <w:spacing w:line="380" w:lineRule="exact"/>
        <w:ind w:firstLine="9484"/>
        <w:rPr>
          <w:rFonts w:hint="default" w:ascii="Arial" w:hAnsi="Arial" w:cs="Arial"/>
        </w:rPr>
      </w:pPr>
      <w:r>
        <w:rPr>
          <w:rFonts w:hint="default" w:ascii="Arial" w:hAnsi="Arial" w:cs="Arial"/>
          <w:position w:val="-7"/>
        </w:rPr>
        <w:drawing>
          <wp:inline distT="0" distB="0" distL="0" distR="0">
            <wp:extent cx="241300" cy="2413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55" cy="2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5FF1">
      <w:pPr>
        <w:pStyle w:val="2"/>
        <w:spacing w:before="70" w:line="196" w:lineRule="auto"/>
        <w:ind w:left="7984"/>
        <w:rPr>
          <w:rFonts w:hint="default" w:ascii="Arial" w:hAnsi="Arial" w:cs="Arial"/>
          <w:sz w:val="23"/>
          <w:szCs w:val="23"/>
        </w:rPr>
      </w:pPr>
      <w:r>
        <w:rPr>
          <w:rFonts w:hint="default" w:ascii="Arial" w:hAnsi="Arial" w:cs="Arial"/>
          <w:spacing w:val="-1"/>
          <w:sz w:val="23"/>
          <w:szCs w:val="23"/>
        </w:rPr>
        <w:t>Annexure-I</w:t>
      </w:r>
    </w:p>
    <w:p w14:paraId="2D6B2285">
      <w:pPr>
        <w:pStyle w:val="2"/>
        <w:spacing w:line="272" w:lineRule="auto"/>
        <w:rPr>
          <w:rFonts w:hint="default" w:ascii="Arial" w:hAnsi="Arial" w:cs="Arial"/>
          <w:sz w:val="21"/>
        </w:rPr>
      </w:pPr>
    </w:p>
    <w:p w14:paraId="52F27260">
      <w:pPr>
        <w:pStyle w:val="2"/>
        <w:spacing w:before="80" w:line="198" w:lineRule="auto"/>
        <w:ind w:left="3874"/>
        <w:outlineLvl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5"/>
          <w:sz w:val="28"/>
          <w:szCs w:val="28"/>
          <w:u w:val="single" w:color="auto"/>
        </w:rPr>
        <w:t>BV</w:t>
      </w:r>
      <w:r>
        <w:rPr>
          <w:rFonts w:hint="default" w:ascii="Arial" w:hAnsi="Arial" w:cs="Arial"/>
          <w:spacing w:val="11"/>
          <w:sz w:val="28"/>
          <w:szCs w:val="28"/>
          <w:u w:val="single" w:color="auto"/>
        </w:rPr>
        <w:t xml:space="preserve">  </w:t>
      </w:r>
      <w:r>
        <w:rPr>
          <w:rFonts w:hint="default" w:ascii="Arial" w:hAnsi="Arial" w:cs="Arial"/>
          <w:spacing w:val="-5"/>
          <w:sz w:val="28"/>
          <w:szCs w:val="28"/>
          <w:u w:val="single" w:color="auto"/>
        </w:rPr>
        <w:t>Proforma</w:t>
      </w:r>
    </w:p>
    <w:p w14:paraId="7B5BB7F1">
      <w:pPr>
        <w:pStyle w:val="2"/>
        <w:spacing w:line="303" w:lineRule="auto"/>
        <w:rPr>
          <w:rFonts w:hint="default" w:ascii="Arial" w:hAnsi="Arial" w:cs="Arial"/>
          <w:sz w:val="21"/>
        </w:rPr>
      </w:pPr>
    </w:p>
    <w:p w14:paraId="5B9B006B">
      <w:pPr>
        <w:pStyle w:val="2"/>
        <w:spacing w:line="303" w:lineRule="auto"/>
        <w:rPr>
          <w:rFonts w:hint="default" w:ascii="Arial" w:hAnsi="Arial" w:cs="Arial"/>
          <w:sz w:val="21"/>
        </w:rPr>
      </w:pPr>
    </w:p>
    <w:p w14:paraId="08C29822">
      <w:pPr>
        <w:pStyle w:val="2"/>
        <w:spacing w:before="80" w:line="326" w:lineRule="auto"/>
        <w:ind w:left="14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Instructions:</w:t>
      </w:r>
    </w:p>
    <w:p w14:paraId="721C1331">
      <w:pPr>
        <w:pStyle w:val="2"/>
        <w:spacing w:before="101" w:line="355" w:lineRule="exact"/>
        <w:ind w:left="694"/>
        <w:rPr>
          <w:rFonts w:hint="default" w:ascii="Arial" w:hAnsi="Arial" w:cs="Arial"/>
        </w:rPr>
      </w:pPr>
      <w:r>
        <w:rPr>
          <w:rFonts w:hint="default" w:ascii="Arial" w:hAnsi="Arial" w:cs="Arial"/>
          <w:spacing w:val="-2"/>
          <w:position w:val="4"/>
        </w:rPr>
        <w:t>·To</w:t>
      </w:r>
      <w:r>
        <w:rPr>
          <w:rFonts w:hint="default" w:ascii="Arial" w:hAnsi="Arial" w:cs="Arial"/>
          <w:spacing w:val="5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be</w:t>
      </w:r>
      <w:r>
        <w:rPr>
          <w:rFonts w:hint="default" w:ascii="Arial" w:hAnsi="Arial" w:cs="Arial"/>
          <w:spacing w:val="35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filled</w:t>
      </w:r>
      <w:r>
        <w:rPr>
          <w:rFonts w:hint="default" w:ascii="Arial" w:hAnsi="Arial" w:cs="Arial"/>
          <w:spacing w:val="50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by</w:t>
      </w:r>
      <w:r>
        <w:rPr>
          <w:rFonts w:hint="default" w:ascii="Arial" w:hAnsi="Arial" w:cs="Arial"/>
          <w:spacing w:val="38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the</w:t>
      </w:r>
      <w:r>
        <w:rPr>
          <w:rFonts w:hint="default" w:ascii="Arial" w:hAnsi="Arial" w:cs="Arial"/>
          <w:spacing w:val="42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authorized</w:t>
      </w:r>
      <w:r>
        <w:rPr>
          <w:rFonts w:hint="default" w:ascii="Arial" w:hAnsi="Arial" w:cs="Arial"/>
          <w:spacing w:val="50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person</w:t>
      </w:r>
      <w:r>
        <w:rPr>
          <w:rFonts w:hint="default" w:ascii="Arial" w:hAnsi="Arial" w:cs="Arial"/>
          <w:spacing w:val="42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of</w:t>
      </w:r>
      <w:r>
        <w:rPr>
          <w:rFonts w:hint="default" w:ascii="Arial" w:hAnsi="Arial" w:cs="Arial"/>
          <w:spacing w:val="29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the</w:t>
      </w:r>
      <w:r>
        <w:rPr>
          <w:rFonts w:hint="default" w:ascii="Arial" w:hAnsi="Arial" w:cs="Arial"/>
          <w:spacing w:val="43"/>
          <w:position w:val="4"/>
        </w:rPr>
        <w:t xml:space="preserve"> </w:t>
      </w:r>
      <w:r>
        <w:rPr>
          <w:rFonts w:hint="default" w:ascii="Arial" w:hAnsi="Arial" w:cs="Arial"/>
          <w:spacing w:val="-3"/>
          <w:position w:val="4"/>
        </w:rPr>
        <w:t>current</w:t>
      </w:r>
      <w:r>
        <w:rPr>
          <w:rFonts w:hint="default" w:ascii="Arial" w:hAnsi="Arial" w:cs="Arial"/>
          <w:spacing w:val="43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3"/>
          <w:position w:val="4"/>
        </w:rPr>
        <w:t>employer.</w:t>
      </w:r>
    </w:p>
    <w:p w14:paraId="495CA4AE">
      <w:pPr>
        <w:pStyle w:val="2"/>
        <w:spacing w:before="205" w:line="354" w:lineRule="exact"/>
        <w:ind w:left="694"/>
        <w:rPr>
          <w:rFonts w:hint="default" w:ascii="Arial" w:hAnsi="Arial" w:cs="Arial"/>
        </w:rPr>
      </w:pPr>
      <w:r>
        <w:rPr>
          <w:rFonts w:hint="default" w:ascii="Arial" w:hAnsi="Arial" w:cs="Arial"/>
          <w:spacing w:val="-3"/>
          <w:position w:val="4"/>
        </w:rPr>
        <w:t>·All</w:t>
      </w:r>
      <w:r>
        <w:rPr>
          <w:rFonts w:hint="default" w:ascii="Arial" w:hAnsi="Arial" w:cs="Arial"/>
          <w:spacing w:val="55"/>
          <w:position w:val="4"/>
        </w:rPr>
        <w:t xml:space="preserve"> </w:t>
      </w:r>
      <w:r>
        <w:rPr>
          <w:rFonts w:hint="default" w:ascii="Arial" w:hAnsi="Arial" w:cs="Arial"/>
          <w:spacing w:val="-3"/>
          <w:position w:val="4"/>
        </w:rPr>
        <w:t>Fields</w:t>
      </w:r>
      <w:r>
        <w:rPr>
          <w:rFonts w:hint="default" w:ascii="Arial" w:hAnsi="Arial" w:cs="Arial"/>
          <w:spacing w:val="42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3"/>
          <w:position w:val="4"/>
        </w:rPr>
        <w:t>are</w:t>
      </w:r>
      <w:r>
        <w:rPr>
          <w:rFonts w:hint="default" w:ascii="Arial" w:hAnsi="Arial" w:cs="Arial"/>
          <w:spacing w:val="50"/>
          <w:position w:val="4"/>
        </w:rPr>
        <w:t xml:space="preserve"> </w:t>
      </w:r>
      <w:r>
        <w:rPr>
          <w:rFonts w:hint="default" w:ascii="Arial" w:hAnsi="Arial" w:cs="Arial"/>
          <w:spacing w:val="-3"/>
          <w:position w:val="4"/>
        </w:rPr>
        <w:t>mandatory</w:t>
      </w:r>
      <w:r>
        <w:rPr>
          <w:rFonts w:hint="default" w:ascii="Arial" w:hAnsi="Arial" w:cs="Arial"/>
          <w:spacing w:val="43"/>
          <w:position w:val="4"/>
        </w:rPr>
        <w:t xml:space="preserve"> </w:t>
      </w:r>
      <w:r>
        <w:rPr>
          <w:rFonts w:hint="default" w:ascii="Arial" w:hAnsi="Arial" w:cs="Arial"/>
          <w:spacing w:val="-3"/>
          <w:position w:val="4"/>
        </w:rPr>
        <w:t>and</w:t>
      </w:r>
      <w:r>
        <w:rPr>
          <w:rFonts w:hint="default" w:ascii="Arial" w:hAnsi="Arial" w:cs="Arial"/>
          <w:spacing w:val="38"/>
          <w:position w:val="4"/>
        </w:rPr>
        <w:t xml:space="preserve"> </w:t>
      </w:r>
      <w:r>
        <w:rPr>
          <w:rFonts w:hint="default" w:ascii="Arial" w:hAnsi="Arial" w:cs="Arial"/>
          <w:spacing w:val="-3"/>
          <w:position w:val="4"/>
        </w:rPr>
        <w:t>to</w:t>
      </w:r>
      <w:r>
        <w:rPr>
          <w:rFonts w:hint="default" w:ascii="Arial" w:hAnsi="Arial" w:cs="Arial"/>
          <w:spacing w:val="50"/>
          <w:position w:val="4"/>
        </w:rPr>
        <w:t xml:space="preserve"> </w:t>
      </w:r>
      <w:r>
        <w:rPr>
          <w:rFonts w:hint="default" w:ascii="Arial" w:hAnsi="Arial" w:cs="Arial"/>
          <w:spacing w:val="-4"/>
          <w:position w:val="4"/>
        </w:rPr>
        <w:t>be</w:t>
      </w:r>
      <w:r>
        <w:rPr>
          <w:rFonts w:hint="default" w:ascii="Arial" w:hAnsi="Arial" w:cs="Arial"/>
          <w:spacing w:val="36"/>
          <w:position w:val="4"/>
        </w:rPr>
        <w:t xml:space="preserve"> </w:t>
      </w:r>
      <w:r>
        <w:rPr>
          <w:rFonts w:hint="default" w:ascii="Arial" w:hAnsi="Arial" w:cs="Arial"/>
          <w:spacing w:val="-4"/>
          <w:position w:val="4"/>
        </w:rPr>
        <w:t>filled</w:t>
      </w:r>
      <w:r>
        <w:rPr>
          <w:rFonts w:hint="default" w:ascii="Arial" w:hAnsi="Arial" w:cs="Arial"/>
          <w:spacing w:val="50"/>
          <w:position w:val="4"/>
        </w:rPr>
        <w:t xml:space="preserve"> </w:t>
      </w:r>
      <w:r>
        <w:rPr>
          <w:rFonts w:hint="default" w:ascii="Arial" w:hAnsi="Arial" w:cs="Arial"/>
          <w:spacing w:val="-4"/>
          <w:position w:val="4"/>
        </w:rPr>
        <w:t>in</w:t>
      </w:r>
      <w:r>
        <w:rPr>
          <w:rFonts w:hint="default" w:ascii="Arial" w:hAnsi="Arial" w:cs="Arial"/>
          <w:spacing w:val="54"/>
          <w:position w:val="4"/>
        </w:rPr>
        <w:t xml:space="preserve"> </w:t>
      </w:r>
      <w:r>
        <w:rPr>
          <w:rFonts w:hint="default" w:ascii="Arial" w:hAnsi="Arial" w:cs="Arial"/>
          <w:spacing w:val="-4"/>
          <w:position w:val="4"/>
        </w:rPr>
        <w:t>English.</w:t>
      </w:r>
    </w:p>
    <w:p w14:paraId="3DEA035B">
      <w:pPr>
        <w:pStyle w:val="2"/>
        <w:spacing w:before="170" w:line="277" w:lineRule="auto"/>
        <w:ind w:left="694" w:right="738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4"/>
          <w:sz w:val="28"/>
          <w:szCs w:val="28"/>
        </w:rPr>
        <w:t>·A representative of the</w:t>
      </w:r>
      <w:r>
        <w:rPr>
          <w:rFonts w:hint="default" w:ascii="Arial" w:hAnsi="Arial" w:cs="Arial"/>
          <w:spacing w:val="-5"/>
          <w:sz w:val="28"/>
          <w:szCs w:val="28"/>
        </w:rPr>
        <w:t xml:space="preserve"> company</w:t>
      </w:r>
      <w:r>
        <w:rPr>
          <w:rFonts w:hint="default" w:ascii="Arial" w:hAnsi="Arial" w:cs="Arial"/>
          <w:spacing w:val="16"/>
          <w:sz w:val="28"/>
          <w:szCs w:val="28"/>
        </w:rPr>
        <w:t xml:space="preserve"> </w:t>
      </w:r>
      <w:r>
        <w:rPr>
          <w:rFonts w:hint="default" w:ascii="Arial" w:hAnsi="Arial" w:cs="Arial"/>
          <w:spacing w:val="-5"/>
          <w:sz w:val="28"/>
          <w:szCs w:val="28"/>
        </w:rPr>
        <w:t>may be called for</w:t>
      </w:r>
      <w:r>
        <w:rPr>
          <w:rFonts w:hint="default" w:ascii="Arial" w:hAnsi="Arial" w:cs="Arial"/>
          <w:spacing w:val="4"/>
          <w:sz w:val="28"/>
          <w:szCs w:val="28"/>
        </w:rPr>
        <w:t xml:space="preserve"> </w:t>
      </w:r>
      <w:r>
        <w:rPr>
          <w:rFonts w:hint="default" w:ascii="Arial" w:hAnsi="Arial" w:cs="Arial"/>
          <w:spacing w:val="-5"/>
          <w:sz w:val="28"/>
          <w:szCs w:val="28"/>
        </w:rPr>
        <w:t>an</w:t>
      </w:r>
      <w:r>
        <w:rPr>
          <w:rFonts w:hint="default" w:ascii="Arial" w:hAnsi="Arial" w:cs="Arial"/>
          <w:spacing w:val="16"/>
          <w:sz w:val="28"/>
          <w:szCs w:val="28"/>
        </w:rPr>
        <w:t xml:space="preserve"> </w:t>
      </w:r>
      <w:r>
        <w:rPr>
          <w:rFonts w:hint="default" w:ascii="Arial" w:hAnsi="Arial" w:cs="Arial"/>
          <w:spacing w:val="-5"/>
          <w:sz w:val="28"/>
          <w:szCs w:val="28"/>
        </w:rPr>
        <w:t>interview</w:t>
      </w:r>
      <w:r>
        <w:rPr>
          <w:rFonts w:hint="default" w:ascii="Arial" w:hAnsi="Arial" w:cs="Arial"/>
          <w:spacing w:val="7"/>
          <w:sz w:val="28"/>
          <w:szCs w:val="28"/>
        </w:rPr>
        <w:t xml:space="preserve"> </w:t>
      </w:r>
      <w:r>
        <w:rPr>
          <w:rFonts w:hint="default" w:ascii="Arial" w:hAnsi="Arial" w:cs="Arial"/>
          <w:spacing w:val="-5"/>
          <w:sz w:val="28"/>
          <w:szCs w:val="28"/>
        </w:rPr>
        <w:t>at</w:t>
      </w:r>
      <w:r>
        <w:rPr>
          <w:rFonts w:hint="default" w:ascii="Arial" w:hAnsi="Arial" w:cs="Arial"/>
          <w:spacing w:val="3"/>
          <w:sz w:val="28"/>
          <w:szCs w:val="28"/>
        </w:rPr>
        <w:t xml:space="preserve"> </w:t>
      </w:r>
      <w:r>
        <w:rPr>
          <w:rFonts w:hint="default" w:ascii="Arial" w:hAnsi="Arial" w:cs="Arial"/>
          <w:spacing w:val="-5"/>
          <w:sz w:val="28"/>
          <w:szCs w:val="28"/>
        </w:rPr>
        <w:t>the</w:t>
      </w:r>
      <w:r>
        <w:rPr>
          <w:rFonts w:hint="default" w:ascii="Arial" w:hAnsi="Arial" w:cs="Arial"/>
          <w:sz w:val="28"/>
          <w:szCs w:val="28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Embassy or through virtual</w:t>
      </w:r>
      <w:r>
        <w:rPr>
          <w:rFonts w:hint="default" w:ascii="Arial" w:hAnsi="Arial" w:cs="Arial"/>
          <w:spacing w:val="-3"/>
          <w:sz w:val="28"/>
          <w:szCs w:val="28"/>
        </w:rPr>
        <w:t xml:space="preserve"> mode,if required.</w:t>
      </w:r>
    </w:p>
    <w:p w14:paraId="12ED2E7E">
      <w:pPr>
        <w:pStyle w:val="2"/>
        <w:spacing w:before="195" w:line="355" w:lineRule="exact"/>
        <w:ind w:left="694"/>
        <w:rPr>
          <w:rFonts w:hint="default" w:ascii="Arial" w:hAnsi="Arial" w:cs="Arial"/>
        </w:rPr>
      </w:pPr>
      <w:r>
        <w:rPr>
          <w:rFonts w:hint="default" w:ascii="Arial" w:hAnsi="Arial" w:cs="Arial"/>
          <w:spacing w:val="-2"/>
          <w:position w:val="4"/>
        </w:rPr>
        <w:t>·The</w:t>
      </w:r>
      <w:r>
        <w:rPr>
          <w:rFonts w:hint="default" w:ascii="Arial" w:hAnsi="Arial" w:cs="Arial"/>
          <w:spacing w:val="62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Proforma</w:t>
      </w:r>
      <w:r>
        <w:rPr>
          <w:rFonts w:hint="default" w:ascii="Arial" w:hAnsi="Arial" w:cs="Arial"/>
          <w:spacing w:val="59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needs</w:t>
      </w:r>
      <w:r>
        <w:rPr>
          <w:rFonts w:hint="default" w:ascii="Arial" w:hAnsi="Arial" w:cs="Arial"/>
          <w:spacing w:val="46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to</w:t>
      </w:r>
      <w:r>
        <w:rPr>
          <w:rFonts w:hint="default" w:ascii="Arial" w:hAnsi="Arial" w:cs="Arial"/>
          <w:spacing w:val="59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be</w:t>
      </w:r>
      <w:r>
        <w:rPr>
          <w:rFonts w:hint="default" w:ascii="Arial" w:hAnsi="Arial" w:cs="Arial"/>
          <w:spacing w:val="50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submitted</w:t>
      </w:r>
      <w:r>
        <w:rPr>
          <w:rFonts w:hint="default" w:ascii="Arial" w:hAnsi="Arial" w:cs="Arial"/>
          <w:spacing w:val="43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with</w:t>
      </w:r>
      <w:r>
        <w:rPr>
          <w:rFonts w:hint="default" w:ascii="Arial" w:hAnsi="Arial" w:cs="Arial"/>
          <w:spacing w:val="47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the</w:t>
      </w:r>
      <w:r>
        <w:rPr>
          <w:rFonts w:hint="default" w:ascii="Arial" w:hAnsi="Arial" w:cs="Arial"/>
          <w:spacing w:val="45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vi</w:t>
      </w:r>
      <w:r>
        <w:rPr>
          <w:rFonts w:hint="default" w:ascii="Arial" w:hAnsi="Arial" w:cs="Arial"/>
          <w:spacing w:val="-3"/>
          <w:position w:val="4"/>
        </w:rPr>
        <w:t>sa</w:t>
      </w:r>
      <w:r>
        <w:rPr>
          <w:rFonts w:hint="default" w:ascii="Arial" w:hAnsi="Arial" w:cs="Arial"/>
          <w:spacing w:val="52"/>
          <w:position w:val="4"/>
        </w:rPr>
        <w:t xml:space="preserve"> </w:t>
      </w:r>
      <w:r>
        <w:rPr>
          <w:rFonts w:hint="default" w:ascii="Arial" w:hAnsi="Arial" w:cs="Arial"/>
          <w:spacing w:val="-3"/>
          <w:position w:val="4"/>
        </w:rPr>
        <w:t>application.</w:t>
      </w:r>
    </w:p>
    <w:p w14:paraId="48A6105F">
      <w:pPr>
        <w:pStyle w:val="2"/>
        <w:spacing w:before="183" w:line="289" w:lineRule="auto"/>
        <w:ind w:left="694" w:right="1159"/>
        <w:rPr>
          <w:rFonts w:hint="default" w:ascii="Arial" w:hAnsi="Arial" w:cs="Arial"/>
        </w:rPr>
      </w:pPr>
      <w:r>
        <w:rPr>
          <w:rFonts w:hint="default" w:ascii="Arial" w:hAnsi="Arial" w:cs="Arial"/>
          <w:spacing w:val="-2"/>
        </w:rPr>
        <w:t>·The</w:t>
      </w:r>
      <w:r>
        <w:rPr>
          <w:rFonts w:hint="default" w:ascii="Arial" w:hAnsi="Arial" w:cs="Arial"/>
          <w:spacing w:val="48"/>
          <w:w w:val="101"/>
        </w:rPr>
        <w:t xml:space="preserve"> </w:t>
      </w:r>
      <w:r>
        <w:rPr>
          <w:rFonts w:hint="default" w:ascii="Arial" w:hAnsi="Arial" w:cs="Arial"/>
          <w:spacing w:val="-2"/>
        </w:rPr>
        <w:t>office</w:t>
      </w:r>
      <w:r>
        <w:rPr>
          <w:rFonts w:hint="default" w:ascii="Arial" w:hAnsi="Arial" w:cs="Arial"/>
          <w:spacing w:val="48"/>
        </w:rPr>
        <w:t xml:space="preserve"> </w:t>
      </w:r>
      <w:r>
        <w:rPr>
          <w:rFonts w:hint="default" w:ascii="Arial" w:hAnsi="Arial" w:cs="Arial"/>
          <w:spacing w:val="-2"/>
        </w:rPr>
        <w:t>seal/stamp</w:t>
      </w:r>
      <w:r>
        <w:rPr>
          <w:rFonts w:hint="default" w:ascii="Arial" w:hAnsi="Arial" w:cs="Arial"/>
          <w:spacing w:val="42"/>
        </w:rPr>
        <w:t xml:space="preserve"> </w:t>
      </w:r>
      <w:r>
        <w:rPr>
          <w:rFonts w:hint="default" w:ascii="Arial" w:hAnsi="Arial" w:cs="Arial"/>
          <w:spacing w:val="-2"/>
        </w:rPr>
        <w:t>for</w:t>
      </w:r>
      <w:r>
        <w:rPr>
          <w:rFonts w:hint="default" w:ascii="Arial" w:hAnsi="Arial" w:cs="Arial"/>
          <w:spacing w:val="46"/>
        </w:rPr>
        <w:t xml:space="preserve"> </w:t>
      </w:r>
      <w:r>
        <w:rPr>
          <w:rFonts w:hint="default" w:ascii="Arial" w:hAnsi="Arial" w:cs="Arial"/>
          <w:spacing w:val="-2"/>
        </w:rPr>
        <w:t>authentication</w:t>
      </w:r>
      <w:r>
        <w:rPr>
          <w:rFonts w:hint="default" w:ascii="Arial" w:hAnsi="Arial" w:cs="Arial"/>
          <w:spacing w:val="57"/>
        </w:rPr>
        <w:t xml:space="preserve"> </w:t>
      </w:r>
      <w:r>
        <w:rPr>
          <w:rFonts w:hint="default" w:ascii="Arial" w:hAnsi="Arial" w:cs="Arial"/>
          <w:spacing w:val="-2"/>
        </w:rPr>
        <w:t>may</w:t>
      </w:r>
      <w:r>
        <w:rPr>
          <w:rFonts w:hint="default" w:ascii="Arial" w:hAnsi="Arial" w:cs="Arial"/>
          <w:spacing w:val="57"/>
        </w:rPr>
        <w:t xml:space="preserve"> </w:t>
      </w:r>
      <w:r>
        <w:rPr>
          <w:rFonts w:hint="default" w:ascii="Arial" w:hAnsi="Arial" w:cs="Arial"/>
          <w:spacing w:val="-3"/>
        </w:rPr>
        <w:t>be</w:t>
      </w:r>
      <w:r>
        <w:rPr>
          <w:rFonts w:hint="default" w:ascii="Arial" w:hAnsi="Arial" w:cs="Arial"/>
          <w:spacing w:val="49"/>
        </w:rPr>
        <w:t xml:space="preserve"> </w:t>
      </w:r>
      <w:r>
        <w:rPr>
          <w:rFonts w:hint="default" w:ascii="Arial" w:hAnsi="Arial" w:cs="Arial"/>
          <w:spacing w:val="-3"/>
        </w:rPr>
        <w:t>affixed</w:t>
      </w:r>
      <w:r>
        <w:rPr>
          <w:rFonts w:hint="default" w:ascii="Arial" w:hAnsi="Arial" w:cs="Arial"/>
          <w:spacing w:val="48"/>
          <w:w w:val="101"/>
        </w:rPr>
        <w:t xml:space="preserve"> </w:t>
      </w:r>
      <w:r>
        <w:rPr>
          <w:rFonts w:hint="default" w:ascii="Arial" w:hAnsi="Arial" w:cs="Arial"/>
          <w:spacing w:val="-3"/>
        </w:rPr>
        <w:t>only</w:t>
      </w:r>
      <w:r>
        <w:rPr>
          <w:rFonts w:hint="default" w:ascii="Arial" w:hAnsi="Arial" w:cs="Arial"/>
          <w:spacing w:val="57"/>
        </w:rPr>
        <w:t xml:space="preserve"> </w:t>
      </w:r>
      <w:r>
        <w:rPr>
          <w:rFonts w:hint="default" w:ascii="Arial" w:hAnsi="Arial" w:cs="Arial"/>
          <w:spacing w:val="-3"/>
        </w:rPr>
        <w:t>in</w:t>
      </w:r>
      <w:r>
        <w:rPr>
          <w:rFonts w:hint="default" w:ascii="Arial" w:hAnsi="Arial" w:cs="Arial"/>
          <w:spacing w:val="44"/>
          <w:w w:val="101"/>
        </w:rPr>
        <w:t xml:space="preserve"> </w:t>
      </w:r>
      <w:r>
        <w:rPr>
          <w:rFonts w:hint="default" w:ascii="Arial" w:hAnsi="Arial" w:cs="Arial"/>
          <w:spacing w:val="-3"/>
        </w:rPr>
        <w:t>the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spacing w:val="-2"/>
        </w:rPr>
        <w:t>space</w:t>
      </w:r>
      <w:r>
        <w:rPr>
          <w:rFonts w:hint="default" w:ascii="Arial" w:hAnsi="Arial" w:cs="Arial"/>
          <w:spacing w:val="10"/>
        </w:rPr>
        <w:t xml:space="preserve">  </w:t>
      </w:r>
      <w:r>
        <w:rPr>
          <w:rFonts w:hint="default" w:ascii="Arial" w:hAnsi="Arial" w:cs="Arial"/>
          <w:spacing w:val="-2"/>
        </w:rPr>
        <w:t>provided.</w:t>
      </w:r>
    </w:p>
    <w:p w14:paraId="3CCFAA3A">
      <w:pPr>
        <w:pStyle w:val="2"/>
        <w:spacing w:line="306" w:lineRule="auto"/>
        <w:rPr>
          <w:rFonts w:hint="default" w:ascii="Arial" w:hAnsi="Arial" w:cs="Arial"/>
          <w:sz w:val="21"/>
        </w:rPr>
      </w:pPr>
    </w:p>
    <w:p w14:paraId="11B7F8F4">
      <w:pPr>
        <w:pStyle w:val="2"/>
        <w:spacing w:line="307" w:lineRule="auto"/>
        <w:rPr>
          <w:rFonts w:hint="default" w:ascii="Arial" w:hAnsi="Arial" w:cs="Arial"/>
          <w:sz w:val="21"/>
        </w:rPr>
      </w:pPr>
    </w:p>
    <w:p w14:paraId="180A5FCF">
      <w:pPr>
        <w:pStyle w:val="2"/>
        <w:spacing w:before="81" w:line="287" w:lineRule="auto"/>
        <w:ind w:left="3184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Details</w:t>
      </w:r>
      <w:r>
        <w:rPr>
          <w:rFonts w:hint="default" w:ascii="Arial" w:hAnsi="Arial" w:cs="Arial"/>
          <w:spacing w:val="76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of</w:t>
      </w:r>
      <w:r>
        <w:rPr>
          <w:rFonts w:hint="default" w:ascii="Arial" w:hAnsi="Arial" w:cs="Arial"/>
          <w:spacing w:val="49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the</w:t>
      </w:r>
      <w:r>
        <w:rPr>
          <w:rFonts w:hint="default" w:ascii="Arial" w:hAnsi="Arial" w:cs="Arial"/>
          <w:spacing w:val="53"/>
          <w:w w:val="101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Applicant</w:t>
      </w:r>
    </w:p>
    <w:p w14:paraId="3EDDDD11">
      <w:pPr>
        <w:spacing w:line="206" w:lineRule="exact"/>
        <w:rPr>
          <w:rFonts w:hint="default" w:ascii="Arial" w:hAnsi="Arial" w:cs="Arial"/>
        </w:rPr>
      </w:pPr>
    </w:p>
    <w:tbl>
      <w:tblPr>
        <w:tblStyle w:val="5"/>
        <w:tblW w:w="929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5134"/>
        <w:gridCol w:w="3101"/>
      </w:tblGrid>
      <w:tr w14:paraId="394B4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1064" w:type="dxa"/>
            <w:vAlign w:val="top"/>
          </w:tcPr>
          <w:p w14:paraId="2F7658B1">
            <w:pPr>
              <w:pStyle w:val="6"/>
              <w:spacing w:before="77" w:line="239" w:lineRule="auto"/>
              <w:ind w:left="40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7"/>
              </w:rPr>
              <w:t>1.</w:t>
            </w:r>
          </w:p>
        </w:tc>
        <w:tc>
          <w:tcPr>
            <w:tcW w:w="5134" w:type="dxa"/>
            <w:vAlign w:val="top"/>
          </w:tcPr>
          <w:p w14:paraId="2CA7F2D9">
            <w:pPr>
              <w:pStyle w:val="6"/>
              <w:spacing w:before="48"/>
              <w:ind w:left="70" w:firstLine="19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2"/>
              </w:rPr>
              <w:t>Specific details of</w:t>
            </w:r>
            <w:r>
              <w:rPr>
                <w:rFonts w:hint="default" w:ascii="Arial" w:hAnsi="Arial" w:cs="Arial"/>
                <w:spacing w:val="18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skills/Experience</w:t>
            </w:r>
            <w:r>
              <w:rPr>
                <w:rFonts w:hint="default" w:ascii="Arial" w:hAnsi="Arial" w:cs="Arial"/>
                <w:spacing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in</w:t>
            </w:r>
            <w:r>
              <w:rPr>
                <w:rFonts w:hint="default" w:ascii="Arial" w:hAnsi="Arial" w:cs="Arial"/>
                <w:spacing w:val="14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t</w:t>
            </w:r>
            <w:r>
              <w:rPr>
                <w:rFonts w:hint="default" w:ascii="Arial" w:hAnsi="Arial" w:cs="Arial"/>
                <w:spacing w:val="-3"/>
              </w:rPr>
              <w:t>he</w:t>
            </w:r>
            <w:r>
              <w:rPr>
                <w:rFonts w:hint="default" w:ascii="Arial" w:hAnsi="Arial" w:cs="Arial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field of</w:t>
            </w:r>
            <w:r>
              <w:rPr>
                <w:rFonts w:hint="default" w:ascii="Arial" w:hAnsi="Arial" w:cs="Arial"/>
                <w:spacing w:val="15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operation</w:t>
            </w:r>
          </w:p>
        </w:tc>
        <w:tc>
          <w:tcPr>
            <w:tcW w:w="3101" w:type="dxa"/>
            <w:vAlign w:val="top"/>
          </w:tcPr>
          <w:p>
            <w:r>
              <w:t>&lt;&lt;skills_experience&gt;&gt;</w:t>
            </w:r>
          </w:p>
        </w:tc>
      </w:tr>
      <w:tr w14:paraId="719D37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1064" w:type="dxa"/>
            <w:vAlign w:val="top"/>
          </w:tcPr>
          <w:p w14:paraId="170EFF9C">
            <w:pPr>
              <w:pStyle w:val="6"/>
              <w:spacing w:before="84" w:line="239" w:lineRule="auto"/>
              <w:ind w:left="40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3"/>
              </w:rPr>
              <w:t>2.</w:t>
            </w:r>
          </w:p>
        </w:tc>
        <w:tc>
          <w:tcPr>
            <w:tcW w:w="5134" w:type="dxa"/>
            <w:vAlign w:val="top"/>
          </w:tcPr>
          <w:p w14:paraId="36E28E9E">
            <w:pPr>
              <w:pStyle w:val="6"/>
              <w:spacing w:before="55" w:line="242" w:lineRule="auto"/>
              <w:ind w:left="90" w:right="69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2"/>
              </w:rPr>
              <w:t>Length of Applicant's</w:t>
            </w:r>
            <w:r>
              <w:rPr>
                <w:rFonts w:hint="default" w:ascii="Arial" w:hAnsi="Arial" w:cs="Arial"/>
                <w:spacing w:val="29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job</w:t>
            </w:r>
            <w:r>
              <w:rPr>
                <w:rFonts w:hint="default" w:ascii="Arial" w:hAnsi="Arial" w:cs="Arial"/>
                <w:spacing w:val="19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experience</w:t>
            </w:r>
            <w:r>
              <w:rPr>
                <w:rFonts w:hint="default" w:ascii="Arial" w:hAnsi="Arial" w:cs="Arial"/>
                <w:spacing w:val="28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in</w:t>
            </w:r>
            <w:r>
              <w:rPr>
                <w:rFonts w:hint="default" w:ascii="Arial" w:hAnsi="Arial" w:cs="Arial"/>
                <w:spacing w:val="19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the</w:t>
            </w:r>
            <w:r>
              <w:rPr>
                <w:rFonts w:hint="default" w:ascii="Arial" w:hAnsi="Arial" w:cs="Arial"/>
              </w:rPr>
              <w:t xml:space="preserve"> </w:t>
            </w:r>
            <w:r>
              <w:rPr>
                <w:rFonts w:hint="default" w:ascii="Arial" w:hAnsi="Arial" w:cs="Arial"/>
                <w:spacing w:val="-3"/>
              </w:rPr>
              <w:t>field</w:t>
            </w:r>
          </w:p>
        </w:tc>
        <w:tc>
          <w:tcPr>
            <w:tcW w:w="3101" w:type="dxa"/>
            <w:vAlign w:val="top"/>
          </w:tcPr>
          <w:p>
            <w:r>
              <w:t>&lt;&lt;years_experience&gt;&gt;</w:t>
            </w:r>
          </w:p>
        </w:tc>
      </w:tr>
      <w:tr w14:paraId="2EAEE5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1064" w:type="dxa"/>
            <w:vAlign w:val="top"/>
          </w:tcPr>
          <w:p w14:paraId="70DEF631">
            <w:pPr>
              <w:pStyle w:val="6"/>
              <w:spacing w:before="116" w:line="239" w:lineRule="auto"/>
              <w:ind w:left="40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4"/>
              </w:rPr>
              <w:t>3.</w:t>
            </w:r>
          </w:p>
        </w:tc>
        <w:tc>
          <w:tcPr>
            <w:tcW w:w="5134" w:type="dxa"/>
            <w:vAlign w:val="top"/>
          </w:tcPr>
          <w:p w14:paraId="2EF2CD47">
            <w:pPr>
              <w:pStyle w:val="6"/>
              <w:spacing w:before="57" w:line="245" w:lineRule="auto"/>
              <w:ind w:left="90" w:right="66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1"/>
              </w:rPr>
              <w:t>Has the applicant</w:t>
            </w:r>
            <w:r>
              <w:rPr>
                <w:rFonts w:hint="default" w:ascii="Arial" w:hAnsi="Arial" w:cs="Arial"/>
                <w:spacing w:val="5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worked</w:t>
            </w:r>
            <w:r>
              <w:rPr>
                <w:rFonts w:hint="default" w:ascii="Arial" w:hAnsi="Arial" w:cs="Arial"/>
                <w:spacing w:val="29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in</w:t>
            </w:r>
            <w:r>
              <w:rPr>
                <w:rFonts w:hint="default" w:ascii="Arial" w:hAnsi="Arial" w:cs="Arial"/>
                <w:spacing w:val="15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other</w:t>
            </w:r>
            <w:r>
              <w:rPr>
                <w:rFonts w:hint="default" w:ascii="Arial" w:hAnsi="Arial" w:cs="Arial"/>
                <w:spacing w:val="18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co</w:t>
            </w:r>
            <w:r>
              <w:rPr>
                <w:rFonts w:hint="default" w:ascii="Arial" w:hAnsi="Arial" w:cs="Arial"/>
                <w:spacing w:val="-2"/>
              </w:rPr>
              <w:t>untries</w:t>
            </w:r>
            <w:r>
              <w:rPr>
                <w:rFonts w:hint="default" w:ascii="Arial" w:hAnsi="Arial" w:cs="Arial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before</w:t>
            </w:r>
          </w:p>
        </w:tc>
        <w:tc>
          <w:tcPr>
            <w:tcW w:w="3101" w:type="dxa"/>
            <w:vAlign w:val="top"/>
          </w:tcPr>
          <w:p>
            <w:r>
              <w:t>No</w:t>
            </w:r>
          </w:p>
        </w:tc>
      </w:tr>
      <w:tr w14:paraId="125D1D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9299" w:type="dxa"/>
            <w:gridSpan w:val="3"/>
            <w:vAlign w:val="top"/>
          </w:tcPr>
          <w:p w14:paraId="64D9ECCE">
            <w:pPr>
              <w:pStyle w:val="6"/>
              <w:spacing w:before="100" w:line="214" w:lineRule="auto"/>
              <w:ind w:left="94"/>
              <w:rPr>
                <w:rFonts w:hint="default" w:ascii="Arial" w:hAnsi="Arial" w:cs="Arial"/>
                <w:sz w:val="31"/>
                <w:szCs w:val="31"/>
              </w:rPr>
            </w:pPr>
            <w:r>
              <w:rPr>
                <w:rFonts w:hint="default" w:ascii="Arial" w:hAnsi="Arial" w:cs="Arial"/>
                <w:spacing w:val="-3"/>
                <w:sz w:val="31"/>
                <w:szCs w:val="31"/>
              </w:rPr>
              <w:t>In</w:t>
            </w:r>
            <w:r>
              <w:rPr>
                <w:rFonts w:hint="default" w:ascii="Arial" w:hAnsi="Arial" w:cs="Arial"/>
                <w:spacing w:val="55"/>
                <w:sz w:val="31"/>
                <w:szCs w:val="31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31"/>
                <w:szCs w:val="31"/>
              </w:rPr>
              <w:t>case</w:t>
            </w:r>
            <w:r>
              <w:rPr>
                <w:rFonts w:hint="default" w:ascii="Arial" w:hAnsi="Arial" w:cs="Arial"/>
                <w:spacing w:val="37"/>
                <w:sz w:val="31"/>
                <w:szCs w:val="31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31"/>
                <w:szCs w:val="31"/>
              </w:rPr>
              <w:t>of Yes,please</w:t>
            </w:r>
            <w:r>
              <w:rPr>
                <w:rFonts w:hint="default" w:ascii="Arial" w:hAnsi="Arial" w:cs="Arial"/>
                <w:spacing w:val="49"/>
                <w:sz w:val="31"/>
                <w:szCs w:val="31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31"/>
                <w:szCs w:val="31"/>
              </w:rPr>
              <w:t>share:</w:t>
            </w:r>
          </w:p>
        </w:tc>
      </w:tr>
      <w:tr w14:paraId="3F790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064" w:type="dxa"/>
            <w:vAlign w:val="top"/>
          </w:tcPr>
          <w:p w14:paraId="51C7D766">
            <w:pPr>
              <w:pStyle w:val="6"/>
              <w:spacing w:before="69" w:line="216" w:lineRule="auto"/>
              <w:ind w:left="34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11"/>
              </w:rPr>
              <w:t>(a)</w:t>
            </w:r>
          </w:p>
        </w:tc>
        <w:tc>
          <w:tcPr>
            <w:tcW w:w="5134" w:type="dxa"/>
            <w:vAlign w:val="top"/>
          </w:tcPr>
          <w:p w14:paraId="1B5A992D">
            <w:pPr>
              <w:pStyle w:val="6"/>
              <w:spacing w:before="60" w:line="214" w:lineRule="auto"/>
              <w:ind w:left="9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2"/>
              </w:rPr>
              <w:t>Name</w:t>
            </w:r>
            <w:r>
              <w:rPr>
                <w:rFonts w:hint="default" w:ascii="Arial" w:hAnsi="Arial" w:cs="Arial"/>
                <w:spacing w:val="26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of</w:t>
            </w:r>
            <w:r>
              <w:rPr>
                <w:rFonts w:hint="default" w:ascii="Arial" w:hAnsi="Arial" w:cs="Arial"/>
                <w:spacing w:val="31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the</w:t>
            </w:r>
            <w:r>
              <w:rPr>
                <w:rFonts w:hint="default" w:ascii="Arial" w:hAnsi="Arial" w:cs="Arial"/>
                <w:spacing w:val="23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Company:</w:t>
            </w:r>
          </w:p>
        </w:tc>
        <w:tc>
          <w:tcPr>
            <w:tcW w:w="3101" w:type="dxa"/>
            <w:vAlign w:val="top"/>
          </w:tcPr>
          <w:p>
            <w:r>
              <w:t>N/A</w:t>
            </w:r>
          </w:p>
        </w:tc>
      </w:tr>
      <w:tr w14:paraId="761BF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064" w:type="dxa"/>
            <w:vAlign w:val="top"/>
          </w:tcPr>
          <w:p w14:paraId="3381DF1C">
            <w:pPr>
              <w:pStyle w:val="6"/>
              <w:spacing w:before="81" w:line="215" w:lineRule="auto"/>
              <w:ind w:left="34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11"/>
              </w:rPr>
              <w:t>(b)</w:t>
            </w:r>
          </w:p>
        </w:tc>
        <w:tc>
          <w:tcPr>
            <w:tcW w:w="5134" w:type="dxa"/>
            <w:vAlign w:val="top"/>
          </w:tcPr>
          <w:p w14:paraId="0C659D3C">
            <w:pPr>
              <w:pStyle w:val="6"/>
              <w:spacing w:before="71" w:line="214" w:lineRule="auto"/>
              <w:ind w:left="9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1"/>
              </w:rPr>
              <w:t>Contact details and address</w:t>
            </w:r>
            <w:r>
              <w:rPr>
                <w:rFonts w:hint="default" w:ascii="Arial" w:hAnsi="Arial" w:cs="Arial"/>
                <w:spacing w:val="10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of</w:t>
            </w:r>
            <w:r>
              <w:rPr>
                <w:rFonts w:hint="default" w:ascii="Arial" w:hAnsi="Arial" w:cs="Arial"/>
                <w:spacing w:val="14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the</w:t>
            </w:r>
            <w:r>
              <w:rPr>
                <w:rFonts w:hint="default" w:ascii="Arial" w:hAnsi="Arial" w:cs="Arial"/>
                <w:spacing w:val="7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Company</w:t>
            </w:r>
          </w:p>
        </w:tc>
        <w:tc>
          <w:tcPr>
            <w:tcW w:w="3101" w:type="dxa"/>
            <w:vAlign w:val="top"/>
          </w:tcPr>
          <w:p>
            <w:r>
              <w:t>N/A</w:t>
            </w:r>
          </w:p>
        </w:tc>
      </w:tr>
      <w:tr w14:paraId="1F89A2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064" w:type="dxa"/>
            <w:vAlign w:val="top"/>
          </w:tcPr>
          <w:p w14:paraId="0D067518">
            <w:pPr>
              <w:pStyle w:val="6"/>
              <w:spacing w:before="82" w:line="218" w:lineRule="auto"/>
              <w:ind w:left="10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11"/>
              </w:rPr>
              <w:t>(c)</w:t>
            </w:r>
          </w:p>
        </w:tc>
        <w:tc>
          <w:tcPr>
            <w:tcW w:w="5134" w:type="dxa"/>
            <w:vAlign w:val="top"/>
          </w:tcPr>
          <w:p w14:paraId="3F673CD2">
            <w:pPr>
              <w:pStyle w:val="6"/>
              <w:spacing w:before="72" w:line="214" w:lineRule="auto"/>
              <w:ind w:left="9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Details of project ha</w:t>
            </w:r>
            <w:r>
              <w:rPr>
                <w:rFonts w:hint="default" w:ascii="Arial" w:hAnsi="Arial" w:cs="Arial"/>
                <w:spacing w:val="-1"/>
              </w:rPr>
              <w:t>ndled</w:t>
            </w:r>
          </w:p>
        </w:tc>
        <w:tc>
          <w:tcPr>
            <w:tcW w:w="3101" w:type="dxa"/>
            <w:vAlign w:val="top"/>
          </w:tcPr>
          <w:p>
            <w:r>
              <w:t>N/A</w:t>
            </w:r>
          </w:p>
        </w:tc>
      </w:tr>
    </w:tbl>
    <w:p w14:paraId="58EB9EB5">
      <w:pPr>
        <w:pStyle w:val="2"/>
        <w:spacing w:line="287" w:lineRule="auto"/>
        <w:rPr>
          <w:rFonts w:hint="default" w:ascii="Arial" w:hAnsi="Arial" w:cs="Arial"/>
          <w:sz w:val="21"/>
        </w:rPr>
      </w:pPr>
    </w:p>
    <w:p w14:paraId="669240E9">
      <w:pPr>
        <w:pStyle w:val="2"/>
        <w:spacing w:line="288" w:lineRule="auto"/>
        <w:rPr>
          <w:rFonts w:hint="default" w:ascii="Arial" w:hAnsi="Arial" w:cs="Arial"/>
          <w:sz w:val="21"/>
        </w:rPr>
      </w:pPr>
    </w:p>
    <w:p w14:paraId="2753AA66">
      <w:pPr>
        <w:pStyle w:val="2"/>
        <w:spacing w:line="288" w:lineRule="auto"/>
        <w:rPr>
          <w:rFonts w:hint="default" w:ascii="Arial" w:hAnsi="Arial" w:cs="Arial"/>
          <w:sz w:val="21"/>
        </w:rPr>
      </w:pPr>
    </w:p>
    <w:p w14:paraId="2C3F4EFE">
      <w:pPr>
        <w:pStyle w:val="2"/>
        <w:spacing w:before="81" w:line="287" w:lineRule="auto"/>
        <w:ind w:left="1904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Details</w:t>
      </w:r>
      <w:r>
        <w:rPr>
          <w:rFonts w:hint="default" w:ascii="Arial" w:hAnsi="Arial" w:cs="Arial"/>
          <w:spacing w:val="84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of</w:t>
      </w:r>
      <w:r>
        <w:rPr>
          <w:rFonts w:hint="default" w:ascii="Arial" w:hAnsi="Arial" w:cs="Arial"/>
          <w:spacing w:val="51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the</w:t>
      </w:r>
      <w:r>
        <w:rPr>
          <w:rFonts w:hint="default" w:ascii="Arial" w:hAnsi="Arial" w:cs="Arial"/>
          <w:spacing w:val="56"/>
          <w:w w:val="101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Applicant's</w:t>
      </w:r>
      <w:r>
        <w:rPr>
          <w:rFonts w:hint="default" w:ascii="Arial" w:hAnsi="Arial" w:cs="Arial"/>
          <w:spacing w:val="70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Current  Emplover</w:t>
      </w:r>
    </w:p>
    <w:p w14:paraId="53D90318">
      <w:pPr>
        <w:spacing w:line="216" w:lineRule="exact"/>
        <w:rPr>
          <w:rFonts w:hint="default" w:ascii="Arial" w:hAnsi="Arial" w:cs="Arial"/>
        </w:rPr>
      </w:pPr>
    </w:p>
    <w:tbl>
      <w:tblPr>
        <w:tblStyle w:val="5"/>
        <w:tblW w:w="92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5134"/>
        <w:gridCol w:w="3101"/>
      </w:tblGrid>
      <w:tr w14:paraId="2CCE38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064" w:type="dxa"/>
            <w:vAlign w:val="top"/>
          </w:tcPr>
          <w:p w14:paraId="1211B667">
            <w:pPr>
              <w:pStyle w:val="6"/>
              <w:spacing w:before="87" w:line="205" w:lineRule="auto"/>
              <w:ind w:left="40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7"/>
              </w:rPr>
              <w:t>1.</w:t>
            </w:r>
          </w:p>
        </w:tc>
        <w:tc>
          <w:tcPr>
            <w:tcW w:w="5134" w:type="dxa"/>
            <w:vAlign w:val="top"/>
          </w:tcPr>
          <w:p w14:paraId="4C5F1BFE">
            <w:pPr>
              <w:pStyle w:val="6"/>
              <w:spacing w:before="58" w:line="214" w:lineRule="auto"/>
              <w:ind w:left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2"/>
              </w:rPr>
              <w:t>Name</w:t>
            </w:r>
            <w:r>
              <w:rPr>
                <w:rFonts w:hint="default" w:ascii="Arial" w:hAnsi="Arial" w:cs="Arial"/>
                <w:spacing w:val="26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of</w:t>
            </w:r>
            <w:r>
              <w:rPr>
                <w:rFonts w:hint="default" w:ascii="Arial" w:hAnsi="Arial" w:cs="Arial"/>
                <w:spacing w:val="31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the</w:t>
            </w:r>
            <w:r>
              <w:rPr>
                <w:rFonts w:hint="default" w:ascii="Arial" w:hAnsi="Arial" w:cs="Arial"/>
                <w:spacing w:val="23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Company:</w:t>
            </w:r>
          </w:p>
        </w:tc>
        <w:tc>
          <w:tcPr>
            <w:tcW w:w="3101" w:type="dxa"/>
            <w:vAlign w:val="top"/>
          </w:tcPr>
          <w:p>
            <w:r>
              <w:t>Audi China Enterprise Management Co., Ltd.</w:t>
            </w:r>
          </w:p>
        </w:tc>
      </w:tr>
      <w:tr w14:paraId="04F123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064" w:type="dxa"/>
            <w:vAlign w:val="top"/>
          </w:tcPr>
          <w:p w14:paraId="026F062E">
            <w:pPr>
              <w:pStyle w:val="6"/>
              <w:spacing w:before="93" w:line="204" w:lineRule="auto"/>
              <w:ind w:left="40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3"/>
              </w:rPr>
              <w:t>2.</w:t>
            </w:r>
          </w:p>
        </w:tc>
        <w:tc>
          <w:tcPr>
            <w:tcW w:w="5134" w:type="dxa"/>
            <w:vAlign w:val="top"/>
          </w:tcPr>
          <w:p w14:paraId="7CAA3E04">
            <w:pPr>
              <w:pStyle w:val="6"/>
              <w:spacing w:before="65" w:line="214" w:lineRule="auto"/>
              <w:ind w:left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1"/>
              </w:rPr>
              <w:t>Year of</w:t>
            </w:r>
            <w:r>
              <w:rPr>
                <w:rFonts w:hint="default" w:ascii="Arial" w:hAnsi="Arial" w:cs="Arial"/>
                <w:spacing w:val="25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establishment</w:t>
            </w:r>
            <w:r>
              <w:rPr>
                <w:rFonts w:hint="default" w:ascii="Arial" w:hAnsi="Arial" w:cs="Arial"/>
                <w:spacing w:val="23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of</w:t>
            </w:r>
            <w:r>
              <w:rPr>
                <w:rFonts w:hint="default" w:ascii="Arial" w:hAnsi="Arial" w:cs="Arial"/>
                <w:spacing w:val="26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the</w:t>
            </w:r>
            <w:r>
              <w:rPr>
                <w:rFonts w:hint="default" w:ascii="Arial" w:hAnsi="Arial" w:cs="Arial"/>
                <w:spacing w:val="18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Company:</w:t>
            </w:r>
          </w:p>
        </w:tc>
        <w:tc>
          <w:tcPr>
            <w:tcW w:w="3101" w:type="dxa"/>
            <w:vAlign w:val="top"/>
          </w:tcPr>
          <w:p>
            <w:r>
              <w:t>&lt;&lt;establishment_year&gt;&gt;</w:t>
            </w:r>
          </w:p>
        </w:tc>
      </w:tr>
      <w:tr w14:paraId="16705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" w:hRule="atLeast"/>
        </w:trPr>
        <w:tc>
          <w:tcPr>
            <w:tcW w:w="1064" w:type="dxa"/>
            <w:vAlign w:val="top"/>
          </w:tcPr>
          <w:p w14:paraId="5D5A6EAC">
            <w:pPr>
              <w:pStyle w:val="6"/>
              <w:spacing w:before="106" w:line="239" w:lineRule="auto"/>
              <w:ind w:left="40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4"/>
              </w:rPr>
              <w:t>3.</w:t>
            </w:r>
          </w:p>
        </w:tc>
        <w:tc>
          <w:tcPr>
            <w:tcW w:w="5134" w:type="dxa"/>
            <w:vAlign w:val="top"/>
          </w:tcPr>
          <w:p w14:paraId="6071025B">
            <w:pPr>
              <w:pStyle w:val="6"/>
              <w:spacing w:before="77" w:line="214" w:lineRule="auto"/>
              <w:ind w:left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1"/>
              </w:rPr>
              <w:t>Address and</w:t>
            </w:r>
            <w:r>
              <w:rPr>
                <w:rFonts w:hint="default" w:ascii="Arial" w:hAnsi="Arial" w:cs="Arial"/>
                <w:spacing w:val="24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contact</w:t>
            </w:r>
            <w:r>
              <w:rPr>
                <w:rFonts w:hint="default" w:ascii="Arial" w:hAnsi="Arial" w:cs="Arial"/>
                <w:spacing w:val="23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details</w:t>
            </w:r>
            <w:r>
              <w:rPr>
                <w:rFonts w:hint="default" w:ascii="Arial" w:hAnsi="Arial" w:cs="Arial"/>
                <w:spacing w:val="20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of</w:t>
            </w:r>
            <w:r>
              <w:rPr>
                <w:rFonts w:hint="default" w:ascii="Arial" w:hAnsi="Arial" w:cs="Arial"/>
                <w:spacing w:val="23"/>
              </w:rPr>
              <w:t xml:space="preserve"> </w:t>
            </w:r>
            <w:r>
              <w:rPr>
                <w:rFonts w:hint="default" w:ascii="Arial" w:hAnsi="Arial" w:cs="Arial"/>
                <w:spacing w:val="-1"/>
              </w:rPr>
              <w:t>the Company:</w:t>
            </w:r>
          </w:p>
        </w:tc>
        <w:tc>
          <w:tcPr>
            <w:tcW w:w="3101" w:type="dxa"/>
            <w:vAlign w:val="top"/>
          </w:tcPr>
          <w:p>
            <w:r>
              <w:t>&lt;&lt;cn_company_address&gt;&gt;; &lt;&lt;cn_company_phone&gt;&gt;; &lt;&lt;cn_company_email&gt;&gt;</w:t>
            </w:r>
          </w:p>
        </w:tc>
      </w:tr>
      <w:tr w14:paraId="59D4BD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064" w:type="dxa"/>
            <w:vAlign w:val="top"/>
          </w:tcPr>
          <w:p w14:paraId="6DCB9C27">
            <w:pPr>
              <w:pStyle w:val="6"/>
              <w:spacing w:before="101" w:line="202" w:lineRule="auto"/>
              <w:ind w:left="404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3"/>
              </w:rPr>
              <w:t>4.</w:t>
            </w:r>
          </w:p>
        </w:tc>
        <w:tc>
          <w:tcPr>
            <w:tcW w:w="5134" w:type="dxa"/>
            <w:vAlign w:val="top"/>
          </w:tcPr>
          <w:p w14:paraId="271C1E86">
            <w:pPr>
              <w:pStyle w:val="6"/>
              <w:spacing w:before="72" w:line="214" w:lineRule="auto"/>
              <w:ind w:left="8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pacing w:val="-2"/>
              </w:rPr>
              <w:t>Nature</w:t>
            </w:r>
            <w:r>
              <w:rPr>
                <w:rFonts w:hint="default" w:ascii="Arial" w:hAnsi="Arial" w:cs="Arial"/>
                <w:spacing w:val="50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of</w:t>
            </w:r>
            <w:r>
              <w:rPr>
                <w:rFonts w:hint="default" w:ascii="Arial" w:hAnsi="Arial" w:cs="Arial"/>
                <w:spacing w:val="32"/>
              </w:rPr>
              <w:t xml:space="preserve"> </w:t>
            </w:r>
            <w:r>
              <w:rPr>
                <w:rFonts w:hint="default" w:ascii="Arial" w:hAnsi="Arial" w:cs="Arial"/>
                <w:spacing w:val="-2"/>
              </w:rPr>
              <w:t>Ownership:</w:t>
            </w:r>
          </w:p>
        </w:tc>
        <w:tc>
          <w:tcPr>
            <w:tcW w:w="3101" w:type="dxa"/>
            <w:vAlign w:val="top"/>
          </w:tcPr>
          <w:p>
            <w:r>
              <w:t>Private Enterprise</w:t>
            </w:r>
          </w:p>
        </w:tc>
      </w:tr>
    </w:tbl>
    <w:p w14:paraId="054D7855">
      <w:pPr>
        <w:pStyle w:val="2"/>
        <w:rPr>
          <w:rFonts w:hint="default" w:ascii="Arial" w:hAnsi="Arial" w:cs="Arial"/>
          <w:sz w:val="21"/>
        </w:rPr>
      </w:pPr>
    </w:p>
    <w:p w14:paraId="0AAB9891">
      <w:pPr>
        <w:rPr>
          <w:rFonts w:hint="default" w:ascii="Arial" w:hAnsi="Arial" w:cs="Arial"/>
          <w:sz w:val="21"/>
          <w:szCs w:val="21"/>
        </w:rPr>
        <w:sectPr>
          <w:pgSz w:w="11900" w:h="16840"/>
          <w:pgMar w:top="1019" w:right="979" w:bottom="0" w:left="1055" w:header="0" w:footer="0" w:gutter="0"/>
          <w:cols w:space="720" w:num="1"/>
        </w:sectPr>
      </w:pPr>
    </w:p>
    <w:tbl>
      <w:tblPr>
        <w:tblStyle w:val="5"/>
        <w:tblW w:w="93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4"/>
        <w:gridCol w:w="5144"/>
        <w:gridCol w:w="3111"/>
      </w:tblGrid>
      <w:tr w14:paraId="07EAD4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054" w:type="dxa"/>
            <w:vAlign w:val="top"/>
          </w:tcPr>
          <w:p w14:paraId="16429A45">
            <w:pPr>
              <w:rPr>
                <w:rFonts w:hint="default" w:ascii="Arial" w:hAnsi="Arial" w:cs="Arial"/>
                <w:sz w:val="21"/>
              </w:rPr>
            </w:pPr>
          </w:p>
        </w:tc>
        <w:tc>
          <w:tcPr>
            <w:tcW w:w="5144" w:type="dxa"/>
            <w:vAlign w:val="top"/>
          </w:tcPr>
          <w:p w14:paraId="78A7791A">
            <w:pPr>
              <w:rPr>
                <w:rFonts w:hint="default" w:ascii="Arial" w:hAnsi="Arial" w:cs="Arial"/>
                <w:sz w:val="21"/>
              </w:rPr>
            </w:pPr>
          </w:p>
        </w:tc>
        <w:tc>
          <w:tcPr>
            <w:tcW w:w="3111" w:type="dxa"/>
            <w:vAlign w:val="top"/>
          </w:tcPr>
          <w:p w14:paraId="202CF0B6">
            <w:pPr>
              <w:pStyle w:val="6"/>
              <w:spacing w:before="47" w:line="212" w:lineRule="auto"/>
              <w:jc w:val="right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Enterprise/Joint Venture</w:t>
            </w:r>
          </w:p>
        </w:tc>
      </w:tr>
      <w:tr w14:paraId="515564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054" w:type="dxa"/>
            <w:vAlign w:val="top"/>
          </w:tcPr>
          <w:p w14:paraId="5A8AD598">
            <w:pPr>
              <w:pStyle w:val="6"/>
              <w:spacing w:before="84" w:line="222" w:lineRule="auto"/>
              <w:ind w:left="32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2"/>
                <w:sz w:val="25"/>
                <w:szCs w:val="25"/>
              </w:rPr>
              <w:t>(a)</w:t>
            </w:r>
          </w:p>
        </w:tc>
        <w:tc>
          <w:tcPr>
            <w:tcW w:w="5144" w:type="dxa"/>
            <w:vAlign w:val="top"/>
          </w:tcPr>
          <w:p w14:paraId="27B93200">
            <w:pPr>
              <w:pStyle w:val="6"/>
              <w:spacing w:before="65" w:line="219" w:lineRule="auto"/>
              <w:ind w:left="91" w:right="28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If SOE,Name</w:t>
            </w:r>
            <w:r>
              <w:rPr>
                <w:rFonts w:hint="default" w:ascii="Arial" w:hAnsi="Arial" w:cs="Arial"/>
                <w:spacing w:val="19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of</w:t>
            </w:r>
            <w:r>
              <w:rPr>
                <w:rFonts w:hint="default" w:ascii="Arial" w:hAnsi="Arial" w:cs="Arial"/>
                <w:spacing w:val="24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the Government/Ministry</w:t>
            </w:r>
            <w:r>
              <w:rPr>
                <w:rFonts w:hint="default" w:ascii="Arial" w:hAnsi="Arial" w:cs="Arial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4"/>
                <w:sz w:val="25"/>
                <w:szCs w:val="25"/>
              </w:rPr>
              <w:t>it</w:t>
            </w:r>
            <w:r>
              <w:rPr>
                <w:rFonts w:hint="default" w:ascii="Arial" w:hAnsi="Arial" w:cs="Arial"/>
                <w:spacing w:val="60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4"/>
                <w:sz w:val="25"/>
                <w:szCs w:val="25"/>
              </w:rPr>
              <w:t>is</w:t>
            </w:r>
            <w:r>
              <w:rPr>
                <w:rFonts w:hint="default" w:ascii="Arial" w:hAnsi="Arial" w:cs="Arial"/>
                <w:spacing w:val="27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4"/>
                <w:sz w:val="25"/>
                <w:szCs w:val="25"/>
              </w:rPr>
              <w:t>working</w:t>
            </w:r>
            <w:r>
              <w:rPr>
                <w:rFonts w:hint="default" w:ascii="Arial" w:hAnsi="Arial" w:cs="Arial"/>
                <w:spacing w:val="3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4"/>
                <w:sz w:val="25"/>
                <w:szCs w:val="25"/>
              </w:rPr>
              <w:t>under:</w:t>
            </w:r>
          </w:p>
        </w:tc>
        <w:tc>
          <w:tcPr>
            <w:tcW w:w="3111" w:type="dxa"/>
            <w:vAlign w:val="top"/>
          </w:tcPr>
          <w:p w14:paraId="6E3B66A2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6F819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054" w:type="dxa"/>
            <w:vAlign w:val="top"/>
          </w:tcPr>
          <w:p w14:paraId="5B4702D4">
            <w:pPr>
              <w:pStyle w:val="6"/>
              <w:spacing w:before="55" w:line="210" w:lineRule="auto"/>
              <w:ind w:left="32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2"/>
                <w:sz w:val="25"/>
                <w:szCs w:val="25"/>
              </w:rPr>
              <w:t>(b)</w:t>
            </w:r>
          </w:p>
        </w:tc>
        <w:tc>
          <w:tcPr>
            <w:tcW w:w="5144" w:type="dxa"/>
            <w:vAlign w:val="top"/>
          </w:tcPr>
          <w:p w14:paraId="2AC607BA">
            <w:pPr>
              <w:pStyle w:val="6"/>
              <w:spacing w:before="42" w:line="214" w:lineRule="auto"/>
              <w:jc w:val="right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6"/>
                <w:sz w:val="25"/>
                <w:szCs w:val="25"/>
              </w:rPr>
              <w:t>If JV,Please give</w:t>
            </w:r>
            <w:r>
              <w:rPr>
                <w:rFonts w:hint="default" w:ascii="Arial" w:hAnsi="Arial" w:cs="Arial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6"/>
                <w:sz w:val="25"/>
                <w:szCs w:val="25"/>
              </w:rPr>
              <w:t>the breakup</w:t>
            </w:r>
            <w:r>
              <w:rPr>
                <w:rFonts w:hint="default" w:ascii="Arial" w:hAnsi="Arial" w:cs="Arial"/>
                <w:spacing w:val="7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6"/>
                <w:sz w:val="25"/>
                <w:szCs w:val="25"/>
              </w:rPr>
              <w:t>of</w:t>
            </w:r>
            <w:r>
              <w:rPr>
                <w:rFonts w:hint="default" w:ascii="Arial" w:hAnsi="Arial" w:cs="Arial"/>
                <w:spacing w:val="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6"/>
                <w:sz w:val="25"/>
                <w:szCs w:val="25"/>
              </w:rPr>
              <w:t>ownership</w:t>
            </w:r>
          </w:p>
        </w:tc>
        <w:tc>
          <w:tcPr>
            <w:tcW w:w="3111" w:type="dxa"/>
            <w:vAlign w:val="top"/>
          </w:tcPr>
          <w:p>
            <w:r>
              <w:t>&lt;&lt;shareholders_5pct&gt;&gt;</w:t>
            </w:r>
          </w:p>
        </w:tc>
      </w:tr>
      <w:tr w14:paraId="0CC2E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1054" w:type="dxa"/>
            <w:vAlign w:val="top"/>
          </w:tcPr>
          <w:p w14:paraId="02DB153E">
            <w:pPr>
              <w:pStyle w:val="6"/>
              <w:spacing w:before="75" w:line="222" w:lineRule="auto"/>
              <w:ind w:left="32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2"/>
                <w:sz w:val="25"/>
                <w:szCs w:val="25"/>
              </w:rPr>
              <w:t>(c)</w:t>
            </w:r>
          </w:p>
        </w:tc>
        <w:tc>
          <w:tcPr>
            <w:tcW w:w="5144" w:type="dxa"/>
            <w:vAlign w:val="top"/>
          </w:tcPr>
          <w:p w14:paraId="7704C77F">
            <w:pPr>
              <w:pStyle w:val="6"/>
              <w:spacing w:before="92" w:line="214" w:lineRule="auto"/>
              <w:ind w:left="91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Shareholding pattern of</w:t>
            </w:r>
            <w:r>
              <w:rPr>
                <w:rFonts w:hint="default" w:ascii="Arial" w:hAnsi="Arial" w:cs="Arial"/>
                <w:spacing w:val="2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the</w:t>
            </w:r>
            <w:r>
              <w:rPr>
                <w:rFonts w:hint="default" w:ascii="Arial" w:hAnsi="Arial" w:cs="Arial"/>
                <w:spacing w:val="2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company</w:t>
            </w:r>
          </w:p>
          <w:p w14:paraId="16E0B750">
            <w:pPr>
              <w:pStyle w:val="6"/>
              <w:spacing w:before="9" w:line="224" w:lineRule="auto"/>
              <w:ind w:left="91" w:firstLine="29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6"/>
                <w:sz w:val="25"/>
                <w:szCs w:val="25"/>
              </w:rPr>
              <w:t>(Indicate</w:t>
            </w:r>
            <w:r>
              <w:rPr>
                <w:rFonts w:hint="default" w:ascii="Arial" w:hAnsi="Arial" w:cs="Arial"/>
                <w:spacing w:val="-15"/>
                <w:sz w:val="25"/>
                <w:szCs w:val="25"/>
              </w:rPr>
              <w:t xml:space="preserve"> the list</w:t>
            </w:r>
            <w:r>
              <w:rPr>
                <w:rFonts w:hint="default" w:ascii="Arial" w:hAnsi="Arial" w:cs="Arial"/>
                <w:spacing w:val="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5"/>
                <w:sz w:val="25"/>
                <w:szCs w:val="25"/>
              </w:rPr>
              <w:t>of</w:t>
            </w:r>
            <w:r>
              <w:rPr>
                <w:rFonts w:hint="default" w:ascii="Arial" w:hAnsi="Arial" w:cs="Arial"/>
                <w:spacing w:val="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5"/>
                <w:sz w:val="25"/>
                <w:szCs w:val="25"/>
              </w:rPr>
              <w:t>shareholders</w:t>
            </w:r>
            <w:r>
              <w:rPr>
                <w:rFonts w:hint="default" w:ascii="Arial" w:hAnsi="Arial" w:cs="Arial"/>
                <w:spacing w:val="-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5"/>
                <w:sz w:val="25"/>
                <w:szCs w:val="25"/>
              </w:rPr>
              <w:t>holding</w:t>
            </w:r>
            <w:r>
              <w:rPr>
                <w:rFonts w:hint="default" w:ascii="Arial" w:hAnsi="Arial" w:cs="Arial"/>
                <w:spacing w:val="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5"/>
                <w:sz w:val="25"/>
                <w:szCs w:val="25"/>
              </w:rPr>
              <w:t>5</w:t>
            </w:r>
            <w:r>
              <w:rPr>
                <w:rFonts w:hint="default" w:ascii="Arial" w:hAnsi="Arial" w:cs="Arial"/>
                <w:spacing w:val="-6"/>
                <w:sz w:val="25"/>
                <w:szCs w:val="25"/>
              </w:rPr>
              <w:t>%</w:t>
            </w:r>
            <w:r>
              <w:rPr>
                <w:rFonts w:hint="default" w:ascii="Arial" w:hAnsi="Arial" w:cs="Arial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or more</w:t>
            </w:r>
            <w:r>
              <w:rPr>
                <w:rFonts w:hint="default" w:ascii="Arial" w:hAnsi="Arial" w:cs="Arial"/>
                <w:spacing w:val="4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shares</w:t>
            </w:r>
            <w:r>
              <w:rPr>
                <w:rFonts w:hint="default" w:ascii="Arial" w:hAnsi="Arial" w:cs="Arial"/>
                <w:spacing w:val="40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in</w:t>
            </w:r>
            <w:r>
              <w:rPr>
                <w:rFonts w:hint="default" w:ascii="Arial" w:hAnsi="Arial" w:cs="Arial"/>
                <w:spacing w:val="29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the</w:t>
            </w:r>
            <w:r>
              <w:rPr>
                <w:rFonts w:hint="default" w:ascii="Arial" w:hAnsi="Arial" w:cs="Arial"/>
                <w:spacing w:val="2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Company)</w:t>
            </w:r>
          </w:p>
        </w:tc>
        <w:tc>
          <w:tcPr>
            <w:tcW w:w="3111" w:type="dxa"/>
            <w:vAlign w:val="top"/>
          </w:tcPr>
          <w:p w14:paraId="28C894A3">
            <w:pPr>
              <w:rPr>
                <w:rFonts w:hint="default" w:ascii="Arial" w:hAnsi="Arial" w:cs="Arial"/>
                <w:sz w:val="21"/>
              </w:rPr>
            </w:pPr>
          </w:p>
        </w:tc>
      </w:tr>
      <w:tr w14:paraId="49B056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54" w:type="dxa"/>
            <w:vMerge w:val="restart"/>
            <w:tcBorders>
              <w:bottom w:val="nil"/>
            </w:tcBorders>
            <w:vAlign w:val="top"/>
          </w:tcPr>
          <w:p w14:paraId="4130D36A">
            <w:pPr>
              <w:pStyle w:val="6"/>
              <w:spacing w:before="107" w:line="239" w:lineRule="auto"/>
              <w:ind w:left="39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4"/>
                <w:sz w:val="25"/>
                <w:szCs w:val="25"/>
              </w:rPr>
              <w:t>5.</w:t>
            </w:r>
          </w:p>
        </w:tc>
        <w:tc>
          <w:tcPr>
            <w:tcW w:w="5144" w:type="dxa"/>
            <w:vMerge w:val="restart"/>
            <w:tcBorders>
              <w:bottom w:val="nil"/>
            </w:tcBorders>
            <w:vAlign w:val="top"/>
          </w:tcPr>
          <w:p w14:paraId="387E4240">
            <w:pPr>
              <w:pStyle w:val="6"/>
              <w:spacing w:before="54" w:line="298" w:lineRule="auto"/>
              <w:ind w:left="91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9"/>
                <w:sz w:val="25"/>
                <w:szCs w:val="25"/>
              </w:rPr>
              <w:t>Total turnover of</w:t>
            </w:r>
            <w:r>
              <w:rPr>
                <w:rFonts w:hint="default" w:ascii="Arial" w:hAnsi="Arial" w:cs="Arial"/>
                <w:spacing w:val="7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9"/>
                <w:sz w:val="25"/>
                <w:szCs w:val="25"/>
              </w:rPr>
              <w:t>th</w:t>
            </w:r>
            <w:r>
              <w:rPr>
                <w:rFonts w:hint="default" w:ascii="Arial" w:hAnsi="Arial" w:cs="Arial"/>
                <w:spacing w:val="-10"/>
                <w:sz w:val="25"/>
                <w:szCs w:val="25"/>
              </w:rPr>
              <w:t>e</w:t>
            </w:r>
            <w:r>
              <w:rPr>
                <w:rFonts w:hint="default" w:ascii="Arial" w:hAnsi="Arial" w:cs="Arial"/>
                <w:spacing w:val="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0"/>
                <w:sz w:val="25"/>
                <w:szCs w:val="25"/>
              </w:rPr>
              <w:t>company</w:t>
            </w:r>
            <w:r>
              <w:rPr>
                <w:rFonts w:hint="default" w:ascii="Arial" w:hAnsi="Arial" w:cs="Arial"/>
                <w:spacing w:val="17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0"/>
                <w:sz w:val="25"/>
                <w:szCs w:val="25"/>
              </w:rPr>
              <w:t>in past</w:t>
            </w:r>
            <w:r>
              <w:rPr>
                <w:rFonts w:hint="default" w:ascii="Arial" w:hAnsi="Arial" w:cs="Arial"/>
                <w:spacing w:val="7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0"/>
                <w:sz w:val="25"/>
                <w:szCs w:val="25"/>
              </w:rPr>
              <w:t>three</w:t>
            </w:r>
            <w:r>
              <w:rPr>
                <w:rFonts w:hint="default" w:ascii="Arial" w:hAnsi="Arial" w:cs="Arial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years</w:t>
            </w:r>
          </w:p>
        </w:tc>
        <w:tc>
          <w:tcPr>
            <w:tcW w:w="3111" w:type="dxa"/>
            <w:vAlign w:val="top"/>
          </w:tcPr>
          <w:p>
            <w:r>
              <w:t>&lt;&lt;turnover_y1&gt;&gt;</w:t>
            </w:r>
          </w:p>
        </w:tc>
      </w:tr>
      <w:tr w14:paraId="7FAC5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054" w:type="dxa"/>
            <w:vMerge w:val="continue"/>
            <w:tcBorders>
              <w:top w:val="nil"/>
              <w:bottom w:val="nil"/>
            </w:tcBorders>
            <w:vAlign w:val="top"/>
          </w:tcPr>
          <w:p w14:paraId="3F080286">
            <w:pPr>
              <w:rPr>
                <w:rFonts w:hint="default" w:ascii="Arial" w:hAnsi="Arial" w:cs="Arial"/>
                <w:sz w:val="21"/>
              </w:rPr>
            </w:pPr>
          </w:p>
        </w:tc>
        <w:tc>
          <w:tcPr>
            <w:tcW w:w="5144" w:type="dxa"/>
            <w:vMerge w:val="continue"/>
            <w:tcBorders>
              <w:top w:val="nil"/>
              <w:bottom w:val="nil"/>
            </w:tcBorders>
            <w:vAlign w:val="top"/>
          </w:tcPr>
          <w:p w14:paraId="384FD013">
            <w:pPr>
              <w:rPr>
                <w:rFonts w:hint="default" w:ascii="Arial" w:hAnsi="Arial" w:cs="Arial"/>
                <w:sz w:val="21"/>
              </w:rPr>
            </w:pPr>
          </w:p>
        </w:tc>
        <w:tc>
          <w:tcPr>
            <w:tcW w:w="3111" w:type="dxa"/>
            <w:vAlign w:val="top"/>
          </w:tcPr>
          <w:p>
            <w:r>
              <w:t>&lt;&lt;turnover_y2&gt;&gt;</w:t>
            </w:r>
          </w:p>
        </w:tc>
      </w:tr>
      <w:tr w14:paraId="21996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054" w:type="dxa"/>
            <w:vMerge w:val="continue"/>
            <w:tcBorders>
              <w:top w:val="nil"/>
            </w:tcBorders>
            <w:vAlign w:val="top"/>
          </w:tcPr>
          <w:p w14:paraId="6BEAAF46">
            <w:pPr>
              <w:rPr>
                <w:rFonts w:hint="default" w:ascii="Arial" w:hAnsi="Arial" w:cs="Arial"/>
                <w:sz w:val="21"/>
              </w:rPr>
            </w:pPr>
          </w:p>
        </w:tc>
        <w:tc>
          <w:tcPr>
            <w:tcW w:w="5144" w:type="dxa"/>
            <w:vMerge w:val="continue"/>
            <w:tcBorders>
              <w:top w:val="nil"/>
            </w:tcBorders>
            <w:vAlign w:val="top"/>
          </w:tcPr>
          <w:p w14:paraId="41690331">
            <w:pPr>
              <w:rPr>
                <w:rFonts w:hint="default" w:ascii="Arial" w:hAnsi="Arial" w:cs="Arial"/>
                <w:sz w:val="21"/>
              </w:rPr>
            </w:pPr>
          </w:p>
        </w:tc>
        <w:tc>
          <w:tcPr>
            <w:tcW w:w="3111" w:type="dxa"/>
            <w:vAlign w:val="top"/>
          </w:tcPr>
          <w:p>
            <w:r>
              <w:t>&lt;&lt;turnover_y3&gt;&gt;</w:t>
            </w:r>
          </w:p>
        </w:tc>
      </w:tr>
      <w:tr w14:paraId="0AA27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054" w:type="dxa"/>
            <w:vAlign w:val="top"/>
          </w:tcPr>
          <w:p w14:paraId="2E2E2BFD">
            <w:pPr>
              <w:pStyle w:val="6"/>
              <w:spacing w:before="89" w:line="192" w:lineRule="auto"/>
              <w:ind w:left="39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6.</w:t>
            </w:r>
          </w:p>
        </w:tc>
        <w:tc>
          <w:tcPr>
            <w:tcW w:w="5144" w:type="dxa"/>
            <w:vAlign w:val="top"/>
          </w:tcPr>
          <w:p w14:paraId="53674C21">
            <w:pPr>
              <w:pStyle w:val="6"/>
              <w:spacing w:before="56" w:line="214" w:lineRule="auto"/>
              <w:ind w:left="91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Whether</w:t>
            </w:r>
            <w:r>
              <w:rPr>
                <w:rFonts w:hint="default" w:ascii="Arial" w:hAnsi="Arial" w:cs="Arial"/>
                <w:spacing w:val="43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the</w:t>
            </w:r>
            <w:r>
              <w:rPr>
                <w:rFonts w:hint="default" w:ascii="Arial" w:hAnsi="Arial" w:cs="Arial"/>
                <w:spacing w:val="34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company</w:t>
            </w:r>
            <w:r>
              <w:rPr>
                <w:rFonts w:hint="default" w:ascii="Arial" w:hAnsi="Arial" w:cs="Arial"/>
                <w:spacing w:val="4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is:</w:t>
            </w:r>
          </w:p>
        </w:tc>
        <w:tc>
          <w:tcPr>
            <w:tcW w:w="3111" w:type="dxa"/>
            <w:vAlign w:val="top"/>
          </w:tcPr>
          <w:p>
            <w:r>
              <w:t>&lt;&lt;listed_status&gt;&gt;</w:t>
            </w:r>
          </w:p>
        </w:tc>
      </w:tr>
      <w:tr w14:paraId="0BC46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054" w:type="dxa"/>
            <w:vAlign w:val="top"/>
          </w:tcPr>
          <w:p w14:paraId="4E6C7B9D">
            <w:pPr>
              <w:pStyle w:val="6"/>
              <w:spacing w:before="68" w:line="222" w:lineRule="auto"/>
              <w:ind w:left="32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2"/>
                <w:sz w:val="25"/>
                <w:szCs w:val="25"/>
              </w:rPr>
              <w:t>(a)</w:t>
            </w:r>
          </w:p>
        </w:tc>
        <w:tc>
          <w:tcPr>
            <w:tcW w:w="5144" w:type="dxa"/>
            <w:vAlign w:val="top"/>
          </w:tcPr>
          <w:p w14:paraId="6418BD14">
            <w:pPr>
              <w:pStyle w:val="6"/>
              <w:spacing w:before="65" w:line="219" w:lineRule="auto"/>
              <w:ind w:left="91" w:firstLine="9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9"/>
                <w:sz w:val="25"/>
                <w:szCs w:val="25"/>
              </w:rPr>
              <w:t>(If Listed,name of the</w:t>
            </w:r>
            <w:r>
              <w:rPr>
                <w:rFonts w:hint="default" w:ascii="Arial" w:hAnsi="Arial" w:cs="Arial"/>
                <w:spacing w:val="14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9"/>
                <w:sz w:val="25"/>
                <w:szCs w:val="25"/>
              </w:rPr>
              <w:t>stock</w:t>
            </w:r>
            <w:r>
              <w:rPr>
                <w:rFonts w:hint="default" w:ascii="Arial" w:hAnsi="Arial" w:cs="Arial"/>
                <w:spacing w:val="8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9"/>
                <w:sz w:val="25"/>
                <w:szCs w:val="25"/>
              </w:rPr>
              <w:t>exchange</w:t>
            </w:r>
            <w:r>
              <w:rPr>
                <w:rFonts w:hint="default" w:ascii="Arial" w:hAnsi="Arial" w:cs="Arial"/>
                <w:spacing w:val="-5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9"/>
                <w:sz w:val="25"/>
                <w:szCs w:val="25"/>
              </w:rPr>
              <w:t>where</w:t>
            </w:r>
            <w:r>
              <w:rPr>
                <w:rFonts w:hint="default" w:ascii="Arial" w:hAnsi="Arial" w:cs="Arial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5"/>
                <w:sz w:val="25"/>
                <w:szCs w:val="25"/>
              </w:rPr>
              <w:t>the</w:t>
            </w:r>
            <w:r>
              <w:rPr>
                <w:rFonts w:hint="default" w:ascii="Arial" w:hAnsi="Arial" w:cs="Arial"/>
                <w:spacing w:val="49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5"/>
                <w:sz w:val="25"/>
                <w:szCs w:val="25"/>
              </w:rPr>
              <w:t>company</w:t>
            </w:r>
            <w:r>
              <w:rPr>
                <w:rFonts w:hint="default" w:ascii="Arial" w:hAnsi="Arial" w:cs="Arial"/>
                <w:spacing w:val="49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5"/>
                <w:sz w:val="25"/>
                <w:szCs w:val="25"/>
              </w:rPr>
              <w:t>is</w:t>
            </w:r>
            <w:r>
              <w:rPr>
                <w:rFonts w:hint="default" w:ascii="Arial" w:hAnsi="Arial" w:cs="Arial"/>
                <w:spacing w:val="48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5"/>
                <w:sz w:val="25"/>
                <w:szCs w:val="25"/>
              </w:rPr>
              <w:t>listed)</w:t>
            </w:r>
          </w:p>
        </w:tc>
        <w:tc>
          <w:tcPr>
            <w:tcW w:w="3111" w:type="dxa"/>
            <w:vAlign w:val="top"/>
          </w:tcPr>
          <w:p>
            <w:r>
              <w:t>N/A</w:t>
            </w:r>
          </w:p>
        </w:tc>
      </w:tr>
      <w:tr w14:paraId="34DD16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054" w:type="dxa"/>
            <w:vAlign w:val="top"/>
          </w:tcPr>
          <w:p w14:paraId="66568AAF">
            <w:pPr>
              <w:pStyle w:val="6"/>
              <w:spacing w:before="69" w:line="222" w:lineRule="auto"/>
              <w:ind w:left="32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2"/>
                <w:sz w:val="25"/>
                <w:szCs w:val="25"/>
              </w:rPr>
              <w:t>(b)</w:t>
            </w:r>
          </w:p>
        </w:tc>
        <w:tc>
          <w:tcPr>
            <w:tcW w:w="5144" w:type="dxa"/>
            <w:vAlign w:val="top"/>
          </w:tcPr>
          <w:p w14:paraId="28288902">
            <w:pPr>
              <w:pStyle w:val="6"/>
              <w:spacing w:before="79" w:line="213" w:lineRule="auto"/>
              <w:ind w:left="91" w:right="102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Sector(s)in which</w:t>
            </w:r>
            <w:r>
              <w:rPr>
                <w:rFonts w:hint="default" w:ascii="Arial" w:hAnsi="Arial" w:cs="Arial"/>
                <w:spacing w:val="23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the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 xml:space="preserve"> Company</w:t>
            </w:r>
            <w:r>
              <w:rPr>
                <w:rFonts w:hint="default" w:ascii="Arial" w:hAnsi="Arial" w:cs="Arial"/>
                <w:spacing w:val="34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is</w:t>
            </w:r>
            <w:r>
              <w:rPr>
                <w:rFonts w:hint="default" w:ascii="Arial" w:hAnsi="Arial" w:cs="Arial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operating</w:t>
            </w:r>
          </w:p>
        </w:tc>
        <w:tc>
          <w:tcPr>
            <w:tcW w:w="3111" w:type="dxa"/>
            <w:vAlign w:val="top"/>
          </w:tcPr>
          <w:p>
            <w:r>
              <w:t>&lt;&lt;business_sector&gt;&gt;</w:t>
            </w:r>
          </w:p>
        </w:tc>
      </w:tr>
      <w:tr w14:paraId="35CCC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8" w:hRule="atLeast"/>
        </w:trPr>
        <w:tc>
          <w:tcPr>
            <w:tcW w:w="1054" w:type="dxa"/>
            <w:vAlign w:val="top"/>
          </w:tcPr>
          <w:p w14:paraId="00FDC632">
            <w:pPr>
              <w:pStyle w:val="6"/>
              <w:spacing w:before="111" w:line="239" w:lineRule="auto"/>
              <w:ind w:left="39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4"/>
                <w:sz w:val="25"/>
                <w:szCs w:val="25"/>
              </w:rPr>
              <w:t>7.</w:t>
            </w:r>
          </w:p>
        </w:tc>
        <w:tc>
          <w:tcPr>
            <w:tcW w:w="8255" w:type="dxa"/>
            <w:gridSpan w:val="2"/>
            <w:vAlign w:val="top"/>
          </w:tcPr>
          <w:p>
            <w:r>
              <w:t>&lt;&lt;company_brief&gt;&gt;</w:t>
            </w:r>
          </w:p>
        </w:tc>
      </w:tr>
      <w:tr w14:paraId="656774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1054" w:type="dxa"/>
            <w:vAlign w:val="top"/>
          </w:tcPr>
          <w:p w14:paraId="3492A335">
            <w:pPr>
              <w:pStyle w:val="6"/>
              <w:spacing w:before="123" w:line="239" w:lineRule="auto"/>
              <w:ind w:left="39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8.</w:t>
            </w:r>
          </w:p>
        </w:tc>
        <w:tc>
          <w:tcPr>
            <w:tcW w:w="8255" w:type="dxa"/>
            <w:gridSpan w:val="2"/>
            <w:vAlign w:val="top"/>
          </w:tcPr>
          <w:p>
            <w:r>
              <w:t>&lt;&lt;india_presence&gt;&gt;</w:t>
            </w:r>
          </w:p>
        </w:tc>
      </w:tr>
      <w:tr w14:paraId="22880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054" w:type="dxa"/>
            <w:vAlign w:val="top"/>
          </w:tcPr>
          <w:p w14:paraId="25E43018">
            <w:pPr>
              <w:pStyle w:val="6"/>
              <w:spacing w:before="62" w:line="205" w:lineRule="auto"/>
              <w:ind w:left="32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2"/>
                <w:sz w:val="25"/>
                <w:szCs w:val="25"/>
              </w:rPr>
              <w:t>(a)</w:t>
            </w:r>
          </w:p>
        </w:tc>
        <w:tc>
          <w:tcPr>
            <w:tcW w:w="5144" w:type="dxa"/>
            <w:vAlign w:val="top"/>
          </w:tcPr>
          <w:p w14:paraId="3C04F0E9">
            <w:pPr>
              <w:pStyle w:val="6"/>
              <w:spacing w:before="84" w:line="189" w:lineRule="auto"/>
              <w:ind w:left="91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Name and Address</w:t>
            </w:r>
            <w:r>
              <w:rPr>
                <w:rFonts w:hint="default" w:ascii="Arial" w:hAnsi="Arial" w:cs="Arial"/>
                <w:spacing w:val="1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of</w:t>
            </w:r>
            <w:r>
              <w:rPr>
                <w:rFonts w:hint="default" w:ascii="Arial" w:hAnsi="Arial" w:cs="Arial"/>
                <w:spacing w:val="26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5"/>
                <w:szCs w:val="25"/>
              </w:rPr>
              <w:t>suc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h</w:t>
            </w:r>
            <w:r>
              <w:rPr>
                <w:rFonts w:hint="default" w:ascii="Arial" w:hAnsi="Arial" w:cs="Arial"/>
                <w:spacing w:val="21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5"/>
                <w:szCs w:val="25"/>
              </w:rPr>
              <w:t>entities</w:t>
            </w:r>
          </w:p>
        </w:tc>
        <w:tc>
          <w:tcPr>
            <w:tcW w:w="3111" w:type="dxa"/>
            <w:vAlign w:val="top"/>
          </w:tcPr>
          <w:p>
            <w:r>
              <w:t>N/A</w:t>
            </w:r>
          </w:p>
        </w:tc>
      </w:tr>
      <w:tr w14:paraId="086541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54" w:type="dxa"/>
            <w:vAlign w:val="top"/>
          </w:tcPr>
          <w:p w14:paraId="7FDAD449">
            <w:pPr>
              <w:pStyle w:val="6"/>
              <w:spacing w:before="72" w:line="215" w:lineRule="auto"/>
              <w:ind w:left="324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12"/>
                <w:sz w:val="25"/>
                <w:szCs w:val="25"/>
              </w:rPr>
              <w:t>(b)</w:t>
            </w:r>
          </w:p>
        </w:tc>
        <w:tc>
          <w:tcPr>
            <w:tcW w:w="5144" w:type="dxa"/>
            <w:vAlign w:val="top"/>
          </w:tcPr>
          <w:p w14:paraId="55318A40">
            <w:pPr>
              <w:pStyle w:val="6"/>
              <w:spacing w:before="94" w:line="199" w:lineRule="auto"/>
              <w:ind w:left="91"/>
              <w:rPr>
                <w:rFonts w:hint="default" w:ascii="Arial" w:hAnsi="Arial" w:cs="Arial"/>
                <w:sz w:val="25"/>
                <w:szCs w:val="25"/>
              </w:rPr>
            </w:pP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Nature</w:t>
            </w:r>
            <w:r>
              <w:rPr>
                <w:rFonts w:hint="default" w:ascii="Arial" w:hAnsi="Arial" w:cs="Arial"/>
                <w:spacing w:val="37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of</w:t>
            </w:r>
            <w:r>
              <w:rPr>
                <w:rFonts w:hint="default" w:ascii="Arial" w:hAnsi="Arial" w:cs="Arial"/>
                <w:spacing w:val="37"/>
                <w:sz w:val="25"/>
                <w:szCs w:val="25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5"/>
                <w:szCs w:val="25"/>
              </w:rPr>
              <w:t>investment</w:t>
            </w:r>
          </w:p>
        </w:tc>
        <w:tc>
          <w:tcPr>
            <w:tcW w:w="3111" w:type="dxa"/>
            <w:vAlign w:val="top"/>
          </w:tcPr>
          <w:p>
            <w:r>
              <w:t>N/A</w:t>
            </w:r>
          </w:p>
        </w:tc>
      </w:tr>
    </w:tbl>
    <w:p w14:paraId="444B5B29">
      <w:pPr>
        <w:pStyle w:val="2"/>
        <w:spacing w:line="362" w:lineRule="auto"/>
        <w:rPr>
          <w:rFonts w:hint="default" w:ascii="Arial" w:hAnsi="Arial" w:cs="Arial"/>
          <w:sz w:val="21"/>
        </w:rPr>
      </w:pPr>
    </w:p>
    <w:p w14:paraId="4736E8FB">
      <w:pPr>
        <w:pStyle w:val="2"/>
        <w:spacing w:before="81" w:line="284" w:lineRule="auto"/>
        <w:ind w:left="3674" w:right="188" w:hanging="348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1"/>
          <w:sz w:val="28"/>
          <w:szCs w:val="28"/>
          <w:u w:val="single" w:color="auto"/>
        </w:rPr>
        <w:t>Details</w:t>
      </w:r>
      <w:r>
        <w:rPr>
          <w:rFonts w:hint="default" w:ascii="Arial" w:hAnsi="Arial" w:cs="Arial"/>
          <w:spacing w:val="67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  <w:u w:val="single" w:color="auto"/>
        </w:rPr>
        <w:t>of</w:t>
      </w:r>
      <w:r>
        <w:rPr>
          <w:rFonts w:hint="default" w:ascii="Arial" w:hAnsi="Arial" w:cs="Arial"/>
          <w:spacing w:val="52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  <w:u w:val="single" w:color="auto"/>
        </w:rPr>
        <w:t>the</w:t>
      </w:r>
      <w:r>
        <w:rPr>
          <w:rFonts w:hint="default" w:ascii="Arial" w:hAnsi="Arial" w:cs="Arial"/>
          <w:spacing w:val="72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  <w:u w:val="single" w:color="auto"/>
        </w:rPr>
        <w:t>Company/Organization</w:t>
      </w:r>
      <w:r>
        <w:rPr>
          <w:rFonts w:hint="eastAsia" w:eastAsia="宋体" w:cs="Arial"/>
          <w:spacing w:val="58"/>
          <w:w w:val="101"/>
          <w:sz w:val="28"/>
          <w:szCs w:val="28"/>
          <w:u w:val="single" w:color="auto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  <w:u w:val="single" w:color="auto"/>
        </w:rPr>
        <w:t>with</w:t>
      </w:r>
      <w:r>
        <w:rPr>
          <w:rFonts w:hint="default" w:ascii="Arial" w:hAnsi="Arial" w:cs="Arial"/>
          <w:spacing w:val="58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  <w:u w:val="single" w:color="auto"/>
        </w:rPr>
        <w:t>whom</w:t>
      </w:r>
      <w:r>
        <w:rPr>
          <w:rFonts w:hint="default" w:ascii="Arial" w:hAnsi="Arial" w:cs="Arial"/>
          <w:spacing w:val="63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  <w:u w:val="single" w:color="auto"/>
        </w:rPr>
        <w:t>the</w:t>
      </w:r>
      <w:r>
        <w:rPr>
          <w:rFonts w:hint="default" w:ascii="Arial" w:hAnsi="Arial" w:cs="Arial"/>
          <w:spacing w:val="57"/>
          <w:w w:val="101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  <w:u w:val="single" w:color="auto"/>
        </w:rPr>
        <w:t>Ap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plicant</w:t>
      </w:r>
      <w:r>
        <w:rPr>
          <w:rFonts w:hint="default" w:ascii="Arial" w:hAnsi="Arial" w:cs="Arial"/>
          <w:spacing w:val="58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will</w:t>
      </w:r>
      <w:r>
        <w:rPr>
          <w:rFonts w:hint="default" w:ascii="Arial" w:hAnsi="Arial" w:cs="Arial"/>
          <w:spacing w:val="76"/>
          <w:sz w:val="28"/>
          <w:szCs w:val="28"/>
          <w:u w:val="single" w:color="auto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be</w:t>
      </w:r>
      <w:r>
        <w:rPr>
          <w:rFonts w:hint="default" w:ascii="Arial" w:hAnsi="Arial" w:cs="Arial"/>
          <w:sz w:val="28"/>
          <w:szCs w:val="28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working</w:t>
      </w:r>
      <w:r>
        <w:rPr>
          <w:rFonts w:hint="eastAsia" w:eastAsia="宋体" w:cs="Arial"/>
          <w:spacing w:val="-2"/>
          <w:sz w:val="28"/>
          <w:szCs w:val="28"/>
          <w:u w:val="single" w:color="auto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in</w:t>
      </w:r>
      <w:r>
        <w:rPr>
          <w:rFonts w:hint="eastAsia" w:eastAsia="宋体" w:cs="Arial"/>
          <w:spacing w:val="-2"/>
          <w:sz w:val="28"/>
          <w:szCs w:val="28"/>
          <w:u w:val="single" w:color="auto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  <w:u w:val="single" w:color="auto"/>
        </w:rPr>
        <w:t>India</w:t>
      </w:r>
    </w:p>
    <w:p w14:paraId="4FF796D3">
      <w:pPr>
        <w:spacing w:line="212" w:lineRule="exact"/>
        <w:rPr>
          <w:rFonts w:hint="default" w:ascii="Arial" w:hAnsi="Arial" w:cs="Arial"/>
        </w:rPr>
      </w:pPr>
    </w:p>
    <w:tbl>
      <w:tblPr>
        <w:tblStyle w:val="5"/>
        <w:tblW w:w="9309" w:type="dxa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5134"/>
        <w:gridCol w:w="3111"/>
      </w:tblGrid>
      <w:tr w14:paraId="0CDD1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064" w:type="dxa"/>
            <w:vAlign w:val="top"/>
          </w:tcPr>
          <w:p w14:paraId="0139F26B">
            <w:pPr>
              <w:pStyle w:val="6"/>
              <w:spacing w:before="88" w:line="196" w:lineRule="auto"/>
              <w:ind w:left="404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7"/>
                <w:sz w:val="24"/>
                <w:szCs w:val="24"/>
              </w:rPr>
              <w:t>1.</w:t>
            </w:r>
          </w:p>
        </w:tc>
        <w:tc>
          <w:tcPr>
            <w:tcW w:w="5134" w:type="dxa"/>
            <w:vAlign w:val="top"/>
          </w:tcPr>
          <w:p w14:paraId="3EE71EAE">
            <w:pPr>
              <w:pStyle w:val="6"/>
              <w:spacing w:before="58" w:line="214" w:lineRule="auto"/>
              <w:ind w:left="136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3"/>
                <w:sz w:val="24"/>
                <w:szCs w:val="24"/>
              </w:rPr>
              <w:t>Name</w:t>
            </w:r>
            <w:r>
              <w:rPr>
                <w:rFonts w:hint="default" w:ascii="Arial" w:hAnsi="Arial" w:cs="Arial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4"/>
                <w:szCs w:val="24"/>
              </w:rPr>
              <w:t>of</w:t>
            </w:r>
            <w:r>
              <w:rPr>
                <w:rFonts w:hint="default" w:ascii="Arial" w:hAnsi="Arial" w:cs="Arial"/>
                <w:spacing w:val="32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4"/>
                <w:szCs w:val="24"/>
              </w:rPr>
              <w:t>the</w:t>
            </w:r>
            <w:r>
              <w:rPr>
                <w:rFonts w:hint="default" w:ascii="Arial" w:hAnsi="Arial" w:cs="Arial"/>
                <w:spacing w:val="24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4"/>
                <w:szCs w:val="24"/>
              </w:rPr>
              <w:t>Company:</w:t>
            </w:r>
          </w:p>
        </w:tc>
        <w:tc>
          <w:tcPr>
            <w:tcW w:w="3111" w:type="dxa"/>
            <w:vAlign w:val="top"/>
          </w:tcPr>
          <w:p>
            <w:r>
              <w:t>&lt;&lt;in_company_name&gt;&gt;</w:t>
            </w:r>
          </w:p>
        </w:tc>
      </w:tr>
      <w:tr w14:paraId="2BD48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1064" w:type="dxa"/>
            <w:vAlign w:val="top"/>
          </w:tcPr>
          <w:p w14:paraId="43737BE1">
            <w:pPr>
              <w:pStyle w:val="6"/>
              <w:spacing w:before="95" w:line="202" w:lineRule="auto"/>
              <w:ind w:left="404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4"/>
                <w:sz w:val="24"/>
                <w:szCs w:val="24"/>
              </w:rPr>
              <w:t>2.</w:t>
            </w:r>
          </w:p>
        </w:tc>
        <w:tc>
          <w:tcPr>
            <w:tcW w:w="5134" w:type="dxa"/>
            <w:vAlign w:val="top"/>
          </w:tcPr>
          <w:p w14:paraId="0979A387">
            <w:pPr>
              <w:pStyle w:val="6"/>
              <w:spacing w:before="65" w:line="214" w:lineRule="auto"/>
              <w:ind w:left="341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1"/>
                <w:sz w:val="24"/>
                <w:szCs w:val="24"/>
              </w:rPr>
              <w:t>Year of</w:t>
            </w:r>
            <w:r>
              <w:rPr>
                <w:rFonts w:hint="default" w:ascii="Arial" w:hAnsi="Arial" w:cs="Arial"/>
                <w:spacing w:val="26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4"/>
                <w:szCs w:val="24"/>
              </w:rPr>
              <w:t>establishment</w:t>
            </w:r>
            <w:r>
              <w:rPr>
                <w:rFonts w:hint="default" w:ascii="Arial" w:hAnsi="Arial" w:cs="Arial"/>
                <w:spacing w:val="22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4"/>
                <w:szCs w:val="24"/>
              </w:rPr>
              <w:t>of</w:t>
            </w:r>
            <w:r>
              <w:rPr>
                <w:rFonts w:hint="default" w:ascii="Arial" w:hAnsi="Arial" w:cs="Arial"/>
                <w:spacing w:val="26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the</w:t>
            </w:r>
            <w:r>
              <w:rPr>
                <w:rFonts w:hint="default" w:ascii="Arial" w:hAnsi="Arial" w:cs="Arial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Company:</w:t>
            </w:r>
          </w:p>
        </w:tc>
        <w:tc>
          <w:tcPr>
            <w:tcW w:w="3111" w:type="dxa"/>
            <w:vAlign w:val="top"/>
          </w:tcPr>
          <w:p>
            <w:r>
              <w:t>&lt;&lt;in_establishment_year&gt;&gt;</w:t>
            </w:r>
          </w:p>
        </w:tc>
      </w:tr>
      <w:tr w14:paraId="6F4CE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064" w:type="dxa"/>
            <w:vAlign w:val="top"/>
          </w:tcPr>
          <w:p w14:paraId="69E7BB2E">
            <w:pPr>
              <w:pStyle w:val="6"/>
              <w:spacing w:before="88" w:line="193" w:lineRule="auto"/>
              <w:ind w:left="404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4"/>
                <w:sz w:val="24"/>
                <w:szCs w:val="24"/>
              </w:rPr>
              <w:t>3.</w:t>
            </w:r>
          </w:p>
        </w:tc>
        <w:tc>
          <w:tcPr>
            <w:tcW w:w="5134" w:type="dxa"/>
            <w:vAlign w:val="top"/>
          </w:tcPr>
          <w:p w14:paraId="18397505">
            <w:pPr>
              <w:pStyle w:val="6"/>
              <w:spacing w:before="57" w:line="214" w:lineRule="auto"/>
              <w:jc w:val="righ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Address and contact</w:t>
            </w:r>
            <w:r>
              <w:rPr>
                <w:rFonts w:hint="default" w:ascii="Arial" w:hAnsi="Arial" w:cs="Arial"/>
                <w:spacing w:val="13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details of</w:t>
            </w:r>
            <w:r>
              <w:rPr>
                <w:rFonts w:hint="default" w:ascii="Arial" w:hAnsi="Arial" w:cs="Arial"/>
                <w:spacing w:val="14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the</w:t>
            </w:r>
            <w:r>
              <w:rPr>
                <w:rFonts w:hint="default" w:ascii="Arial" w:hAnsi="Arial" w:cs="Arial"/>
                <w:spacing w:val="7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Compan</w:t>
            </w:r>
            <w:r>
              <w:rPr>
                <w:rFonts w:hint="default" w:ascii="Arial" w:hAnsi="Arial" w:cs="Arial"/>
                <w:spacing w:val="-3"/>
                <w:sz w:val="24"/>
                <w:szCs w:val="24"/>
              </w:rPr>
              <w:t>y:</w:t>
            </w:r>
          </w:p>
        </w:tc>
        <w:tc>
          <w:tcPr>
            <w:tcW w:w="3111" w:type="dxa"/>
            <w:vAlign w:val="top"/>
          </w:tcPr>
          <w:p>
            <w:r>
              <w:t>&lt;&lt;in_company_address&gt;&gt;; &lt;&lt;in_company_phone&gt;&gt;; &lt;&lt;in_company_email&gt;&gt;</w:t>
            </w:r>
          </w:p>
        </w:tc>
      </w:tr>
      <w:tr w14:paraId="75FC3D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064" w:type="dxa"/>
            <w:vAlign w:val="top"/>
          </w:tcPr>
          <w:p w14:paraId="6E9C2785">
            <w:pPr>
              <w:pStyle w:val="6"/>
              <w:spacing w:before="118" w:line="239" w:lineRule="auto"/>
              <w:ind w:left="404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3"/>
                <w:sz w:val="24"/>
                <w:szCs w:val="24"/>
              </w:rPr>
              <w:t>4.</w:t>
            </w:r>
          </w:p>
        </w:tc>
        <w:tc>
          <w:tcPr>
            <w:tcW w:w="5134" w:type="dxa"/>
            <w:vAlign w:val="top"/>
          </w:tcPr>
          <w:p w14:paraId="672695DB">
            <w:pPr>
              <w:pStyle w:val="6"/>
              <w:spacing w:before="98" w:line="214" w:lineRule="auto"/>
              <w:ind w:left="136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1"/>
                <w:sz w:val="24"/>
                <w:szCs w:val="24"/>
              </w:rPr>
              <w:t>Nature</w:t>
            </w:r>
            <w:r>
              <w:rPr>
                <w:rFonts w:hint="default" w:ascii="Arial" w:hAnsi="Arial" w:cs="Arial"/>
                <w:spacing w:val="33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4"/>
                <w:szCs w:val="24"/>
              </w:rPr>
              <w:t>Of</w:t>
            </w:r>
            <w:r>
              <w:rPr>
                <w:rFonts w:hint="default" w:ascii="Arial" w:hAnsi="Arial" w:cs="Arial"/>
                <w:spacing w:val="33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1"/>
                <w:sz w:val="24"/>
                <w:szCs w:val="24"/>
              </w:rPr>
              <w:t>Ownership:</w:t>
            </w:r>
          </w:p>
          <w:p w14:paraId="7789B6F9">
            <w:pPr>
              <w:pStyle w:val="6"/>
              <w:spacing w:before="9" w:line="214" w:lineRule="auto"/>
              <w:ind w:left="52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Is there</w:t>
            </w:r>
            <w:r>
              <w:rPr>
                <w:rFonts w:hint="default" w:ascii="Arial" w:hAnsi="Arial" w:cs="Arial"/>
                <w:spacing w:val="33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any</w:t>
            </w:r>
            <w:r>
              <w:rPr>
                <w:rFonts w:hint="default" w:ascii="Arial" w:hAnsi="Arial" w:cs="Arial"/>
                <w:spacing w:val="12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Foreign</w:t>
            </w:r>
            <w:r>
              <w:rPr>
                <w:rFonts w:hint="default" w:ascii="Arial" w:hAnsi="Arial" w:cs="Arial"/>
                <w:spacing w:val="17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4"/>
                <w:szCs w:val="24"/>
              </w:rPr>
              <w:t>ownership:Y/N</w:t>
            </w:r>
          </w:p>
        </w:tc>
        <w:tc>
          <w:tcPr>
            <w:tcW w:w="3111" w:type="dxa"/>
            <w:vAlign w:val="top"/>
          </w:tcPr>
          <w:p>
            <w:r>
              <w:t>&lt;&lt;in_ownership_type&gt;&gt;; Foreign ownership: &lt;&lt;foreign_ownership&gt;&gt;; N/A</w:t>
            </w:r>
          </w:p>
        </w:tc>
      </w:tr>
    </w:tbl>
    <w:p w14:paraId="68FA4EE6">
      <w:pPr>
        <w:pStyle w:val="2"/>
        <w:spacing w:line="372" w:lineRule="auto"/>
        <w:rPr>
          <w:rFonts w:hint="default" w:ascii="Arial" w:hAnsi="Arial" w:cs="Arial"/>
          <w:sz w:val="21"/>
        </w:rPr>
      </w:pPr>
    </w:p>
    <w:p w14:paraId="6BF199C3">
      <w:pPr>
        <w:pStyle w:val="2"/>
        <w:spacing w:before="80" w:line="269" w:lineRule="auto"/>
        <w:ind w:left="44"/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1"/>
          <w:sz w:val="28"/>
          <w:szCs w:val="28"/>
        </w:rPr>
        <w:t>9.On</w:t>
      </w:r>
      <w:r>
        <w:rPr>
          <w:rFonts w:hint="eastAsia" w:eastAsia="宋体" w:cs="Arial"/>
          <w:spacing w:val="-1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behalf</w:t>
      </w:r>
      <w:r>
        <w:rPr>
          <w:rFonts w:hint="eastAsia" w:eastAsia="宋体" w:cs="Arial"/>
          <w:spacing w:val="26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of</w:t>
      </w:r>
      <w:r>
        <w:rPr>
          <w:rFonts w:hint="eastAsia" w:eastAsia="宋体" w:cs="Arial"/>
          <w:spacing w:val="24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the</w:t>
      </w:r>
      <w:r>
        <w:rPr>
          <w:rFonts w:hint="eastAsia" w:eastAsia="宋体" w:cs="Arial"/>
          <w:spacing w:val="32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company,</w:t>
      </w:r>
      <w:r>
        <w:rPr>
          <w:rFonts w:hint="eastAsia" w:eastAsia="宋体" w:cs="Arial"/>
          <w:spacing w:val="-1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I,</w:t>
      </w:r>
      <w:r>
        <w:rPr>
          <w:rFonts w:hint="eastAsia" w:eastAsia="宋体" w:cs="Arial"/>
          <w:spacing w:val="-1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her</w:t>
      </w:r>
      <w:r>
        <w:rPr>
          <w:rFonts w:hint="default" w:ascii="Arial" w:hAnsi="Arial" w:cs="Arial"/>
          <w:spacing w:val="-2"/>
          <w:sz w:val="28"/>
          <w:szCs w:val="28"/>
        </w:rPr>
        <w:t>eby</w:t>
      </w:r>
      <w:r>
        <w:rPr>
          <w:rFonts w:hint="eastAsia" w:eastAsia="宋体" w:cs="Arial"/>
          <w:spacing w:val="36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undertake</w:t>
      </w:r>
      <w:r>
        <w:rPr>
          <w:rFonts w:hint="eastAsia" w:eastAsia="宋体" w:cs="Arial"/>
          <w:spacing w:val="29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that</w:t>
      </w:r>
      <w:r>
        <w:rPr>
          <w:rFonts w:hint="eastAsia" w:eastAsia="宋体" w:cs="Arial"/>
          <w:spacing w:val="29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the</w:t>
      </w:r>
      <w:r>
        <w:rPr>
          <w:rFonts w:hint="eastAsia" w:eastAsia="宋体" w:cs="Arial"/>
          <w:spacing w:val="36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nformation</w:t>
      </w:r>
      <w:r>
        <w:rPr>
          <w:rFonts w:hint="default" w:ascii="Arial" w:hAnsi="Arial" w:cs="Arial"/>
          <w:sz w:val="28"/>
          <w:szCs w:val="28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provided</w:t>
      </w:r>
      <w:r>
        <w:rPr>
          <w:rFonts w:hint="eastAsia" w:eastAsia="宋体" w:cs="Arial"/>
          <w:spacing w:val="-1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above</w:t>
      </w:r>
      <w:r>
        <w:rPr>
          <w:rFonts w:hint="eastAsia" w:eastAsia="宋体" w:cs="Arial"/>
          <w:spacing w:val="19"/>
          <w:w w:val="101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is</w:t>
      </w:r>
      <w:r>
        <w:rPr>
          <w:rFonts w:hint="eastAsia" w:eastAsia="宋体" w:cs="Arial"/>
          <w:spacing w:val="-1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true</w:t>
      </w:r>
      <w:r>
        <w:rPr>
          <w:rFonts w:hint="eastAsia" w:eastAsia="宋体" w:cs="Arial"/>
          <w:spacing w:val="12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to</w:t>
      </w:r>
      <w:r>
        <w:rPr>
          <w:rFonts w:hint="eastAsia" w:eastAsia="宋体" w:cs="Arial"/>
          <w:spacing w:val="13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1"/>
          <w:sz w:val="28"/>
          <w:szCs w:val="28"/>
        </w:rPr>
        <w:t>the</w:t>
      </w:r>
      <w:r>
        <w:rPr>
          <w:rFonts w:hint="eastAsia" w:eastAsia="宋体" w:cs="Arial"/>
          <w:spacing w:val="-1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best</w:t>
      </w:r>
      <w:r>
        <w:rPr>
          <w:rFonts w:hint="eastAsia" w:eastAsia="宋体" w:cs="Arial"/>
          <w:spacing w:val="-2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of</w:t>
      </w:r>
      <w:r>
        <w:rPr>
          <w:rFonts w:hint="eastAsia" w:eastAsia="宋体" w:cs="Arial"/>
          <w:spacing w:val="14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my</w:t>
      </w:r>
      <w:r>
        <w:rPr>
          <w:rFonts w:hint="eastAsia" w:eastAsia="宋体" w:cs="Arial"/>
          <w:spacing w:val="-2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knowledge</w:t>
      </w:r>
      <w:r>
        <w:rPr>
          <w:rFonts w:hint="eastAsia" w:eastAsia="宋体" w:cs="Arial"/>
          <w:spacing w:val="-2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and</w:t>
      </w:r>
      <w:r>
        <w:rPr>
          <w:rFonts w:hint="eastAsia" w:eastAsia="宋体" w:cs="Arial"/>
          <w:spacing w:val="16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accept</w:t>
      </w:r>
      <w:r>
        <w:rPr>
          <w:rFonts w:hint="eastAsia" w:eastAsia="宋体" w:cs="Arial"/>
          <w:spacing w:val="11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cs="Arial"/>
          <w:spacing w:val="-2"/>
          <w:sz w:val="28"/>
          <w:szCs w:val="28"/>
        </w:rPr>
        <w:t>full</w:t>
      </w:r>
      <w:r>
        <w:rPr>
          <w:rFonts w:hint="default" w:ascii="Arial" w:hAnsi="Arial" w:cs="Arial"/>
          <w:spacing w:val="1"/>
          <w:sz w:val="28"/>
          <w:szCs w:val="28"/>
        </w:rPr>
        <w:t xml:space="preserve"> </w:t>
      </w:r>
      <w:r>
        <w:rPr>
          <w:rFonts w:hint="default" w:ascii="Arial" w:hAnsi="Arial" w:cs="Arial"/>
          <w:spacing w:val="-3"/>
          <w:sz w:val="28"/>
          <w:szCs w:val="28"/>
        </w:rPr>
        <w:t>responsibility for th</w:t>
      </w:r>
      <w:r>
        <w:rPr>
          <w:rFonts w:hint="default" w:ascii="Arial" w:hAnsi="Arial" w:cs="Arial"/>
          <w:spacing w:val="-4"/>
          <w:sz w:val="28"/>
          <w:szCs w:val="28"/>
        </w:rPr>
        <w:t>e information provided above.</w:t>
      </w:r>
    </w:p>
    <w:p w14:paraId="6F35B443">
      <w:pPr>
        <w:pStyle w:val="2"/>
        <w:spacing w:before="187" w:line="382" w:lineRule="exact"/>
        <w:ind w:right="4"/>
        <w:jc w:val="righ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5"/>
          <w:position w:val="4"/>
          <w:sz w:val="28"/>
          <w:szCs w:val="28"/>
        </w:rPr>
        <w:t>(Signature of the Authorised</w:t>
      </w:r>
      <w:r>
        <w:rPr>
          <w:rFonts w:hint="default" w:ascii="Arial" w:hAnsi="Arial" w:cs="Arial"/>
          <w:spacing w:val="18"/>
          <w:position w:val="4"/>
          <w:sz w:val="28"/>
          <w:szCs w:val="28"/>
        </w:rPr>
        <w:t xml:space="preserve"> </w:t>
      </w:r>
      <w:r>
        <w:rPr>
          <w:rFonts w:hint="default" w:ascii="Arial" w:hAnsi="Arial" w:cs="Arial"/>
          <w:spacing w:val="-5"/>
          <w:position w:val="4"/>
          <w:sz w:val="28"/>
          <w:szCs w:val="28"/>
        </w:rPr>
        <w:t>Pe</w:t>
      </w:r>
      <w:r>
        <w:rPr>
          <w:rFonts w:hint="default" w:ascii="Arial" w:hAnsi="Arial" w:cs="Arial"/>
          <w:spacing w:val="-6"/>
          <w:position w:val="4"/>
          <w:sz w:val="28"/>
          <w:szCs w:val="28"/>
        </w:rPr>
        <w:t>rson)</w:t>
      </w:r>
    </w:p>
    <w:p w14:paraId="287FEFD9">
      <w:pPr>
        <w:spacing w:line="382" w:lineRule="exact"/>
        <w:rPr>
          <w:rFonts w:hint="default" w:ascii="Arial" w:hAnsi="Arial" w:cs="Arial"/>
          <w:sz w:val="28"/>
          <w:szCs w:val="28"/>
        </w:rPr>
        <w:sectPr>
          <w:pgSz w:w="11900" w:h="16840"/>
          <w:pgMar w:top="1314" w:right="1390" w:bottom="0" w:left="1105" w:header="0" w:footer="0" w:gutter="0"/>
          <w:cols w:space="720" w:num="1"/>
        </w:sectPr>
      </w:pPr>
    </w:p>
    <w:p w14:paraId="0C35BE79">
      <w:pPr>
        <w:spacing w:before="14" w:line="214" w:lineRule="auto"/>
        <w:jc w:val="right"/>
        <w:rPr>
          <w:rFonts w:hint="default" w:ascii="Arial" w:hAnsi="Arial" w:eastAsia="宋体" w:cs="Arial"/>
          <w:sz w:val="7"/>
          <w:szCs w:val="7"/>
        </w:rPr>
      </w:pPr>
    </w:p>
    <w:p w14:paraId="1805BA97">
      <w:pPr>
        <w:pStyle w:val="2"/>
        <w:spacing w:line="436" w:lineRule="auto"/>
        <w:rPr>
          <w:rFonts w:hint="default" w:ascii="Arial" w:hAnsi="Arial" w:cs="Arial"/>
          <w:sz w:val="21"/>
        </w:rPr>
      </w:pPr>
    </w:p>
    <w:p w14:paraId="3B94A17A">
      <w:pPr>
        <w:spacing w:before="22" w:line="183" w:lineRule="auto"/>
        <w:ind w:left="9499"/>
        <w:rPr>
          <w:rFonts w:hint="default" w:ascii="Arial" w:hAnsi="Arial" w:eastAsia="宋体" w:cs="Arial"/>
          <w:sz w:val="7"/>
          <w:szCs w:val="7"/>
        </w:rPr>
      </w:pPr>
    </w:p>
    <w:p w14:paraId="2B6324DF">
      <w:pPr>
        <w:pStyle w:val="2"/>
        <w:spacing w:before="10" w:line="381" w:lineRule="exac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2"/>
          <w:position w:val="4"/>
          <w:sz w:val="28"/>
          <w:szCs w:val="28"/>
        </w:rPr>
        <w:t>Name of Signatory(Mandatory):</w:t>
      </w:r>
      <w:r>
        <w:rPr>
          <w:b/>
        </w:rPr>
        <w:t xml:space="preserve">  &lt;&lt;signatory_name&gt;&gt;</w:t>
      </w:r>
    </w:p>
    <w:p w14:paraId="6E87F71F">
      <w:pPr>
        <w:pStyle w:val="2"/>
        <w:spacing w:before="183" w:line="354" w:lineRule="exact"/>
        <w:rPr>
          <w:rFonts w:hint="default" w:ascii="Arial" w:hAnsi="Arial" w:cs="Arial"/>
        </w:rPr>
      </w:pPr>
      <w:r>
        <w:rPr>
          <w:rFonts w:hint="default" w:ascii="Arial" w:hAnsi="Arial" w:cs="Arial"/>
          <w:spacing w:val="-2"/>
          <w:position w:val="4"/>
        </w:rPr>
        <w:t>Designation</w:t>
      </w:r>
      <w:r>
        <w:rPr>
          <w:rFonts w:hint="default" w:ascii="Arial" w:hAnsi="Arial" w:cs="Arial"/>
          <w:spacing w:val="74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of</w:t>
      </w:r>
      <w:r>
        <w:rPr>
          <w:rFonts w:hint="default" w:ascii="Arial" w:hAnsi="Arial" w:cs="Arial"/>
          <w:spacing w:val="47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the</w:t>
      </w:r>
      <w:r>
        <w:rPr>
          <w:rFonts w:hint="default" w:ascii="Arial" w:hAnsi="Arial" w:cs="Arial"/>
          <w:spacing w:val="63"/>
          <w:w w:val="101"/>
          <w:position w:val="4"/>
        </w:rPr>
        <w:t xml:space="preserve"> </w:t>
      </w:r>
      <w:r>
        <w:rPr>
          <w:rFonts w:hint="default" w:ascii="Arial" w:hAnsi="Arial" w:cs="Arial"/>
          <w:spacing w:val="-2"/>
          <w:position w:val="4"/>
        </w:rPr>
        <w:t>Signatory:</w:t>
      </w:r>
      <w:r>
        <w:rPr>
          <w:b/>
        </w:rPr>
        <w:t xml:space="preserve">  &lt;&lt;signatory_title&gt;&gt;</w:t>
      </w:r>
    </w:p>
    <w:p w14:paraId="4794202E">
      <w:pPr>
        <w:pStyle w:val="2"/>
        <w:spacing w:before="264" w:line="196" w:lineRule="auto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10"/>
          <w:sz w:val="28"/>
          <w:szCs w:val="28"/>
        </w:rPr>
        <w:t>Mobile</w:t>
      </w:r>
      <w:r>
        <w:rPr>
          <w:rFonts w:hint="default" w:ascii="Arial" w:hAnsi="Arial" w:cs="Arial"/>
          <w:spacing w:val="19"/>
          <w:sz w:val="28"/>
          <w:szCs w:val="28"/>
        </w:rPr>
        <w:t xml:space="preserve"> </w:t>
      </w:r>
      <w:r>
        <w:rPr>
          <w:rFonts w:hint="default" w:ascii="Arial" w:hAnsi="Arial" w:cs="Arial"/>
          <w:spacing w:val="-10"/>
          <w:sz w:val="28"/>
          <w:szCs w:val="28"/>
        </w:rPr>
        <w:t>No.:</w:t>
      </w:r>
      <w:r>
        <w:rPr>
          <w:b/>
        </w:rPr>
        <w:t xml:space="preserve">  &lt;&lt;signatory_mobile&gt;&gt;</w:t>
      </w:r>
    </w:p>
    <w:p w14:paraId="4C1ACFF9">
      <w:pPr>
        <w:pStyle w:val="2"/>
        <w:spacing w:before="278" w:line="198" w:lineRule="auto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5"/>
          <w:sz w:val="28"/>
          <w:szCs w:val="28"/>
        </w:rPr>
        <w:t>Telephone</w:t>
      </w:r>
      <w:r>
        <w:rPr>
          <w:rFonts w:hint="default" w:ascii="Arial" w:hAnsi="Arial" w:cs="Arial"/>
          <w:spacing w:val="18"/>
          <w:sz w:val="28"/>
          <w:szCs w:val="28"/>
        </w:rPr>
        <w:t xml:space="preserve"> </w:t>
      </w:r>
      <w:r>
        <w:rPr>
          <w:rFonts w:hint="default" w:ascii="Arial" w:hAnsi="Arial" w:cs="Arial"/>
          <w:spacing w:val="-5"/>
          <w:sz w:val="28"/>
          <w:szCs w:val="28"/>
        </w:rPr>
        <w:t>Number (Landl</w:t>
      </w:r>
      <w:r>
        <w:rPr>
          <w:rFonts w:hint="default" w:ascii="Arial" w:hAnsi="Arial" w:cs="Arial"/>
          <w:spacing w:val="-6"/>
          <w:sz w:val="28"/>
          <w:szCs w:val="28"/>
        </w:rPr>
        <w:t>ine):</w:t>
      </w:r>
      <w:r>
        <w:rPr>
          <w:b/>
        </w:rPr>
        <w:t xml:space="preserve">  &lt;&lt;signatory_phone&gt;&gt;</w:t>
      </w:r>
    </w:p>
    <w:p w14:paraId="594E18DD">
      <w:pPr>
        <w:pStyle w:val="2"/>
        <w:spacing w:before="283" w:line="196" w:lineRule="auto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pacing w:val="-9"/>
          <w:sz w:val="28"/>
          <w:szCs w:val="28"/>
        </w:rPr>
        <w:t>Email Address:</w:t>
      </w:r>
      <w:r>
        <w:rPr>
          <w:b/>
        </w:rPr>
        <w:t xml:space="preserve">  &lt;&lt;signatory_email&gt;&gt;</w:t>
      </w:r>
    </w:p>
    <w:p w14:paraId="1D7C5885">
      <w:pPr>
        <w:pStyle w:val="2"/>
        <w:spacing w:before="277" w:line="198" w:lineRule="auto"/>
        <w:rPr>
          <w:rFonts w:hint="default" w:ascii="Arial" w:hAnsi="Arial" w:cs="Arial"/>
          <w:sz w:val="29"/>
          <w:szCs w:val="29"/>
        </w:rPr>
      </w:pPr>
      <w:r>
        <w:rPr>
          <w:rFonts w:hint="default" w:ascii="Arial" w:hAnsi="Arial" w:cs="Arial"/>
          <w:spacing w:val="-10"/>
          <w:sz w:val="29"/>
          <w:szCs w:val="29"/>
        </w:rPr>
        <w:t>Official Seal:</w:t>
      </w:r>
    </w:p>
    <w:p w14:paraId="38EE7702">
      <w:pPr>
        <w:pStyle w:val="2"/>
        <w:spacing w:line="254" w:lineRule="auto"/>
        <w:rPr>
          <w:rFonts w:hint="default" w:ascii="Arial" w:hAnsi="Arial" w:cs="Arial"/>
          <w:sz w:val="21"/>
        </w:rPr>
      </w:pPr>
    </w:p>
    <w:p w14:paraId="1CA78DCB">
      <w:pPr>
        <w:pStyle w:val="2"/>
        <w:spacing w:line="254" w:lineRule="auto"/>
        <w:rPr>
          <w:rFonts w:hint="default" w:ascii="Arial" w:hAnsi="Arial" w:cs="Arial"/>
          <w:sz w:val="21"/>
        </w:rPr>
      </w:pPr>
    </w:p>
    <w:p w14:paraId="4358FD42">
      <w:pPr>
        <w:pStyle w:val="2"/>
        <w:spacing w:line="254" w:lineRule="auto"/>
        <w:rPr>
          <w:rFonts w:hint="default" w:ascii="Arial" w:hAnsi="Arial" w:cs="Arial"/>
          <w:sz w:val="21"/>
        </w:rPr>
      </w:pPr>
    </w:p>
    <w:p w14:paraId="74E3125C">
      <w:pPr>
        <w:pStyle w:val="2"/>
        <w:spacing w:line="254" w:lineRule="auto"/>
        <w:rPr>
          <w:rFonts w:hint="default" w:ascii="Arial" w:hAnsi="Arial" w:cs="Arial"/>
          <w:sz w:val="21"/>
        </w:rPr>
      </w:pPr>
    </w:p>
    <w:p w14:paraId="2D6F17C7">
      <w:pPr>
        <w:pStyle w:val="2"/>
        <w:spacing w:line="255" w:lineRule="auto"/>
        <w:rPr>
          <w:rFonts w:hint="default" w:ascii="Arial" w:hAnsi="Arial" w:cs="Arial"/>
          <w:sz w:val="21"/>
        </w:rPr>
      </w:pPr>
    </w:p>
    <w:p w14:paraId="6FCE1CF3">
      <w:pPr>
        <w:pStyle w:val="2"/>
        <w:spacing w:line="255" w:lineRule="auto"/>
        <w:rPr>
          <w:rFonts w:hint="default" w:ascii="Arial" w:hAnsi="Arial" w:cs="Arial"/>
          <w:sz w:val="21"/>
        </w:rPr>
      </w:pPr>
    </w:p>
    <w:p w14:paraId="45D3A35D">
      <w:pPr>
        <w:pStyle w:val="2"/>
        <w:spacing w:line="255" w:lineRule="auto"/>
        <w:rPr>
          <w:rFonts w:hint="default" w:ascii="Arial" w:hAnsi="Arial" w:cs="Arial"/>
          <w:sz w:val="21"/>
        </w:rPr>
      </w:pPr>
    </w:p>
    <w:p w14:paraId="4770F842">
      <w:pPr>
        <w:pStyle w:val="2"/>
        <w:spacing w:line="255" w:lineRule="auto"/>
        <w:rPr>
          <w:rFonts w:hint="default" w:ascii="Arial" w:hAnsi="Arial" w:cs="Arial"/>
          <w:sz w:val="21"/>
        </w:rPr>
      </w:pPr>
    </w:p>
    <w:p w14:paraId="6147844E">
      <w:pPr>
        <w:pStyle w:val="2"/>
        <w:spacing w:line="255" w:lineRule="auto"/>
        <w:rPr>
          <w:rFonts w:hint="default" w:ascii="Arial" w:hAnsi="Arial" w:cs="Arial"/>
          <w:sz w:val="21"/>
        </w:rPr>
      </w:pPr>
    </w:p>
    <w:p w14:paraId="107BA13E">
      <w:pPr>
        <w:pStyle w:val="2"/>
        <w:spacing w:line="255" w:lineRule="auto"/>
        <w:rPr>
          <w:rFonts w:hint="default" w:ascii="Arial" w:hAnsi="Arial" w:cs="Arial"/>
          <w:sz w:val="21"/>
        </w:rPr>
      </w:pPr>
    </w:p>
    <w:p w14:paraId="0318BBCB">
      <w:pPr>
        <w:spacing w:line="75" w:lineRule="exact"/>
        <w:ind w:firstLine="6019"/>
        <w:rPr>
          <w:rFonts w:hint="default" w:ascii="Arial" w:hAnsi="Arial" w:cs="Arial"/>
        </w:rPr>
      </w:pPr>
      <w:r>
        <w:rPr>
          <w:rFonts w:hint="default" w:ascii="Arial" w:hAnsi="Arial" w:cs="Arial"/>
          <w:position w:val="-1"/>
        </w:rPr>
        <w:drawing>
          <wp:inline distT="0" distB="0" distL="0" distR="0">
            <wp:extent cx="43815" cy="47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2" cy="4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733" w:right="915" w:bottom="0" w:left="106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36D2BFC"/>
    <w:rsid w:val="47BD16DF"/>
    <w:rsid w:val="5AA03A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6"/>
      <w:szCs w:val="2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372</Words>
  <Characters>2018</Characters>
  <TotalTime>1</TotalTime>
  <ScaleCrop>false</ScaleCrop>
  <LinksUpToDate>false</LinksUpToDate>
  <CharactersWithSpaces>2337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2026-06-08T14:28:00Z</dcterms:created>
  <dc:creator>bh295</dc:creator>
  <cp:lastModifiedBy>宋惠勤</cp:lastModifiedBy>
  <dcterms:modified xsi:type="dcterms:W3CDTF">2026-06-08T07:03:03Z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2026-06-08T14:28:22Z</vt:filetime>
  </property>
  <property fmtid="{D5CDD505-2E9C-101B-9397-08002B2CF9AE}" pid="4" name="UsrData">
    <vt:lpwstr>6a2661028cab72001f8942b4wl</vt:lpwstr>
  </property>
  <property fmtid="{D5CDD505-2E9C-101B-9397-08002B2CF9AE}" pid="5" name="KSOTemplateDocerSaveRecord">
    <vt:lpwstr>eyJoZGlkIjoiMTRlYzkwMzc2Y2UzZTFiMDc5MDM2YTFkMWE1ZjUyMGYiLCJ1c2VySWQiOiI5OTkzMTgxNTYifQ==</vt:lpwstr>
  </property>
  <property fmtid="{D5CDD505-2E9C-101B-9397-08002B2CF9AE}" pid="6" name="KSOProductBuildVer">
    <vt:lpwstr>2052-12.1.0.26895</vt:lpwstr>
  </property>
  <property fmtid="{D5CDD505-2E9C-101B-9397-08002B2CF9AE}" pid="7" name="ICV">
    <vt:lpwstr>989D2352C9D245CBAF4212071A7D555C_12</vt:lpwstr>
  </property>
</Properties>
</file>