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方正小标宋_GBK" w:eastAsia="方正小标宋_GBK"/>
          <w:sz w:val="40"/>
          <w:szCs w:val="40"/>
          <w:lang w:val="en-US" w:eastAsia="zh-CN"/>
        </w:rPr>
      </w:pPr>
      <w:r>
        <w:rPr>
          <w:rFonts w:hint="eastAsia" w:ascii="方正小标宋_GBK" w:eastAsia="方正小标宋_GBK"/>
          <w:sz w:val="40"/>
          <w:szCs w:val="40"/>
          <w:lang w:val="en-US" w:eastAsia="zh-CN"/>
        </w:rPr>
        <w:t>山东第一医科大学</w:t>
      </w:r>
      <w:bookmarkStart w:id="0" w:name="_GoBack"/>
      <w:bookmarkEnd w:id="0"/>
    </w:p>
    <w:p>
      <w:pPr>
        <w:spacing w:line="600" w:lineRule="exact"/>
        <w:jc w:val="center"/>
        <w:rPr>
          <w:rFonts w:ascii="方正小标宋_GBK" w:eastAsia="方正小标宋_GBK"/>
          <w:sz w:val="40"/>
          <w:szCs w:val="40"/>
        </w:rPr>
      </w:pPr>
      <w:r>
        <w:rPr>
          <w:rFonts w:hint="eastAsia" w:ascii="方正小标宋_GBK" w:eastAsia="方正小标宋_GBK"/>
          <w:sz w:val="40"/>
          <w:szCs w:val="40"/>
        </w:rPr>
        <w:t>硕士研究生招生考试考生复试承诺书</w:t>
      </w:r>
    </w:p>
    <w:p>
      <w:pPr>
        <w:spacing w:line="540" w:lineRule="exact"/>
        <w:jc w:val="center"/>
        <w:rPr>
          <w:rFonts w:ascii="仿宋_GB2312" w:eastAsia="仿宋_GB2312"/>
          <w:sz w:val="32"/>
          <w:szCs w:val="32"/>
        </w:rPr>
      </w:pPr>
    </w:p>
    <w:p>
      <w:pPr>
        <w:pStyle w:val="4"/>
        <w:shd w:val="clear" w:color="auto" w:fill="FFFFFF"/>
        <w:spacing w:before="0" w:beforeAutospacing="0" w:after="0" w:afterAutospacing="0" w:line="540" w:lineRule="exact"/>
        <w:ind w:firstLine="648"/>
        <w:jc w:val="both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本人参加山东第一医科大学202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微软雅黑" w:eastAsia="仿宋_GB2312"/>
          <w:sz w:val="32"/>
          <w:szCs w:val="32"/>
        </w:rPr>
        <w:t>年硕士研究生招生考试网络复试。根据相关要求，现承诺如下：</w:t>
      </w:r>
    </w:p>
    <w:p>
      <w:pPr>
        <w:pStyle w:val="4"/>
        <w:shd w:val="clear" w:color="auto" w:fill="FFFFFF"/>
        <w:spacing w:before="0" w:beforeAutospacing="0" w:after="0" w:afterAutospacing="0" w:line="540" w:lineRule="exact"/>
        <w:ind w:firstLine="648"/>
        <w:jc w:val="both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一、本人已了解国家和学校相关考试考场规则和违规处理办法，已知晓参加复试学院（单位）和专业的复试形式、复试要求和工作安排。</w:t>
      </w:r>
    </w:p>
    <w:p>
      <w:pPr>
        <w:pStyle w:val="4"/>
        <w:shd w:val="clear" w:color="auto" w:fill="FFFFFF"/>
        <w:spacing w:before="0" w:beforeAutospacing="0" w:after="0" w:afterAutospacing="0" w:line="540" w:lineRule="exact"/>
        <w:ind w:firstLine="648"/>
        <w:jc w:val="both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二、诚信复试，严格遵守国家和学校有关研究生招生考试法规、考试纪律和考场规则。</w:t>
      </w:r>
    </w:p>
    <w:p>
      <w:pPr>
        <w:pStyle w:val="4"/>
        <w:shd w:val="clear" w:color="auto" w:fill="FFFFFF"/>
        <w:spacing w:before="0" w:beforeAutospacing="0" w:after="0" w:afterAutospacing="0" w:line="540" w:lineRule="exact"/>
        <w:ind w:firstLine="648"/>
        <w:jc w:val="both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三、本人保证所提交的报考信息、证件和相关证明材料真实无误。</w:t>
      </w:r>
    </w:p>
    <w:p>
      <w:pPr>
        <w:pStyle w:val="4"/>
        <w:shd w:val="clear" w:color="auto" w:fill="FFFFFF"/>
        <w:spacing w:before="0" w:beforeAutospacing="0" w:after="0" w:afterAutospacing="0" w:line="540" w:lineRule="exact"/>
        <w:ind w:firstLine="648"/>
        <w:jc w:val="both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四、本人保证向复试学院（单位）提供的复试准备信息（包括复试场地、复试设备和身体状况）真实无误。</w:t>
      </w:r>
    </w:p>
    <w:p>
      <w:pPr>
        <w:pStyle w:val="4"/>
        <w:shd w:val="clear" w:color="auto" w:fill="FFFFFF"/>
        <w:spacing w:before="0" w:beforeAutospacing="0" w:after="0" w:afterAutospacing="0" w:line="540" w:lineRule="exact"/>
        <w:ind w:firstLine="648"/>
        <w:jc w:val="both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五、本人知晓复试内容属于国家秘密，在网络复试过程中不对复试现场进行录像或截屏，复试内容不向第三方传播或寻求帮助。</w:t>
      </w:r>
    </w:p>
    <w:p>
      <w:pPr>
        <w:pStyle w:val="4"/>
        <w:shd w:val="clear" w:color="auto" w:fill="FFFFFF"/>
        <w:spacing w:before="0" w:beforeAutospacing="0" w:after="0" w:afterAutospacing="0" w:line="540" w:lineRule="exact"/>
        <w:ind w:firstLine="648"/>
        <w:jc w:val="both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六、本人知晓，如有违纪、作弊等行为，学校有权</w:t>
      </w:r>
      <w:r>
        <w:rPr>
          <w:rFonts w:hint="eastAsia" w:ascii="仿宋_GB2312" w:eastAsia="仿宋_GB2312"/>
          <w:sz w:val="32"/>
          <w:szCs w:val="32"/>
        </w:rPr>
        <w:t>按照《国家教育考试违规处理办法》《普通高等学校招生违规行为处理暂行办法》等严肃处理，并取消本人复试成绩或录取资格，记入《考生考试诚信档案》。</w:t>
      </w:r>
      <w:r>
        <w:rPr>
          <w:rFonts w:hint="eastAsia" w:ascii="仿宋_GB2312" w:hAnsi="微软雅黑" w:eastAsia="仿宋_GB2312"/>
          <w:sz w:val="32"/>
          <w:szCs w:val="32"/>
        </w:rPr>
        <w:t>涉嫌违法的，移送司法机关，依照《中华人民共和国刑法》等追究法律责任。</w:t>
      </w:r>
    </w:p>
    <w:p>
      <w:pPr>
        <w:pStyle w:val="4"/>
        <w:shd w:val="clear" w:color="auto" w:fill="FFFFFF"/>
        <w:spacing w:before="0" w:beforeAutospacing="0" w:after="0" w:afterAutospacing="0" w:line="540" w:lineRule="exact"/>
        <w:jc w:val="both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 xml:space="preserve"> </w:t>
      </w:r>
      <w:r>
        <w:rPr>
          <w:rFonts w:ascii="仿宋_GB2312" w:hAnsi="微软雅黑" w:eastAsia="仿宋_GB2312"/>
          <w:sz w:val="32"/>
          <w:szCs w:val="32"/>
        </w:rPr>
        <w:t xml:space="preserve">   </w:t>
      </w:r>
    </w:p>
    <w:p>
      <w:pPr>
        <w:pStyle w:val="4"/>
        <w:shd w:val="clear" w:color="auto" w:fill="FFFFFF"/>
        <w:spacing w:before="0" w:beforeAutospacing="0" w:after="0" w:afterAutospacing="0" w:line="540" w:lineRule="exact"/>
        <w:ind w:firstLine="3520" w:firstLineChars="1100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承诺人（签字）：</w:t>
      </w:r>
    </w:p>
    <w:p>
      <w:pPr>
        <w:pStyle w:val="4"/>
        <w:shd w:val="clear" w:color="auto" w:fill="FFFFFF"/>
        <w:spacing w:before="0" w:beforeAutospacing="0" w:after="0" w:afterAutospacing="0" w:line="540" w:lineRule="exact"/>
        <w:ind w:firstLine="3520" w:firstLineChars="1100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准 考 证 号 码：</w:t>
      </w:r>
    </w:p>
    <w:p>
      <w:pPr>
        <w:pStyle w:val="4"/>
        <w:shd w:val="clear" w:color="auto" w:fill="FFFFFF"/>
        <w:spacing w:before="0" w:beforeAutospacing="0" w:after="0" w:afterAutospacing="0" w:line="540" w:lineRule="exact"/>
        <w:ind w:left="2520" w:leftChars="1200" w:firstLine="3200" w:firstLineChars="1000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 xml:space="preserve">年 </w:t>
      </w:r>
      <w:r>
        <w:rPr>
          <w:rFonts w:ascii="仿宋_GB2312" w:hAnsi="微软雅黑" w:eastAsia="仿宋_GB2312"/>
          <w:sz w:val="32"/>
          <w:szCs w:val="32"/>
        </w:rPr>
        <w:t xml:space="preserve"> </w:t>
      </w:r>
      <w:r>
        <w:rPr>
          <w:rFonts w:hint="eastAsia" w:ascii="仿宋_GB2312" w:hAnsi="微软雅黑" w:eastAsia="仿宋_GB2312"/>
          <w:sz w:val="32"/>
          <w:szCs w:val="32"/>
        </w:rPr>
        <w:t xml:space="preserve">月 </w:t>
      </w:r>
      <w:r>
        <w:rPr>
          <w:rFonts w:ascii="仿宋_GB2312" w:hAnsi="微软雅黑" w:eastAsia="仿宋_GB2312"/>
          <w:sz w:val="32"/>
          <w:szCs w:val="32"/>
        </w:rPr>
        <w:t xml:space="preserve"> </w:t>
      </w:r>
      <w:r>
        <w:rPr>
          <w:rFonts w:hint="eastAsia" w:ascii="仿宋_GB2312" w:hAnsi="微软雅黑" w:eastAsia="仿宋_GB2312"/>
          <w:sz w:val="32"/>
          <w:szCs w:val="32"/>
        </w:rPr>
        <w:t>日</w:t>
      </w:r>
    </w:p>
    <w:sectPr>
      <w:pgSz w:w="11906" w:h="16838"/>
      <w:pgMar w:top="1440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3A"/>
    <w:rsid w:val="00087053"/>
    <w:rsid w:val="000A29D5"/>
    <w:rsid w:val="000E169D"/>
    <w:rsid w:val="001169E7"/>
    <w:rsid w:val="0013199C"/>
    <w:rsid w:val="00141365"/>
    <w:rsid w:val="00156972"/>
    <w:rsid w:val="001A393E"/>
    <w:rsid w:val="001A4D9E"/>
    <w:rsid w:val="001C739B"/>
    <w:rsid w:val="001F2CD6"/>
    <w:rsid w:val="001F5933"/>
    <w:rsid w:val="0020403F"/>
    <w:rsid w:val="00205B5E"/>
    <w:rsid w:val="0020603C"/>
    <w:rsid w:val="002160AC"/>
    <w:rsid w:val="002263C9"/>
    <w:rsid w:val="002319CF"/>
    <w:rsid w:val="0023604C"/>
    <w:rsid w:val="00237D76"/>
    <w:rsid w:val="00251933"/>
    <w:rsid w:val="002C20A1"/>
    <w:rsid w:val="002C3C43"/>
    <w:rsid w:val="002D233A"/>
    <w:rsid w:val="002D62B8"/>
    <w:rsid w:val="002E0E53"/>
    <w:rsid w:val="002F531E"/>
    <w:rsid w:val="00311048"/>
    <w:rsid w:val="00314D98"/>
    <w:rsid w:val="00361F5E"/>
    <w:rsid w:val="003B4C9D"/>
    <w:rsid w:val="003C320A"/>
    <w:rsid w:val="003D454A"/>
    <w:rsid w:val="003E3589"/>
    <w:rsid w:val="003E470D"/>
    <w:rsid w:val="003F73FB"/>
    <w:rsid w:val="00413C73"/>
    <w:rsid w:val="00414C8B"/>
    <w:rsid w:val="00434177"/>
    <w:rsid w:val="00436397"/>
    <w:rsid w:val="00473FD1"/>
    <w:rsid w:val="00486142"/>
    <w:rsid w:val="004A1615"/>
    <w:rsid w:val="004A6E93"/>
    <w:rsid w:val="004B0223"/>
    <w:rsid w:val="004B1048"/>
    <w:rsid w:val="004E3E88"/>
    <w:rsid w:val="004E6770"/>
    <w:rsid w:val="00505CA0"/>
    <w:rsid w:val="00507B5A"/>
    <w:rsid w:val="00531723"/>
    <w:rsid w:val="005368FF"/>
    <w:rsid w:val="00612DB4"/>
    <w:rsid w:val="0063459B"/>
    <w:rsid w:val="0065776F"/>
    <w:rsid w:val="00694B5C"/>
    <w:rsid w:val="006A226F"/>
    <w:rsid w:val="006C4CFA"/>
    <w:rsid w:val="00714B7D"/>
    <w:rsid w:val="0072038E"/>
    <w:rsid w:val="00763025"/>
    <w:rsid w:val="007C394A"/>
    <w:rsid w:val="007E1FA0"/>
    <w:rsid w:val="00814949"/>
    <w:rsid w:val="00852049"/>
    <w:rsid w:val="008B566F"/>
    <w:rsid w:val="008B589F"/>
    <w:rsid w:val="008F4D67"/>
    <w:rsid w:val="00905248"/>
    <w:rsid w:val="00951DED"/>
    <w:rsid w:val="009B3B0B"/>
    <w:rsid w:val="009D5E9F"/>
    <w:rsid w:val="009F515D"/>
    <w:rsid w:val="00A13B11"/>
    <w:rsid w:val="00A3242C"/>
    <w:rsid w:val="00A47AF1"/>
    <w:rsid w:val="00A5510F"/>
    <w:rsid w:val="00A63EDD"/>
    <w:rsid w:val="00A82CEB"/>
    <w:rsid w:val="00AC366E"/>
    <w:rsid w:val="00B35E8C"/>
    <w:rsid w:val="00B730CB"/>
    <w:rsid w:val="00B82230"/>
    <w:rsid w:val="00B95705"/>
    <w:rsid w:val="00BA7063"/>
    <w:rsid w:val="00BB1A7F"/>
    <w:rsid w:val="00BD223C"/>
    <w:rsid w:val="00C127F8"/>
    <w:rsid w:val="00C132E7"/>
    <w:rsid w:val="00C82A76"/>
    <w:rsid w:val="00CE5AD1"/>
    <w:rsid w:val="00CF2393"/>
    <w:rsid w:val="00CF5011"/>
    <w:rsid w:val="00CF70EF"/>
    <w:rsid w:val="00D307D7"/>
    <w:rsid w:val="00D32550"/>
    <w:rsid w:val="00D446A0"/>
    <w:rsid w:val="00D92A1D"/>
    <w:rsid w:val="00DA1942"/>
    <w:rsid w:val="00DC4AEA"/>
    <w:rsid w:val="00DD3853"/>
    <w:rsid w:val="00E37A9E"/>
    <w:rsid w:val="00EE1BAC"/>
    <w:rsid w:val="00EF40FF"/>
    <w:rsid w:val="00F23529"/>
    <w:rsid w:val="00F2511C"/>
    <w:rsid w:val="00F5111B"/>
    <w:rsid w:val="00F575B1"/>
    <w:rsid w:val="00F70EAE"/>
    <w:rsid w:val="00F9096B"/>
    <w:rsid w:val="00FC5B1F"/>
    <w:rsid w:val="00FF227D"/>
    <w:rsid w:val="00FF412F"/>
    <w:rsid w:val="0D3408FE"/>
    <w:rsid w:val="2B904690"/>
    <w:rsid w:val="63B6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69</Words>
  <Characters>395</Characters>
  <Lines>3</Lines>
  <Paragraphs>1</Paragraphs>
  <TotalTime>2</TotalTime>
  <ScaleCrop>false</ScaleCrop>
  <LinksUpToDate>false</LinksUpToDate>
  <CharactersWithSpaces>463</CharactersWithSpaces>
  <Application>WPS Office_11.8.6.8556_F1E327BC-269C-435d-A152-05C5408002CA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2020-04-30T06:46:00Z</dcterms:created>
  <dc:creator>谢江宁</dc:creator>
  <cp:lastModifiedBy>admin</cp:lastModifiedBy>
  <dcterms:modified xsi:type="dcterms:W3CDTF">2021-03-21T06:46:24Z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