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E3B" w14:textId="5BDA4AF7" w:rsidR="00E6510D" w:rsidRDefault="008D0833">
      <w:r>
        <w:rPr>
          <w:b/>
          <w:bCs/>
          <w:sz w:val="28"/>
          <w:szCs w:val="28"/>
          <w:u w:val="single"/>
        </w:rPr>
        <w:t xml:space="preserve">Basic </w:t>
      </w:r>
      <w:r w:rsidR="00CC24EF" w:rsidRPr="000C28FF">
        <w:rPr>
          <w:b/>
          <w:bCs/>
          <w:sz w:val="28"/>
          <w:szCs w:val="28"/>
          <w:u w:val="single"/>
        </w:rPr>
        <w:t>Setup</w:t>
      </w:r>
    </w:p>
    <w:p w14:paraId="1CEEA120" w14:textId="2AF1F226" w:rsidR="000C28FF" w:rsidRDefault="000C28FF" w:rsidP="00CC24EF">
      <w:pPr>
        <w:pStyle w:val="ListParagraph"/>
        <w:numPr>
          <w:ilvl w:val="0"/>
          <w:numId w:val="1"/>
        </w:numPr>
      </w:pPr>
      <w:r w:rsidRPr="000C28FF">
        <w:rPr>
          <w:b/>
          <w:bCs/>
        </w:rPr>
        <w:t xml:space="preserve">Create a backup of your project. </w:t>
      </w:r>
      <w:r>
        <w:t>I’m 96% sure nothing in my plugin will break your project, but it never hurts to back it up</w:t>
      </w:r>
      <w:r w:rsidR="009437A5">
        <w:t xml:space="preserve"> before installing </w:t>
      </w:r>
      <w:r w:rsidR="00350E41">
        <w:t xml:space="preserve">a new </w:t>
      </w:r>
      <w:r w:rsidR="009437A5">
        <w:t>plugin</w:t>
      </w:r>
      <w:r w:rsidR="00350E41">
        <w:t>.</w:t>
      </w:r>
    </w:p>
    <w:p w14:paraId="37AF45CD" w14:textId="5156BE34" w:rsidR="00CC24EF" w:rsidRDefault="00CC24EF" w:rsidP="00CC24EF">
      <w:pPr>
        <w:pStyle w:val="ListParagraph"/>
        <w:numPr>
          <w:ilvl w:val="0"/>
          <w:numId w:val="1"/>
        </w:numPr>
      </w:pPr>
      <w:r>
        <w:t xml:space="preserve">Install the </w:t>
      </w:r>
      <w:r w:rsidR="00350E41">
        <w:t>TDW Berry Core and Dex</w:t>
      </w:r>
      <w:r>
        <w:t xml:space="preserve"> </w:t>
      </w:r>
      <w:r w:rsidR="00400077">
        <w:t>plugin</w:t>
      </w:r>
      <w:r>
        <w:t xml:space="preserve"> by copying </w:t>
      </w:r>
      <w:r w:rsidR="00400077">
        <w:t>it</w:t>
      </w:r>
      <w:r>
        <w:t xml:space="preserve"> into your project’s Plugins folder.</w:t>
      </w:r>
    </w:p>
    <w:p w14:paraId="360E9F00" w14:textId="2A47E648" w:rsidR="00CC24EF" w:rsidRDefault="00CC24EF" w:rsidP="00CC24EF">
      <w:pPr>
        <w:pStyle w:val="ListParagraph"/>
        <w:numPr>
          <w:ilvl w:val="0"/>
          <w:numId w:val="1"/>
        </w:numPr>
      </w:pPr>
      <w:r>
        <w:t xml:space="preserve">Move the files in the Graphics and PBS folders </w:t>
      </w:r>
      <w:r w:rsidR="00D23EA6">
        <w:t>included</w:t>
      </w:r>
      <w:r>
        <w:t xml:space="preserve"> into the same respective folders in your project.</w:t>
      </w:r>
    </w:p>
    <w:p w14:paraId="5EAB7676" w14:textId="77777777" w:rsidR="001850B5" w:rsidRDefault="00FE7C48" w:rsidP="001850B5">
      <w:pPr>
        <w:pStyle w:val="ListParagraph"/>
        <w:numPr>
          <w:ilvl w:val="0"/>
          <w:numId w:val="1"/>
        </w:numPr>
      </w:pPr>
      <w:r>
        <w:t xml:space="preserve">Explore the settings in </w:t>
      </w:r>
      <w:r w:rsidR="0096683E">
        <w:t xml:space="preserve">Plugins &gt; </w:t>
      </w:r>
      <w:r w:rsidR="00400077">
        <w:t>TDW Berry Core and Dex</w:t>
      </w:r>
      <w:r>
        <w:t xml:space="preserve"> &gt; </w:t>
      </w:r>
      <w:r w:rsidRPr="00FE7C48">
        <w:t>000_Settings</w:t>
      </w:r>
      <w:r w:rsidR="00400077">
        <w:t>.</w:t>
      </w:r>
    </w:p>
    <w:p w14:paraId="2353021D" w14:textId="77777777" w:rsidR="00C561B1" w:rsidRDefault="005426CC" w:rsidP="00C561B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berry_dexes</w:t>
      </w:r>
      <w:proofErr w:type="spellEnd"/>
      <w:r>
        <w:t xml:space="preserve"> file in PBS as you wish for your game. Similar to setting up a </w:t>
      </w:r>
      <w:proofErr w:type="spellStart"/>
      <w:r>
        <w:t>Pokedex</w:t>
      </w:r>
      <w:proofErr w:type="spellEnd"/>
      <w:r>
        <w:t xml:space="preserve">, define the list and order Berries will appear. Currently, only the [0] </w:t>
      </w:r>
      <w:proofErr w:type="spellStart"/>
      <w:r>
        <w:t>dex</w:t>
      </w:r>
      <w:proofErr w:type="spellEnd"/>
      <w:r>
        <w:t xml:space="preserve"> will be respected, but multiple </w:t>
      </w:r>
      <w:proofErr w:type="spellStart"/>
      <w:r>
        <w:t>Berrydexes</w:t>
      </w:r>
      <w:proofErr w:type="spellEnd"/>
      <w:r>
        <w:t xml:space="preserve"> may be supported in the future.</w:t>
      </w:r>
    </w:p>
    <w:p w14:paraId="4284CE7A" w14:textId="3EC32DF0" w:rsidR="00C561B1" w:rsidRDefault="00C561B1" w:rsidP="004C140A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berry_d</w:t>
      </w:r>
      <w:r>
        <w:t>ata</w:t>
      </w:r>
      <w:proofErr w:type="spellEnd"/>
      <w:r>
        <w:t xml:space="preserve"> file in PBS as you wish for your game.</w:t>
      </w:r>
    </w:p>
    <w:p w14:paraId="1848165C" w14:textId="540A4DD4" w:rsidR="00FE7C48" w:rsidRDefault="00C561B1" w:rsidP="00C561B1">
      <w:pPr>
        <w:pStyle w:val="ListParagraph"/>
        <w:numPr>
          <w:ilvl w:val="1"/>
          <w:numId w:val="1"/>
        </w:numPr>
      </w:pPr>
      <w:r w:rsidRPr="00C561B1">
        <w:t xml:space="preserve">By default, the item description for the berry will show </w:t>
      </w:r>
      <w:r>
        <w:t xml:space="preserve">in the Battle page of the </w:t>
      </w:r>
      <w:proofErr w:type="spellStart"/>
      <w:r>
        <w:t>Berrydex</w:t>
      </w:r>
      <w:proofErr w:type="spellEnd"/>
      <w:r w:rsidRPr="00C561B1">
        <w:t xml:space="preserve">. However, not all descriptions would fit this. You can customize what description to show here by including a </w:t>
      </w:r>
      <w:proofErr w:type="spellStart"/>
      <w:r w:rsidRPr="00C561B1">
        <w:t>BattleDescription</w:t>
      </w:r>
      <w:proofErr w:type="spellEnd"/>
      <w:r w:rsidRPr="00C561B1">
        <w:t xml:space="preserve"> </w:t>
      </w:r>
      <w:r>
        <w:t xml:space="preserve">line </w:t>
      </w:r>
      <w:r w:rsidRPr="00C561B1">
        <w:t xml:space="preserve">for the berry in the </w:t>
      </w:r>
      <w:proofErr w:type="spellStart"/>
      <w:r w:rsidRPr="00C561B1">
        <w:t>berry_data</w:t>
      </w:r>
      <w:proofErr w:type="spellEnd"/>
      <w:r>
        <w:t xml:space="preserve"> file</w:t>
      </w:r>
      <w:r w:rsidRPr="00C561B1">
        <w:t xml:space="preserve"> to show that, instead.</w:t>
      </w:r>
    </w:p>
    <w:p w14:paraId="483A6802" w14:textId="351CF0F6" w:rsidR="00FE7C48" w:rsidRPr="00FE7C48" w:rsidRDefault="00FE7C48" w:rsidP="00CC24EF">
      <w:pPr>
        <w:pStyle w:val="ListParagraph"/>
        <w:numPr>
          <w:ilvl w:val="0"/>
          <w:numId w:val="1"/>
        </w:numPr>
        <w:rPr>
          <w:b/>
          <w:bCs/>
        </w:rPr>
      </w:pPr>
      <w:r w:rsidRPr="00FE7C48">
        <w:rPr>
          <w:b/>
          <w:bCs/>
        </w:rPr>
        <w:t>If you have custom Berries...</w:t>
      </w:r>
    </w:p>
    <w:p w14:paraId="3D99004A" w14:textId="463CB332" w:rsidR="0096683E" w:rsidRDefault="0096683E" w:rsidP="0096683E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 w:rsidRPr="0096683E">
        <w:t>berry_data</w:t>
      </w:r>
      <w:proofErr w:type="spellEnd"/>
      <w:r>
        <w:t xml:space="preserve"> file in PBS.</w:t>
      </w:r>
    </w:p>
    <w:p w14:paraId="2BF11C60" w14:textId="0FD7894C" w:rsidR="00882A9F" w:rsidRDefault="0096683E" w:rsidP="008D08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Define each of your custom berries. </w:t>
      </w:r>
      <w:r w:rsidRPr="0096683E">
        <w:rPr>
          <w:b/>
          <w:bCs/>
        </w:rPr>
        <w:t xml:space="preserve">Without setting this up, using your custom berries </w:t>
      </w:r>
      <w:r>
        <w:rPr>
          <w:b/>
          <w:bCs/>
        </w:rPr>
        <w:t xml:space="preserve">for </w:t>
      </w:r>
      <w:r w:rsidR="00400077">
        <w:rPr>
          <w:b/>
          <w:bCs/>
        </w:rPr>
        <w:t>some features</w:t>
      </w:r>
      <w:r>
        <w:rPr>
          <w:b/>
          <w:bCs/>
        </w:rPr>
        <w:t xml:space="preserve"> </w:t>
      </w:r>
      <w:r w:rsidRPr="0096683E">
        <w:rPr>
          <w:b/>
          <w:bCs/>
        </w:rPr>
        <w:t>will cause errors</w:t>
      </w:r>
      <w:r>
        <w:rPr>
          <w:b/>
          <w:bCs/>
        </w:rPr>
        <w:t>.</w:t>
      </w:r>
    </w:p>
    <w:p w14:paraId="66029725" w14:textId="0AC67AEB" w:rsidR="001850B5" w:rsidRPr="00400077" w:rsidRDefault="001850B5" w:rsidP="008D08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Make sure to add your berries to the </w:t>
      </w:r>
      <w:proofErr w:type="spellStart"/>
      <w:r>
        <w:t>berry_dexes</w:t>
      </w:r>
      <w:proofErr w:type="spellEnd"/>
      <w:r>
        <w:t xml:space="preserve"> file in PBS so they will appear in the Dex!</w:t>
      </w:r>
    </w:p>
    <w:p w14:paraId="069165A5" w14:textId="5ABADC75" w:rsidR="00CC24EF" w:rsidRPr="00CF70EB" w:rsidRDefault="00CC24EF" w:rsidP="00CC24EF">
      <w:pPr>
        <w:rPr>
          <w:b/>
          <w:bCs/>
          <w:sz w:val="28"/>
          <w:szCs w:val="28"/>
          <w:u w:val="single"/>
        </w:rPr>
      </w:pPr>
      <w:r w:rsidRPr="00CF70EB">
        <w:rPr>
          <w:b/>
          <w:bCs/>
          <w:sz w:val="28"/>
          <w:szCs w:val="28"/>
          <w:u w:val="single"/>
        </w:rPr>
        <w:t>Documentation</w:t>
      </w:r>
    </w:p>
    <w:p w14:paraId="45E3ECED" w14:textId="50D1A99A" w:rsidR="00FE7C48" w:rsidRPr="00CF70EB" w:rsidRDefault="00FE7C48" w:rsidP="00CC24EF">
      <w:pPr>
        <w:rPr>
          <w:sz w:val="24"/>
          <w:szCs w:val="24"/>
        </w:rPr>
      </w:pPr>
      <w:r w:rsidRPr="00CF70EB">
        <w:rPr>
          <w:b/>
          <w:bCs/>
          <w:sz w:val="24"/>
          <w:szCs w:val="24"/>
        </w:rPr>
        <w:t>Functions</w:t>
      </w:r>
    </w:p>
    <w:p w14:paraId="269CF1A1" w14:textId="1A8D0C4F" w:rsidR="00FE7C48" w:rsidRPr="00CF70EB" w:rsidRDefault="00FE7C48" w:rsidP="00CC24EF">
      <w:pPr>
        <w:rPr>
          <w:rFonts w:ascii="Source Code Pro" w:hAnsi="Source Code Pro"/>
          <w:sz w:val="20"/>
          <w:szCs w:val="20"/>
        </w:rPr>
      </w:pPr>
      <w:proofErr w:type="spellStart"/>
      <w:r w:rsidRPr="00CF70EB">
        <w:rPr>
          <w:rFonts w:ascii="Source Code Pro" w:hAnsi="Source Code Pro"/>
          <w:sz w:val="20"/>
          <w:szCs w:val="20"/>
        </w:rPr>
        <w:t>pb</w:t>
      </w:r>
      <w:r w:rsidR="00400077">
        <w:rPr>
          <w:rFonts w:ascii="Source Code Pro" w:hAnsi="Source Code Pro"/>
          <w:sz w:val="20"/>
          <w:szCs w:val="20"/>
        </w:rPr>
        <w:t>ToggleBerryDex</w:t>
      </w:r>
      <w:proofErr w:type="spellEnd"/>
      <w:r w:rsidRPr="00CF70EB">
        <w:rPr>
          <w:rFonts w:ascii="Source Code Pro" w:hAnsi="Source Code Pro"/>
          <w:sz w:val="20"/>
          <w:szCs w:val="20"/>
        </w:rPr>
        <w:t>(</w:t>
      </w:r>
      <w:r w:rsidR="00400077">
        <w:rPr>
          <w:rFonts w:ascii="Source Code Pro" w:hAnsi="Source Code Pro"/>
          <w:sz w:val="20"/>
          <w:szCs w:val="20"/>
        </w:rPr>
        <w:t>Set</w:t>
      </w:r>
      <w:r w:rsidRPr="00CF70EB">
        <w:rPr>
          <w:rFonts w:ascii="Source Code Pro" w:hAnsi="Source Code Pro"/>
          <w:sz w:val="20"/>
          <w:szCs w:val="20"/>
        </w:rPr>
        <w:t>)</w:t>
      </w:r>
    </w:p>
    <w:p w14:paraId="566A46A4" w14:textId="078566AC" w:rsidR="00520A3C" w:rsidRDefault="00520A3C" w:rsidP="00520A3C">
      <w:pPr>
        <w:pStyle w:val="ListParagraph"/>
        <w:numPr>
          <w:ilvl w:val="0"/>
          <w:numId w:val="2"/>
        </w:numPr>
      </w:pPr>
      <w:r>
        <w:t xml:space="preserve">Description: </w:t>
      </w:r>
      <w:r w:rsidR="00400077">
        <w:t xml:space="preserve">Toggles access to the </w:t>
      </w:r>
      <w:proofErr w:type="spellStart"/>
      <w:r w:rsidR="00400077">
        <w:t>Berrydex</w:t>
      </w:r>
      <w:proofErr w:type="spellEnd"/>
      <w:r w:rsidR="00400077">
        <w:t>.</w:t>
      </w:r>
    </w:p>
    <w:p w14:paraId="4BF72642" w14:textId="261406DF" w:rsidR="00520A3C" w:rsidRDefault="00520A3C" w:rsidP="00520A3C">
      <w:pPr>
        <w:pStyle w:val="ListParagraph"/>
        <w:numPr>
          <w:ilvl w:val="0"/>
          <w:numId w:val="2"/>
        </w:numPr>
      </w:pPr>
      <w:r>
        <w:t>Argument:</w:t>
      </w:r>
    </w:p>
    <w:p w14:paraId="164E644B" w14:textId="666DCCD1" w:rsidR="00520A3C" w:rsidRDefault="00400077" w:rsidP="00520A3C">
      <w:pPr>
        <w:pStyle w:val="ListParagraph"/>
        <w:numPr>
          <w:ilvl w:val="1"/>
          <w:numId w:val="2"/>
        </w:numPr>
      </w:pPr>
      <w:r>
        <w:t>Set</w:t>
      </w:r>
    </w:p>
    <w:p w14:paraId="59FA0173" w14:textId="69547E07" w:rsidR="00CF70EB" w:rsidRDefault="00CF70EB" w:rsidP="00CF70EB">
      <w:pPr>
        <w:pStyle w:val="ListParagraph"/>
        <w:numPr>
          <w:ilvl w:val="2"/>
          <w:numId w:val="2"/>
        </w:numPr>
      </w:pPr>
      <w:r>
        <w:t xml:space="preserve">Optional. Set to </w:t>
      </w:r>
      <w:r w:rsidR="00400077">
        <w:t xml:space="preserve">true or false to force set access to the </w:t>
      </w:r>
      <w:proofErr w:type="spellStart"/>
      <w:r w:rsidR="00400077">
        <w:t>Berrydex</w:t>
      </w:r>
      <w:proofErr w:type="spellEnd"/>
      <w:r w:rsidR="00400077">
        <w:t xml:space="preserve"> to that value.</w:t>
      </w:r>
    </w:p>
    <w:p w14:paraId="0FDB3853" w14:textId="67D5C7B3" w:rsidR="00CF70EB" w:rsidRDefault="00400077" w:rsidP="00CF70EB">
      <w:pPr>
        <w:pStyle w:val="ListParagraph"/>
        <w:numPr>
          <w:ilvl w:val="2"/>
          <w:numId w:val="2"/>
        </w:numPr>
      </w:pPr>
      <w:r>
        <w:t>If this isn’t set, it will simply set it to the opposite of what it currently is.</w:t>
      </w:r>
    </w:p>
    <w:p w14:paraId="4300E4BB" w14:textId="5F996903" w:rsidR="00CF70EB" w:rsidRDefault="00CF70EB" w:rsidP="00CF70EB">
      <w:pPr>
        <w:pStyle w:val="ListParagraph"/>
        <w:numPr>
          <w:ilvl w:val="0"/>
          <w:numId w:val="2"/>
        </w:numPr>
      </w:pPr>
      <w:r>
        <w:t>Examples:</w:t>
      </w:r>
    </w:p>
    <w:p w14:paraId="11178B35" w14:textId="6E432E8E" w:rsidR="00CF70EB" w:rsidRDefault="00400077" w:rsidP="00CF70EB">
      <w:pPr>
        <w:pStyle w:val="ListParagraph"/>
        <w:numPr>
          <w:ilvl w:val="1"/>
          <w:numId w:val="2"/>
        </w:numPr>
      </w:pPr>
      <w:proofErr w:type="spellStart"/>
      <w:r w:rsidRPr="00CF70EB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ToggleBerryDex</w:t>
      </w:r>
      <w:proofErr w:type="spellEnd"/>
      <w:r w:rsidRPr="00CF70EB">
        <w:t xml:space="preserve"> </w:t>
      </w:r>
      <w:r w:rsidR="00CF70EB" w:rsidRPr="00CF70EB">
        <w:t xml:space="preserve">=&gt; </w:t>
      </w:r>
      <w:r>
        <w:t xml:space="preserve">Toggles access to the </w:t>
      </w:r>
      <w:proofErr w:type="spellStart"/>
      <w:r>
        <w:t>Berrydex</w:t>
      </w:r>
      <w:proofErr w:type="spellEnd"/>
    </w:p>
    <w:p w14:paraId="169B4D6E" w14:textId="43D25246" w:rsidR="00400077" w:rsidRDefault="00400077" w:rsidP="00400077">
      <w:pPr>
        <w:pStyle w:val="ListParagraph"/>
        <w:numPr>
          <w:ilvl w:val="1"/>
          <w:numId w:val="2"/>
        </w:numPr>
      </w:pPr>
      <w:proofErr w:type="spellStart"/>
      <w:r w:rsidRPr="00CF70EB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ToggleBerryDex</w:t>
      </w:r>
      <w:proofErr w:type="spellEnd"/>
      <w:r w:rsidRPr="00CF70EB">
        <w:t xml:space="preserve"> </w:t>
      </w:r>
      <w:r w:rsidR="00CF70EB" w:rsidRPr="00CF70EB">
        <w:rPr>
          <w:rFonts w:ascii="Source Code Pro" w:hAnsi="Source Code Pro"/>
          <w:sz w:val="20"/>
          <w:szCs w:val="20"/>
        </w:rPr>
        <w:t>(</w:t>
      </w:r>
      <w:r>
        <w:rPr>
          <w:rFonts w:ascii="Source Code Pro" w:hAnsi="Source Code Pro"/>
          <w:sz w:val="20"/>
          <w:szCs w:val="20"/>
        </w:rPr>
        <w:t>true</w:t>
      </w:r>
      <w:r w:rsidR="00CF70EB" w:rsidRPr="00CF70EB">
        <w:rPr>
          <w:rFonts w:ascii="Source Code Pro" w:hAnsi="Source Code Pro"/>
          <w:sz w:val="20"/>
          <w:szCs w:val="20"/>
        </w:rPr>
        <w:t>)</w:t>
      </w:r>
      <w:r w:rsidR="00CF70EB" w:rsidRPr="00CF70EB">
        <w:t xml:space="preserve"> =&gt; </w:t>
      </w:r>
      <w:r>
        <w:t xml:space="preserve">Forces the player to gain access to the </w:t>
      </w:r>
      <w:proofErr w:type="spellStart"/>
      <w:r>
        <w:t>Berrydex</w:t>
      </w:r>
      <w:proofErr w:type="spellEnd"/>
    </w:p>
    <w:p w14:paraId="417F02F8" w14:textId="23A169DA" w:rsidR="00007A71" w:rsidRDefault="00400077" w:rsidP="00007A71">
      <w:pPr>
        <w:pStyle w:val="ListParagraph"/>
        <w:numPr>
          <w:ilvl w:val="1"/>
          <w:numId w:val="2"/>
        </w:numPr>
      </w:pPr>
      <w:proofErr w:type="spellStart"/>
      <w:r w:rsidRPr="00CF70EB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ToggleBerryDex</w:t>
      </w:r>
      <w:proofErr w:type="spellEnd"/>
      <w:r w:rsidRPr="00CF70EB">
        <w:t xml:space="preserve"> </w:t>
      </w:r>
      <w:r w:rsidRPr="00CF70EB">
        <w:rPr>
          <w:rFonts w:ascii="Source Code Pro" w:hAnsi="Source Code Pro"/>
          <w:sz w:val="20"/>
          <w:szCs w:val="20"/>
        </w:rPr>
        <w:t>(</w:t>
      </w:r>
      <w:r>
        <w:rPr>
          <w:rFonts w:ascii="Source Code Pro" w:hAnsi="Source Code Pro"/>
          <w:sz w:val="20"/>
          <w:szCs w:val="20"/>
        </w:rPr>
        <w:t>false</w:t>
      </w:r>
      <w:r w:rsidRPr="00CF70EB">
        <w:rPr>
          <w:rFonts w:ascii="Source Code Pro" w:hAnsi="Source Code Pro"/>
          <w:sz w:val="20"/>
          <w:szCs w:val="20"/>
        </w:rPr>
        <w:t>)</w:t>
      </w:r>
      <w:r w:rsidRPr="00CF70EB">
        <w:t xml:space="preserve"> =&gt; </w:t>
      </w:r>
      <w:r>
        <w:t xml:space="preserve">Forces the player to lose access to the </w:t>
      </w:r>
      <w:proofErr w:type="spellStart"/>
      <w:r>
        <w:t>Berrydex</w:t>
      </w:r>
      <w:proofErr w:type="spellEnd"/>
    </w:p>
    <w:p w14:paraId="40A1AA27" w14:textId="77777777" w:rsidR="00007A71" w:rsidRDefault="00007A71" w:rsidP="00007A71">
      <w:pPr>
        <w:pStyle w:val="ListParagraph"/>
        <w:ind w:left="1440"/>
      </w:pPr>
    </w:p>
    <w:p w14:paraId="15096DA4" w14:textId="77777777" w:rsidR="00007A71" w:rsidRPr="00B97865" w:rsidRDefault="00007A71" w:rsidP="00007A71">
      <w:pPr>
        <w:rPr>
          <w:rFonts w:ascii="Source Code Pro" w:hAnsi="Source Code Pro"/>
          <w:sz w:val="20"/>
          <w:szCs w:val="20"/>
        </w:rPr>
      </w:pPr>
      <w:proofErr w:type="spellStart"/>
      <w:r w:rsidRPr="00B97865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BerryDex</w:t>
      </w:r>
      <w:proofErr w:type="spellEnd"/>
    </w:p>
    <w:p w14:paraId="25BFED65" w14:textId="02B6752F" w:rsidR="00007A71" w:rsidRDefault="00007A71" w:rsidP="00007A71">
      <w:pPr>
        <w:pStyle w:val="ListParagraph"/>
        <w:numPr>
          <w:ilvl w:val="0"/>
          <w:numId w:val="2"/>
        </w:numPr>
      </w:pPr>
      <w:r>
        <w:t xml:space="preserve">Description: </w:t>
      </w:r>
      <w:r w:rsidRPr="00B97865">
        <w:t xml:space="preserve">Opens the </w:t>
      </w:r>
      <w:proofErr w:type="spellStart"/>
      <w:r>
        <w:t>Berrydex</w:t>
      </w:r>
      <w:proofErr w:type="spellEnd"/>
      <w:r>
        <w:t xml:space="preserve"> if the player has access to it</w:t>
      </w:r>
      <w:r w:rsidRPr="00B97865">
        <w:t>.</w:t>
      </w:r>
      <w:r>
        <w:t xml:space="preserve"> </w:t>
      </w:r>
      <w:r w:rsidRPr="00CF70EB">
        <w:t xml:space="preserve">There are no arguments </w:t>
      </w:r>
      <w:r>
        <w:t>for</w:t>
      </w:r>
      <w:r w:rsidRPr="00CF70EB">
        <w:t xml:space="preserve"> this function.</w:t>
      </w:r>
    </w:p>
    <w:p w14:paraId="205B8C65" w14:textId="77777777" w:rsidR="00400077" w:rsidRDefault="00400077" w:rsidP="00CF70EB">
      <w:pPr>
        <w:rPr>
          <w:rFonts w:ascii="Source Code Pro" w:hAnsi="Source Code Pro"/>
          <w:sz w:val="20"/>
          <w:szCs w:val="20"/>
        </w:rPr>
      </w:pPr>
    </w:p>
    <w:p w14:paraId="4442E780" w14:textId="1FD76A41" w:rsidR="00CF70EB" w:rsidRPr="00CF70EB" w:rsidRDefault="00400077" w:rsidP="00CF70EB">
      <w:pPr>
        <w:rPr>
          <w:rFonts w:ascii="Source Code Pro" w:hAnsi="Source Code Pro"/>
          <w:sz w:val="20"/>
          <w:szCs w:val="20"/>
        </w:rPr>
      </w:pPr>
      <w:proofErr w:type="spellStart"/>
      <w:r>
        <w:rPr>
          <w:rFonts w:ascii="Source Code Pro" w:hAnsi="Source Code Pro"/>
          <w:sz w:val="20"/>
          <w:szCs w:val="20"/>
        </w:rPr>
        <w:t>pbRegisterBerry</w:t>
      </w:r>
      <w:proofErr w:type="spellEnd"/>
      <w:r>
        <w:rPr>
          <w:rFonts w:ascii="Source Code Pro" w:hAnsi="Source Code Pro"/>
          <w:sz w:val="20"/>
          <w:szCs w:val="20"/>
        </w:rPr>
        <w:t>(Berry)</w:t>
      </w:r>
    </w:p>
    <w:p w14:paraId="2D090218" w14:textId="13FF2124" w:rsidR="00CF70EB" w:rsidRDefault="00CF70EB" w:rsidP="00CF70EB">
      <w:pPr>
        <w:pStyle w:val="ListParagraph"/>
        <w:numPr>
          <w:ilvl w:val="0"/>
          <w:numId w:val="2"/>
        </w:numPr>
      </w:pPr>
      <w:r>
        <w:lastRenderedPageBreak/>
        <w:t xml:space="preserve">Description: </w:t>
      </w:r>
      <w:r w:rsidR="00007A71">
        <w:t xml:space="preserve">Registers a berry to the </w:t>
      </w:r>
      <w:proofErr w:type="spellStart"/>
      <w:r w:rsidR="00007A71">
        <w:t>Berrydex</w:t>
      </w:r>
      <w:proofErr w:type="spellEnd"/>
      <w:r w:rsidR="00007A71">
        <w:t xml:space="preserve">. Returns </w:t>
      </w:r>
      <w:r w:rsidR="00007A71" w:rsidRPr="00007A71">
        <w:rPr>
          <w:b/>
          <w:bCs/>
        </w:rPr>
        <w:t>true</w:t>
      </w:r>
      <w:r w:rsidR="00007A71">
        <w:t xml:space="preserve"> if the Berry was registered.</w:t>
      </w:r>
    </w:p>
    <w:p w14:paraId="62217578" w14:textId="293A312B" w:rsidR="00007A71" w:rsidRDefault="00007A71" w:rsidP="00CF70EB">
      <w:pPr>
        <w:pStyle w:val="ListParagraph"/>
        <w:numPr>
          <w:ilvl w:val="0"/>
          <w:numId w:val="2"/>
        </w:numPr>
      </w:pPr>
      <w:r>
        <w:t>Argument:</w:t>
      </w:r>
    </w:p>
    <w:p w14:paraId="2E26A652" w14:textId="5E869517" w:rsidR="00007A71" w:rsidRDefault="00007A71" w:rsidP="00007A71">
      <w:pPr>
        <w:pStyle w:val="ListParagraph"/>
        <w:numPr>
          <w:ilvl w:val="1"/>
          <w:numId w:val="2"/>
        </w:numPr>
      </w:pPr>
      <w:r>
        <w:t>Berry</w:t>
      </w:r>
    </w:p>
    <w:p w14:paraId="1BEDD214" w14:textId="2A849F85" w:rsidR="00007A71" w:rsidRDefault="00007A71" w:rsidP="00007A71">
      <w:pPr>
        <w:pStyle w:val="ListParagraph"/>
        <w:numPr>
          <w:ilvl w:val="2"/>
          <w:numId w:val="2"/>
        </w:numPr>
      </w:pPr>
      <w:r>
        <w:t>Required. A Berry ID</w:t>
      </w:r>
    </w:p>
    <w:p w14:paraId="0722F0D3" w14:textId="77777777" w:rsidR="00007A71" w:rsidRDefault="00007A71" w:rsidP="00007A71">
      <w:pPr>
        <w:pStyle w:val="ListParagraph"/>
        <w:numPr>
          <w:ilvl w:val="0"/>
          <w:numId w:val="2"/>
        </w:numPr>
      </w:pPr>
      <w:r>
        <w:t>Example:</w:t>
      </w:r>
    </w:p>
    <w:p w14:paraId="716D2891" w14:textId="406F4125" w:rsidR="00007A71" w:rsidRDefault="00007A71" w:rsidP="00007A71">
      <w:pPr>
        <w:pStyle w:val="ListParagraph"/>
        <w:numPr>
          <w:ilvl w:val="1"/>
          <w:numId w:val="2"/>
        </w:numPr>
      </w:pPr>
      <w:proofErr w:type="spellStart"/>
      <w:r w:rsidRPr="00007A71">
        <w:rPr>
          <w:rFonts w:ascii="Source Code Pro" w:hAnsi="Source Code Pro"/>
          <w:sz w:val="20"/>
          <w:szCs w:val="20"/>
        </w:rPr>
        <w:t>pbRegisterBerry</w:t>
      </w:r>
      <w:proofErr w:type="spellEnd"/>
      <w:r w:rsidRPr="00007A71">
        <w:rPr>
          <w:rFonts w:ascii="Source Code Pro" w:hAnsi="Source Code Pro"/>
          <w:sz w:val="20"/>
          <w:szCs w:val="20"/>
        </w:rPr>
        <w:t>(:ORANBERRY)</w:t>
      </w:r>
      <w:r w:rsidRPr="00CF70EB">
        <w:t xml:space="preserve">=&gt; </w:t>
      </w:r>
      <w:r>
        <w:t xml:space="preserve">Registers the Oran Berry to the </w:t>
      </w:r>
      <w:proofErr w:type="spellStart"/>
      <w:r>
        <w:t>Berrydex</w:t>
      </w:r>
      <w:proofErr w:type="spellEnd"/>
    </w:p>
    <w:p w14:paraId="5DB51B04" w14:textId="77777777" w:rsidR="00A13178" w:rsidRDefault="00A13178" w:rsidP="00A13178">
      <w:pPr>
        <w:pStyle w:val="ListParagraph"/>
        <w:ind w:left="1440"/>
      </w:pPr>
    </w:p>
    <w:p w14:paraId="17F3A881" w14:textId="26BB5F1D" w:rsidR="00A13178" w:rsidRPr="00CF70EB" w:rsidRDefault="00A13178" w:rsidP="00A13178">
      <w:pPr>
        <w:rPr>
          <w:rFonts w:ascii="Source Code Pro" w:hAnsi="Source Code Pro"/>
          <w:sz w:val="20"/>
          <w:szCs w:val="20"/>
        </w:rPr>
      </w:pPr>
      <w:proofErr w:type="spellStart"/>
      <w:r>
        <w:rPr>
          <w:rFonts w:ascii="Source Code Pro" w:hAnsi="Source Code Pro"/>
          <w:sz w:val="20"/>
          <w:szCs w:val="20"/>
        </w:rPr>
        <w:t>pbUnregisterBerry</w:t>
      </w:r>
      <w:proofErr w:type="spellEnd"/>
      <w:r>
        <w:rPr>
          <w:rFonts w:ascii="Source Code Pro" w:hAnsi="Source Code Pro"/>
          <w:sz w:val="20"/>
          <w:szCs w:val="20"/>
        </w:rPr>
        <w:t>(Berry)</w:t>
      </w:r>
    </w:p>
    <w:p w14:paraId="7994089E" w14:textId="240E5528" w:rsidR="00A13178" w:rsidRDefault="00A13178" w:rsidP="00A13178">
      <w:pPr>
        <w:pStyle w:val="ListParagraph"/>
        <w:numPr>
          <w:ilvl w:val="0"/>
          <w:numId w:val="2"/>
        </w:numPr>
      </w:pPr>
      <w:r>
        <w:t xml:space="preserve">Description: Unregisters a berry currently in the </w:t>
      </w:r>
      <w:proofErr w:type="spellStart"/>
      <w:r>
        <w:t>Berrydex</w:t>
      </w:r>
      <w:proofErr w:type="spellEnd"/>
      <w:r>
        <w:t xml:space="preserve">. Returns </w:t>
      </w:r>
      <w:r w:rsidRPr="00007A71">
        <w:rPr>
          <w:b/>
          <w:bCs/>
        </w:rPr>
        <w:t>true</w:t>
      </w:r>
      <w:r>
        <w:t xml:space="preserve"> if the Berry was unregistered.</w:t>
      </w:r>
    </w:p>
    <w:p w14:paraId="3F1B9899" w14:textId="77777777" w:rsidR="00A13178" w:rsidRDefault="00A13178" w:rsidP="00A13178">
      <w:pPr>
        <w:pStyle w:val="ListParagraph"/>
        <w:numPr>
          <w:ilvl w:val="0"/>
          <w:numId w:val="2"/>
        </w:numPr>
      </w:pPr>
      <w:r>
        <w:t>Argument:</w:t>
      </w:r>
    </w:p>
    <w:p w14:paraId="20BA0185" w14:textId="77777777" w:rsidR="00A13178" w:rsidRDefault="00A13178" w:rsidP="00A13178">
      <w:pPr>
        <w:pStyle w:val="ListParagraph"/>
        <w:numPr>
          <w:ilvl w:val="1"/>
          <w:numId w:val="2"/>
        </w:numPr>
      </w:pPr>
      <w:r>
        <w:t>Berry</w:t>
      </w:r>
    </w:p>
    <w:p w14:paraId="1AD9204A" w14:textId="77777777" w:rsidR="00A13178" w:rsidRDefault="00A13178" w:rsidP="00A13178">
      <w:pPr>
        <w:pStyle w:val="ListParagraph"/>
        <w:numPr>
          <w:ilvl w:val="2"/>
          <w:numId w:val="2"/>
        </w:numPr>
      </w:pPr>
      <w:r>
        <w:t>Required. A Berry ID</w:t>
      </w:r>
    </w:p>
    <w:p w14:paraId="16B8699D" w14:textId="77777777" w:rsidR="00A13178" w:rsidRDefault="00A13178" w:rsidP="00A13178">
      <w:pPr>
        <w:pStyle w:val="ListParagraph"/>
        <w:numPr>
          <w:ilvl w:val="0"/>
          <w:numId w:val="2"/>
        </w:numPr>
      </w:pPr>
      <w:r>
        <w:t>Example:</w:t>
      </w:r>
    </w:p>
    <w:p w14:paraId="3BB85E63" w14:textId="7CB8507E" w:rsidR="00A13178" w:rsidRDefault="00A13178" w:rsidP="00A13178">
      <w:pPr>
        <w:pStyle w:val="ListParagraph"/>
        <w:numPr>
          <w:ilvl w:val="1"/>
          <w:numId w:val="2"/>
        </w:numPr>
      </w:pPr>
      <w:proofErr w:type="spellStart"/>
      <w:r>
        <w:rPr>
          <w:rFonts w:ascii="Source Code Pro" w:hAnsi="Source Code Pro"/>
          <w:sz w:val="20"/>
          <w:szCs w:val="20"/>
        </w:rPr>
        <w:t>pbUnregisterBerry</w:t>
      </w:r>
      <w:proofErr w:type="spellEnd"/>
      <w:r w:rsidRPr="00007A71">
        <w:rPr>
          <w:rFonts w:ascii="Source Code Pro" w:hAnsi="Source Code Pro"/>
          <w:sz w:val="20"/>
          <w:szCs w:val="20"/>
        </w:rPr>
        <w:t>(:ORANBERRY)</w:t>
      </w:r>
      <w:r w:rsidRPr="00CF70EB">
        <w:t xml:space="preserve">=&gt; </w:t>
      </w:r>
      <w:r>
        <w:t xml:space="preserve">Unregisters the Oran Berry from the </w:t>
      </w:r>
      <w:proofErr w:type="spellStart"/>
      <w:r>
        <w:t>Berrydex</w:t>
      </w:r>
      <w:proofErr w:type="spellEnd"/>
    </w:p>
    <w:p w14:paraId="06A21EE2" w14:textId="77777777" w:rsidR="00007A71" w:rsidRPr="00007A71" w:rsidRDefault="00007A71" w:rsidP="00007A71">
      <w:pPr>
        <w:pStyle w:val="ListParagraph"/>
        <w:ind w:left="1440"/>
      </w:pPr>
    </w:p>
    <w:p w14:paraId="03BA3911" w14:textId="3DE7EBDE" w:rsidR="00007A71" w:rsidRPr="00CF70EB" w:rsidRDefault="00007A71" w:rsidP="00007A71">
      <w:pPr>
        <w:rPr>
          <w:rFonts w:ascii="Source Code Pro" w:hAnsi="Source Code Pro"/>
          <w:sz w:val="20"/>
          <w:szCs w:val="20"/>
        </w:rPr>
      </w:pPr>
      <w:proofErr w:type="spellStart"/>
      <w:r>
        <w:rPr>
          <w:rFonts w:ascii="Source Code Pro" w:hAnsi="Source Code Pro"/>
          <w:sz w:val="20"/>
          <w:szCs w:val="20"/>
        </w:rPr>
        <w:t>pbBerryRegistered</w:t>
      </w:r>
      <w:proofErr w:type="spellEnd"/>
      <w:r>
        <w:rPr>
          <w:rFonts w:ascii="Source Code Pro" w:hAnsi="Source Code Pro"/>
          <w:sz w:val="20"/>
          <w:szCs w:val="20"/>
        </w:rPr>
        <w:t>?(Berry)</w:t>
      </w:r>
    </w:p>
    <w:p w14:paraId="1A2BF45B" w14:textId="715FD2DF" w:rsidR="00007A71" w:rsidRDefault="00007A71" w:rsidP="00007A71">
      <w:pPr>
        <w:pStyle w:val="ListParagraph"/>
        <w:numPr>
          <w:ilvl w:val="0"/>
          <w:numId w:val="2"/>
        </w:numPr>
      </w:pPr>
      <w:r>
        <w:t xml:space="preserve">Description: Returns </w:t>
      </w:r>
      <w:r w:rsidRPr="00007A71">
        <w:rPr>
          <w:b/>
          <w:bCs/>
        </w:rPr>
        <w:t>true</w:t>
      </w:r>
      <w:r>
        <w:t xml:space="preserve"> if the specified Berry is registered in the </w:t>
      </w:r>
      <w:proofErr w:type="spellStart"/>
      <w:r>
        <w:t>Berrydex</w:t>
      </w:r>
      <w:proofErr w:type="spellEnd"/>
      <w:r>
        <w:t xml:space="preserve">, else </w:t>
      </w:r>
      <w:r w:rsidRPr="00007A71">
        <w:rPr>
          <w:b/>
          <w:bCs/>
        </w:rPr>
        <w:t>false</w:t>
      </w:r>
      <w:r>
        <w:t>.</w:t>
      </w:r>
    </w:p>
    <w:p w14:paraId="2349FCDC" w14:textId="77777777" w:rsidR="00007A71" w:rsidRDefault="00007A71" w:rsidP="00007A71">
      <w:pPr>
        <w:pStyle w:val="ListParagraph"/>
        <w:numPr>
          <w:ilvl w:val="0"/>
          <w:numId w:val="2"/>
        </w:numPr>
      </w:pPr>
      <w:r>
        <w:t>Argument:</w:t>
      </w:r>
    </w:p>
    <w:p w14:paraId="6876476E" w14:textId="77777777" w:rsidR="00007A71" w:rsidRDefault="00007A71" w:rsidP="00007A71">
      <w:pPr>
        <w:pStyle w:val="ListParagraph"/>
        <w:numPr>
          <w:ilvl w:val="1"/>
          <w:numId w:val="2"/>
        </w:numPr>
      </w:pPr>
      <w:r>
        <w:t>Berry</w:t>
      </w:r>
    </w:p>
    <w:p w14:paraId="1C9F3A0E" w14:textId="77777777" w:rsidR="00007A71" w:rsidRDefault="00007A71" w:rsidP="00007A71">
      <w:pPr>
        <w:pStyle w:val="ListParagraph"/>
        <w:numPr>
          <w:ilvl w:val="2"/>
          <w:numId w:val="2"/>
        </w:numPr>
      </w:pPr>
      <w:r>
        <w:t>Required. A Berry ID</w:t>
      </w:r>
    </w:p>
    <w:p w14:paraId="2382DE90" w14:textId="77777777" w:rsidR="00007A71" w:rsidRDefault="00007A71" w:rsidP="00007A71">
      <w:pPr>
        <w:pStyle w:val="ListParagraph"/>
        <w:numPr>
          <w:ilvl w:val="0"/>
          <w:numId w:val="2"/>
        </w:numPr>
      </w:pPr>
      <w:r>
        <w:t>Example:</w:t>
      </w:r>
    </w:p>
    <w:p w14:paraId="60F44BE6" w14:textId="77777777" w:rsidR="00007A71" w:rsidRDefault="00007A71" w:rsidP="00007A71">
      <w:pPr>
        <w:pStyle w:val="ListParagraph"/>
        <w:ind w:left="1440"/>
      </w:pPr>
      <w:proofErr w:type="spellStart"/>
      <w:r>
        <w:rPr>
          <w:rFonts w:ascii="Source Code Pro" w:hAnsi="Source Code Pro"/>
          <w:sz w:val="20"/>
          <w:szCs w:val="20"/>
        </w:rPr>
        <w:t>pbBerryRegistered</w:t>
      </w:r>
      <w:proofErr w:type="spellEnd"/>
      <w:r>
        <w:rPr>
          <w:rFonts w:ascii="Source Code Pro" w:hAnsi="Source Code Pro"/>
          <w:sz w:val="20"/>
          <w:szCs w:val="20"/>
        </w:rPr>
        <w:t>?(:ORANBERRY)</w:t>
      </w:r>
      <w:r w:rsidRPr="00CF70EB">
        <w:t xml:space="preserve">=&gt; </w:t>
      </w:r>
      <w:r>
        <w:t xml:space="preserve">Returns </w:t>
      </w:r>
      <w:r w:rsidRPr="00007A71">
        <w:rPr>
          <w:b/>
          <w:bCs/>
        </w:rPr>
        <w:t>true</w:t>
      </w:r>
      <w:r>
        <w:t xml:space="preserve"> if the Oran Berry is in the </w:t>
      </w:r>
      <w:proofErr w:type="spellStart"/>
      <w:r>
        <w:t>Berrydex</w:t>
      </w:r>
      <w:proofErr w:type="spellEnd"/>
      <w:r>
        <w:t>.</w:t>
      </w:r>
    </w:p>
    <w:p w14:paraId="007F84A7" w14:textId="77777777" w:rsidR="00007A71" w:rsidRDefault="00007A71" w:rsidP="00007A71">
      <w:pPr>
        <w:rPr>
          <w:rFonts w:ascii="Source Code Pro" w:hAnsi="Source Code Pro"/>
          <w:sz w:val="20"/>
          <w:szCs w:val="20"/>
        </w:rPr>
      </w:pPr>
    </w:p>
    <w:p w14:paraId="1710AAEC" w14:textId="3D2297B7" w:rsidR="00007A71" w:rsidRPr="00B97865" w:rsidRDefault="00007A71" w:rsidP="00007A71">
      <w:pPr>
        <w:rPr>
          <w:rFonts w:ascii="Source Code Pro" w:hAnsi="Source Code Pro"/>
          <w:sz w:val="20"/>
          <w:szCs w:val="20"/>
        </w:rPr>
      </w:pPr>
      <w:proofErr w:type="spellStart"/>
      <w:r w:rsidRPr="00B97865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BerryDexCount</w:t>
      </w:r>
      <w:proofErr w:type="spellEnd"/>
    </w:p>
    <w:p w14:paraId="765B212C" w14:textId="6497A4AB" w:rsidR="00007A71" w:rsidRDefault="00007A71" w:rsidP="00007A71">
      <w:pPr>
        <w:pStyle w:val="ListParagraph"/>
        <w:numPr>
          <w:ilvl w:val="0"/>
          <w:numId w:val="2"/>
        </w:numPr>
      </w:pPr>
      <w:r>
        <w:t xml:space="preserve">Description: Returns the number of Berries the player has registered in the </w:t>
      </w:r>
      <w:proofErr w:type="spellStart"/>
      <w:r>
        <w:t>Berrydex</w:t>
      </w:r>
      <w:proofErr w:type="spellEnd"/>
      <w:r>
        <w:t xml:space="preserve">. </w:t>
      </w:r>
      <w:r w:rsidRPr="00CF70EB">
        <w:t xml:space="preserve">There are no arguments </w:t>
      </w:r>
      <w:r>
        <w:t>for</w:t>
      </w:r>
      <w:r w:rsidRPr="00CF70EB">
        <w:t xml:space="preserve"> this function.</w:t>
      </w:r>
    </w:p>
    <w:p w14:paraId="799024AC" w14:textId="77777777" w:rsidR="00007A71" w:rsidRPr="00007A71" w:rsidRDefault="00007A71" w:rsidP="00007A71">
      <w:pPr>
        <w:pStyle w:val="ListParagraph"/>
      </w:pPr>
    </w:p>
    <w:p w14:paraId="21148049" w14:textId="4612EE35" w:rsidR="00007A71" w:rsidRPr="00B97865" w:rsidRDefault="00007A71" w:rsidP="00007A71">
      <w:pPr>
        <w:rPr>
          <w:rFonts w:ascii="Source Code Pro" w:hAnsi="Source Code Pro"/>
          <w:sz w:val="20"/>
          <w:szCs w:val="20"/>
        </w:rPr>
      </w:pPr>
      <w:proofErr w:type="spellStart"/>
      <w:r w:rsidRPr="00B97865">
        <w:rPr>
          <w:rFonts w:ascii="Source Code Pro" w:hAnsi="Source Code Pro"/>
          <w:sz w:val="20"/>
          <w:szCs w:val="20"/>
        </w:rPr>
        <w:t>pb</w:t>
      </w:r>
      <w:r>
        <w:rPr>
          <w:rFonts w:ascii="Source Code Pro" w:hAnsi="Source Code Pro"/>
          <w:sz w:val="20"/>
          <w:szCs w:val="20"/>
        </w:rPr>
        <w:t>CanViewBerryDex</w:t>
      </w:r>
      <w:proofErr w:type="spellEnd"/>
      <w:r>
        <w:rPr>
          <w:rFonts w:ascii="Source Code Pro" w:hAnsi="Source Code Pro"/>
          <w:sz w:val="20"/>
          <w:szCs w:val="20"/>
        </w:rPr>
        <w:t>?</w:t>
      </w:r>
    </w:p>
    <w:p w14:paraId="2A8A2831" w14:textId="08A4A3B3" w:rsidR="00007A71" w:rsidRDefault="00007A71" w:rsidP="00007A71">
      <w:pPr>
        <w:pStyle w:val="ListParagraph"/>
        <w:numPr>
          <w:ilvl w:val="0"/>
          <w:numId w:val="2"/>
        </w:numPr>
      </w:pPr>
      <w:r>
        <w:t xml:space="preserve">Description: Returns </w:t>
      </w:r>
      <w:r w:rsidRPr="00007A71">
        <w:rPr>
          <w:b/>
          <w:bCs/>
        </w:rPr>
        <w:t>true</w:t>
      </w:r>
      <w:r>
        <w:t xml:space="preserve"> if the player has access to view the </w:t>
      </w:r>
      <w:proofErr w:type="spellStart"/>
      <w:r>
        <w:t>Berrydex</w:t>
      </w:r>
      <w:proofErr w:type="spellEnd"/>
      <w:r>
        <w:t xml:space="preserve"> and has at least 1 Berry registered, else </w:t>
      </w:r>
      <w:r w:rsidRPr="00007A71">
        <w:rPr>
          <w:b/>
          <w:bCs/>
        </w:rPr>
        <w:t>false</w:t>
      </w:r>
      <w:r>
        <w:t xml:space="preserve">. </w:t>
      </w:r>
      <w:r w:rsidRPr="00CF70EB">
        <w:t xml:space="preserve">There are no arguments </w:t>
      </w:r>
      <w:r>
        <w:t>for</w:t>
      </w:r>
      <w:r w:rsidRPr="00CF70EB">
        <w:t xml:space="preserve"> this function.</w:t>
      </w:r>
    </w:p>
    <w:p w14:paraId="1D644831" w14:textId="77777777" w:rsidR="00007A71" w:rsidRDefault="00007A71" w:rsidP="00007A71">
      <w:pPr>
        <w:rPr>
          <w:rFonts w:ascii="Source Code Pro" w:hAnsi="Source Code Pro"/>
          <w:sz w:val="20"/>
          <w:szCs w:val="20"/>
        </w:rPr>
      </w:pPr>
    </w:p>
    <w:p w14:paraId="2B3253CC" w14:textId="221A3EBC" w:rsidR="00007A71" w:rsidRPr="00CF70EB" w:rsidRDefault="00007A71" w:rsidP="00007A71">
      <w:pPr>
        <w:rPr>
          <w:rFonts w:ascii="Source Code Pro" w:hAnsi="Source Code Pro"/>
          <w:sz w:val="20"/>
          <w:szCs w:val="20"/>
        </w:rPr>
      </w:pPr>
      <w:proofErr w:type="spellStart"/>
      <w:r>
        <w:rPr>
          <w:rFonts w:ascii="Source Code Pro" w:hAnsi="Source Code Pro"/>
          <w:sz w:val="20"/>
          <w:szCs w:val="20"/>
        </w:rPr>
        <w:t>pbChooseBerry</w:t>
      </w:r>
      <w:proofErr w:type="spellEnd"/>
      <w:r>
        <w:rPr>
          <w:rFonts w:ascii="Source Code Pro" w:hAnsi="Source Code Pro"/>
          <w:sz w:val="20"/>
          <w:szCs w:val="20"/>
        </w:rPr>
        <w:t>(Variable)</w:t>
      </w:r>
    </w:p>
    <w:p w14:paraId="44C58456" w14:textId="33832DAD" w:rsidR="00007A71" w:rsidRDefault="00007A71" w:rsidP="00007A71">
      <w:pPr>
        <w:pStyle w:val="ListParagraph"/>
        <w:numPr>
          <w:ilvl w:val="0"/>
          <w:numId w:val="2"/>
        </w:numPr>
      </w:pPr>
      <w:r>
        <w:t>Description: A style of item selection that restricts to choosing a Berry.</w:t>
      </w:r>
    </w:p>
    <w:p w14:paraId="6872BF2A" w14:textId="77777777" w:rsidR="00007A71" w:rsidRDefault="00007A71" w:rsidP="00007A71">
      <w:pPr>
        <w:pStyle w:val="ListParagraph"/>
        <w:numPr>
          <w:ilvl w:val="0"/>
          <w:numId w:val="2"/>
        </w:numPr>
      </w:pPr>
      <w:r>
        <w:t>Argument:</w:t>
      </w:r>
    </w:p>
    <w:p w14:paraId="151CABFE" w14:textId="1183041B" w:rsidR="00007A71" w:rsidRDefault="00007A71" w:rsidP="00007A71">
      <w:pPr>
        <w:pStyle w:val="ListParagraph"/>
        <w:numPr>
          <w:ilvl w:val="1"/>
          <w:numId w:val="2"/>
        </w:numPr>
      </w:pPr>
      <w:r>
        <w:t>Variable</w:t>
      </w:r>
    </w:p>
    <w:p w14:paraId="07FEDACF" w14:textId="1A96457A" w:rsidR="00007A71" w:rsidRDefault="00007A71" w:rsidP="00007A71">
      <w:pPr>
        <w:pStyle w:val="ListParagraph"/>
        <w:numPr>
          <w:ilvl w:val="2"/>
          <w:numId w:val="2"/>
        </w:numPr>
      </w:pPr>
      <w:r>
        <w:t xml:space="preserve">Optional. A variable ID </w:t>
      </w:r>
      <w:r w:rsidR="003A3275">
        <w:t>to save the result to.</w:t>
      </w:r>
    </w:p>
    <w:p w14:paraId="571CFF21" w14:textId="77777777" w:rsidR="00007A71" w:rsidRDefault="00007A71" w:rsidP="00007A71">
      <w:pPr>
        <w:pStyle w:val="ListParagraph"/>
        <w:numPr>
          <w:ilvl w:val="0"/>
          <w:numId w:val="2"/>
        </w:numPr>
      </w:pPr>
      <w:r>
        <w:lastRenderedPageBreak/>
        <w:t>Example:</w:t>
      </w:r>
    </w:p>
    <w:p w14:paraId="0E747D38" w14:textId="322F8E35" w:rsidR="00007A71" w:rsidRDefault="003A3275" w:rsidP="00007A71">
      <w:pPr>
        <w:pStyle w:val="ListParagraph"/>
        <w:numPr>
          <w:ilvl w:val="1"/>
          <w:numId w:val="2"/>
        </w:numPr>
      </w:pPr>
      <w:proofErr w:type="spellStart"/>
      <w:r>
        <w:rPr>
          <w:rFonts w:ascii="Source Code Pro" w:hAnsi="Source Code Pro"/>
          <w:sz w:val="20"/>
          <w:szCs w:val="20"/>
        </w:rPr>
        <w:t>pbChooseBerry</w:t>
      </w:r>
      <w:proofErr w:type="spellEnd"/>
      <w:r w:rsidR="00007A71" w:rsidRPr="00007A71">
        <w:rPr>
          <w:rFonts w:ascii="Source Code Pro" w:hAnsi="Source Code Pro"/>
          <w:sz w:val="20"/>
          <w:szCs w:val="20"/>
        </w:rPr>
        <w:t>(</w:t>
      </w:r>
      <w:r>
        <w:rPr>
          <w:rFonts w:ascii="Source Code Pro" w:hAnsi="Source Code Pro"/>
          <w:sz w:val="20"/>
          <w:szCs w:val="20"/>
        </w:rPr>
        <w:t>15</w:t>
      </w:r>
      <w:r w:rsidR="00007A71" w:rsidRPr="00007A71">
        <w:rPr>
          <w:rFonts w:ascii="Source Code Pro" w:hAnsi="Source Code Pro"/>
          <w:sz w:val="20"/>
          <w:szCs w:val="20"/>
        </w:rPr>
        <w:t>)</w:t>
      </w:r>
      <w:r w:rsidR="00007A71" w:rsidRPr="00CF70EB">
        <w:t xml:space="preserve">=&gt; </w:t>
      </w:r>
      <w:r>
        <w:t>Opens an item selection scene for the player to choose a Berry. The choice is saved in Variable 15.</w:t>
      </w:r>
    </w:p>
    <w:p w14:paraId="1FD3B45C" w14:textId="77777777" w:rsidR="00A24E27" w:rsidRDefault="00A24E27" w:rsidP="00A24E27">
      <w:pPr>
        <w:rPr>
          <w:rFonts w:ascii="Source Code Pro" w:hAnsi="Source Code Pro"/>
          <w:sz w:val="20"/>
          <w:szCs w:val="20"/>
        </w:rPr>
      </w:pPr>
    </w:p>
    <w:p w14:paraId="7388D1BD" w14:textId="496C8286" w:rsidR="00A24E27" w:rsidRDefault="00A24E27" w:rsidP="00A24E27">
      <w:pPr>
        <w:rPr>
          <w:rFonts w:ascii="Source Code Pro" w:hAnsi="Source Code Pro"/>
          <w:sz w:val="20"/>
          <w:szCs w:val="20"/>
        </w:rPr>
      </w:pPr>
      <w:proofErr w:type="spellStart"/>
      <w:r w:rsidRPr="00A24E27">
        <w:rPr>
          <w:rFonts w:ascii="Source Code Pro" w:hAnsi="Source Code Pro"/>
          <w:sz w:val="20"/>
          <w:szCs w:val="20"/>
        </w:rPr>
        <w:t>pbChooseBerryMultiple</w:t>
      </w:r>
      <w:proofErr w:type="spellEnd"/>
      <w:r w:rsidRPr="00A24E27">
        <w:rPr>
          <w:rFonts w:ascii="Source Code Pro" w:hAnsi="Source Code Pro"/>
          <w:sz w:val="20"/>
          <w:szCs w:val="20"/>
        </w:rPr>
        <w:t>(</w:t>
      </w:r>
      <w:r>
        <w:rPr>
          <w:rFonts w:ascii="Source Code Pro" w:hAnsi="Source Code Pro"/>
          <w:sz w:val="20"/>
          <w:szCs w:val="20"/>
        </w:rPr>
        <w:t>Count</w:t>
      </w:r>
      <w:r w:rsidRPr="00A24E27">
        <w:rPr>
          <w:rFonts w:ascii="Source Code Pro" w:hAnsi="Source Code Pro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sz w:val="20"/>
          <w:szCs w:val="20"/>
        </w:rPr>
        <w:t>AllowLess</w:t>
      </w:r>
      <w:proofErr w:type="spellEnd"/>
      <w:r w:rsidRPr="00A24E27">
        <w:rPr>
          <w:rFonts w:ascii="Source Code Pro" w:hAnsi="Source Code Pro"/>
          <w:sz w:val="20"/>
          <w:szCs w:val="20"/>
        </w:rPr>
        <w:t xml:space="preserve">, </w:t>
      </w:r>
      <w:r>
        <w:rPr>
          <w:rFonts w:ascii="Source Code Pro" w:hAnsi="Source Code Pro"/>
          <w:sz w:val="20"/>
          <w:szCs w:val="20"/>
        </w:rPr>
        <w:t>Remove</w:t>
      </w:r>
      <w:r w:rsidRPr="00A24E27">
        <w:rPr>
          <w:rFonts w:ascii="Source Code Pro" w:hAnsi="Source Code Pro"/>
          <w:sz w:val="20"/>
          <w:szCs w:val="20"/>
        </w:rPr>
        <w:t>)</w:t>
      </w:r>
    </w:p>
    <w:p w14:paraId="5F5EE419" w14:textId="0A937D2B" w:rsidR="00A24E27" w:rsidRDefault="00A24E27" w:rsidP="00A24E27">
      <w:pPr>
        <w:pStyle w:val="ListParagraph"/>
        <w:numPr>
          <w:ilvl w:val="0"/>
          <w:numId w:val="2"/>
        </w:numPr>
      </w:pPr>
      <w:r>
        <w:t>Description: A custom scene that allows the player to select multiple Berries at one time. Returns an array of the Berry IDs chosen.</w:t>
      </w:r>
    </w:p>
    <w:p w14:paraId="40520B4A" w14:textId="2A102AF2" w:rsidR="00A24E27" w:rsidRDefault="00A24E27" w:rsidP="00A24E27">
      <w:pPr>
        <w:pStyle w:val="ListParagraph"/>
        <w:numPr>
          <w:ilvl w:val="0"/>
          <w:numId w:val="2"/>
        </w:numPr>
      </w:pPr>
      <w:r>
        <w:t>Arguments:</w:t>
      </w:r>
    </w:p>
    <w:p w14:paraId="2687E216" w14:textId="58C7F9C0" w:rsidR="00A24E27" w:rsidRDefault="00A24E27" w:rsidP="00A24E27">
      <w:pPr>
        <w:pStyle w:val="ListParagraph"/>
        <w:numPr>
          <w:ilvl w:val="1"/>
          <w:numId w:val="2"/>
        </w:numPr>
      </w:pPr>
      <w:r>
        <w:t>Count</w:t>
      </w:r>
    </w:p>
    <w:p w14:paraId="45F9356B" w14:textId="54A0BE18" w:rsidR="00A24E27" w:rsidRDefault="00A24E27" w:rsidP="00A24E27">
      <w:pPr>
        <w:pStyle w:val="ListParagraph"/>
        <w:numPr>
          <w:ilvl w:val="2"/>
          <w:numId w:val="2"/>
        </w:numPr>
      </w:pPr>
      <w:r>
        <w:t>Optional. An integer for the max number of Berries the player can select. The max that can be selected at once is 6.</w:t>
      </w:r>
    </w:p>
    <w:p w14:paraId="7CDDBDAA" w14:textId="035F5FF6" w:rsidR="00A24E27" w:rsidRDefault="00A24E27" w:rsidP="00A24E27">
      <w:pPr>
        <w:pStyle w:val="ListParagraph"/>
        <w:numPr>
          <w:ilvl w:val="2"/>
          <w:numId w:val="2"/>
        </w:numPr>
      </w:pPr>
      <w:r>
        <w:t>If this isn’t set, the default is 2.</w:t>
      </w:r>
    </w:p>
    <w:p w14:paraId="48D228C9" w14:textId="393AF3E9" w:rsidR="00A24E27" w:rsidRDefault="00A24E27" w:rsidP="00A24E27">
      <w:pPr>
        <w:pStyle w:val="ListParagraph"/>
        <w:numPr>
          <w:ilvl w:val="1"/>
          <w:numId w:val="2"/>
        </w:numPr>
      </w:pPr>
      <w:proofErr w:type="spellStart"/>
      <w:r>
        <w:t>AllowLess</w:t>
      </w:r>
      <w:proofErr w:type="spellEnd"/>
    </w:p>
    <w:p w14:paraId="53C8AB26" w14:textId="2D84D2AB" w:rsidR="00A24E27" w:rsidRDefault="00A24E27" w:rsidP="00A24E27">
      <w:pPr>
        <w:pStyle w:val="ListParagraph"/>
        <w:numPr>
          <w:ilvl w:val="2"/>
          <w:numId w:val="2"/>
        </w:numPr>
      </w:pPr>
      <w:r>
        <w:t>Optional. Set to true or false depending on if you want to allow the player to choose less than the number set in Count.</w:t>
      </w:r>
    </w:p>
    <w:p w14:paraId="27C24E0F" w14:textId="435A43B9" w:rsidR="00A24E27" w:rsidRDefault="00A24E27" w:rsidP="00A24E27">
      <w:pPr>
        <w:pStyle w:val="ListParagraph"/>
        <w:numPr>
          <w:ilvl w:val="2"/>
          <w:numId w:val="2"/>
        </w:numPr>
      </w:pPr>
      <w:r>
        <w:t>If this isn’t set, the player will be allowed to choose less than Count.</w:t>
      </w:r>
    </w:p>
    <w:p w14:paraId="016F3A79" w14:textId="793A0A2D" w:rsidR="00A24E27" w:rsidRDefault="00A24E27" w:rsidP="00A24E27">
      <w:pPr>
        <w:pStyle w:val="ListParagraph"/>
        <w:numPr>
          <w:ilvl w:val="1"/>
          <w:numId w:val="2"/>
        </w:numPr>
      </w:pPr>
      <w:r>
        <w:t>Remove</w:t>
      </w:r>
    </w:p>
    <w:p w14:paraId="5D0897E2" w14:textId="5CA332D0" w:rsidR="00A24E27" w:rsidRDefault="00A24E27" w:rsidP="00A24E27">
      <w:pPr>
        <w:pStyle w:val="ListParagraph"/>
        <w:numPr>
          <w:ilvl w:val="2"/>
          <w:numId w:val="2"/>
        </w:numPr>
      </w:pPr>
      <w:r>
        <w:t>Optional. Set to true or false depending on if you want the Berries the player chooses to be removed from the bag after the function is called.</w:t>
      </w:r>
    </w:p>
    <w:p w14:paraId="0AC73E5E" w14:textId="682971B2" w:rsidR="00A24E27" w:rsidRDefault="00A24E27" w:rsidP="00A24E27">
      <w:pPr>
        <w:pStyle w:val="ListParagraph"/>
        <w:numPr>
          <w:ilvl w:val="2"/>
          <w:numId w:val="2"/>
        </w:numPr>
      </w:pPr>
      <w:r>
        <w:t>If this isn’t set, chosen Berries will be removed by default.</w:t>
      </w:r>
    </w:p>
    <w:p w14:paraId="04831208" w14:textId="77777777" w:rsidR="00A24E27" w:rsidRDefault="00A24E27" w:rsidP="00A24E27">
      <w:pPr>
        <w:pStyle w:val="ListParagraph"/>
        <w:numPr>
          <w:ilvl w:val="0"/>
          <w:numId w:val="2"/>
        </w:numPr>
      </w:pPr>
      <w:r>
        <w:t>Example:</w:t>
      </w:r>
    </w:p>
    <w:p w14:paraId="0EA47D5D" w14:textId="77777777" w:rsidR="00A24E27" w:rsidRDefault="00A24E27" w:rsidP="00A24E27">
      <w:pPr>
        <w:pStyle w:val="ListParagraph"/>
        <w:numPr>
          <w:ilvl w:val="1"/>
          <w:numId w:val="2"/>
        </w:numPr>
      </w:pPr>
      <w:proofErr w:type="spellStart"/>
      <w:r w:rsidRPr="00A24E27">
        <w:rPr>
          <w:rFonts w:ascii="Source Code Pro" w:hAnsi="Source Code Pro"/>
          <w:sz w:val="20"/>
          <w:szCs w:val="20"/>
        </w:rPr>
        <w:t>pbChooseBerryMultiple</w:t>
      </w:r>
      <w:proofErr w:type="spellEnd"/>
      <w:r w:rsidRPr="00CF70EB">
        <w:t xml:space="preserve"> =&gt; </w:t>
      </w:r>
      <w:r>
        <w:t>Opens a Berry selection scene for the player to choose up to 2 Berries. Returns the list of Berries as an array. The Berries are removed from the bag after confirming choices.</w:t>
      </w:r>
    </w:p>
    <w:p w14:paraId="33576D50" w14:textId="74C81795" w:rsidR="00A24E27" w:rsidRDefault="00A24E27" w:rsidP="00A24E27">
      <w:pPr>
        <w:pStyle w:val="ListParagraph"/>
        <w:numPr>
          <w:ilvl w:val="1"/>
          <w:numId w:val="2"/>
        </w:numPr>
      </w:pPr>
      <w:proofErr w:type="spellStart"/>
      <w:r w:rsidRPr="00A24E27">
        <w:rPr>
          <w:rFonts w:ascii="Source Code Pro" w:hAnsi="Source Code Pro"/>
          <w:sz w:val="20"/>
          <w:szCs w:val="20"/>
        </w:rPr>
        <w:t>pbChooseBerryMultiple</w:t>
      </w:r>
      <w:proofErr w:type="spellEnd"/>
      <w:r>
        <w:rPr>
          <w:rFonts w:ascii="Source Code Pro" w:hAnsi="Source Code Pro"/>
          <w:sz w:val="20"/>
          <w:szCs w:val="20"/>
        </w:rPr>
        <w:t>(6)</w:t>
      </w:r>
      <w:r w:rsidRPr="00A24E27">
        <w:t xml:space="preserve"> </w:t>
      </w:r>
      <w:r w:rsidRPr="00CF70EB">
        <w:t xml:space="preserve">=&gt; </w:t>
      </w:r>
      <w:r>
        <w:t>Opens a Berry selection scene for the player to choose up to 6 Berries. Returns the list of Berries as an array. The Berries are removed from the bag after confirming choices.</w:t>
      </w:r>
    </w:p>
    <w:p w14:paraId="403471E1" w14:textId="71135B5A" w:rsidR="00882A9F" w:rsidRDefault="00A24E27" w:rsidP="00A24E27">
      <w:pPr>
        <w:pStyle w:val="ListParagraph"/>
        <w:numPr>
          <w:ilvl w:val="1"/>
          <w:numId w:val="2"/>
        </w:numPr>
      </w:pPr>
      <w:proofErr w:type="spellStart"/>
      <w:r w:rsidRPr="00A24E27">
        <w:rPr>
          <w:rFonts w:ascii="Source Code Pro" w:hAnsi="Source Code Pro"/>
          <w:sz w:val="20"/>
          <w:szCs w:val="20"/>
        </w:rPr>
        <w:t>pbChooseBerryMultiple</w:t>
      </w:r>
      <w:proofErr w:type="spellEnd"/>
      <w:r>
        <w:rPr>
          <w:rFonts w:ascii="Source Code Pro" w:hAnsi="Source Code Pro"/>
          <w:sz w:val="20"/>
          <w:szCs w:val="20"/>
        </w:rPr>
        <w:t>(3, false, false)</w:t>
      </w:r>
      <w:r w:rsidRPr="00A24E27">
        <w:t xml:space="preserve"> </w:t>
      </w:r>
      <w:r w:rsidRPr="00CF70EB">
        <w:t xml:space="preserve">=&gt; </w:t>
      </w:r>
      <w:r>
        <w:t xml:space="preserve">Opens a Berry selection scene for the player to choose exactly 3 Berries. Returns the list of Berries as an array. The Berries chosen are </w:t>
      </w:r>
      <w:r>
        <w:rPr>
          <w:b/>
          <w:bCs/>
        </w:rPr>
        <w:t>not</w:t>
      </w:r>
      <w:r>
        <w:t xml:space="preserve"> removed.</w:t>
      </w:r>
    </w:p>
    <w:p w14:paraId="6E1DF509" w14:textId="77777777" w:rsidR="00435C18" w:rsidRPr="00882A9F" w:rsidRDefault="00435C18" w:rsidP="00435C18">
      <w:pPr>
        <w:pStyle w:val="ListParagraph"/>
        <w:ind w:left="1440"/>
      </w:pPr>
    </w:p>
    <w:p w14:paraId="34DBD31B" w14:textId="5B7F94A6" w:rsidR="00E7087C" w:rsidRPr="00CF70EB" w:rsidRDefault="003A3275" w:rsidP="00E7087C">
      <w:r>
        <w:rPr>
          <w:b/>
          <w:bCs/>
          <w:sz w:val="24"/>
          <w:szCs w:val="24"/>
        </w:rPr>
        <w:t xml:space="preserve">Manual Setup – Access </w:t>
      </w:r>
      <w:proofErr w:type="spellStart"/>
      <w:r>
        <w:rPr>
          <w:b/>
          <w:bCs/>
          <w:sz w:val="24"/>
          <w:szCs w:val="24"/>
        </w:rPr>
        <w:t>Berrydex</w:t>
      </w:r>
      <w:proofErr w:type="spellEnd"/>
      <w:r>
        <w:rPr>
          <w:b/>
          <w:bCs/>
          <w:sz w:val="24"/>
          <w:szCs w:val="24"/>
        </w:rPr>
        <w:t xml:space="preserve"> Entry from Bag</w:t>
      </w:r>
    </w:p>
    <w:p w14:paraId="60517E99" w14:textId="2B578A46" w:rsidR="005B27D8" w:rsidRDefault="003A3275" w:rsidP="003A3275">
      <w:r>
        <w:t xml:space="preserve">You may want to give the player the option to jump to the </w:t>
      </w:r>
      <w:proofErr w:type="spellStart"/>
      <w:r>
        <w:t>Berrydex</w:t>
      </w:r>
      <w:proofErr w:type="spellEnd"/>
      <w:r>
        <w:t xml:space="preserve"> entry for a berry when viewing it from the bag. Due to the structure of bag commands for items, it’s easier have you add this manually than me overwriting a function and creating incompatibilities with other plugins.</w:t>
      </w:r>
    </w:p>
    <w:p w14:paraId="5D0CAF38" w14:textId="553B1DE8" w:rsidR="003A3275" w:rsidRPr="00683491" w:rsidRDefault="003A3275" w:rsidP="003A3275">
      <w:r>
        <w:t>If you wish to set this up, view the information in the 005_Bag Command file in the Plugin’s folder.</w:t>
      </w:r>
    </w:p>
    <w:sectPr w:rsidR="003A3275" w:rsidRPr="0068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3B4"/>
    <w:multiLevelType w:val="hybridMultilevel"/>
    <w:tmpl w:val="65D89F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4601"/>
    <w:multiLevelType w:val="hybridMultilevel"/>
    <w:tmpl w:val="65D89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98358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A053E"/>
    <w:multiLevelType w:val="hybridMultilevel"/>
    <w:tmpl w:val="1A627288"/>
    <w:lvl w:ilvl="0" w:tplc="4190A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18D3"/>
    <w:multiLevelType w:val="hybridMultilevel"/>
    <w:tmpl w:val="57DE7472"/>
    <w:lvl w:ilvl="0" w:tplc="60B8D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1DA4"/>
    <w:multiLevelType w:val="hybridMultilevel"/>
    <w:tmpl w:val="92508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528132">
    <w:abstractNumId w:val="1"/>
  </w:num>
  <w:num w:numId="2" w16cid:durableId="1663584742">
    <w:abstractNumId w:val="3"/>
  </w:num>
  <w:num w:numId="3" w16cid:durableId="122116661">
    <w:abstractNumId w:val="0"/>
  </w:num>
  <w:num w:numId="4" w16cid:durableId="78405363">
    <w:abstractNumId w:val="4"/>
  </w:num>
  <w:num w:numId="5" w16cid:durableId="206216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EF"/>
    <w:rsid w:val="00007A71"/>
    <w:rsid w:val="000C28FF"/>
    <w:rsid w:val="00100BB5"/>
    <w:rsid w:val="00123A59"/>
    <w:rsid w:val="001564E8"/>
    <w:rsid w:val="001850B5"/>
    <w:rsid w:val="002142C8"/>
    <w:rsid w:val="00290BAF"/>
    <w:rsid w:val="00350E41"/>
    <w:rsid w:val="003A3275"/>
    <w:rsid w:val="003B5F91"/>
    <w:rsid w:val="003C5FB3"/>
    <w:rsid w:val="00400077"/>
    <w:rsid w:val="004133FC"/>
    <w:rsid w:val="00435C18"/>
    <w:rsid w:val="004A1689"/>
    <w:rsid w:val="00520A3C"/>
    <w:rsid w:val="005426CC"/>
    <w:rsid w:val="00583762"/>
    <w:rsid w:val="005A31B5"/>
    <w:rsid w:val="005B27D8"/>
    <w:rsid w:val="00601486"/>
    <w:rsid w:val="00683491"/>
    <w:rsid w:val="006C7572"/>
    <w:rsid w:val="007B2EAF"/>
    <w:rsid w:val="00882A9F"/>
    <w:rsid w:val="008D0833"/>
    <w:rsid w:val="009437A5"/>
    <w:rsid w:val="0096683E"/>
    <w:rsid w:val="00A13178"/>
    <w:rsid w:val="00A24E27"/>
    <w:rsid w:val="00A4354A"/>
    <w:rsid w:val="00A76F2F"/>
    <w:rsid w:val="00A8346E"/>
    <w:rsid w:val="00B97865"/>
    <w:rsid w:val="00C561B1"/>
    <w:rsid w:val="00CC24EF"/>
    <w:rsid w:val="00CD10B1"/>
    <w:rsid w:val="00CF70EB"/>
    <w:rsid w:val="00D23EA6"/>
    <w:rsid w:val="00DB004D"/>
    <w:rsid w:val="00DE7F4B"/>
    <w:rsid w:val="00E067F5"/>
    <w:rsid w:val="00E4439B"/>
    <w:rsid w:val="00E6510D"/>
    <w:rsid w:val="00E7087C"/>
    <w:rsid w:val="00E910F5"/>
    <w:rsid w:val="00EE261F"/>
    <w:rsid w:val="00F42499"/>
    <w:rsid w:val="00FC5AB2"/>
    <w:rsid w:val="00FE0E5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96F5"/>
  <w15:chartTrackingRefBased/>
  <w15:docId w15:val="{2D9287E9-2666-437D-BFBD-3FAAFC5A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Wright</dc:creator>
  <cp:keywords/>
  <dc:description/>
  <cp:lastModifiedBy>Tyler Wright</cp:lastModifiedBy>
  <cp:revision>26</cp:revision>
  <dcterms:created xsi:type="dcterms:W3CDTF">2023-07-29T00:08:00Z</dcterms:created>
  <dcterms:modified xsi:type="dcterms:W3CDTF">2023-11-28T03:27:00Z</dcterms:modified>
</cp:coreProperties>
</file>