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57831" w:rsidRDefault="00157831">
      <w:pPr>
        <w:spacing w:before="3000"/>
      </w:pPr>
    </w:p>
    <w:p w:rsidR="00157831" w:rsidRDefault="00000000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ARQUITECTURA TECNICA</w:t>
      </w:r>
    </w:p>
    <w:p w:rsidR="00157831" w:rsidRDefault="00000000">
      <w:pPr>
        <w:spacing w:after="100"/>
        <w:jc w:val="center"/>
      </w:pPr>
      <w:r>
        <w:rPr>
          <w:color w:val="2E75B6"/>
          <w:sz w:val="28"/>
          <w:szCs w:val="28"/>
        </w:rPr>
        <w:t>Copiloto Pyme - Plataforma SaaS</w:t>
      </w:r>
    </w:p>
    <w:p w:rsidR="00157831" w:rsidRDefault="00000000">
      <w:pPr>
        <w:pBdr>
          <w:bottom w:val="single" w:sz="8" w:space="1" w:color="2E75B6"/>
        </w:pBdr>
        <w:spacing w:after="600"/>
        <w:jc w:val="center"/>
      </w:pPr>
      <w:r>
        <w:rPr>
          <w:color w:val="666666"/>
          <w:sz w:val="20"/>
          <w:szCs w:val="20"/>
        </w:rPr>
        <w:t xml:space="preserve">Documento de </w:t>
      </w:r>
      <w:r w:rsidR="00AF20E5">
        <w:rPr>
          <w:color w:val="666666"/>
          <w:sz w:val="20"/>
          <w:szCs w:val="20"/>
        </w:rPr>
        <w:t>planificación</w:t>
      </w:r>
      <w:r>
        <w:rPr>
          <w:color w:val="666666"/>
          <w:sz w:val="20"/>
          <w:szCs w:val="20"/>
        </w:rPr>
        <w:t xml:space="preserve"> </w:t>
      </w:r>
      <w:r w:rsidR="00AF20E5">
        <w:rPr>
          <w:color w:val="666666"/>
          <w:sz w:val="20"/>
          <w:szCs w:val="20"/>
        </w:rPr>
        <w:t>técnica</w:t>
      </w:r>
      <w:r>
        <w:rPr>
          <w:color w:val="666666"/>
          <w:sz w:val="20"/>
          <w:szCs w:val="20"/>
        </w:rPr>
        <w:t xml:space="preserve"> para desarrollo en Claude Code</w:t>
      </w:r>
    </w:p>
    <w:p w:rsidR="00157831" w:rsidRDefault="00AF20E5">
      <w:pPr>
        <w:jc w:val="center"/>
      </w:pPr>
      <w:r>
        <w:rPr>
          <w:color w:val="888888"/>
        </w:rPr>
        <w:t>Versión</w:t>
      </w:r>
      <w:r w:rsidR="00000000">
        <w:rPr>
          <w:color w:val="888888"/>
        </w:rPr>
        <w:t xml:space="preserve"> 1.0 | Marzo 2026 | Pre-desarrollo</w:t>
      </w:r>
    </w:p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 xml:space="preserve">1. </w:t>
      </w:r>
      <w:r w:rsidR="00AF20E5">
        <w:t>Visión</w:t>
      </w:r>
      <w:r>
        <w:t xml:space="preserve"> general</w:t>
      </w:r>
    </w:p>
    <w:p w:rsidR="00157831" w:rsidRDefault="00000000">
      <w:pPr>
        <w:spacing w:after="120"/>
      </w:pPr>
      <w:r>
        <w:t xml:space="preserve">Copiloto Pyme es una plataforma SaaS web que funciona como </w:t>
      </w:r>
      <w:r w:rsidR="00AF20E5">
        <w:t>brújula</w:t>
      </w:r>
      <w:r>
        <w:t xml:space="preserve"> IA proactiva para pymes chilenas. La app se conecta al SII, analiza datos tributarios y financieros, y </w:t>
      </w:r>
      <w:r w:rsidR="00AF20E5">
        <w:t>envía</w:t>
      </w:r>
      <w:r>
        <w:t xml:space="preserve"> alertas predictivas </w:t>
      </w:r>
      <w:r w:rsidR="00AF20E5">
        <w:t>vía</w:t>
      </w:r>
      <w:r>
        <w:t xml:space="preserve"> WhatsApp y dashboard web con </w:t>
      </w:r>
      <w:r w:rsidR="00AF20E5">
        <w:t>semáforo</w:t>
      </w:r>
      <w:r>
        <w:t xml:space="preserve"> visual.</w:t>
      </w:r>
    </w:p>
    <w:p w:rsidR="00157831" w:rsidRDefault="00000000">
      <w:pPr>
        <w:pStyle w:val="Ttulo2"/>
      </w:pPr>
      <w:r>
        <w:t>Principios de arquitectura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>TypeScript everywhere - Un solo lenguaje, frontend y backend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Monorepo - Todo el </w:t>
      </w:r>
      <w:r w:rsidR="00AF20E5">
        <w:t>código</w:t>
      </w:r>
      <w:r>
        <w:t xml:space="preserve"> en un repositorio, paquetes compartidos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 xml:space="preserve">API-first - Backend desacoplado, permite agregar app </w:t>
      </w:r>
      <w:r w:rsidR="00AF20E5">
        <w:t>móvil</w:t>
      </w:r>
      <w:r>
        <w:t xml:space="preserve"> </w:t>
      </w:r>
      <w:r w:rsidR="00AF20E5">
        <w:t>después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Serverless-ready - Deploy en Vercel/Railway, escala </w:t>
      </w:r>
      <w:r w:rsidR="00AF20E5">
        <w:t>automáticamente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>Security-first - Claves SII cifradas AES-256, JWT, OAuth 2.0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>Claude Code friendly - Estructura clara para desarrollo asistido por IA</w:t>
      </w:r>
    </w:p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 xml:space="preserve">2. Stack </w:t>
      </w:r>
      <w:r w:rsidR="00AF20E5">
        <w:t>tecnológico</w:t>
      </w:r>
    </w:p>
    <w:p w:rsidR="00157831" w:rsidRDefault="00000000">
      <w:pPr>
        <w:pStyle w:val="Ttulo2"/>
      </w:pPr>
      <w:r>
        <w:t>2.1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57831" w:rsidRPr="00AF20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Next.js 14+ (App Router)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Pr="00AF20E5" w:rsidRDefault="00000000">
            <w:pPr>
              <w:rPr>
                <w:lang w:val="en-US"/>
              </w:rPr>
            </w:pPr>
            <w:r w:rsidRPr="00AF20E5">
              <w:rPr>
                <w:sz w:val="18"/>
                <w:szCs w:val="18"/>
                <w:lang w:val="en-US"/>
              </w:rPr>
              <w:t>SSR, API routes, deploy Vercel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React 18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Ecosistema maduro, componentes reutilizables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Estilos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Tailwind CSS 3.4+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 xml:space="preserve">Desarrollo </w:t>
            </w:r>
            <w:r w:rsidR="00AF20E5">
              <w:rPr>
                <w:sz w:val="18"/>
                <w:szCs w:val="18"/>
              </w:rPr>
              <w:t>rápido</w:t>
            </w:r>
            <w:r>
              <w:rPr>
                <w:sz w:val="18"/>
                <w:szCs w:val="18"/>
              </w:rPr>
              <w:t>, responsive nativo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Componentes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shadcn/ui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Accesibles, personalizables, sin lock-in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r>
              <w:rPr>
                <w:b/>
                <w:bCs/>
                <w:sz w:val="18"/>
                <w:szCs w:val="18"/>
              </w:rPr>
              <w:t>Gráficos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r>
              <w:rPr>
                <w:sz w:val="18"/>
                <w:szCs w:val="18"/>
              </w:rPr>
              <w:t>Gráficos</w:t>
            </w:r>
            <w:r w:rsidR="00000000">
              <w:rPr>
                <w:sz w:val="18"/>
                <w:szCs w:val="18"/>
              </w:rPr>
              <w:t xml:space="preserve"> React para dashboard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Zustand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1KB, sin boilerplate, TypeScript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Forms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React Hook Form + Zod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r>
              <w:rPr>
                <w:sz w:val="18"/>
                <w:szCs w:val="18"/>
              </w:rPr>
              <w:t>Validación</w:t>
            </w:r>
            <w:r w:rsidR="00000000">
              <w:rPr>
                <w:sz w:val="18"/>
                <w:szCs w:val="18"/>
              </w:rPr>
              <w:t xml:space="preserve"> tipada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PWA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next-pwa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Instalar como app en celular</w:t>
            </w:r>
          </w:p>
        </w:tc>
      </w:tr>
    </w:tbl>
    <w:p w:rsidR="00157831" w:rsidRDefault="00000000">
      <w:pPr>
        <w:pStyle w:val="Ttulo2"/>
      </w:pPr>
      <w:r>
        <w:t>2.2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Runtime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Node.js 20 LTS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Estable, soporte largo plazo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Next.js API Routes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Sin servidor separado en MVP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Prisma 5+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Tipado fuerte, migraciones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r>
              <w:rPr>
                <w:b/>
                <w:bCs/>
                <w:sz w:val="18"/>
                <w:szCs w:val="18"/>
              </w:rPr>
              <w:t>Validación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Zod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Schema compartido front/back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NextAuth.js v5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OAuth, JWT integrado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Cron/Jobs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BullMQ + Redis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Colas, sync SII, alertas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Resend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API moderna, React Email</w:t>
            </w:r>
          </w:p>
        </w:tc>
      </w:tr>
    </w:tbl>
    <w:p w:rsidR="00157831" w:rsidRDefault="00000000">
      <w:pPr>
        <w:pStyle w:val="Ttulo2"/>
      </w:pPr>
      <w:r>
        <w:t>2.3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57831" w:rsidRPr="00AF20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DB principal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PostgreSQL (Supabase)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Pr="00AF20E5" w:rsidRDefault="00000000">
            <w:pPr>
              <w:rPr>
                <w:lang w:val="en-US"/>
              </w:rPr>
            </w:pPr>
            <w:r w:rsidRPr="00AF20E5">
              <w:rPr>
                <w:sz w:val="18"/>
                <w:szCs w:val="18"/>
                <w:lang w:val="en-US"/>
              </w:rPr>
              <w:t>Gratis 500MB, auth, real-time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Redis (Upstash)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Serverless, colas BullMQ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Prisma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Migraciones, tipado</w:t>
            </w:r>
          </w:p>
        </w:tc>
      </w:tr>
    </w:tbl>
    <w:p w:rsidR="00157831" w:rsidRDefault="00000000">
      <w:r>
        <w:br w:type="page"/>
      </w:r>
    </w:p>
    <w:p w:rsidR="00157831" w:rsidRDefault="00000000">
      <w:pPr>
        <w:pStyle w:val="Ttulo2"/>
      </w:pPr>
      <w:r>
        <w:lastRenderedPageBreak/>
        <w:t>2.4 Integraciones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800"/>
        <w:gridCol w:w="2760"/>
      </w:tblGrid>
      <w:tr w:rsidR="0015783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estimado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SII Chile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API Gateway / BaseAPI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Registro compras/ventas, BHE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Gratis - $50k CLP/a</w:t>
            </w:r>
            <w:r w:rsidR="003956C0">
              <w:rPr>
                <w:sz w:val="18"/>
                <w:szCs w:val="18"/>
              </w:rPr>
              <w:t>ñ</w:t>
            </w:r>
            <w:r>
              <w:rPr>
                <w:sz w:val="18"/>
                <w:szCs w:val="18"/>
              </w:rPr>
              <w:t>o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WhatsApp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Twilio WhatsApp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Alertas, chatbot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$0.005 USD/msg + Meta fees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IA Chatbot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Anthropic Claude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Asistente tributario 24/7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~$3/1M input tokens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Resend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Transaccional, reportes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Gratis &lt; 3k/mes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Pagos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Mercado Pago / Flow.cl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Suscripciones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3.49% + IVA</w:t>
            </w:r>
          </w:p>
        </w:tc>
      </w:tr>
    </w:tbl>
    <w:p w:rsidR="00157831" w:rsidRDefault="00000000">
      <w:pPr>
        <w:pStyle w:val="Ttulo2"/>
      </w:pPr>
      <w:r>
        <w:t>2.5 Infraestructura y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Vercel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Deploy auto, CDN global, free tier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Backend/Workers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Railway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Containers, cron, $5/mes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Postgres managed, free 500MB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Redis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Upstash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Serverless, pay-per-request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Auto en push a main</w:t>
            </w:r>
          </w:p>
        </w:tc>
      </w:tr>
      <w:tr w:rsidR="00157831" w:rsidRPr="00AF20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Monitoreo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Sentry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Pr="00AF20E5" w:rsidRDefault="00000000">
            <w:pPr>
              <w:rPr>
                <w:lang w:val="en-US"/>
              </w:rPr>
            </w:pPr>
            <w:r w:rsidRPr="00AF20E5">
              <w:rPr>
                <w:sz w:val="18"/>
                <w:szCs w:val="18"/>
                <w:lang w:val="en-US"/>
              </w:rPr>
              <w:t>Errors, free 5k events/mes</w:t>
            </w:r>
          </w:p>
        </w:tc>
      </w:tr>
      <w:tr w:rsidR="00157831" w:rsidRPr="00AF20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Analytics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PostHog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Pr="00AF20E5" w:rsidRDefault="00000000">
            <w:pPr>
              <w:rPr>
                <w:lang w:val="en-US"/>
              </w:rPr>
            </w:pPr>
            <w:r w:rsidRPr="00AF20E5">
              <w:rPr>
                <w:sz w:val="18"/>
                <w:szCs w:val="18"/>
                <w:lang w:val="en-US"/>
              </w:rPr>
              <w:t>Product analytics, free 1M events</w:t>
            </w:r>
          </w:p>
        </w:tc>
      </w:tr>
    </w:tbl>
    <w:p w:rsidR="00157831" w:rsidRPr="00AF20E5" w:rsidRDefault="00000000">
      <w:pPr>
        <w:rPr>
          <w:lang w:val="en-US"/>
        </w:rPr>
      </w:pPr>
      <w:r w:rsidRPr="00AF20E5">
        <w:rPr>
          <w:lang w:val="en-US"/>
        </w:rPr>
        <w:br w:type="page"/>
      </w:r>
    </w:p>
    <w:p w:rsidR="00157831" w:rsidRDefault="00000000">
      <w:pPr>
        <w:pStyle w:val="Ttulo1"/>
      </w:pPr>
      <w:r>
        <w:lastRenderedPageBreak/>
        <w:t>3. Estructura del monorepo</w:t>
      </w:r>
    </w:p>
    <w:p w:rsidR="00157831" w:rsidRDefault="00000000">
      <w:pPr>
        <w:spacing w:after="120"/>
      </w:pPr>
      <w:r>
        <w:t>El proyecto se organiza como monorepo TypeScript con pnpm workspaces y Turborepo para builds paralelos:</w:t>
      </w:r>
    </w:p>
    <w:p w:rsidR="00157831" w:rsidRPr="00AF20E5" w:rsidRDefault="00000000">
      <w:pPr>
        <w:pStyle w:val="Prrafodelista"/>
        <w:numPr>
          <w:ilvl w:val="0"/>
          <w:numId w:val="3"/>
        </w:numPr>
        <w:spacing w:after="60"/>
        <w:rPr>
          <w:lang w:val="en-US"/>
        </w:rPr>
      </w:pPr>
      <w:r w:rsidRPr="00AF20E5">
        <w:rPr>
          <w:lang w:val="en-US"/>
        </w:rPr>
        <w:t>apps/web/ - Next.js app (frontend + API routes)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packages/db/ - Schema Prisma + migraciones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packages/sii/ - Modulo conexion SII (cliente API, parser, cifrado)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packages/alerts/ - Motor de reglas de alertas y </w:t>
      </w:r>
      <w:r w:rsidR="00AF20E5">
        <w:t>semáforo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packages/whatsapp/ - </w:t>
      </w:r>
      <w:r w:rsidR="00AF20E5">
        <w:t>Integración</w:t>
      </w:r>
      <w:r>
        <w:t xml:space="preserve"> Twilio WhatsApp</w:t>
      </w:r>
    </w:p>
    <w:p w:rsidR="00157831" w:rsidRPr="00AF20E5" w:rsidRDefault="00000000">
      <w:pPr>
        <w:pStyle w:val="Prrafodelista"/>
        <w:numPr>
          <w:ilvl w:val="0"/>
          <w:numId w:val="3"/>
        </w:numPr>
        <w:spacing w:after="60"/>
        <w:rPr>
          <w:lang w:val="en-US"/>
        </w:rPr>
      </w:pPr>
      <w:r w:rsidRPr="00AF20E5">
        <w:rPr>
          <w:lang w:val="en-US"/>
        </w:rPr>
        <w:t>packages/ai/ - Cliente Claude API + system prompts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packages/shared/ - Tipos globales, constantes, utilidades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docs/ - Reglas de negocio, normativa, templates</w:t>
      </w:r>
    </w:p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 xml:space="preserve">4. </w:t>
      </w:r>
      <w:r w:rsidR="00AF20E5">
        <w:t>Integración</w:t>
      </w:r>
      <w:r>
        <w:t xml:space="preserve"> SII - Estrategia </w:t>
      </w:r>
      <w:r w:rsidR="00AF20E5">
        <w:t>técnica</w:t>
      </w:r>
    </w:p>
    <w:p w:rsidR="00157831" w:rsidRDefault="00000000">
      <w:pPr>
        <w:spacing w:after="120"/>
      </w:pPr>
      <w:r>
        <w:t xml:space="preserve">El SII de Chile no tiene una API publica oficial para terceros. La conexion se hace </w:t>
      </w:r>
      <w:r w:rsidR="00AF20E5">
        <w:t>vía</w:t>
      </w:r>
      <w:r>
        <w:t xml:space="preserve"> proveedores intermediarios que ofrecen APIs REST sobre los datos del SII.</w:t>
      </w:r>
    </w:p>
    <w:p w:rsidR="00157831" w:rsidRDefault="00AF20E5">
      <w:pPr>
        <w:pStyle w:val="Ttulo2"/>
      </w:pPr>
      <w:r>
        <w:t>Opción</w:t>
      </w:r>
      <w:r w:rsidR="00000000">
        <w:t xml:space="preserve"> recomendada para MVP</w:t>
      </w:r>
    </w:p>
    <w:p w:rsidR="00157831" w:rsidRDefault="00000000">
      <w:pPr>
        <w:spacing w:after="120"/>
      </w:pPr>
      <w:r>
        <w:t xml:space="preserve">Usar apigateway.cl o baseapi.cl como intermediario. Estas plataformas ofrecen endpoints REST que extraen datos del SII </w:t>
      </w:r>
      <w:r w:rsidR="00AF20E5">
        <w:t>vía</w:t>
      </w:r>
      <w:r>
        <w:t xml:space="preserve"> scraping mantenido. El usuario proporciona su RUT y clave SII, que se cifran con AES-256-GCM antes de almacenar. Un cron job descifra temporalmente las credenciales cada 6 horas para sincronizar compras, ventas y boletas de honorarios.</w:t>
      </w:r>
    </w:p>
    <w:p w:rsidR="00157831" w:rsidRDefault="00000000">
      <w:pPr>
        <w:pStyle w:val="Ttulo2"/>
      </w:pPr>
      <w:r>
        <w:t xml:space="preserve">Flujo de </w:t>
      </w:r>
      <w:r w:rsidR="00AF20E5">
        <w:t>sincronización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>Usuario registra empresa (RUT + clave SII)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>Clave se cifra con AES-256-GCM y se almacena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 xml:space="preserve">Cron job (cada 6 horas) ejecuta </w:t>
      </w:r>
      <w:r w:rsidR="00AF20E5">
        <w:t>sincronización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>Llama a API Gateway para obtener compras y ventas del periodo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>Parsea respuesta JSON y actualiza tabla de facturas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Motor de alertas </w:t>
      </w:r>
      <w:r w:rsidR="00AF20E5">
        <w:t>evalúa</w:t>
      </w:r>
      <w:r>
        <w:t xml:space="preserve"> reglas sobre datos nuevos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Alertas </w:t>
      </w:r>
      <w:r w:rsidR="00AF20E5">
        <w:t>críticas</w:t>
      </w:r>
      <w:r>
        <w:t xml:space="preserve"> se </w:t>
      </w:r>
      <w:r w:rsidR="00AF20E5">
        <w:t>envían</w:t>
      </w:r>
      <w:r>
        <w:t xml:space="preserve"> inmediatamente por WhatsApp</w:t>
      </w:r>
    </w:p>
    <w:p w:rsidR="00157831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 registra log de </w:t>
      </w:r>
      <w:r w:rsidR="00AF20E5">
        <w:t>sincronización</w:t>
      </w:r>
    </w:p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>5. Motor de alertas</w:t>
      </w:r>
    </w:p>
    <w:p w:rsidR="00157831" w:rsidRDefault="00000000">
      <w:pPr>
        <w:spacing w:after="120"/>
      </w:pPr>
      <w:r>
        <w:t xml:space="preserve">El motor de alertas es un evaluador de reglas que corre </w:t>
      </w:r>
      <w:r w:rsidR="00AF20E5">
        <w:t>después</w:t>
      </w:r>
      <w:r>
        <w:t xml:space="preserve"> de cada </w:t>
      </w:r>
      <w:r w:rsidR="00AF20E5">
        <w:t>sincronización</w:t>
      </w:r>
      <w:r>
        <w:t xml:space="preserve"> SII y </w:t>
      </w:r>
      <w:r w:rsidR="00AF20E5">
        <w:t>también</w:t>
      </w:r>
      <w:r>
        <w:t xml:space="preserve"> como cron diario a las 8:00 AM.</w:t>
      </w:r>
    </w:p>
    <w:p w:rsidR="00157831" w:rsidRDefault="00AF20E5">
      <w:pPr>
        <w:pStyle w:val="Ttulo2"/>
      </w:pPr>
      <w:r>
        <w:t>Lógica</w:t>
      </w:r>
      <w:r w:rsidR="00000000">
        <w:t xml:space="preserve"> del </w:t>
      </w:r>
      <w:r>
        <w:t>semáforo</w:t>
      </w:r>
    </w:p>
    <w:p w:rsidR="00157831" w:rsidRDefault="00000000">
      <w:pPr>
        <w:spacing w:after="120"/>
      </w:pPr>
      <w:r>
        <w:rPr>
          <w:b/>
          <w:bCs/>
        </w:rPr>
        <w:t xml:space="preserve">ROJO: </w:t>
      </w:r>
      <w:r>
        <w:t xml:space="preserve">Obligaciones vencidas, vencen en menos de 3 </w:t>
      </w:r>
      <w:r w:rsidR="00AF20E5">
        <w:t>días</w:t>
      </w:r>
      <w:r>
        <w:t>, o facturas rechazadas sin resolver.</w:t>
      </w:r>
    </w:p>
    <w:p w:rsidR="00157831" w:rsidRDefault="00000000">
      <w:pPr>
        <w:spacing w:after="120"/>
      </w:pPr>
      <w:r>
        <w:rPr>
          <w:b/>
          <w:bCs/>
        </w:rPr>
        <w:t xml:space="preserve">AMARILLO: </w:t>
      </w:r>
      <w:r>
        <w:t xml:space="preserve">Obligaciones vencen en 3-7 </w:t>
      </w:r>
      <w:r w:rsidR="00AF20E5">
        <w:t>días</w:t>
      </w:r>
      <w:r>
        <w:t xml:space="preserve">, facturas pendientes de aceptar por </w:t>
      </w:r>
      <w:r w:rsidR="00AF20E5">
        <w:t>más</w:t>
      </w:r>
      <w:r>
        <w:t xml:space="preserve"> de 5 </w:t>
      </w:r>
      <w:r w:rsidR="00AF20E5">
        <w:t>días</w:t>
      </w:r>
      <w:r>
        <w:t>.</w:t>
      </w:r>
    </w:p>
    <w:p w:rsidR="00157831" w:rsidRDefault="00000000">
      <w:pPr>
        <w:spacing w:after="120"/>
      </w:pPr>
      <w:r>
        <w:rPr>
          <w:b/>
          <w:bCs/>
        </w:rPr>
        <w:t xml:space="preserve">VERDE: </w:t>
      </w:r>
      <w:r>
        <w:t xml:space="preserve">Todo al </w:t>
      </w:r>
      <w:r w:rsidR="00AF20E5">
        <w:t>día</w:t>
      </w:r>
      <w:r>
        <w:t>, sin alertas activas de severidad alta.</w:t>
      </w:r>
    </w:p>
    <w:p w:rsidR="00157831" w:rsidRDefault="00000000">
      <w:pPr>
        <w:pStyle w:val="Ttulo2"/>
      </w:pPr>
      <w:r>
        <w:t>Contenido necesario para implementar</w:t>
      </w:r>
    </w:p>
    <w:p w:rsidR="00157831" w:rsidRDefault="00000000">
      <w:pPr>
        <w:spacing w:after="120"/>
      </w:pPr>
      <w:r>
        <w:t xml:space="preserve">Para construir el motor necesitamos redactar: calendario tributario completo, reglas </w:t>
      </w:r>
      <w:r w:rsidR="00AF20E5">
        <w:t>lógicas</w:t>
      </w:r>
      <w:r>
        <w:t xml:space="preserve"> por tipo de alerta (IVA, retenciones, facturas, PPM), umbrales de cada nivel del </w:t>
      </w:r>
      <w:r w:rsidR="00AF20E5">
        <w:t>semáforo</w:t>
      </w:r>
      <w:r>
        <w:t xml:space="preserve">, y textos </w:t>
      </w:r>
      <w:r w:rsidR="00AF20E5">
        <w:t>específicos</w:t>
      </w:r>
      <w:r>
        <w:t xml:space="preserve"> de cada alerta con </w:t>
      </w:r>
      <w:r w:rsidR="00AF20E5">
        <w:t>recomendación</w:t>
      </w:r>
      <w:r>
        <w:t xml:space="preserve"> accionable.</w:t>
      </w:r>
    </w:p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 xml:space="preserve">6. </w:t>
      </w:r>
      <w:r w:rsidR="00AF20E5">
        <w:t>Integración</w:t>
      </w:r>
      <w:r>
        <w:t xml:space="preserve"> WhatsApp</w:t>
      </w:r>
    </w:p>
    <w:p w:rsidR="00157831" w:rsidRDefault="00000000">
      <w:pPr>
        <w:spacing w:after="120"/>
      </w:pPr>
      <w:r>
        <w:t>Usamos Twilio WhatsApp Business API como intermediario para enviar y recibir mensajes. Los mensajes proactivos (alertas) usan templates pre-aprobados por Meta. Las respuestas dentro de la ventana de 24 horas son gratuitas para mensajes utilitarios.</w:t>
      </w:r>
    </w:p>
    <w:p w:rsidR="00157831" w:rsidRDefault="00000000">
      <w:pPr>
        <w:pStyle w:val="Ttulo2"/>
      </w:pPr>
      <w:r>
        <w:t>Costos estimados</w:t>
      </w:r>
    </w:p>
    <w:p w:rsidR="00157831" w:rsidRDefault="00000000">
      <w:pPr>
        <w:spacing w:after="120"/>
      </w:pPr>
      <w:r>
        <w:t xml:space="preserve">Para 500 usuarios con ~8 mensajes/mes: Twilio fee ~$20 USD + Meta fees ~$6 USD = ~$26 USD/mes total (~$24.000 CLP). El costo por usuario es de aproximadamente $48 CLP/mes, irrelevante frente a la </w:t>
      </w:r>
      <w:r w:rsidR="00AF20E5">
        <w:t>suscripción</w:t>
      </w:r>
      <w:r>
        <w:t xml:space="preserve"> de $19.990.</w:t>
      </w:r>
    </w:p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>7. Chatbot IA (Claude)</w:t>
      </w:r>
    </w:p>
    <w:p w:rsidR="00157831" w:rsidRDefault="00000000">
      <w:pPr>
        <w:spacing w:after="120"/>
      </w:pPr>
      <w:r>
        <w:t xml:space="preserve">El chatbot usa Claude Sonnet </w:t>
      </w:r>
      <w:r w:rsidR="00AF20E5">
        <w:t>vía</w:t>
      </w:r>
      <w:r>
        <w:t xml:space="preserve"> API con un system prompt extenso que contiene normativa tributaria y laboral chilena vigente, </w:t>
      </w:r>
      <w:r w:rsidR="00AF20E5">
        <w:t>más</w:t>
      </w:r>
      <w:r>
        <w:t xml:space="preserve"> el contexto especifico de la empresa del usuario (datos SII, alertas activas, compliance score). No requiere fine-tuning; la estrategia es RAG con contexto inyectado.</w:t>
      </w:r>
    </w:p>
    <w:p w:rsidR="00157831" w:rsidRDefault="00000000">
      <w:pPr>
        <w:pStyle w:val="Ttulo2"/>
      </w:pPr>
      <w:r>
        <w:t>Costo estimado</w:t>
      </w:r>
    </w:p>
    <w:p w:rsidR="00157831" w:rsidRDefault="00000000">
      <w:pPr>
        <w:spacing w:after="120"/>
      </w:pPr>
      <w:r>
        <w:t>Prompt promedio de ~5000 tokens input + ~500 output. A tarifas de Claude Sonnet, cada consulta cuesta ~$0.022 USD. Para 500 usuarios con 10 consultas/mes: ~$110 USD/mes (~$100.000 CLP).</w:t>
      </w:r>
    </w:p>
    <w:p w:rsidR="00157831" w:rsidRDefault="00000000">
      <w:pPr>
        <w:pStyle w:val="Ttulo2"/>
      </w:pPr>
      <w:r>
        <w:t>Contenido necesario</w:t>
      </w:r>
    </w:p>
    <w:p w:rsidR="00157831" w:rsidRDefault="00000000">
      <w:pPr>
        <w:spacing w:after="120"/>
      </w:pPr>
      <w:r>
        <w:t>Para que el chatbot funcione bien necesitamos redactar una base de conocimiento tributaria estructurada (obligaciones por tipo de contribuyente, tasas vigentes, 50-100 FAQs, cambios Ley 21.713, multas por tipo) y una base laboral equivalente (jornada, horas extra, cotizaciones, multas DT).</w:t>
      </w:r>
    </w:p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>8. Roadmap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3200"/>
        <w:gridCol w:w="3160"/>
      </w:tblGrid>
      <w:tr w:rsidR="001578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AF20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0: Setup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1-2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Monorepo, deploy, CI/CD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Build verde, deploy OK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1A: Auth + Onboarding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3-4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Registro, login, conectar SII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Flujo completo funcional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 xml:space="preserve">1B: Dashboard + </w:t>
            </w:r>
            <w:r w:rsidR="00AF20E5">
              <w:rPr>
                <w:b/>
                <w:bCs/>
                <w:sz w:val="18"/>
                <w:szCs w:val="18"/>
              </w:rPr>
              <w:t>Semáforo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5-7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 xml:space="preserve">KPIs, </w:t>
            </w:r>
            <w:r w:rsidR="00AF20E5">
              <w:rPr>
                <w:sz w:val="18"/>
                <w:szCs w:val="18"/>
              </w:rPr>
              <w:t>semáforo</w:t>
            </w:r>
            <w:r>
              <w:rPr>
                <w:sz w:val="18"/>
                <w:szCs w:val="18"/>
              </w:rPr>
              <w:t>, facturas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Dashboard con datos reales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1C: Motor alertas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8-9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Reglas IVA, facturas, retenciones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 xml:space="preserve">Alertas generadas </w:t>
            </w:r>
            <w:r w:rsidR="00AF20E5">
              <w:rPr>
                <w:sz w:val="18"/>
                <w:szCs w:val="18"/>
              </w:rPr>
              <w:t>automáticamente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1D: WhatsApp + Chat 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10-12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Alertas WhatsApp, chatbot Claude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Mensajes enviados OK</w:t>
            </w:r>
          </w:p>
        </w:tc>
      </w:tr>
      <w:tr w:rsidR="001578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b/>
                <w:bCs/>
                <w:sz w:val="18"/>
                <w:szCs w:val="18"/>
              </w:rPr>
              <w:t>1E: Pagos + Launch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13-14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Suscripciones, beta cerrada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831" w:rsidRDefault="00000000">
            <w:r>
              <w:rPr>
                <w:sz w:val="18"/>
                <w:szCs w:val="18"/>
              </w:rPr>
              <w:t>50 usuarios beta</w:t>
            </w:r>
          </w:p>
        </w:tc>
      </w:tr>
    </w:tbl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>9. Contenido que necesitamos redactar</w:t>
      </w:r>
    </w:p>
    <w:p w:rsidR="00157831" w:rsidRDefault="00000000">
      <w:pPr>
        <w:spacing w:after="120"/>
      </w:pPr>
      <w:r>
        <w:t xml:space="preserve">Antes de comenzar la </w:t>
      </w:r>
      <w:r w:rsidR="00AF20E5">
        <w:t>programación</w:t>
      </w:r>
      <w:r>
        <w:t xml:space="preserve">, necesitamos crear estos documentos de contenido que alimentaran cada </w:t>
      </w:r>
      <w:r w:rsidR="00AF20E5">
        <w:t>módulo</w:t>
      </w:r>
      <w:r>
        <w:t xml:space="preserve"> de la app:</w:t>
      </w:r>
    </w:p>
    <w:p w:rsidR="00157831" w:rsidRDefault="00000000">
      <w:pPr>
        <w:pStyle w:val="Ttulo2"/>
      </w:pPr>
      <w:r>
        <w:t>Prioridad 1: Reglas del motor de alertas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Calendario tributario completo con todas las fechas de vencimiento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Reglas </w:t>
      </w:r>
      <w:r w:rsidR="00AF20E5">
        <w:t>lógicas</w:t>
      </w:r>
      <w:r>
        <w:t xml:space="preserve"> para cada tipo de alerta (IVA, retenciones, facturas, PPM)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Umbrales del </w:t>
      </w:r>
      <w:r w:rsidR="00AF20E5">
        <w:t>semáforo</w:t>
      </w:r>
      <w:r>
        <w:t xml:space="preserve"> (verde/amarillo/rojo) con condiciones especificas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Textos de cada alerta: titulo, mensaje descriptivo, </w:t>
      </w:r>
      <w:r w:rsidR="00AF20E5">
        <w:t>recomendación</w:t>
      </w:r>
      <w:r>
        <w:t xml:space="preserve"> accionable</w:t>
      </w:r>
    </w:p>
    <w:p w:rsidR="00157831" w:rsidRDefault="00000000">
      <w:pPr>
        <w:pStyle w:val="Ttulo2"/>
      </w:pPr>
      <w:r>
        <w:t>Prioridad 2: Base de conocimiento tributaria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Obligaciones tributarias por tipo de contribuyente (14A, 14D3, 14D8, 14E, 2da Cat)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Tasas vigentes 2025-2026 (IVA 19%, retenciones, PPM, etc.)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50-100 preguntas frecuentes reales de pymes con respuestas claras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Resumen de cambios de la Ley 21.713 que afectan pymes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Tabla de multas y sanciones SII por tipo de incumplimiento</w:t>
      </w:r>
    </w:p>
    <w:p w:rsidR="00157831" w:rsidRDefault="00000000">
      <w:pPr>
        <w:pStyle w:val="Ttulo2"/>
      </w:pPr>
      <w:r>
        <w:t>Prioridad 3: Base de conocimiento laboral (Fase 2)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Jornada </w:t>
      </w:r>
      <w:r w:rsidR="00AF20E5">
        <w:t>máxima</w:t>
      </w:r>
      <w:r>
        <w:t xml:space="preserve"> legal y </w:t>
      </w:r>
      <w:r w:rsidR="00AF20E5">
        <w:t>progresión</w:t>
      </w:r>
      <w:r>
        <w:t xml:space="preserve"> ley de 40 horas</w:t>
      </w:r>
    </w:p>
    <w:p w:rsidR="00157831" w:rsidRDefault="00AF20E5">
      <w:pPr>
        <w:pStyle w:val="Prrafodelista"/>
        <w:numPr>
          <w:ilvl w:val="0"/>
          <w:numId w:val="3"/>
        </w:numPr>
        <w:spacing w:after="60"/>
      </w:pPr>
      <w:r>
        <w:t>Cálculo</w:t>
      </w:r>
      <w:r w:rsidR="00000000">
        <w:t xml:space="preserve"> de horas extra con recargos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Multas de la </w:t>
      </w:r>
      <w:r w:rsidR="00AF20E5">
        <w:t>Dirección</w:t>
      </w:r>
      <w:r>
        <w:t xml:space="preserve"> del Trabajo por tipo de </w:t>
      </w:r>
      <w:r w:rsidR="00AF20E5">
        <w:t>infracción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Feriados legales, permisos, licencias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Cotizaciones obligatorias con tasas vigentes</w:t>
      </w:r>
    </w:p>
    <w:p w:rsidR="00157831" w:rsidRDefault="00000000">
      <w:pPr>
        <w:pStyle w:val="Ttulo2"/>
      </w:pPr>
      <w:r>
        <w:t xml:space="preserve">Prioridad 4: </w:t>
      </w:r>
      <w:r w:rsidR="00AF20E5">
        <w:t>Lógica</w:t>
      </w:r>
      <w:r>
        <w:t xml:space="preserve"> Compliance Score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Variables que componen el score con pesos </w:t>
      </w:r>
      <w:r w:rsidR="00AF20E5">
        <w:t>específicos</w:t>
      </w:r>
    </w:p>
    <w:p w:rsidR="00157831" w:rsidRDefault="004C4C98">
      <w:pPr>
        <w:pStyle w:val="Prrafodelista"/>
        <w:numPr>
          <w:ilvl w:val="0"/>
          <w:numId w:val="3"/>
        </w:numPr>
        <w:spacing w:after="60"/>
      </w:pPr>
      <w:r>
        <w:t>Fórmula</w:t>
      </w:r>
      <w:r w:rsidR="00000000">
        <w:t xml:space="preserve"> de </w:t>
      </w:r>
      <w:r w:rsidR="00AF20E5">
        <w:t>cálculo</w:t>
      </w:r>
      <w:r w:rsidR="00000000">
        <w:t xml:space="preserve"> detallada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Umbrales por nivel (critico, bajo, ok, excelente)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Acciones que incrementan o reducen el score</w:t>
      </w:r>
    </w:p>
    <w:p w:rsidR="00157831" w:rsidRDefault="00000000">
      <w:pPr>
        <w:pStyle w:val="Ttulo2"/>
      </w:pPr>
      <w:r>
        <w:t>Prioridad 5: UX Writing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Textos del flujo de onboarding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Templates WhatsApp para </w:t>
      </w:r>
      <w:r w:rsidR="00AF20E5">
        <w:t>aprobación</w:t>
      </w:r>
      <w:r>
        <w:t xml:space="preserve"> Meta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Mensajes del </w:t>
      </w:r>
      <w:r w:rsidR="00AF20E5">
        <w:t>semáforo</w:t>
      </w:r>
      <w:r>
        <w:t xml:space="preserve"> por estado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Tono de voz de la marca definido</w:t>
      </w:r>
    </w:p>
    <w:p w:rsidR="00157831" w:rsidRDefault="00000000">
      <w:r>
        <w:br w:type="page"/>
      </w:r>
    </w:p>
    <w:p w:rsidR="00157831" w:rsidRDefault="00000000">
      <w:pPr>
        <w:pStyle w:val="Ttulo1"/>
      </w:pPr>
      <w:r>
        <w:lastRenderedPageBreak/>
        <w:t>10. Seguridad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Claves SII cifradas AES-256-GCM en reposo, descifrado solo temporal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JWT con </w:t>
      </w:r>
      <w:r w:rsidR="00AF20E5">
        <w:t>expiración</w:t>
      </w:r>
      <w:r>
        <w:t xml:space="preserve"> 24 horas + refresh token</w:t>
      </w:r>
    </w:p>
    <w:p w:rsidR="00157831" w:rsidRPr="00AF20E5" w:rsidRDefault="00000000">
      <w:pPr>
        <w:pStyle w:val="Prrafodelista"/>
        <w:numPr>
          <w:ilvl w:val="0"/>
          <w:numId w:val="3"/>
        </w:numPr>
        <w:spacing w:after="60"/>
        <w:rPr>
          <w:lang w:val="en-US"/>
        </w:rPr>
      </w:pPr>
      <w:r w:rsidRPr="00AF20E5">
        <w:rPr>
          <w:lang w:val="en-US"/>
        </w:rPr>
        <w:t>Rate limiting: 100 requests/minuto por IP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CORS solo para dominios propios</w:t>
      </w:r>
    </w:p>
    <w:p w:rsidR="00157831" w:rsidRPr="00AF20E5" w:rsidRDefault="00000000">
      <w:pPr>
        <w:pStyle w:val="Prrafodelista"/>
        <w:numPr>
          <w:ilvl w:val="0"/>
          <w:numId w:val="3"/>
        </w:numPr>
        <w:spacing w:after="60"/>
        <w:rPr>
          <w:lang w:val="en-US"/>
        </w:rPr>
      </w:pPr>
      <w:r w:rsidRPr="00AF20E5">
        <w:rPr>
          <w:lang w:val="en-US"/>
        </w:rPr>
        <w:t>Headers de seguridad (CSP, HSTS, X-Frame-Options)</w:t>
      </w:r>
    </w:p>
    <w:p w:rsidR="00157831" w:rsidRDefault="00AF20E5">
      <w:pPr>
        <w:pStyle w:val="Prrafodelista"/>
        <w:numPr>
          <w:ilvl w:val="0"/>
          <w:numId w:val="3"/>
        </w:numPr>
        <w:spacing w:after="60"/>
      </w:pPr>
      <w:r>
        <w:t>Validación</w:t>
      </w:r>
      <w:r w:rsidR="00000000">
        <w:t xml:space="preserve"> de input con Zod en todas las rutas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SQL injection prevenido por Prisma (queries parametrizados)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XSS prevenido por React (escape automatico)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>Logs sin datos sensibles (nunca loguear claves SII)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HTTPS obligatorio en </w:t>
      </w:r>
      <w:r w:rsidR="00AF20E5">
        <w:t>producción</w:t>
      </w:r>
    </w:p>
    <w:p w:rsidR="00157831" w:rsidRDefault="00000000">
      <w:pPr>
        <w:pStyle w:val="Prrafodelista"/>
        <w:numPr>
          <w:ilvl w:val="0"/>
          <w:numId w:val="3"/>
        </w:numPr>
        <w:spacing w:after="60"/>
      </w:pPr>
      <w:r>
        <w:t xml:space="preserve">Cumplimiento Ley 19.628 de </w:t>
      </w:r>
      <w:r w:rsidR="00AF20E5">
        <w:t>Protección</w:t>
      </w:r>
      <w:r>
        <w:t xml:space="preserve"> de Datos Personales</w:t>
      </w:r>
    </w:p>
    <w:p w:rsidR="00157831" w:rsidRDefault="00157831">
      <w:pPr>
        <w:spacing w:before="600"/>
      </w:pPr>
    </w:p>
    <w:p w:rsidR="00157831" w:rsidRDefault="00000000">
      <w:pPr>
        <w:jc w:val="center"/>
      </w:pPr>
      <w:r>
        <w:rPr>
          <w:color w:val="888888"/>
          <w:sz w:val="20"/>
          <w:szCs w:val="20"/>
        </w:rPr>
        <w:t>Documento preparado: Marzo 2026 | Copiloto Pyme v1.0</w:t>
      </w:r>
    </w:p>
    <w:sectPr w:rsidR="0015783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80DD9" w:rsidRDefault="00980DD9">
      <w:r>
        <w:separator/>
      </w:r>
    </w:p>
  </w:endnote>
  <w:endnote w:type="continuationSeparator" w:id="0">
    <w:p w:rsidR="00980DD9" w:rsidRDefault="00980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57831" w:rsidRDefault="00000000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>Documento confidencial - Copiloto Pyme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80DD9" w:rsidRDefault="00980DD9">
      <w:r>
        <w:separator/>
      </w:r>
    </w:p>
  </w:footnote>
  <w:footnote w:type="continuationSeparator" w:id="0">
    <w:p w:rsidR="00980DD9" w:rsidRDefault="00980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57831" w:rsidRDefault="00000000">
    <w:pPr>
      <w:pBdr>
        <w:bottom w:val="single" w:sz="6" w:space="1" w:color="2E75B6"/>
      </w:pBdr>
      <w:jc w:val="right"/>
    </w:pPr>
    <w:r>
      <w:rPr>
        <w:color w:val="888888"/>
        <w:sz w:val="16"/>
        <w:szCs w:val="16"/>
      </w:rPr>
      <w:t xml:space="preserve">Copiloto Pyme | Arquitectura </w:t>
    </w:r>
    <w:r w:rsidR="00AF20E5">
      <w:rPr>
        <w:color w:val="888888"/>
        <w:sz w:val="16"/>
        <w:szCs w:val="16"/>
      </w:rPr>
      <w:t>Técnica</w:t>
    </w:r>
    <w:r>
      <w:rPr>
        <w:color w:val="888888"/>
        <w:sz w:val="16"/>
        <w:szCs w:val="16"/>
      </w:rPr>
      <w:t xml:space="preserve"> v1.0 | Marzo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B1250"/>
    <w:multiLevelType w:val="hybridMultilevel"/>
    <w:tmpl w:val="7CC892CC"/>
    <w:lvl w:ilvl="0" w:tplc="2A9AD962">
      <w:start w:val="1"/>
      <w:numFmt w:val="bullet"/>
      <w:lvlText w:val="●"/>
      <w:lvlJc w:val="left"/>
      <w:pPr>
        <w:ind w:left="720" w:hanging="360"/>
      </w:pPr>
    </w:lvl>
    <w:lvl w:ilvl="1" w:tplc="3E0CA792">
      <w:start w:val="1"/>
      <w:numFmt w:val="bullet"/>
      <w:lvlText w:val="○"/>
      <w:lvlJc w:val="left"/>
      <w:pPr>
        <w:ind w:left="1440" w:hanging="360"/>
      </w:pPr>
    </w:lvl>
    <w:lvl w:ilvl="2" w:tplc="0D52863C">
      <w:start w:val="1"/>
      <w:numFmt w:val="bullet"/>
      <w:lvlText w:val="■"/>
      <w:lvlJc w:val="left"/>
      <w:pPr>
        <w:ind w:left="2160" w:hanging="360"/>
      </w:pPr>
    </w:lvl>
    <w:lvl w:ilvl="3" w:tplc="4168AAE8">
      <w:start w:val="1"/>
      <w:numFmt w:val="bullet"/>
      <w:lvlText w:val="●"/>
      <w:lvlJc w:val="left"/>
      <w:pPr>
        <w:ind w:left="2880" w:hanging="360"/>
      </w:pPr>
    </w:lvl>
    <w:lvl w:ilvl="4" w:tplc="1932FA3E">
      <w:start w:val="1"/>
      <w:numFmt w:val="bullet"/>
      <w:lvlText w:val="○"/>
      <w:lvlJc w:val="left"/>
      <w:pPr>
        <w:ind w:left="3600" w:hanging="360"/>
      </w:pPr>
    </w:lvl>
    <w:lvl w:ilvl="5" w:tplc="DD9A03F6">
      <w:start w:val="1"/>
      <w:numFmt w:val="bullet"/>
      <w:lvlText w:val="■"/>
      <w:lvlJc w:val="left"/>
      <w:pPr>
        <w:ind w:left="4320" w:hanging="360"/>
      </w:pPr>
    </w:lvl>
    <w:lvl w:ilvl="6" w:tplc="3B209190">
      <w:start w:val="1"/>
      <w:numFmt w:val="bullet"/>
      <w:lvlText w:val="●"/>
      <w:lvlJc w:val="left"/>
      <w:pPr>
        <w:ind w:left="5040" w:hanging="360"/>
      </w:pPr>
    </w:lvl>
    <w:lvl w:ilvl="7" w:tplc="EE7A7DD0">
      <w:start w:val="1"/>
      <w:numFmt w:val="bullet"/>
      <w:lvlText w:val="●"/>
      <w:lvlJc w:val="left"/>
      <w:pPr>
        <w:ind w:left="5760" w:hanging="360"/>
      </w:pPr>
    </w:lvl>
    <w:lvl w:ilvl="8" w:tplc="28E8D9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69736D"/>
    <w:multiLevelType w:val="hybridMultilevel"/>
    <w:tmpl w:val="D0D2BA9A"/>
    <w:lvl w:ilvl="0" w:tplc="43348D22">
      <w:start w:val="1"/>
      <w:numFmt w:val="bullet"/>
      <w:lvlText w:val="•"/>
      <w:lvlJc w:val="left"/>
      <w:pPr>
        <w:ind w:left="720" w:hanging="360"/>
      </w:pPr>
    </w:lvl>
    <w:lvl w:ilvl="1" w:tplc="D42E8B7C">
      <w:numFmt w:val="decimal"/>
      <w:lvlText w:val=""/>
      <w:lvlJc w:val="left"/>
    </w:lvl>
    <w:lvl w:ilvl="2" w:tplc="C0889916">
      <w:numFmt w:val="decimal"/>
      <w:lvlText w:val=""/>
      <w:lvlJc w:val="left"/>
    </w:lvl>
    <w:lvl w:ilvl="3" w:tplc="776A88A4">
      <w:numFmt w:val="decimal"/>
      <w:lvlText w:val=""/>
      <w:lvlJc w:val="left"/>
    </w:lvl>
    <w:lvl w:ilvl="4" w:tplc="A4A4A820">
      <w:numFmt w:val="decimal"/>
      <w:lvlText w:val=""/>
      <w:lvlJc w:val="left"/>
    </w:lvl>
    <w:lvl w:ilvl="5" w:tplc="8006D162">
      <w:numFmt w:val="decimal"/>
      <w:lvlText w:val=""/>
      <w:lvlJc w:val="left"/>
    </w:lvl>
    <w:lvl w:ilvl="6" w:tplc="5AA838C0">
      <w:numFmt w:val="decimal"/>
      <w:lvlText w:val=""/>
      <w:lvlJc w:val="left"/>
    </w:lvl>
    <w:lvl w:ilvl="7" w:tplc="AD4E0F0E">
      <w:numFmt w:val="decimal"/>
      <w:lvlText w:val=""/>
      <w:lvlJc w:val="left"/>
    </w:lvl>
    <w:lvl w:ilvl="8" w:tplc="12C679F8">
      <w:numFmt w:val="decimal"/>
      <w:lvlText w:val=""/>
      <w:lvlJc w:val="left"/>
    </w:lvl>
  </w:abstractNum>
  <w:abstractNum w:abstractNumId="2" w15:restartNumberingAfterBreak="0">
    <w:nsid w:val="66E77556"/>
    <w:multiLevelType w:val="hybridMultilevel"/>
    <w:tmpl w:val="595CB4E8"/>
    <w:lvl w:ilvl="0" w:tplc="A990947A">
      <w:start w:val="1"/>
      <w:numFmt w:val="decimal"/>
      <w:lvlText w:val="%1."/>
      <w:lvlJc w:val="left"/>
      <w:pPr>
        <w:ind w:left="720" w:hanging="360"/>
      </w:pPr>
    </w:lvl>
    <w:lvl w:ilvl="1" w:tplc="79005DB4">
      <w:numFmt w:val="decimal"/>
      <w:lvlText w:val=""/>
      <w:lvlJc w:val="left"/>
    </w:lvl>
    <w:lvl w:ilvl="2" w:tplc="48C0734E">
      <w:numFmt w:val="decimal"/>
      <w:lvlText w:val=""/>
      <w:lvlJc w:val="left"/>
    </w:lvl>
    <w:lvl w:ilvl="3" w:tplc="EADA385E">
      <w:numFmt w:val="decimal"/>
      <w:lvlText w:val=""/>
      <w:lvlJc w:val="left"/>
    </w:lvl>
    <w:lvl w:ilvl="4" w:tplc="CC84812E">
      <w:numFmt w:val="decimal"/>
      <w:lvlText w:val=""/>
      <w:lvlJc w:val="left"/>
    </w:lvl>
    <w:lvl w:ilvl="5" w:tplc="4588E9D0">
      <w:numFmt w:val="decimal"/>
      <w:lvlText w:val=""/>
      <w:lvlJc w:val="left"/>
    </w:lvl>
    <w:lvl w:ilvl="6" w:tplc="6222288A">
      <w:numFmt w:val="decimal"/>
      <w:lvlText w:val=""/>
      <w:lvlJc w:val="left"/>
    </w:lvl>
    <w:lvl w:ilvl="7" w:tplc="7CFA2410">
      <w:numFmt w:val="decimal"/>
      <w:lvlText w:val=""/>
      <w:lvlJc w:val="left"/>
    </w:lvl>
    <w:lvl w:ilvl="8" w:tplc="D7C67CDE">
      <w:numFmt w:val="decimal"/>
      <w:lvlText w:val=""/>
      <w:lvlJc w:val="left"/>
    </w:lvl>
  </w:abstractNum>
  <w:num w:numId="1" w16cid:durableId="253825071">
    <w:abstractNumId w:val="0"/>
    <w:lvlOverride w:ilvl="0">
      <w:startOverride w:val="1"/>
    </w:lvlOverride>
  </w:num>
  <w:num w:numId="2" w16cid:durableId="926035937">
    <w:abstractNumId w:val="2"/>
    <w:lvlOverride w:ilvl="0">
      <w:startOverride w:val="1"/>
    </w:lvlOverride>
  </w:num>
  <w:num w:numId="3" w16cid:durableId="1488784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831"/>
    <w:rsid w:val="00124058"/>
    <w:rsid w:val="00157831"/>
    <w:rsid w:val="003956C0"/>
    <w:rsid w:val="004C4C98"/>
    <w:rsid w:val="00980DD9"/>
    <w:rsid w:val="00AF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014C3"/>
  <w15:docId w15:val="{3081A4A6-50AA-DB4A-BEC3-81A93E2A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3E6FC3-E533-ED4E-8280-9B3AFBE71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1387</Words>
  <Characters>7632</Characters>
  <Application>Microsoft Office Word</Application>
  <DocSecurity>0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Huerta</cp:lastModifiedBy>
  <cp:revision>6</cp:revision>
  <dcterms:created xsi:type="dcterms:W3CDTF">2026-03-24T14:08:00Z</dcterms:created>
  <dcterms:modified xsi:type="dcterms:W3CDTF">2026-03-24T14:49:00Z</dcterms:modified>
</cp:coreProperties>
</file>