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检索增强生成（RAG）技术架构、应用与未来发展深度解析报告</w:t>
      </w:r>
      <w:r/>
    </w:p>
    <w:p>
      <w:pPr>
        <w:pStyle w:val="Heading2"/>
      </w:pPr>
      <w:r>
        <w:t>一、 RAG 的核心概念与背景</w:t>
      </w:r>
      <w:r/>
    </w:p>
    <w:p>
      <w:r/>
      <w:r>
        <w:t>检索增强生成（Retrieval-Augmented Generation，简称 RAG）是一种将传统信息检索系统与生成式大型语言模型（LLM）相结合的 AI 架构框架[3]。该技术最早由 Facebook AI Research（现 Meta AI）于 2020 年提出，旨在解决传统生成模型在知识密集型任务中的局限性[1]。</w:t>
      </w:r>
      <w:r/>
    </w:p>
    <w:p>
      <w:r/>
      <w:r>
        <w:t>基础大语言模型主要依赖预训练时吸收的参数化知识，这种知识是静态的，不仅无法动态更新，还容易在面对特定领域或最新信息时失效，甚至产生看似合理但完全错误的“幻觉”现象[1][5]。RAG 的核心思想是引入非参数化知识，通过在推理阶段从外部权威数据源（如企业私有数据库、实时新闻、维基百科等）检索相关信息，并将其作为上下文注入到生成过程中，从而大幅提升模型输出的准确性、相关性与时效性[5][6]。</w:t>
      </w:r>
      <w:r/>
    </w:p>
    <w:p>
      <w:pPr>
        <w:pStyle w:val="Heading2"/>
      </w:pPr>
      <w:r>
        <w:t>二、 RAG 的系统架构与工作原理</w:t>
      </w:r>
      <w:r/>
    </w:p>
    <w:p>
      <w:r/>
      <w:r>
        <w:t>一个完整的 RAG 管道通常包含四个核心阶段：数据摄入（Ingestion）、检索（Retrieval）、增强（Augmentation）和生成（Generation）[6]。</w:t>
      </w:r>
      <w:r/>
    </w:p>
    <w:p>
      <w:pPr>
        <w:pStyle w:val="Heading3"/>
      </w:pPr>
      <w:r>
        <w:t>1. 数据摄入与向量化（Ingestion）</w:t>
      </w:r>
      <w:r/>
    </w:p>
    <w:p>
      <w:r/>
      <w:r>
        <w:t>首先，需要将外部权威数据（如公司专有文档、技术手册）进行分片处理（例如切分为 100-200 词的片段），以便于检索和处理[1]。随后，利用机器学习模型将这些文本片段转化为数学表示（即向量或 Embedding），并存储在高效的向量数据库（如 Pinecone、FAISS）中[2][6]。</w:t>
      </w:r>
      <w:r/>
    </w:p>
    <w:p>
      <w:pPr>
        <w:pStyle w:val="Heading3"/>
      </w:pPr>
      <w:r>
        <w:t>2. 检索与重排（Retrieval）</w:t>
      </w:r>
      <w:r/>
    </w:p>
    <w:p>
      <w:r/>
      <w:r>
        <w:t>当用户输入查询（Query）时，系统会通过查询编码器（如基于 BERT 的密集检索器 DPR）将查询转化为向量表示[1]。接着，在向量数据库中通过计算余弦相似度或内积，快速定位并提取 Top-K 个最相关的文档片段[1]。在现代高级 RAG 架构中，通常还会引入重排器（Reranker），对初步检索出的结果进行二次相关性评分与重新排序，以确保输入给 LLM 的上下文质量最优[8]。</w:t>
      </w:r>
      <w:r/>
    </w:p>
    <w:p>
      <w:pPr>
        <w:pStyle w:val="Heading3"/>
      </w:pPr>
      <w:r>
        <w:t>3. 增强与生成（Augmentation &amp; Generation）</w:t>
      </w:r>
      <w:r/>
    </w:p>
    <w:p>
      <w:r/>
      <w:r>
        <w:t>系统将用户的原始查询与检索到的 Top-K 文档片段进行拼接，构建出增强提示词（Augmented Prompt）[2][6]。生成模型（如 BART、T5 或现代 LLM）接收该提示词后，利用注意力机制动态聚焦于上下文中的关键信息，结合自身的语言组织能力，生成流畅、自然且基于事实的回答[1][3]。</w:t>
      </w:r>
      <w:r/>
    </w:p>
    <w:p>
      <w:pPr>
        <w:pStyle w:val="Heading2"/>
      </w:pPr>
      <w:r>
        <w:t>三、 RAG 的优势与面临的挑战</w:t>
      </w:r>
      <w:r/>
    </w:p>
    <w:p>
      <w:pPr>
        <w:pStyle w:val="Heading3"/>
      </w:pPr>
      <w:r>
        <w:t>1. 核心优势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经济高效与灵活性</w:t>
      </w:r>
      <w:r>
        <w:t>：RAG 允许模型在不修改核心参数、无需完全重新训练的情况下，快速适应新的业务场景或获取最新知识，大幅降低了计算与时间成本[2]。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减少幻觉与可解释性</w:t>
      </w:r>
      <w:r>
        <w:t>：通过引入外部事实依据，RAG 显著降低了 AI 幻觉的发生率。同时，系统可以提供来源引用，使用户能够交叉验证内容，增强了结果的透明度与可信度[5]。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实时数据访问</w:t>
      </w:r>
      <w:r>
        <w:t>：只需更新外部知识库，即可让模型掌握最新事件或实时业务数据，无需等待漫长的模型重训周期[3]。</w:t>
      </w:r>
      <w:r/>
      <w:r/>
    </w:p>
    <w:p>
      <w:pPr>
        <w:pStyle w:val="Heading3"/>
      </w:pPr>
      <w:r>
        <w:t>2. 局限性与风险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检索质量依赖</w:t>
      </w:r>
      <w:r>
        <w:t>：RAG 的表现高度依赖于检索器的准确性。如果检索到错误或无关的文档，生成结果将严重偏离主题[1]。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RAG 投毒与上下文冲突</w:t>
      </w:r>
      <w:r>
        <w:t>：系统可能检索到事实正确但具有误导性的来源。在面对相互冲突的信息时，模型可能难以判断真伪，甚至将过时与最新信息错误融合，导致生成误导性结论[5]。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响应延迟</w:t>
      </w:r>
      <w:r>
        <w:t>：由于推理过程需要跨多个数据集进行查询、向量化匹配和处理，RAG 的响应时间通常长于纯生成模型[2]。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企业级部署复杂性</w:t>
      </w:r>
      <w:r>
        <w:t>：在企业环境中，数据往往高度碎片化，分布在不同的数据库与系统中。此外，确保 RAG 系统仅访问用户被授权的数据，以满足隐私与安全合规要求，是一项极具挑战性的工程[7]。</w:t>
      </w:r>
      <w:r/>
      <w:r/>
    </w:p>
    <w:p>
      <w:pPr>
        <w:pStyle w:val="Heading3"/>
      </w:pPr>
      <w:r>
        <w:t>3. RAG 与 LoRA 的对比</w:t>
      </w:r>
      <w:r/>
    </w:p>
    <w:p>
      <w:r/>
      <w:r>
        <w:t>在模型定制化方面，RAG 与低秩自适应（LoRA）是两种不同的路径。以下为核心差异对比：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RAG (检索增强生成)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LoRA (低秩自适应)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模型参数</w:t>
            </w:r>
          </w:p>
        </w:tc>
        <w:tc>
          <w:tcPr>
            <w:tcW w:type="dxa" w:w="2880"/>
          </w:tcPr>
          <w:p>
            <w:r>
              <w:t>不改变基础模型参数[2]</w:t>
            </w:r>
          </w:p>
        </w:tc>
        <w:tc>
          <w:tcPr>
            <w:tcW w:type="dxa" w:w="2880"/>
          </w:tcPr>
          <w:p>
            <w:r>
              <w:t>需要调整并注入新的模型参数[2]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知识更新方式</w:t>
            </w:r>
          </w:p>
        </w:tc>
        <w:tc>
          <w:tcPr>
            <w:tcW w:type="dxa" w:w="2880"/>
          </w:tcPr>
          <w:p>
            <w:r>
              <w:t>更新外部向量数据库即可[2]</w:t>
            </w:r>
          </w:p>
        </w:tc>
        <w:tc>
          <w:tcPr>
            <w:tcW w:type="dxa" w:w="2880"/>
          </w:tcPr>
          <w:p>
            <w:r>
              <w:t>需要重新进行微调训练[2]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880"/>
          </w:tcPr>
          <w:p>
            <w:r>
              <w:t>需要实时数据、专有知识库、事实性问答[2]</w:t>
            </w:r>
          </w:p>
        </w:tc>
        <w:tc>
          <w:tcPr>
            <w:tcW w:type="dxa" w:w="2880"/>
          </w:tcPr>
          <w:p>
            <w:r>
              <w:t>需要改变模型输出风格、特定格式或深度领域微调[2]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维护成本</w:t>
            </w:r>
          </w:p>
        </w:tc>
        <w:tc>
          <w:tcPr>
            <w:tcW w:type="dxa" w:w="2880"/>
          </w:tcPr>
          <w:p>
            <w:r>
              <w:t>需持续维护外部数据源与索引[2]</w:t>
            </w:r>
          </w:p>
        </w:tc>
        <w:tc>
          <w:tcPr>
            <w:tcW w:type="dxa" w:w="2880"/>
          </w:tcPr>
          <w:p>
            <w:r>
              <w:t>需消耗算力进行周期性微调[2]</w:t>
            </w:r>
          </w:p>
        </w:tc>
      </w:tr>
    </w:tbl>
    <w:p>
      <w:r/>
    </w:p>
    <w:p>
      <w:pPr>
        <w:pStyle w:val="Heading2"/>
      </w:pPr>
      <w:r>
        <w:t>四、 典型应用场景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企业知识管理与智能客服</w:t>
      </w:r>
      <w:r>
        <w:t>：通过连接内部政策手册、IT 服务文档或产品规格，RAG 聊天机器人能够为企业提供高度专业、准确的内部问答支持，远超通用大模型的泛泛而谈[2][7]。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垂直领域专家系统</w:t>
      </w:r>
      <w:r>
        <w:t>：在法律、金融或医疗领域，RAG 可结合实时新闻、专业法规数据库，为专业人士提供基于最新文献的精准解答与决策辅助[1][8]。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超个性化营销与欺诈检测</w:t>
      </w:r>
      <w:r>
        <w:t>：通过实时检索客户的历史交互数据与账户行为特征，RAG 能够协助生成个性化的营销推荐，或识别可疑的欺诈活动[7]。</w:t>
      </w:r>
      <w:r/>
      <w:r/>
    </w:p>
    <w:p>
      <w:pPr>
        <w:pStyle w:val="Heading2"/>
      </w:pPr>
      <w:r>
        <w:t>五、 未来发展趋势</w:t>
      </w:r>
      <w:r/>
    </w:p>
    <w:p>
      <w:r/>
      <w:r>
        <w:t>随着 AI 技术的演进，RAG 架构正在向更复杂、更智能的方向发展：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Agentic RAG（智能体化 RAG）</w:t>
      </w:r>
      <w:r>
        <w:t>：传统的 RAG 是线性的检索与生成，而未来的趋势是引入 AI Agent 作为编排器。Agent 可以在检索前后进行推理、查询修订、上下文验证以及多步规划，从而处理需要多跳推理（Multi-hop Reasoning）的复杂任务[6]。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多模态 RAG</w:t>
      </w:r>
      <w:r>
        <w:t>：突破纯文本的限制，未来的 RAG 系统将支持图像、音频、视频及结构化数据的联合检索与生成，以满足更丰富的业务需求[1][8]。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知识蒸馏与高效检索</w:t>
      </w:r>
      <w:r>
        <w:t>：为了降低推理延迟，知识蒸馏技术将被用于压缩庞大的知识库，实现更快速的向量匹配[8]。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向知识引擎层演进</w:t>
      </w:r>
      <w:r>
        <w:t>：RAG 正在从单纯的“信息检索”模式，向更深层次的“知识编译”模式演进，使 AI 能够更深度地理解、整合并应用私有领域知识[6]。</w:t>
      </w:r>
      <w:r/>
      <w:r/>
    </w:p>
    <w:p>
      <w:pPr>
        <w:pStyle w:val="Heading2"/>
      </w:pPr>
      <w:r>
        <w:t>六、 结论</w:t>
      </w:r>
      <w:r/>
    </w:p>
    <w:p>
      <w:r/>
      <w:r>
        <w:t>检索增强生成（RAG）通过巧妙融合传统信息检索的精确性与大语言模型的生成能力，有效弥补了基础模型在知识时效性、领域专有性及可解释性方面的缺陷。尽管在企业级部署中仍面临数据碎片化、检索质量依赖及安全合规等挑战，但 RAG 已成为当前构建可靠、负责任的企业级 AI 应用不可或缺的基石。随着 Agentic RAG 与多模态技术的成熟，RAG 将在未来的智能化工作流中发挥更加核心的作用。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bbs.huaweicloud.com — 深入解析 RAG：检索增强生成的原理与应用-云社区-华为云 URL: https://bbs.huaweicloud.com/blogs/448830 原文片段：「深入解析 RAG：检索增强生成的原理与应用-云社区-华为云 冒泡提示 云社区 博客 深入解析 RAG：检索增强生成的原理与应用 微信 微博 分享文章到微博 复制链接 复制链接到剪贴板 深入解析 RAG：检索增强生成的原理与应用 举报 码事漫谈 发表于 2025/03/11 19:15:07 2025/03/11 【摘要】 RAG 简介 RAG深入了解 RAG 的工作原理 RAG 的技术细节 RAG 的优势与局限 RAG 的应用场景 未来发展方向 总结 RAG 简介RAG 是“检索增强生成”（Retrieval-Augmented Generation）的...」</w:t>
      </w:r>
      <w:r/>
    </w:p>
    <w:p>
      <w:r/>
      <w:r>
        <w:rPr>
          <w:b/>
        </w:rPr>
        <w:t>[2]</w:t>
      </w:r>
      <w:r>
        <w:t xml:space="preserve"> cloudflare.com — 如何构建 RAG 管道 | 系统与工作流程 | Cloudflare URL: https://www.cloudflare.com/zh-cn/learning/ai/retrieval-augmented-generation-rag 原文片段：「如何构建 RAG 管道 | 系统与工作流程 | Cloudflare 什么是 AI 中的检索增强生成 (RAG)？ 检索增强生成 (RAG) 是一种向大型语言模型 (LLM) 添加新数据源的��方法，无需重新训练。 学习目标 阅读本文后，您将能够： 了解 AI 中的检索增强生成 (RAG) 说明 RAG 如何增强 LLM 了解 RAG 聊天机器人和 AutoRAG 相关内容 什么是 LLM？ 什么是人工智能 (AI)？ 向量数据库 人工智能推理与训练 什么是机器学习？ 复制文章链接 什么是 AI 中的检索增强生成 (RAG)？ 检索增强生成 (RAG)...」</w:t>
      </w:r>
      <w:r/>
    </w:p>
    <w:p>
      <w:r/>
      <w:r>
        <w:rPr>
          <w:b/>
        </w:rPr>
        <w:t>[3]</w:t>
      </w:r>
      <w:r>
        <w:t xml:space="preserve"> cloud.google.com — What is Retrieval-Augmented Generation (RAG)? | Google Cloud URL: https://cloud.google.com/use-cases/retrieval-augmented-generation 原文片段：「What is Retrieval-Augmented Generation (RAG)? | Google Cloud What is Retrieval-Augmented Generation (RAG)? RAG, which stands for Retrieval-Augmented Generation, is an AI framework that combines the strengths of traditional information retrieval systems (such as search and databas...」</w:t>
      </w:r>
      <w:r/>
    </w:p>
    <w:p>
      <w:r/>
      <w:r>
        <w:rPr>
          <w:b/>
        </w:rPr>
        <w:t>[4]</w:t>
      </w:r>
      <w:r>
        <w:t xml:space="preserve"> aws.amazon.com — What is RAG? - Retrieval-Augmented Generation AI Explained - AWS URL: https://aws.amazon.com/what-is/retrieval-augmented-generation 原文片段：「What is RAG? - Retrieval-Augmented Generation AI Explained - AWS Skip to main content What is RAG (Retrieval-Augmented Generation)? Create an AWS Account Page topics What is Retrieval-Augmented Generation? Why is Retrieval-Augmented Generation important? What are the benefits of...」</w:t>
      </w:r>
      <w:r/>
    </w:p>
    <w:p>
      <w:r/>
      <w:r>
        <w:rPr>
          <w:b/>
        </w:rPr>
        <w:t>[5]</w:t>
      </w:r>
      <w:r>
        <w:t xml:space="preserve"> en.wikipedia.org — Retrieval-augmented generation - Wikipedia URL: https://en.wikipedia.org/wiki/Retrieval-augmented_generation 原文片段：「Retrieval-augmented generation - Wikipedia Jump to content From Wikipedia, the free encyclopedia Type of information retrieval using LLMs Retrieval-augmented generation ( RAG ) is a technique that enables large language models (LLMs) to retrieve and incorporate new information fr...」</w:t>
      </w:r>
      <w:r/>
    </w:p>
    <w:p>
      <w:r/>
      <w:r>
        <w:rPr>
          <w:b/>
        </w:rPr>
        <w:t>[6]</w:t>
      </w:r>
      <w:r>
        <w:t xml:space="preserve"> pinecone.io — Retrieval-Augmented Generation (RAG) | Pinecone URL: https://www.pinecone.io/learn/retrieval-augmented-generation 原文片段：「Retrieval-Augmented Generation (RAG) | Pinecone Pinecone Nexus is now generally available. More accurate, faster, lower cost, and trusted knowledge for agents - Read the announcement Dismiss ← Learn Retrieval-Augmented Generation (RAG) Jenna Pederson Jun 12, 2025 Core Components...」</w:t>
      </w:r>
      <w:r/>
    </w:p>
    <w:p>
      <w:r/>
      <w:r>
        <w:rPr>
          <w:b/>
        </w:rPr>
        <w:t>[7]</w:t>
      </w:r>
      <w:r>
        <w:t xml:space="preserve"> k2view.com — What is Retrieval-Augmented Generation (RAG)? A Practical Guide URL: https://www.k2view.com/what-is-retrieval-augmented-generation 原文片段：「What is Retrieval-Augmented Generation (RAG)? A Practical Guide 🎉 K2view named a Visionary in Gartner’s latest Magic Quadrant for Data Integration Platform Overview Data Product Platform Micro-Database Technology Demo Video Capabilities Data Integration Data Virtualization Data-a...」</w:t>
      </w:r>
      <w:r/>
    </w:p>
    <w:p>
      <w:r/>
      <w:r>
        <w:rPr>
          <w:b/>
        </w:rPr>
        <w:t>[8]</w:t>
      </w:r>
      <w:r>
        <w:t xml:space="preserve"> glean.com — Top 7 examples of retrieval-augmented generation URL: https://www.glean.com/blog/rag-examples 原文片段：「Top 7 examples of retrieval-augmented generation Last updated Apr 30, 2025. Top 7 examples of retrieval-augmented generation 0 minutes read Stephanie Baladi Content Marketing Manager Listen to article 0:00 0.5x 1x 1.5x 2x Table of contents Heading 2 Heading 3 Heading 4 Heading 5...」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