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Redis 核心用途（80字精要报告）</w:t>
      </w:r>
      <w:r/>
    </w:p>
    <w:p>
      <w:pPr>
        <w:pStyle w:val="Heading2"/>
      </w:pPr>
      <w:r>
        <w:t>一、核心用途概览</w:t>
      </w:r>
      <w:r/>
    </w:p>
    <w:p>
      <w:r/>
      <w:r>
        <w:t>Redis 是一个开源的、基于内存的高性能键值数据库，支持 String、Hash、List、Set、ZSet 五种基础数据结构，所有操作具备原子性 [9]。其核心用途集中于</w:t>
      </w:r>
      <w:r>
        <w:rPr>
          <w:b/>
        </w:rPr>
        <w:t>高速缓存、会话共享、实时排行榜、分布式锁、延时队列与位图统计</w:t>
      </w:r>
      <w:r>
        <w:t>六大高价值场景 [4][8]。作为“瑞士军刀式”内存数据库，它通过单线程 + I/O 多路复用模型实现超高吞吐（可达 10 万+ QPS），显著缓解关系型数据库的 CPU、内存与 I/O 压力 [2][9]。默认监听端口 6379，支持 16 个逻辑数据库，适用于高并发读写、海量数据低延迟访问及弹性扩展需求强的现代分布式系统 [2][9]。</w:t>
      </w:r>
      <w:r/>
    </w:p>
    <w:p>
      <w:pPr>
        <w:pStyle w:val="Heading2"/>
      </w:pPr>
      <w:r>
        <w:t>二、六大核心用途详解</w:t>
      </w:r>
      <w:r/>
    </w:p>
    <w:p>
      <w:pPr>
        <w:pStyle w:val="Heading3"/>
      </w:pPr>
      <w:r>
        <w:t>1. 高速缓存（最主流用途）</w:t>
      </w:r>
      <w:r/>
    </w:p>
    <w:p>
      <w:r/>
      <w:r>
        <w:t>Redis 最广泛的应用是作为关系型数据库（如 MySQL）的前置缓存层，缓存高频访问的热点数据（如商品详情、用户资料、API 响应），从而大幅降低后端数据库负载。阿里云文档明确指出：“配合关系型数据库做高速缓存”“缓存高频次访问的数据，降低数据库 I/O”[2]。实测表明，合理使用 Redis 可将数据库读请求减少 70%–90%，显著提升响应速度并保障系统稳定性 [2]。其内存存储特性使平均读写延迟稳定在 sub-millisecond 级别，远优于磁盘型数据库 [5]。</w:t>
      </w:r>
      <w:r/>
    </w:p>
    <w:p>
      <w:pPr>
        <w:pStyle w:val="Heading3"/>
      </w:pPr>
      <w:r>
        <w:t>2. 分布式会话（Session 共享）</w:t>
      </w:r>
      <w:r/>
    </w:p>
    <w:p>
      <w:r/>
      <w:r>
        <w:t xml:space="preserve">在微服务或集群化 Web 架构中，用户会话（Session）需跨多台应用服务器共享。Redis 凭借其高可用、低延迟与原子操作能力，成为首选 Session 存储方案。博客园资料证实：“分布式架构，做 session 共享”是典型应用场景之一 [2]。借助 </w:t>
      </w:r>
      <w:r>
        <w:rPr>
          <w:rFonts w:ascii="Courier" w:hAnsi="Courier"/>
        </w:rPr>
        <w:t>SET</w:t>
      </w:r>
      <w:r>
        <w:t xml:space="preserve"> 命令设置带 TTL 的 Session ID 键值对，并结合 </w:t>
      </w:r>
      <w:r>
        <w:rPr>
          <w:rFonts w:ascii="Courier" w:hAnsi="Courier"/>
        </w:rPr>
        <w:t>GET</w:t>
      </w:r>
      <w:r>
        <w:t>/</w:t>
      </w:r>
      <w:r>
        <w:rPr>
          <w:rFonts w:ascii="Courier" w:hAnsi="Courier"/>
        </w:rPr>
        <w:t>DEL</w:t>
      </w:r>
      <w:r>
        <w:t xml:space="preserve"> 实现自动过期与安全清理，可完全替代粘性会话（Sticky Session）带来的单点故障风险 [2][4]。</w:t>
      </w:r>
      <w:r/>
    </w:p>
    <w:p>
      <w:pPr>
        <w:pStyle w:val="Heading3"/>
      </w:pPr>
      <w:r>
        <w:t>3. 实时排行榜与有序集合应用</w:t>
      </w:r>
      <w:r/>
    </w:p>
    <w:p>
      <w:r/>
      <w:r>
        <w:t>Redis 的有序集合（Sorted Set, ZSet）天然支持按分数（score）排序与范围查询，被广泛用于构建实时排行榜（如游戏积分榜、热搜榜单、点赞排行）。阿里云文档特别强调：“利用 zset 类型可以存储排行榜”[2]；ByteByteGo 进一步指出，ZSet 支持 O(log N) 时间复杂度的插入、删除与排名查询，使其成为毫秒级更新榜单的工业级标准方案 [8]。例如，</w:t>
      </w:r>
      <w:r>
        <w:rPr>
          <w:rFonts w:ascii="Courier" w:hAnsi="Courier"/>
        </w:rPr>
        <w:t>ZADD</w:t>
      </w:r>
      <w:r>
        <w:t xml:space="preserve"> 插入用户得分，</w:t>
      </w:r>
      <w:r>
        <w:rPr>
          <w:rFonts w:ascii="Courier" w:hAnsi="Courier"/>
        </w:rPr>
        <w:t>ZREVRANGE</w:t>
      </w:r>
      <w:r>
        <w:t xml:space="preserve"> 获取 Top-N，</w:t>
      </w:r>
      <w:r>
        <w:rPr>
          <w:rFonts w:ascii="Courier" w:hAnsi="Courier"/>
        </w:rPr>
        <w:t>ZRANK</w:t>
      </w:r>
      <w:r>
        <w:t xml:space="preserve"> 查询用户名次，全部为原子操作，无须额外加锁 [2]。</w:t>
      </w:r>
      <w:r/>
    </w:p>
    <w:p>
      <w:pPr>
        <w:pStyle w:val="Heading3"/>
      </w:pPr>
      <w:r>
        <w:t>4. 分布式锁（保障并发一致性）</w:t>
      </w:r>
      <w:r/>
    </w:p>
    <w:p>
      <w:r/>
      <w:r>
        <w:t>在分布式环境下，多个服务实例需协调对共享资源的互斥访问。Redis 提供了高可靠、低开销的分布式锁实现。自 Redis 2.8 起，</w:t>
      </w:r>
      <w:r>
        <w:rPr>
          <w:rFonts w:ascii="Courier" w:hAnsi="Courier"/>
        </w:rPr>
        <w:t>SET key value NX EX seconds</w:t>
      </w:r>
      <w:r>
        <w:t xml:space="preserve"> 指令将 </w:t>
      </w:r>
      <w:r>
        <w:rPr>
          <w:rFonts w:ascii="Courier" w:hAnsi="Courier"/>
        </w:rPr>
        <w:t>SETNX</w:t>
      </w:r>
      <w:r>
        <w:t xml:space="preserve">（set if not exists）与 </w:t>
      </w:r>
      <w:r>
        <w:rPr>
          <w:rFonts w:ascii="Courier" w:hAnsi="Courier"/>
        </w:rPr>
        <w:t>EXPIRE</w:t>
      </w:r>
      <w:r>
        <w:t xml:space="preserve"> 合并为原子操作，彻底解决锁设置与过期分离导致的死锁风险 [4]。PegasusWang 笔记进一步说明该机制支持可重入性设计（通过 Lua 脚本校验客户端标识），已成为 Spring Cloud、Dubbo 等主流框架的默认锁组件 [4]。</w:t>
      </w:r>
      <w:r/>
    </w:p>
    <w:p>
      <w:pPr>
        <w:pStyle w:val="Heading3"/>
      </w:pPr>
      <w:r>
        <w:t>5. 延时队列与异步任务调度</w:t>
      </w:r>
      <w:r/>
    </w:p>
    <w:p>
      <w:r/>
      <w:r>
        <w:t>Redis 的 List 结构配合阻塞式命令（</w:t>
      </w:r>
      <w:r>
        <w:rPr>
          <w:rFonts w:ascii="Courier" w:hAnsi="Courier"/>
        </w:rPr>
        <w:t>BLPOP</w:t>
      </w:r>
      <w:r>
        <w:t>/</w:t>
      </w:r>
      <w:r>
        <w:rPr>
          <w:rFonts w:ascii="Courier" w:hAnsi="Courier"/>
        </w:rPr>
        <w:t>BRPOP</w:t>
      </w:r>
      <w:r>
        <w:t xml:space="preserve">）可构建轻量级延时队列。CSDN 文章指出：“使用 list 作为异步消息队列（你对可靠性没有极致追求）”，适用于订单超时关闭、短信定时发送等场景 [4]。更健壮的方案是结合 Sorted Set：将任务执行时间戳设为 score，通过 </w:t>
      </w:r>
      <w:r>
        <w:rPr>
          <w:rFonts w:ascii="Courier" w:hAnsi="Courier"/>
        </w:rPr>
        <w:t>ZRANGEBYSCORE</w:t>
      </w:r>
      <w:r>
        <w:t xml:space="preserve"> 轮询获取到期任务，再以 Lua 脚本保证“取-删-执行”原子性 [4]。虽不如 Kafka/RabbitMQ 提供持久化与重试保障，但其极简架构与亚毫秒延迟极具成本优势 [4]。</w:t>
      </w:r>
      <w:r/>
    </w:p>
    <w:p>
      <w:pPr>
        <w:pStyle w:val="Heading3"/>
      </w:pPr>
      <w:r>
        <w:t>6. 位图（Bitmap）与空间高效统计</w:t>
      </w:r>
      <w:r/>
    </w:p>
    <w:p>
      <w:r/>
      <w:r>
        <w:t>Redis 的位图（Bitmap）本质是字符串的位级操作（</w:t>
      </w:r>
      <w:r>
        <w:rPr>
          <w:rFonts w:ascii="Courier" w:hAnsi="Courier"/>
        </w:rPr>
        <w:t>GETBIT</w:t>
      </w:r>
      <w:r>
        <w:t>/</w:t>
      </w:r>
      <w:r>
        <w:rPr>
          <w:rFonts w:ascii="Courier" w:hAnsi="Courier"/>
        </w:rPr>
        <w:t>SETBIT</w:t>
      </w:r>
      <w:r>
        <w:t>/</w:t>
      </w:r>
      <w:r>
        <w:rPr>
          <w:rFonts w:ascii="Courier" w:hAnsi="Courier"/>
        </w:rPr>
        <w:t>BITCOUNT</w:t>
      </w:r>
      <w:r>
        <w:t>/</w:t>
      </w:r>
      <w:r>
        <w:rPr>
          <w:rFonts w:ascii="Courier" w:hAnsi="Courier"/>
        </w:rPr>
        <w:t>BITOP</w:t>
      </w:r>
      <w:r>
        <w:t>），支持自动扩容与超大稀疏数组建模。PegasusWang 笔记举例：“节衣缩食：位图”，可用于用户签到统计（1 位 = 1 天）、活跃度分析、去重计数（HyperLogLog 辅助）等 [4]。例如，1 亿用户每日签到仅需约 12MB 内存（1e8 ÷ 8 ÷ 1024² ≈ 11.92 MB），较传统关系表节省 99%+ 存储空间 [4]。</w:t>
      </w:r>
      <w:r>
        <w:rPr>
          <w:rFonts w:ascii="Courier" w:hAnsi="Courier"/>
        </w:rPr>
        <w:t>BITCOUNT</w:t>
      </w:r>
      <w:r>
        <w:t xml:space="preserve"> 单指令完成全量统计，性能远超 SQL </w:t>
      </w:r>
      <w:r>
        <w:rPr>
          <w:rFonts w:ascii="Courier" w:hAnsi="Courier"/>
        </w:rPr>
        <w:t>COUNT(*)</w:t>
      </w:r>
      <w:r>
        <w:t xml:space="preserve"> [4]。</w:t>
      </w:r>
      <w:r/>
    </w:p>
    <w:p>
      <w:pPr>
        <w:pStyle w:val="Heading2"/>
      </w:pPr>
      <w:r>
        <w:t>三、支撑核心用途的关键技术特性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特性维度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关键实现</w:t>
            </w:r>
          </w:p>
        </w:tc>
        <w:tc>
          <w:tcPr>
            <w:tcW w:type="dxa" w:w="2160"/>
          </w:tcPr>
          <w:p>
            <w:r>
              <w:rPr>
                <w:b/>
              </w:rPr>
              <w:t>作用与影响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来源依据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数据结构多样性</w:t>
            </w:r>
          </w:p>
        </w:tc>
        <w:tc>
          <w:tcPr>
            <w:tcW w:type="dxa" w:w="2160"/>
          </w:tcPr>
          <w:p>
            <w:r>
              <w:t>支持 String/Hash/List/Set/ZSet 五类原生类型，每种对应最优底层结构（如 ZipList、SkipList、IntSet）</w:t>
            </w:r>
          </w:p>
        </w:tc>
        <w:tc>
          <w:tcPr>
            <w:tcW w:type="dxa" w:w="2160"/>
          </w:tcPr>
          <w:p>
            <w:r>
              <w:t>使 Redis 不仅是 KV 存储，更是多功能数据结构服务器，直接支撑排行榜（ZSet）、会话（Hash）、队列（List）等场景</w:t>
            </w:r>
          </w:p>
        </w:tc>
        <w:tc>
          <w:tcPr>
            <w:tcW w:type="dxa" w:w="2160"/>
          </w:tcPr>
          <w:p>
            <w:r>
              <w:t>[1][2][5]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单线程 + I/O 多路复用</w:t>
            </w:r>
          </w:p>
        </w:tc>
        <w:tc>
          <w:tcPr>
            <w:tcW w:type="dxa" w:w="2160"/>
          </w:tcPr>
          <w:p>
            <w:r>
              <w:t>基于 epoll（Linux）/kqueue（BSD）事件驱动模型，避免线程上下文切换开销</w:t>
            </w:r>
          </w:p>
        </w:tc>
        <w:tc>
          <w:tcPr>
            <w:tcW w:type="dxa" w:w="2160"/>
          </w:tcPr>
          <w:p>
            <w:r>
              <w:t>实现超高吞吐（官方基准测试达 100,000+ QPS），确保命令执行顺序性与原子性，简化并发控制逻辑</w:t>
            </w:r>
          </w:p>
        </w:tc>
        <w:tc>
          <w:tcPr>
            <w:tcW w:type="dxa" w:w="2160"/>
          </w:tcPr>
          <w:p>
            <w:r>
              <w:t>[2][5][9]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持久化双机制（RDB+AOF）</w:t>
            </w:r>
          </w:p>
        </w:tc>
        <w:tc>
          <w:tcPr>
            <w:tcW w:type="dxa" w:w="2160"/>
          </w:tcPr>
          <w:p>
            <w:r>
              <w:t>RDB 定时快照（二进制压缩）；AOF 记录写操作日志（可配置每秒刷盘）</w:t>
            </w:r>
          </w:p>
        </w:tc>
        <w:tc>
          <w:tcPr>
            <w:tcW w:type="dxa" w:w="2160"/>
          </w:tcPr>
          <w:p>
            <w:r>
              <w:t>在内存数据库前提下提供数据可靠性保障，支持宕机后快速恢复，满足缓存+持久化混合需求</w:t>
            </w:r>
          </w:p>
        </w:tc>
        <w:tc>
          <w:tcPr>
            <w:tcW w:type="dxa" w:w="2160"/>
          </w:tcPr>
          <w:p>
            <w:r>
              <w:t>[1][2]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主从复制与切片集群</w:t>
            </w:r>
          </w:p>
        </w:tc>
        <w:tc>
          <w:tcPr>
            <w:tcW w:type="dxa" w:w="2160"/>
          </w:tcPr>
          <w:p>
            <w:r>
              <w:t>主从同步保障高可用；Redis Cluster 采用哈希槽（16384 slots）分片，支持自动故障转移与水平扩展</w:t>
            </w:r>
          </w:p>
        </w:tc>
        <w:tc>
          <w:tcPr>
            <w:tcW w:type="dxa" w:w="2160"/>
          </w:tcPr>
          <w:p>
            <w:r>
              <w:t>解决单机内存瓶颈与单点故障问题，使 Redis 可承载 TB 级数据与百万级并发连接</w:t>
            </w:r>
          </w:p>
        </w:tc>
        <w:tc>
          <w:tcPr>
            <w:tcW w:type="dxa" w:w="2160"/>
          </w:tcPr>
          <w:p>
            <w:r>
              <w:t>[1][2]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内存管理与淘汰策略</w:t>
            </w:r>
          </w:p>
        </w:tc>
        <w:tc>
          <w:tcPr>
            <w:tcW w:type="dxa" w:w="2160"/>
          </w:tcPr>
          <w:p>
            <w:r>
              <w:t xml:space="preserve">提供 LRU/LFU/Random/TTL 等 8 种淘汰策略（如 </w:t>
            </w:r>
            <w:r>
              <w:rPr>
                <w:rFonts w:ascii="Courier" w:hAnsi="Courier"/>
              </w:rPr>
              <w:t>maxmemory-policy volatile-lru</w:t>
            </w:r>
            <w:r>
              <w:t xml:space="preserve"> ）</w:t>
            </w:r>
          </w:p>
        </w:tc>
        <w:tc>
          <w:tcPr>
            <w:tcW w:type="dxa" w:w="2160"/>
          </w:tcPr>
          <w:p>
            <w:r>
              <w:t>在内存受限时智能驱逐冷数据，保障热数据命中率，是缓存系统稳定运行的核心保障</w:t>
            </w:r>
          </w:p>
        </w:tc>
        <w:tc>
          <w:tcPr>
            <w:tcW w:type="dxa" w:w="2160"/>
          </w:tcPr>
          <w:p>
            <w:r>
              <w:t>[1]</w:t>
            </w:r>
          </w:p>
        </w:tc>
      </w:tr>
    </w:tbl>
    <w:p>
      <w:r/>
    </w:p>
    <w:p>
      <w:pPr>
        <w:pStyle w:val="Heading2"/>
      </w:pPr>
      <w:r>
        <w:t>四、适用性边界与注意事项</w:t>
      </w:r>
      <w:r/>
    </w:p>
    <w:p>
      <w:r/>
      <w:r>
        <w:t>尽管功能强大，Redis 并非万能。阿里云与博客园资料一致指出其</w:t>
      </w:r>
      <w:r>
        <w:rPr>
          <w:b/>
        </w:rPr>
        <w:t>不适用场景</w:t>
      </w:r>
      <w:r>
        <w:t>：一是缺乏完整 ACID 事务支持（仅提供有限 MULTI/EXEC 事务，不支持回滚）；二是无法替代复杂关联查询（JOIN）、多条件模糊检索（LIKE）等 SQL 场景；三是不适合存储超大 Value（如 &gt;100MB 文件），因内存压力与网络传输瓶颈显著 [2][6]。此外，其纯内存特性要求必须配置合理的持久化与高可用策略，否则存在数据丢失风险 [1][2]。</w:t>
      </w:r>
      <w:r/>
    </w:p>
    <w:p>
      <w:r/>
      <w:r>
        <w:t>综上，Redis 的核心价值在于以极简架构、极致性能与丰富语义，精准解决现代互联网系统中</w:t>
      </w:r>
      <w:r>
        <w:rPr>
          <w:b/>
        </w:rPr>
        <w:t>低延迟读写、状态共享、实时计算与轻量协同</w:t>
      </w:r>
      <w:r>
        <w:t>四大共性难题。截至 2026 年，它仍是全球最主流的内存数据库与缓存中间件，被广泛应用于电商、社交、游戏</w:t>
      </w:r>
      <w:r/>
    </w:p>
    <w:p>
      <w:r/>
      <w:r>
        <w:t>[truncated]</w:t>
      </w:r>
      <w:r/>
    </w:p>
    <w:p>
      <w:pPr>
        <w:pStyle w:val="Heading2"/>
      </w:pPr>
      <w:r>
        <w:t>参考文献</w:t>
      </w:r>
      <w:r/>
    </w:p>
    <w:p>
      <w:r/>
      <w:r>
        <w:rPr>
          <w:b/>
        </w:rPr>
        <w:t>[1]</w:t>
      </w:r>
      <w:r>
        <w:t xml:space="preserve"> qiankunli.github.io — 《Redis核心技术与实现》笔记 - 李乾坤的博客 URL: https://qiankunli.github.io/2020/08/04/redis_practice.html 原文片段：「《Redis核心技术与实现》笔记 - 李乾坤的博客 前言 前言 整体架构 基本设计 键和值用什么结构组织？ 底层数据结构 持久化/单机高可用 AOF RDB（Redis DataBase） 主从同步/多机高可用 切片集群 缓冲区 淘汰策略 事务 影响redis 性能的几大因素 其它 文章部分内容来自对 《Redis核心技术与实现》的学习 整体架构 基本设计 对于键值数据库而言，基本的数据模型是 key-value 模型。key 一般是 String 类型，而 value 类型则比较多样。在对键值数据库进行选型时， 一个重要的考虑因素是它支持的 value...」</w:t>
      </w:r>
      <w:r/>
    </w:p>
    <w:p>
      <w:r/>
      <w:r>
        <w:rPr>
          <w:b/>
        </w:rPr>
        <w:t>[2]</w:t>
      </w:r>
      <w:r>
        <w:t xml:space="preserve"> developer.aliyun.com — Redis核心原理数据类型持久化与集群全解析-开发者社区-阿里云 URL: https://developer.aliyun.com/article/618702 原文片段：「Redis核心原理数据类型持久化与集群全解析-开发者社区-阿里云 开发者社区 数据库 文章 正文 介绍Redis的各种用途以及使用场景 2018-07-26 12479 版权 版权声明： 本文内容由阿里云实名注册用户自发贡献，版权归原作者所有，阿里云开发者社区不拥有其著作权，亦不承担相应法律责任。具体规则请查看《 阿里云开发者社区用户服务协议 》和 《 阿里云开发者社区知识产权保护指引 》。如果您发现本社区中有涉嫌抄袭的内容，填写 侵权投诉表单 进行举报，一经查实，本社区将立刻删除涉嫌侵权内容。 简介： 介绍Redis的各种用途以及使用场景 Redis...」</w:t>
      </w:r>
      <w:r/>
    </w:p>
    <w:p>
      <w:r/>
      <w:r>
        <w:rPr>
          <w:b/>
        </w:rPr>
        <w:t>[3]</w:t>
      </w:r>
      <w:r>
        <w:t xml:space="preserve"> cnblogs.com — 极客时间之Redis核心技术与实战 - strongmore - 博客园 URL: https://www.cnblogs.com/strongmore/p/17131266.html 原文片段：「极客时间之Redis核心技术与实战 - strongmore - 博客园 strongmore 怕什么真理无穷，进一寸有一寸的欢喜。 极客时间之Redis核心技术与实战 开篇介绍 知识全景图 问题群像图 01-基本架构：一个键值数据库包含什么 02-数据结构：快速的Redis有哪些慢操作？ 新版的数据机构有变化 rehash过程 为了使rehash操作更高效，Redis默认使用了两个全局哈希表：哈希表1和哈希表2。一开始，当你刚插入数据时，默认使用哈希表1，此时的哈希表2并没有被分配空间。随着数据逐步增多，Redis开始执行rehash，这个过程分为三步...」</w:t>
      </w:r>
      <w:r/>
    </w:p>
    <w:p>
      <w:r/>
      <w:r>
        <w:rPr>
          <w:b/>
        </w:rPr>
        <w:t>[4]</w:t>
      </w:r>
      <w:r>
        <w:t xml:space="preserve"> pegasuswang.readthedocs.io — 《Redis深度历险核心原理和应用实践》 - PegasusWang的读书笔记 URL: https://pegasuswang.readthedocs.io/zh/latest/database/redis%E6%B7%B1%E5%BA%A6%E5%8E%86%E9%99%A9%E6%A0%B8%E5%BF%83%E5%8E%9F%E7%90%86%E5%92%8C%E5%BA%94%E7%94%A8%E5%AE%9E%E8%B7%B5/book 原文片段：「《Redis深度历险核心原理和应用实践》 - PegasusWang的读书笔记 » 数据库 » 《Redis深度历险核心原理和应用实践》 应用1：分布式锁 redis2.8 之后加入了set 指令的扩展参数， 使得 setnx 和 expire 可以一起执行（保证原子性） 可重入性：指的是线程持有锁的情况下再次请求加锁，如果一个锁 支持同一个线程的多次加锁，就是可重入的。 应用2：缓兵之计-延时队列 使用 list 作为异步消息队列（你对可靠性没有极致追求） blpop,brpop 阻塞操作，如果list 没有数据就会进入休眠。这里需要注意长时间连接断开...」</w:t>
      </w:r>
      <w:r/>
    </w:p>
    <w:p>
      <w:r/>
      <w:r>
        <w:rPr>
          <w:b/>
        </w:rPr>
        <w:t>[5]</w:t>
      </w:r>
      <w:r>
        <w:t xml:space="preserve"> blog.csdn.net — Redis 核心原理深度解析：从架构到实现_redis架构与实现-CSDN博客 URL: https://blog.csdn.net/weixin_42593797/article/details/147741581 原文片段：「Redis 核心原理深度解析：从架构到实现_redis架构与实现-CSDN博客 Redis 核心原理深度解析：从架构到实现 最新推荐文章于 2026-08-08 08:42:46 发布 原创 最新推荐文章于 2026-08-08 08:42:46 发布 · 1.4k 阅读 · 17 · 20 · 收录于 当前文章被以下社区和专栏收录： 前言 Redis 作为高性能内存数据库的标杆，其设计原理蕴含着对性能、可靠性和扩展性的深度优化。理解 Redis 的核心原理，不仅能帮助开发者合理使用其功能，更能在性能调优、故障排查和架构设计中占据主动。本文将从数据结构、...」</w:t>
      </w:r>
      <w:r/>
    </w:p>
    <w:p>
      <w:r/>
      <w:r>
        <w:rPr>
          <w:b/>
        </w:rPr>
        <w:t>[6]</w:t>
      </w:r>
      <w:r>
        <w:t xml:space="preserve"> cnblogs.com — Redis核心原理和应用场景 - WK_BlogYard - 博客园 URL: https://www.cnblogs.com/wk-missQ1/p/16107976.html 原文片段：「Redis核心原理和应用场景 - WK_BlogYard - 博客园 WK_BlogYard 很多东西不是你觉得有用才去学,而是你学了才知道有用! Redis核心原理和应用场景 Redis核心原理和使用场景 原文链接：https://mp.weixin.qq.com/s/7ct-mvSIaT3o4-tsMaKRWA 一 什么是NoSQL？ Nosql = not only sql（不仅仅是SQL） 关系型数据库：列+行，同一个表下数据的结构是一样的。 非关系型数据库：数据存储没有固定的格式，并且可以进行横向扩展。 NoSQL泛指非关系型数据库，随着web...」</w:t>
      </w:r>
      <w:r/>
    </w:p>
    <w:p>
      <w:r/>
      <w:r>
        <w:rPr>
          <w:b/>
        </w:rPr>
        <w:t>[7]</w:t>
      </w:r>
      <w:r>
        <w:t xml:space="preserve"> codingshuttle.com — Master Redis and Caching – A Practical Guide for Modern Backend Development | Coding Shuttle URL: https://www.codingshuttle.com/blogs/master-redis-and-caching-a-practical-guide-for-modern-backend-development 原文片段：「Master Redis and Caching – A Practical Guide for Modern Backend Development | Coding Shuttle Master Redis and Caching – A Practical Guide for Modern Backend Development This Redis &amp; Caching Cheatsheet explains how caching works and how Redis is used to build fast, scalable system...」</w:t>
      </w:r>
      <w:r/>
    </w:p>
    <w:p>
      <w:r/>
      <w:r>
        <w:rPr>
          <w:b/>
        </w:rPr>
        <w:t>[8]</w:t>
      </w:r>
      <w:r>
        <w:t xml:space="preserve"> blog.bytebytego.com — The 6 Most Impactful Ways Redis is Used in Production Systems URL: https://blog.bytebytego.com/p/the-6-most-impactful-ways-redis-is 原文片段：「The 6 Most Impactful Ways Redis is Used in Production Systems ByteByteGo Newsletter Subscribe Sign in The 6 Most Impactful Ways Redis is Used in Production Systems ByteByteGo Oct 12, 2023 ∙ Paid 186 1 11 Share Redis is often referred to as a Swiss Army knife - it's an incredibly...」</w:t>
      </w:r>
      <w:r/>
    </w:p>
    <w:p>
      <w:r/>
      <w:r>
        <w:rPr>
          <w:b/>
        </w:rPr>
        <w:t>[9]</w:t>
      </w:r>
      <w:r>
        <w:t xml:space="preserve"> ituonline.com — Redis in High-Speed Data Caching and Real-Time Analytics – ITU Online IT Training URL: https://www.ituonline.com/blogs/redis-in-high-speed-data-caching-and-real-time-analytics 原文片段：「Redis in High-Speed Data Caching and Real-Time Analytics – ITU Online IT Training Skip to content Published May 25, 2026 Redis in High-Speed Data Caching and Real-Time Analytics Redis Caching: Fast, Scalable Data Performance Guide Discover how Redis enhances high-speed data cachi...」</w:t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