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 核心用途详解</w:t>
      </w:r>
      <w:r/>
    </w:p>
    <w:p>
      <w:pPr>
        <w:pStyle w:val="Heading2"/>
      </w:pPr>
      <w:r>
        <w:t>多场景高性能数据服务</w:t>
      </w:r>
      <w:r/>
    </w:p>
    <w:p>
      <w:r/>
      <w:r>
        <w:t>Redis 是以内存为主的键值型数据结构服务器，非简单字符串缓存，而是提供原子命令、过期控制、Lua 脚本、持久化与集群能力的多功能组件 [3]。广泛用于热点缓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cnblogs.com — 极客时间之Redis核心技术与实战 - strongmore - 博客园 URL: https://www.cnblogs.com/strongmore/p/17131266.html 原文片段：「极客时间之Redis核心技术与实战 - strongmore - 博客园 strongmore 怕什么真理无穷，进一寸有一寸的欢喜。 极客时间之Redis核心技术与实战 开篇介绍 知识全景图 问题群像图 01-基本架构：一个键值数据库包含什么 02-数据结构：快速的Redis有哪些慢操作？ 新版的数据机构有变化 rehash过程 为了使rehash操作更高效，Redis默认使用了两个全局哈希表：哈希表1和哈希表2。一开始，当你刚插入数据时，默认使用哈希表1，此时的哈希表2并没有被分配空间。随着数据逐步增多，Redis开始执行rehash，这个过程分为三步...」</w:t>
      </w:r>
      <w:r/>
    </w:p>
    <w:p>
      <w:r/>
      <w:r>
        <w:rPr>
          <w:b/>
        </w:rPr>
        <w:t>[2]</w:t>
      </w:r>
      <w:r>
        <w:t xml:space="preserve"> cloud.tencent.com — Redis 核心篇：唯快不破的秘密-腾讯云开发者社区-腾讯云 URL: https://cloud.tencent.com/developer/article/2002554 原文片段：「Redis 核心篇：唯快不破的秘密-腾讯云开发者社区-腾讯云 悟空聊架构 Redis 核心篇：唯快不破的秘密 关注作者 腾讯云 开发者社区 文档 建议反馈 控制台 登录/注册 首页 学习 活动 专区 圈层 工具 MCP广场 文章/答案/技术大牛 搜索 搜索 关闭 发布 悟空聊架构 社区首页 &gt; 专栏 &gt; Redis 核心篇：唯快不破的秘密 Redis 核心篇：唯快不破的秘密 悟空聊架构 关注 发布 于 2022-05-13 13:29:15 发布 于 2022-05-13 13:29:15 622 0 举报 文章被收录于专栏： 悟空聊架构 | 公众号 悟...」</w:t>
      </w:r>
      <w:r/>
    </w:p>
    <w:p>
      <w:r/>
      <w:r>
        <w:rPr>
          <w:b/>
        </w:rPr>
        <w:t>[3]</w:t>
      </w:r>
      <w:r>
        <w:t xml:space="preserve"> ryanchan.top — Redis 核心概念、数据结构与高可用架构详解 - Ryan's Blog URL: https://ryanchan.top/archives/redis-core-concepts-data-structures-high-availability 原文片段：「Redis 核心概念、数据结构与高可用架构详解 - Ryan's Blog Redis 是后端系统里最常见的基础组件之一：它既可以做缓存，也可以做分布式锁、排行榜、限流计数器、延迟队列、会话存储，还可以通过主从复制、Sentinel 和 Cluster 构建高可用架构。 这篇文章从 Redis 的核心概念开始，系统梳理常用数据类型、底层数据结构、过期与淘汰、持久化、事务、主从复制、哨兵、集群、缓存问题和分布式锁，适合作为学习笔记、面试复习材料，也可以作为生产架构设计时的检查清单。 Redis 是什么 Redis（Remote Dictionary Ser...」</w:t>
      </w:r>
      <w:r/>
    </w:p>
    <w:p>
      <w:r/>
      <w:r>
        <w:rPr>
          <w:b/>
        </w:rPr>
        <w:t>[4]</w:t>
      </w:r>
      <w:r>
        <w:t xml:space="preserve"> redis.io — In-Memory Databases: The Foundation of Real-Time AI and Analytics URL: https://redis.io/blog/in-memory-databases-the-foundation-of-real-time-ai-and-analytics 原文片段：「In-Memory Databases: The Foundation of Real-Time AI and Analytics 97% believe in it. 4% have built it. New research: State of context engineering. Read the report Resource Center Events &amp; webinars Blog Videos Glossary Resources Architecture Diagrams Demo Center Resource Center Ev...」</w:t>
      </w:r>
      <w:r/>
    </w:p>
    <w:p>
      <w:r/>
      <w:r>
        <w:rPr>
          <w:b/>
        </w:rPr>
        <w:t>[5]</w:t>
      </w:r>
      <w:r>
        <w:t xml:space="preserve"> ituonline.com — Redis in High-Speed Data Caching and Real-Time Analytics – ITU Online IT Training URL: https://www.ituonline.com/blogs/redis-in-high-speed-data-caching-and-real-time-analytics 原文片段：「Redis in High-Speed Data Caching and Real-Time Analytics – ITU Online IT Training Skip to content Published May 25, 2026 Redis in High-Speed Data Caching and Real-Time Analytics Redis Caching: Fast, Scalable Data Performance Guide Discover how Redis enhances high-speed data cachi...」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