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B777E" w14:textId="024B22BC" w:rsidR="00101EC6" w:rsidRPr="00101EC6" w:rsidRDefault="00101EC6" w:rsidP="00101EC6">
      <w:pPr>
        <w:pStyle w:val="Heading1"/>
      </w:pPr>
      <w:r w:rsidRPr="00101EC6">
        <w:t>Technical Report: Agentic Domain-Specific RAG System</w:t>
      </w:r>
    </w:p>
    <w:p w14:paraId="7653F3B0" w14:textId="77777777" w:rsidR="00101EC6" w:rsidRPr="00101EC6" w:rsidRDefault="00101EC6" w:rsidP="00101EC6">
      <w:pPr>
        <w:rPr>
          <w:b/>
          <w:bCs/>
        </w:rPr>
      </w:pPr>
      <w:r w:rsidRPr="00101EC6">
        <w:rPr>
          <w:b/>
          <w:bCs/>
        </w:rPr>
        <w:t>1. Introduction</w:t>
      </w:r>
    </w:p>
    <w:p w14:paraId="0DB8AA24" w14:textId="77777777" w:rsidR="00101EC6" w:rsidRPr="00101EC6" w:rsidRDefault="00101EC6" w:rsidP="00101EC6">
      <w:pPr>
        <w:jc w:val="both"/>
      </w:pPr>
      <w:r w:rsidRPr="00101EC6">
        <w:t xml:space="preserve">This project presents the design and implementation of a </w:t>
      </w:r>
      <w:r w:rsidRPr="00101EC6">
        <w:rPr>
          <w:b/>
          <w:bCs/>
        </w:rPr>
        <w:t>production-grade Agentic Retrieval-Augmented Generation (RAG) system</w:t>
      </w:r>
      <w:r w:rsidRPr="00101EC6">
        <w:t xml:space="preserve"> for </w:t>
      </w:r>
      <w:r w:rsidRPr="00101EC6">
        <w:rPr>
          <w:b/>
          <w:bCs/>
        </w:rPr>
        <w:t>narrative, thematic, and character analysis of curated film documents</w:t>
      </w:r>
      <w:r w:rsidRPr="00101EC6">
        <w:t xml:space="preserve">. The system enhances traditional Large Language Models (LLMs) by integrating </w:t>
      </w:r>
      <w:r w:rsidRPr="00101EC6">
        <w:rPr>
          <w:b/>
          <w:bCs/>
        </w:rPr>
        <w:t>domain-specific retrieval, dynamic decision-making, external tool usage, conversational memory, and MLflow-based observability</w:t>
      </w:r>
      <w:r w:rsidRPr="00101EC6">
        <w:t>.</w:t>
      </w:r>
    </w:p>
    <w:p w14:paraId="1214C7A4" w14:textId="2CB556B2" w:rsidR="00101EC6" w:rsidRPr="00101EC6" w:rsidRDefault="00101EC6" w:rsidP="00101EC6">
      <w:pPr>
        <w:jc w:val="both"/>
      </w:pPr>
      <w:r w:rsidRPr="00101EC6">
        <w:t xml:space="preserve">Unlike standard LLM systems that rely solely on pre-trained knowledge, this architecture ensures that responses are </w:t>
      </w:r>
      <w:r w:rsidRPr="00101EC6">
        <w:rPr>
          <w:b/>
          <w:bCs/>
        </w:rPr>
        <w:t>grounded in curated data</w:t>
      </w:r>
      <w:r w:rsidRPr="00101EC6">
        <w:t>, dynamically enriched using external sources, and continuously tracked for performance and transparency.</w:t>
      </w:r>
    </w:p>
    <w:p w14:paraId="423B914E" w14:textId="77777777" w:rsidR="00101EC6" w:rsidRPr="00101EC6" w:rsidRDefault="00101EC6" w:rsidP="00101EC6">
      <w:pPr>
        <w:jc w:val="both"/>
        <w:rPr>
          <w:b/>
          <w:bCs/>
        </w:rPr>
      </w:pPr>
      <w:r w:rsidRPr="00101EC6">
        <w:rPr>
          <w:b/>
          <w:bCs/>
        </w:rPr>
        <w:t>2. System Architecture Overview</w:t>
      </w:r>
    </w:p>
    <w:p w14:paraId="0242446C" w14:textId="77777777" w:rsidR="00101EC6" w:rsidRPr="00101EC6" w:rsidRDefault="00101EC6" w:rsidP="00101EC6">
      <w:pPr>
        <w:jc w:val="both"/>
      </w:pPr>
      <w:r w:rsidRPr="00101EC6">
        <w:t xml:space="preserve">The system follows a </w:t>
      </w:r>
      <w:r w:rsidRPr="00101EC6">
        <w:rPr>
          <w:b/>
          <w:bCs/>
        </w:rPr>
        <w:t>modular, multi-stage pipeline</w:t>
      </w:r>
      <w:r w:rsidRPr="00101EC6">
        <w:t xml:space="preserve"> implemented in Databricks:</w:t>
      </w:r>
    </w:p>
    <w:p w14:paraId="4775A048" w14:textId="0D375B71" w:rsidR="00101EC6" w:rsidRDefault="00101EC6" w:rsidP="00101EC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EACCD6" wp14:editId="1FBBA4DE">
            <wp:extent cx="3467320" cy="5109845"/>
            <wp:effectExtent l="0" t="0" r="0" b="0"/>
            <wp:docPr id="263836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74" cy="519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C88CA" w14:textId="73560E75" w:rsidR="00101EC6" w:rsidRPr="00101EC6" w:rsidRDefault="00101EC6" w:rsidP="00101EC6">
      <w:pPr>
        <w:jc w:val="both"/>
      </w:pPr>
      <w:r w:rsidRPr="00101EC6">
        <w:lastRenderedPageBreak/>
        <w:t>Each stage is designed to perform a specific transformation, ensuring scalability, maintainability, and clarity in execution.</w:t>
      </w:r>
    </w:p>
    <w:p w14:paraId="4888B441" w14:textId="77777777" w:rsidR="00101EC6" w:rsidRPr="00101EC6" w:rsidRDefault="00101EC6" w:rsidP="00101EC6">
      <w:pPr>
        <w:rPr>
          <w:b/>
          <w:bCs/>
        </w:rPr>
      </w:pPr>
      <w:r w:rsidRPr="00101EC6">
        <w:rPr>
          <w:b/>
          <w:bCs/>
        </w:rPr>
        <w:t>3. Project Setup &amp; Configuration</w:t>
      </w:r>
    </w:p>
    <w:p w14:paraId="3F77F9A8" w14:textId="77777777" w:rsidR="00101EC6" w:rsidRPr="00101EC6" w:rsidRDefault="00101EC6" w:rsidP="00101EC6">
      <w:r w:rsidRPr="00101EC6">
        <w:t>The system is initialized with a centralized configuration that defines:</w:t>
      </w:r>
    </w:p>
    <w:p w14:paraId="78B165EA" w14:textId="77777777" w:rsidR="00101EC6" w:rsidRPr="00101EC6" w:rsidRDefault="00101EC6" w:rsidP="00101EC6">
      <w:pPr>
        <w:numPr>
          <w:ilvl w:val="0"/>
          <w:numId w:val="1"/>
        </w:numPr>
      </w:pPr>
      <w:r w:rsidRPr="00101EC6">
        <w:rPr>
          <w:b/>
          <w:bCs/>
        </w:rPr>
        <w:t>Embedding Model:</w:t>
      </w:r>
      <w:r w:rsidRPr="00101EC6">
        <w:t xml:space="preserve"> text-embedding-3-large </w:t>
      </w:r>
    </w:p>
    <w:p w14:paraId="489FB193" w14:textId="77777777" w:rsidR="00101EC6" w:rsidRPr="00101EC6" w:rsidRDefault="00101EC6" w:rsidP="00101EC6">
      <w:pPr>
        <w:numPr>
          <w:ilvl w:val="0"/>
          <w:numId w:val="1"/>
        </w:numPr>
      </w:pPr>
      <w:r w:rsidRPr="00101EC6">
        <w:rPr>
          <w:b/>
          <w:bCs/>
        </w:rPr>
        <w:t>LLM Model:</w:t>
      </w:r>
      <w:r w:rsidRPr="00101EC6">
        <w:t xml:space="preserve"> GPT-4o </w:t>
      </w:r>
    </w:p>
    <w:p w14:paraId="316C4013" w14:textId="77777777" w:rsidR="00101EC6" w:rsidRPr="00101EC6" w:rsidRDefault="00101EC6" w:rsidP="00101EC6">
      <w:pPr>
        <w:numPr>
          <w:ilvl w:val="0"/>
          <w:numId w:val="1"/>
        </w:numPr>
      </w:pPr>
      <w:r w:rsidRPr="00101EC6">
        <w:rPr>
          <w:b/>
          <w:bCs/>
        </w:rPr>
        <w:t>Chunk Size:</w:t>
      </w:r>
      <w:r w:rsidRPr="00101EC6">
        <w:t xml:space="preserve"> 1200 </w:t>
      </w:r>
    </w:p>
    <w:p w14:paraId="20E2F36B" w14:textId="77777777" w:rsidR="00101EC6" w:rsidRPr="00101EC6" w:rsidRDefault="00101EC6" w:rsidP="00101EC6">
      <w:pPr>
        <w:numPr>
          <w:ilvl w:val="0"/>
          <w:numId w:val="1"/>
        </w:numPr>
      </w:pPr>
      <w:r w:rsidRPr="00101EC6">
        <w:rPr>
          <w:b/>
          <w:bCs/>
        </w:rPr>
        <w:t>Chunk Overlap:</w:t>
      </w:r>
      <w:r w:rsidRPr="00101EC6">
        <w:t xml:space="preserve"> 200 </w:t>
      </w:r>
    </w:p>
    <w:p w14:paraId="3DA11388" w14:textId="77777777" w:rsidR="00101EC6" w:rsidRPr="00101EC6" w:rsidRDefault="00101EC6" w:rsidP="00101EC6">
      <w:pPr>
        <w:numPr>
          <w:ilvl w:val="0"/>
          <w:numId w:val="1"/>
        </w:numPr>
      </w:pPr>
      <w:proofErr w:type="gramStart"/>
      <w:r w:rsidRPr="00101EC6">
        <w:rPr>
          <w:b/>
          <w:bCs/>
        </w:rPr>
        <w:t>Top-K</w:t>
      </w:r>
      <w:proofErr w:type="gramEnd"/>
      <w:r w:rsidRPr="00101EC6">
        <w:rPr>
          <w:b/>
          <w:bCs/>
        </w:rPr>
        <w:t xml:space="preserve"> Retrieval:</w:t>
      </w:r>
      <w:r w:rsidRPr="00101EC6">
        <w:t xml:space="preserve"> 5 </w:t>
      </w:r>
    </w:p>
    <w:p w14:paraId="67772311" w14:textId="77777777" w:rsidR="00101EC6" w:rsidRPr="00101EC6" w:rsidRDefault="00101EC6" w:rsidP="00101EC6">
      <w:pPr>
        <w:numPr>
          <w:ilvl w:val="0"/>
          <w:numId w:val="1"/>
        </w:numPr>
      </w:pPr>
      <w:r w:rsidRPr="00101EC6">
        <w:rPr>
          <w:b/>
          <w:bCs/>
        </w:rPr>
        <w:t>Temperature:</w:t>
      </w:r>
      <w:r w:rsidRPr="00101EC6">
        <w:t xml:space="preserve"> 0 </w:t>
      </w:r>
    </w:p>
    <w:p w14:paraId="60893B22" w14:textId="77777777" w:rsidR="00101EC6" w:rsidRPr="00101EC6" w:rsidRDefault="00101EC6" w:rsidP="00101EC6">
      <w:r w:rsidRPr="00101EC6">
        <w:t>A structured directory system is created to manage:</w:t>
      </w:r>
    </w:p>
    <w:p w14:paraId="0BAE8024" w14:textId="77777777" w:rsidR="00101EC6" w:rsidRPr="00101EC6" w:rsidRDefault="00101EC6" w:rsidP="00101EC6">
      <w:pPr>
        <w:numPr>
          <w:ilvl w:val="0"/>
          <w:numId w:val="2"/>
        </w:numPr>
      </w:pPr>
      <w:r w:rsidRPr="00101EC6">
        <w:t xml:space="preserve">Raw documents </w:t>
      </w:r>
    </w:p>
    <w:p w14:paraId="40769110" w14:textId="77777777" w:rsidR="00101EC6" w:rsidRPr="00101EC6" w:rsidRDefault="00101EC6" w:rsidP="00101EC6">
      <w:pPr>
        <w:numPr>
          <w:ilvl w:val="0"/>
          <w:numId w:val="2"/>
        </w:numPr>
      </w:pPr>
      <w:r w:rsidRPr="00101EC6">
        <w:t xml:space="preserve">Processed metadata </w:t>
      </w:r>
    </w:p>
    <w:p w14:paraId="1FA7DE31" w14:textId="77777777" w:rsidR="00101EC6" w:rsidRPr="00101EC6" w:rsidRDefault="00101EC6" w:rsidP="00101EC6">
      <w:pPr>
        <w:numPr>
          <w:ilvl w:val="0"/>
          <w:numId w:val="2"/>
        </w:numPr>
      </w:pPr>
      <w:r w:rsidRPr="00101EC6">
        <w:t xml:space="preserve">Vector database </w:t>
      </w:r>
    </w:p>
    <w:p w14:paraId="0A73DBBB" w14:textId="575AD7D9" w:rsidR="00101EC6" w:rsidRPr="00101EC6" w:rsidRDefault="00101EC6" w:rsidP="00101EC6">
      <w:pPr>
        <w:numPr>
          <w:ilvl w:val="0"/>
          <w:numId w:val="2"/>
        </w:numPr>
      </w:pPr>
      <w:r w:rsidRPr="00101EC6">
        <w:t xml:space="preserve">Logs and reports </w:t>
      </w:r>
    </w:p>
    <w:p w14:paraId="19C155D3" w14:textId="77777777" w:rsidR="00101EC6" w:rsidRPr="00101EC6" w:rsidRDefault="00101EC6" w:rsidP="00101EC6">
      <w:pPr>
        <w:rPr>
          <w:b/>
          <w:bCs/>
        </w:rPr>
      </w:pPr>
      <w:r w:rsidRPr="00101EC6">
        <w:rPr>
          <w:b/>
          <w:bCs/>
        </w:rPr>
        <w:t>4. Document Ingestion</w:t>
      </w:r>
    </w:p>
    <w:p w14:paraId="29063EAB" w14:textId="77777777" w:rsidR="00101EC6" w:rsidRPr="00101EC6" w:rsidRDefault="00101EC6" w:rsidP="00101EC6">
      <w:pPr>
        <w:jc w:val="both"/>
      </w:pPr>
      <w:r w:rsidRPr="00101EC6">
        <w:t xml:space="preserve">Raw PDF documents are ingested and processed using </w:t>
      </w:r>
      <w:r w:rsidRPr="00101EC6">
        <w:rPr>
          <w:b/>
          <w:bCs/>
        </w:rPr>
        <w:t>PyMuPDF</w:t>
      </w:r>
      <w:r w:rsidRPr="00101EC6">
        <w:t xml:space="preserve"> for text extraction. Each document undergoes:</w:t>
      </w:r>
    </w:p>
    <w:p w14:paraId="6F9EF6BE" w14:textId="77777777" w:rsidR="00101EC6" w:rsidRPr="00101EC6" w:rsidRDefault="00101EC6" w:rsidP="00101EC6">
      <w:pPr>
        <w:numPr>
          <w:ilvl w:val="0"/>
          <w:numId w:val="3"/>
        </w:numPr>
        <w:jc w:val="both"/>
      </w:pPr>
      <w:r w:rsidRPr="00101EC6">
        <w:t xml:space="preserve">Page-level text extraction </w:t>
      </w:r>
    </w:p>
    <w:p w14:paraId="406CC1F2" w14:textId="77777777" w:rsidR="00101EC6" w:rsidRPr="00101EC6" w:rsidRDefault="00101EC6" w:rsidP="00101EC6">
      <w:pPr>
        <w:numPr>
          <w:ilvl w:val="0"/>
          <w:numId w:val="3"/>
        </w:numPr>
        <w:jc w:val="both"/>
      </w:pPr>
      <w:r w:rsidRPr="00101EC6">
        <w:t xml:space="preserve">Text cleaning and normalization </w:t>
      </w:r>
    </w:p>
    <w:p w14:paraId="2759428C" w14:textId="77777777" w:rsidR="00101EC6" w:rsidRPr="00101EC6" w:rsidRDefault="00101EC6" w:rsidP="00101EC6">
      <w:pPr>
        <w:numPr>
          <w:ilvl w:val="0"/>
          <w:numId w:val="3"/>
        </w:numPr>
        <w:jc w:val="both"/>
      </w:pPr>
      <w:r w:rsidRPr="00101EC6">
        <w:t xml:space="preserve">Aggregation into full document text </w:t>
      </w:r>
    </w:p>
    <w:p w14:paraId="265AC256" w14:textId="77777777" w:rsidR="00101EC6" w:rsidRPr="00101EC6" w:rsidRDefault="00101EC6" w:rsidP="00101EC6">
      <w:pPr>
        <w:jc w:val="both"/>
      </w:pPr>
      <w:r w:rsidRPr="00101EC6">
        <w:t>A structured dataset is generated and stored as:</w:t>
      </w:r>
    </w:p>
    <w:p w14:paraId="02DE300B" w14:textId="77777777" w:rsidR="00101EC6" w:rsidRPr="00101EC6" w:rsidRDefault="00101EC6" w:rsidP="00101EC6">
      <w:r w:rsidRPr="00101EC6">
        <w:rPr>
          <w:b/>
          <w:bCs/>
        </w:rPr>
        <w:t>documents_metadata.csv</w:t>
      </w:r>
    </w:p>
    <w:p w14:paraId="20E5BE76" w14:textId="77777777" w:rsidR="00101EC6" w:rsidRPr="00101EC6" w:rsidRDefault="00101EC6" w:rsidP="00101EC6">
      <w:r w:rsidRPr="00101EC6">
        <w:t>Each record contains:</w:t>
      </w:r>
    </w:p>
    <w:p w14:paraId="28C86BA5" w14:textId="77777777" w:rsidR="00101EC6" w:rsidRPr="00101EC6" w:rsidRDefault="00101EC6" w:rsidP="00101EC6">
      <w:pPr>
        <w:numPr>
          <w:ilvl w:val="0"/>
          <w:numId w:val="4"/>
        </w:numPr>
      </w:pPr>
      <w:r w:rsidRPr="00101EC6">
        <w:t xml:space="preserve">doc_id </w:t>
      </w:r>
    </w:p>
    <w:p w14:paraId="2BD65AF4" w14:textId="77777777" w:rsidR="00101EC6" w:rsidRPr="00101EC6" w:rsidRDefault="00101EC6" w:rsidP="00101EC6">
      <w:pPr>
        <w:numPr>
          <w:ilvl w:val="0"/>
          <w:numId w:val="4"/>
        </w:numPr>
      </w:pPr>
      <w:r w:rsidRPr="00101EC6">
        <w:t xml:space="preserve">file_name </w:t>
      </w:r>
    </w:p>
    <w:p w14:paraId="596C1D74" w14:textId="77777777" w:rsidR="00101EC6" w:rsidRPr="00101EC6" w:rsidRDefault="00101EC6" w:rsidP="00101EC6">
      <w:pPr>
        <w:numPr>
          <w:ilvl w:val="0"/>
          <w:numId w:val="4"/>
        </w:numPr>
      </w:pPr>
      <w:r w:rsidRPr="00101EC6">
        <w:t xml:space="preserve">source_path </w:t>
      </w:r>
    </w:p>
    <w:p w14:paraId="23B2CAAD" w14:textId="77777777" w:rsidR="00101EC6" w:rsidRPr="00101EC6" w:rsidRDefault="00101EC6" w:rsidP="00101EC6">
      <w:pPr>
        <w:numPr>
          <w:ilvl w:val="0"/>
          <w:numId w:val="4"/>
        </w:numPr>
      </w:pPr>
      <w:r w:rsidRPr="00101EC6">
        <w:t xml:space="preserve">raw_text </w:t>
      </w:r>
    </w:p>
    <w:p w14:paraId="1D161907" w14:textId="77777777" w:rsidR="00101EC6" w:rsidRPr="00101EC6" w:rsidRDefault="00101EC6" w:rsidP="00101EC6">
      <w:pPr>
        <w:numPr>
          <w:ilvl w:val="0"/>
          <w:numId w:val="4"/>
        </w:numPr>
      </w:pPr>
      <w:r w:rsidRPr="00101EC6">
        <w:t xml:space="preserve">character count </w:t>
      </w:r>
    </w:p>
    <w:p w14:paraId="73CAF4A3" w14:textId="77777777" w:rsidR="00101EC6" w:rsidRPr="00101EC6" w:rsidRDefault="00101EC6" w:rsidP="00101EC6">
      <w:pPr>
        <w:numPr>
          <w:ilvl w:val="0"/>
          <w:numId w:val="4"/>
        </w:numPr>
      </w:pPr>
      <w:r w:rsidRPr="00101EC6">
        <w:lastRenderedPageBreak/>
        <w:t xml:space="preserve">ingestion timestamp </w:t>
      </w:r>
    </w:p>
    <w:p w14:paraId="4F280CA9" w14:textId="48A8F5E1" w:rsidR="00101EC6" w:rsidRPr="00101EC6" w:rsidRDefault="00101EC6" w:rsidP="00101EC6">
      <w:r w:rsidRPr="00101EC6">
        <w:t xml:space="preserve">This stage transforms unstructured PDFs into </w:t>
      </w:r>
      <w:r w:rsidRPr="00101EC6">
        <w:rPr>
          <w:b/>
          <w:bCs/>
        </w:rPr>
        <w:t>machine-readable structured data</w:t>
      </w:r>
      <w:r w:rsidRPr="00101EC6">
        <w:t>, forming the foundation for downstream processing.</w:t>
      </w:r>
    </w:p>
    <w:p w14:paraId="4E7A8244" w14:textId="77777777" w:rsidR="00101EC6" w:rsidRPr="00101EC6" w:rsidRDefault="00101EC6" w:rsidP="00101EC6">
      <w:pPr>
        <w:rPr>
          <w:b/>
          <w:bCs/>
        </w:rPr>
      </w:pPr>
      <w:r w:rsidRPr="00101EC6">
        <w:rPr>
          <w:b/>
          <w:bCs/>
        </w:rPr>
        <w:t>5. Chunking &amp; Metadata Generation</w:t>
      </w:r>
    </w:p>
    <w:p w14:paraId="4CE4407F" w14:textId="77777777" w:rsidR="00101EC6" w:rsidRPr="00101EC6" w:rsidRDefault="00101EC6" w:rsidP="00101EC6">
      <w:r w:rsidRPr="00101EC6">
        <w:t xml:space="preserve">To optimize retrieval, documents are split into smaller semantic units using a </w:t>
      </w:r>
      <w:r w:rsidRPr="00101EC6">
        <w:rPr>
          <w:b/>
          <w:bCs/>
        </w:rPr>
        <w:t>fixed-size overlapping chunking strategy</w:t>
      </w:r>
      <w:r w:rsidRPr="00101EC6">
        <w:t>:</w:t>
      </w:r>
    </w:p>
    <w:p w14:paraId="6B8B2126" w14:textId="77777777" w:rsidR="00101EC6" w:rsidRPr="00101EC6" w:rsidRDefault="00101EC6" w:rsidP="00101EC6">
      <w:pPr>
        <w:numPr>
          <w:ilvl w:val="0"/>
          <w:numId w:val="5"/>
        </w:numPr>
      </w:pPr>
      <w:r w:rsidRPr="00101EC6">
        <w:t xml:space="preserve">Chunk Size: 1200 characters </w:t>
      </w:r>
    </w:p>
    <w:p w14:paraId="5383A6EA" w14:textId="77777777" w:rsidR="00101EC6" w:rsidRPr="00101EC6" w:rsidRDefault="00101EC6" w:rsidP="00101EC6">
      <w:pPr>
        <w:numPr>
          <w:ilvl w:val="0"/>
          <w:numId w:val="5"/>
        </w:numPr>
      </w:pPr>
      <w:r w:rsidRPr="00101EC6">
        <w:t xml:space="preserve">Overlap: 200 characters </w:t>
      </w:r>
    </w:p>
    <w:p w14:paraId="7CA73F70" w14:textId="77777777" w:rsidR="00101EC6" w:rsidRPr="00101EC6" w:rsidRDefault="00101EC6" w:rsidP="00101EC6">
      <w:r w:rsidRPr="00101EC6">
        <w:t>This ensures:</w:t>
      </w:r>
    </w:p>
    <w:p w14:paraId="3739A320" w14:textId="77777777" w:rsidR="00101EC6" w:rsidRPr="00101EC6" w:rsidRDefault="00101EC6" w:rsidP="00101EC6">
      <w:pPr>
        <w:numPr>
          <w:ilvl w:val="0"/>
          <w:numId w:val="6"/>
        </w:numPr>
      </w:pPr>
      <w:r w:rsidRPr="00101EC6">
        <w:t xml:space="preserve">Context preservation across chunk boundaries </w:t>
      </w:r>
    </w:p>
    <w:p w14:paraId="3933CAC8" w14:textId="77777777" w:rsidR="00101EC6" w:rsidRPr="00101EC6" w:rsidRDefault="00101EC6" w:rsidP="00101EC6">
      <w:pPr>
        <w:numPr>
          <w:ilvl w:val="0"/>
          <w:numId w:val="6"/>
        </w:numPr>
      </w:pPr>
      <w:r w:rsidRPr="00101EC6">
        <w:t xml:space="preserve">Improved retrieval granularity </w:t>
      </w:r>
    </w:p>
    <w:p w14:paraId="12F7316D" w14:textId="77777777" w:rsidR="00101EC6" w:rsidRPr="00101EC6" w:rsidRDefault="00101EC6" w:rsidP="00101EC6">
      <w:r w:rsidRPr="00101EC6">
        <w:t>Each chunk is stored with metadata:</w:t>
      </w:r>
    </w:p>
    <w:p w14:paraId="302FE31D" w14:textId="77777777" w:rsidR="00101EC6" w:rsidRPr="00101EC6" w:rsidRDefault="00101EC6" w:rsidP="00101EC6">
      <w:pPr>
        <w:numPr>
          <w:ilvl w:val="0"/>
          <w:numId w:val="7"/>
        </w:numPr>
      </w:pPr>
      <w:r w:rsidRPr="00101EC6">
        <w:t xml:space="preserve">chunk_id </w:t>
      </w:r>
    </w:p>
    <w:p w14:paraId="38289213" w14:textId="77777777" w:rsidR="00101EC6" w:rsidRPr="00101EC6" w:rsidRDefault="00101EC6" w:rsidP="00101EC6">
      <w:pPr>
        <w:numPr>
          <w:ilvl w:val="0"/>
          <w:numId w:val="7"/>
        </w:numPr>
      </w:pPr>
      <w:r w:rsidRPr="00101EC6">
        <w:t xml:space="preserve">doc_id </w:t>
      </w:r>
    </w:p>
    <w:p w14:paraId="0778A1C5" w14:textId="77777777" w:rsidR="00101EC6" w:rsidRPr="00101EC6" w:rsidRDefault="00101EC6" w:rsidP="00101EC6">
      <w:pPr>
        <w:numPr>
          <w:ilvl w:val="0"/>
          <w:numId w:val="7"/>
        </w:numPr>
      </w:pPr>
      <w:r w:rsidRPr="00101EC6">
        <w:t xml:space="preserve">chunk_index </w:t>
      </w:r>
    </w:p>
    <w:p w14:paraId="39E2C541" w14:textId="77777777" w:rsidR="00101EC6" w:rsidRPr="00101EC6" w:rsidRDefault="00101EC6" w:rsidP="00101EC6">
      <w:pPr>
        <w:numPr>
          <w:ilvl w:val="0"/>
          <w:numId w:val="7"/>
        </w:numPr>
      </w:pPr>
      <w:r w:rsidRPr="00101EC6">
        <w:t xml:space="preserve">chunk_text </w:t>
      </w:r>
    </w:p>
    <w:p w14:paraId="4BB61B6A" w14:textId="77777777" w:rsidR="00101EC6" w:rsidRPr="00101EC6" w:rsidRDefault="00101EC6" w:rsidP="00101EC6">
      <w:pPr>
        <w:numPr>
          <w:ilvl w:val="0"/>
          <w:numId w:val="7"/>
        </w:numPr>
      </w:pPr>
      <w:r w:rsidRPr="00101EC6">
        <w:t xml:space="preserve">chunk size and overlap </w:t>
      </w:r>
    </w:p>
    <w:p w14:paraId="24469251" w14:textId="77777777" w:rsidR="00101EC6" w:rsidRPr="00101EC6" w:rsidRDefault="00101EC6" w:rsidP="00101EC6">
      <w:pPr>
        <w:numPr>
          <w:ilvl w:val="0"/>
          <w:numId w:val="7"/>
        </w:numPr>
      </w:pPr>
      <w:r w:rsidRPr="00101EC6">
        <w:t xml:space="preserve">timestamp </w:t>
      </w:r>
    </w:p>
    <w:p w14:paraId="4267FAFA" w14:textId="77777777" w:rsidR="00101EC6" w:rsidRPr="00101EC6" w:rsidRDefault="00101EC6" w:rsidP="00101EC6">
      <w:r w:rsidRPr="00101EC6">
        <w:t>Output is stored as:</w:t>
      </w:r>
    </w:p>
    <w:p w14:paraId="2A142296" w14:textId="77777777" w:rsidR="00101EC6" w:rsidRPr="00101EC6" w:rsidRDefault="00101EC6" w:rsidP="00101EC6">
      <w:r w:rsidRPr="00101EC6">
        <w:rPr>
          <w:b/>
          <w:bCs/>
        </w:rPr>
        <w:t>chunks_metadata.csv</w:t>
      </w:r>
    </w:p>
    <w:p w14:paraId="780B1EAC" w14:textId="771D6074" w:rsidR="00101EC6" w:rsidRPr="00101EC6" w:rsidRDefault="00101EC6" w:rsidP="00101EC6">
      <w:r w:rsidRPr="00101EC6">
        <w:t xml:space="preserve">These chunks act as the </w:t>
      </w:r>
      <w:r w:rsidRPr="00101EC6">
        <w:rPr>
          <w:b/>
          <w:bCs/>
        </w:rPr>
        <w:t>atomic units of retrieval</w:t>
      </w:r>
      <w:r w:rsidRPr="00101EC6">
        <w:t xml:space="preserve"> in the RAG pipeline.</w:t>
      </w:r>
    </w:p>
    <w:p w14:paraId="5DA4A0B2" w14:textId="77777777" w:rsidR="00101EC6" w:rsidRPr="00101EC6" w:rsidRDefault="00101EC6" w:rsidP="00101EC6">
      <w:pPr>
        <w:rPr>
          <w:b/>
          <w:bCs/>
        </w:rPr>
      </w:pPr>
      <w:r w:rsidRPr="00101EC6">
        <w:rPr>
          <w:b/>
          <w:bCs/>
        </w:rPr>
        <w:t>6. Embedding &amp; Vector Database (ChromaDB)</w:t>
      </w:r>
    </w:p>
    <w:p w14:paraId="0FB5C261" w14:textId="77777777" w:rsidR="00101EC6" w:rsidRPr="00101EC6" w:rsidRDefault="00101EC6" w:rsidP="00101EC6">
      <w:pPr>
        <w:jc w:val="both"/>
      </w:pPr>
      <w:r w:rsidRPr="00101EC6">
        <w:t xml:space="preserve">Each chunk is converted into a </w:t>
      </w:r>
      <w:r w:rsidRPr="00101EC6">
        <w:rPr>
          <w:b/>
          <w:bCs/>
        </w:rPr>
        <w:t>vector embedding</w:t>
      </w:r>
      <w:r w:rsidRPr="00101EC6">
        <w:t xml:space="preserve"> using the </w:t>
      </w:r>
      <w:r w:rsidRPr="00101EC6">
        <w:rPr>
          <w:b/>
          <w:bCs/>
        </w:rPr>
        <w:t>text-embedding-3-large</w:t>
      </w:r>
      <w:r w:rsidRPr="00101EC6">
        <w:t xml:space="preserve"> model.</w:t>
      </w:r>
    </w:p>
    <w:p w14:paraId="4AEEC46D" w14:textId="77777777" w:rsidR="00101EC6" w:rsidRPr="00101EC6" w:rsidRDefault="00101EC6" w:rsidP="00101EC6">
      <w:pPr>
        <w:jc w:val="both"/>
      </w:pPr>
      <w:r w:rsidRPr="00101EC6">
        <w:t xml:space="preserve">These embeddings are stored in </w:t>
      </w:r>
      <w:r w:rsidRPr="00101EC6">
        <w:rPr>
          <w:b/>
          <w:bCs/>
        </w:rPr>
        <w:t>ChromaDB</w:t>
      </w:r>
      <w:r w:rsidRPr="00101EC6">
        <w:t>, a persistent vector database that supports:</w:t>
      </w:r>
    </w:p>
    <w:p w14:paraId="44F2647C" w14:textId="77777777" w:rsidR="00101EC6" w:rsidRPr="00101EC6" w:rsidRDefault="00101EC6" w:rsidP="00101EC6">
      <w:pPr>
        <w:numPr>
          <w:ilvl w:val="0"/>
          <w:numId w:val="8"/>
        </w:numPr>
        <w:jc w:val="both"/>
      </w:pPr>
      <w:r w:rsidRPr="00101EC6">
        <w:t xml:space="preserve">Efficient similarity search </w:t>
      </w:r>
    </w:p>
    <w:p w14:paraId="2205CF8D" w14:textId="77777777" w:rsidR="00101EC6" w:rsidRPr="00101EC6" w:rsidRDefault="00101EC6" w:rsidP="00101EC6">
      <w:pPr>
        <w:numPr>
          <w:ilvl w:val="0"/>
          <w:numId w:val="8"/>
        </w:numPr>
        <w:jc w:val="both"/>
      </w:pPr>
      <w:r w:rsidRPr="00101EC6">
        <w:t xml:space="preserve">Metadata storage alongside embeddings </w:t>
      </w:r>
    </w:p>
    <w:p w14:paraId="70150FA0" w14:textId="4E40F479" w:rsidR="00101EC6" w:rsidRPr="00101EC6" w:rsidRDefault="00101EC6" w:rsidP="00101EC6">
      <w:pPr>
        <w:jc w:val="both"/>
      </w:pPr>
      <w:r w:rsidRPr="00101EC6">
        <w:t xml:space="preserve">ChromaDB enables the system to perform </w:t>
      </w:r>
      <w:r w:rsidRPr="00101EC6">
        <w:rPr>
          <w:b/>
          <w:bCs/>
        </w:rPr>
        <w:t>semantic retrieval</w:t>
      </w:r>
      <w:r w:rsidRPr="00101EC6">
        <w:t xml:space="preserve"> by comparing query embeddings with stored vectors.</w:t>
      </w:r>
    </w:p>
    <w:p w14:paraId="7305544C" w14:textId="77777777" w:rsidR="00101EC6" w:rsidRPr="00101EC6" w:rsidRDefault="00101EC6" w:rsidP="00101EC6">
      <w:pPr>
        <w:rPr>
          <w:b/>
          <w:bCs/>
        </w:rPr>
      </w:pPr>
      <w:r w:rsidRPr="00101EC6">
        <w:rPr>
          <w:b/>
          <w:bCs/>
        </w:rPr>
        <w:lastRenderedPageBreak/>
        <w:t>7. Retrieval Mechanism</w:t>
      </w:r>
    </w:p>
    <w:p w14:paraId="2E7FEC75" w14:textId="77777777" w:rsidR="00101EC6" w:rsidRPr="00101EC6" w:rsidRDefault="00101EC6" w:rsidP="00101EC6">
      <w:pPr>
        <w:jc w:val="both"/>
      </w:pPr>
      <w:r w:rsidRPr="00101EC6">
        <w:t>When a user query is received:</w:t>
      </w:r>
    </w:p>
    <w:p w14:paraId="7C9F204A" w14:textId="77777777" w:rsidR="00101EC6" w:rsidRPr="00101EC6" w:rsidRDefault="00101EC6" w:rsidP="00101EC6">
      <w:pPr>
        <w:numPr>
          <w:ilvl w:val="0"/>
          <w:numId w:val="9"/>
        </w:numPr>
        <w:jc w:val="both"/>
      </w:pPr>
      <w:r w:rsidRPr="00101EC6">
        <w:t xml:space="preserve">The query is converted into an embedding vector </w:t>
      </w:r>
    </w:p>
    <w:p w14:paraId="7FA6A446" w14:textId="77777777" w:rsidR="00101EC6" w:rsidRPr="00101EC6" w:rsidRDefault="00101EC6" w:rsidP="00101EC6">
      <w:pPr>
        <w:numPr>
          <w:ilvl w:val="0"/>
          <w:numId w:val="9"/>
        </w:numPr>
        <w:jc w:val="both"/>
      </w:pPr>
      <w:r w:rsidRPr="00101EC6">
        <w:t xml:space="preserve">ChromaDB performs similarity search </w:t>
      </w:r>
    </w:p>
    <w:p w14:paraId="36F91920" w14:textId="77777777" w:rsidR="00101EC6" w:rsidRPr="00101EC6" w:rsidRDefault="00101EC6" w:rsidP="00101EC6">
      <w:pPr>
        <w:numPr>
          <w:ilvl w:val="0"/>
          <w:numId w:val="9"/>
        </w:numPr>
        <w:jc w:val="both"/>
      </w:pPr>
      <w:r w:rsidRPr="00101EC6">
        <w:t xml:space="preserve">The </w:t>
      </w:r>
      <w:proofErr w:type="gramStart"/>
      <w:r w:rsidRPr="00101EC6">
        <w:rPr>
          <w:b/>
          <w:bCs/>
        </w:rPr>
        <w:t>Top-K</w:t>
      </w:r>
      <w:proofErr w:type="gramEnd"/>
      <w:r w:rsidRPr="00101EC6">
        <w:rPr>
          <w:b/>
          <w:bCs/>
        </w:rPr>
        <w:t xml:space="preserve"> (5)</w:t>
      </w:r>
      <w:r w:rsidRPr="00101EC6">
        <w:t xml:space="preserve"> most relevant chunks are retrieved </w:t>
      </w:r>
    </w:p>
    <w:p w14:paraId="46CA3C02" w14:textId="00B53C92" w:rsidR="00101EC6" w:rsidRPr="00101EC6" w:rsidRDefault="00101EC6" w:rsidP="00101EC6">
      <w:pPr>
        <w:jc w:val="both"/>
      </w:pPr>
      <w:r w:rsidRPr="00101EC6">
        <w:t xml:space="preserve">These chunks are used to construct the </w:t>
      </w:r>
      <w:r w:rsidRPr="00101EC6">
        <w:rPr>
          <w:b/>
          <w:bCs/>
        </w:rPr>
        <w:t>context for response generation</w:t>
      </w:r>
      <w:r w:rsidRPr="00101EC6">
        <w:t xml:space="preserve">, ensuring that the LLM operates on </w:t>
      </w:r>
      <w:r w:rsidRPr="00101EC6">
        <w:rPr>
          <w:b/>
          <w:bCs/>
        </w:rPr>
        <w:t>relevant domain-specific information</w:t>
      </w:r>
      <w:r w:rsidRPr="00101EC6">
        <w:t>.</w:t>
      </w:r>
    </w:p>
    <w:p w14:paraId="576CE1EE" w14:textId="77777777" w:rsidR="00101EC6" w:rsidRPr="00101EC6" w:rsidRDefault="00101EC6" w:rsidP="00101EC6">
      <w:pPr>
        <w:rPr>
          <w:b/>
          <w:bCs/>
        </w:rPr>
      </w:pPr>
      <w:r w:rsidRPr="00101EC6">
        <w:rPr>
          <w:b/>
          <w:bCs/>
        </w:rPr>
        <w:t>8. Agentic Decision Layer</w:t>
      </w:r>
    </w:p>
    <w:p w14:paraId="07245310" w14:textId="77777777" w:rsidR="00101EC6" w:rsidRPr="00101EC6" w:rsidRDefault="00101EC6" w:rsidP="00101EC6">
      <w:r w:rsidRPr="00101EC6">
        <w:t xml:space="preserve">A key innovation in this system is the </w:t>
      </w:r>
      <w:r w:rsidRPr="00101EC6">
        <w:rPr>
          <w:b/>
          <w:bCs/>
        </w:rPr>
        <w:t>Agentic Decision Layer</w:t>
      </w:r>
      <w:r w:rsidRPr="00101EC6">
        <w:t>, implemented using an LLM.</w:t>
      </w:r>
    </w:p>
    <w:p w14:paraId="179339FF" w14:textId="77777777" w:rsidR="00101EC6" w:rsidRPr="00101EC6" w:rsidRDefault="00101EC6" w:rsidP="00101EC6">
      <w:r w:rsidRPr="00101EC6">
        <w:t>The system evaluates:</w:t>
      </w:r>
    </w:p>
    <w:p w14:paraId="0624B36C" w14:textId="77777777" w:rsidR="00101EC6" w:rsidRPr="00101EC6" w:rsidRDefault="00101EC6" w:rsidP="00101EC6">
      <w:pPr>
        <w:numPr>
          <w:ilvl w:val="0"/>
          <w:numId w:val="10"/>
        </w:numPr>
      </w:pPr>
      <w:r w:rsidRPr="00101EC6">
        <w:t xml:space="preserve">User query intent </w:t>
      </w:r>
    </w:p>
    <w:p w14:paraId="4903EA29" w14:textId="77777777" w:rsidR="00101EC6" w:rsidRPr="00101EC6" w:rsidRDefault="00101EC6" w:rsidP="00101EC6">
      <w:pPr>
        <w:numPr>
          <w:ilvl w:val="0"/>
          <w:numId w:val="10"/>
        </w:numPr>
      </w:pPr>
      <w:r w:rsidRPr="00101EC6">
        <w:t xml:space="preserve">Sufficiency of retrieved internal context </w:t>
      </w:r>
    </w:p>
    <w:p w14:paraId="363AFC04" w14:textId="77777777" w:rsidR="00101EC6" w:rsidRPr="00101EC6" w:rsidRDefault="00101EC6" w:rsidP="00101EC6">
      <w:r w:rsidRPr="00101EC6">
        <w:t>The agent selects one of the following actions:</w:t>
      </w:r>
    </w:p>
    <w:p w14:paraId="0FE2E61F" w14:textId="77777777" w:rsidR="00101EC6" w:rsidRPr="00101EC6" w:rsidRDefault="00101EC6" w:rsidP="00101EC6">
      <w:pPr>
        <w:numPr>
          <w:ilvl w:val="0"/>
          <w:numId w:val="11"/>
        </w:numPr>
      </w:pPr>
      <w:r w:rsidRPr="00101EC6">
        <w:t xml:space="preserve">INTERNAL_ONLY </w:t>
      </w:r>
    </w:p>
    <w:p w14:paraId="0EA2DD60" w14:textId="77777777" w:rsidR="00101EC6" w:rsidRPr="00101EC6" w:rsidRDefault="00101EC6" w:rsidP="00101EC6">
      <w:pPr>
        <w:numPr>
          <w:ilvl w:val="0"/>
          <w:numId w:val="11"/>
        </w:numPr>
      </w:pPr>
      <w:r w:rsidRPr="00101EC6">
        <w:t xml:space="preserve">GOOGLE_SEARCH </w:t>
      </w:r>
    </w:p>
    <w:p w14:paraId="19136280" w14:textId="77777777" w:rsidR="00101EC6" w:rsidRPr="00101EC6" w:rsidRDefault="00101EC6" w:rsidP="00101EC6">
      <w:pPr>
        <w:numPr>
          <w:ilvl w:val="0"/>
          <w:numId w:val="11"/>
        </w:numPr>
      </w:pPr>
      <w:r w:rsidRPr="00101EC6">
        <w:t xml:space="preserve">YOUTUBE_SEARCH </w:t>
      </w:r>
    </w:p>
    <w:p w14:paraId="17B68BF0" w14:textId="77777777" w:rsidR="00101EC6" w:rsidRPr="00101EC6" w:rsidRDefault="00101EC6" w:rsidP="00101EC6">
      <w:pPr>
        <w:numPr>
          <w:ilvl w:val="0"/>
          <w:numId w:val="11"/>
        </w:numPr>
      </w:pPr>
      <w:r w:rsidRPr="00101EC6">
        <w:t xml:space="preserve">GOOGLE_AND_YOUTUBE </w:t>
      </w:r>
    </w:p>
    <w:p w14:paraId="51233BF2" w14:textId="77777777" w:rsidR="00101EC6" w:rsidRPr="00101EC6" w:rsidRDefault="00101EC6" w:rsidP="00101EC6">
      <w:r w:rsidRPr="00101EC6">
        <w:t>This decision is made using:</w:t>
      </w:r>
    </w:p>
    <w:p w14:paraId="4FBF90E0" w14:textId="77777777" w:rsidR="00101EC6" w:rsidRPr="00101EC6" w:rsidRDefault="00101EC6" w:rsidP="00101EC6">
      <w:pPr>
        <w:numPr>
          <w:ilvl w:val="0"/>
          <w:numId w:val="12"/>
        </w:numPr>
      </w:pPr>
      <w:r w:rsidRPr="00101EC6">
        <w:rPr>
          <w:b/>
          <w:bCs/>
        </w:rPr>
        <w:t>LLM-based reasoning (structured output)</w:t>
      </w:r>
      <w:r w:rsidRPr="00101EC6">
        <w:t xml:space="preserve"> </w:t>
      </w:r>
    </w:p>
    <w:p w14:paraId="0325B2AD" w14:textId="77777777" w:rsidR="00101EC6" w:rsidRPr="00101EC6" w:rsidRDefault="00101EC6" w:rsidP="00101EC6">
      <w:pPr>
        <w:numPr>
          <w:ilvl w:val="0"/>
          <w:numId w:val="12"/>
        </w:numPr>
      </w:pPr>
      <w:r w:rsidRPr="00101EC6">
        <w:rPr>
          <w:b/>
          <w:bCs/>
        </w:rPr>
        <w:t>Rule-based overrides for explicit intents</w:t>
      </w:r>
      <w:r w:rsidRPr="00101EC6">
        <w:t xml:space="preserve"> </w:t>
      </w:r>
    </w:p>
    <w:p w14:paraId="4F59FE86" w14:textId="35637A9B" w:rsidR="00101EC6" w:rsidRPr="00101EC6" w:rsidRDefault="00101EC6" w:rsidP="00101EC6">
      <w:r w:rsidRPr="00101EC6">
        <w:t xml:space="preserve">This hybrid approach ensures both </w:t>
      </w:r>
      <w:r w:rsidRPr="00101EC6">
        <w:rPr>
          <w:b/>
          <w:bCs/>
        </w:rPr>
        <w:t>precision and flexibility</w:t>
      </w:r>
      <w:r w:rsidRPr="00101EC6">
        <w:t>.</w:t>
      </w:r>
    </w:p>
    <w:p w14:paraId="4A863B90" w14:textId="77777777" w:rsidR="00101EC6" w:rsidRPr="00101EC6" w:rsidRDefault="00101EC6" w:rsidP="00101EC6">
      <w:pPr>
        <w:rPr>
          <w:b/>
          <w:bCs/>
        </w:rPr>
      </w:pPr>
      <w:r w:rsidRPr="00101EC6">
        <w:rPr>
          <w:b/>
          <w:bCs/>
        </w:rPr>
        <w:t>9. Tool Integration</w:t>
      </w:r>
    </w:p>
    <w:p w14:paraId="1AA7D7D6" w14:textId="77777777" w:rsidR="00101EC6" w:rsidRPr="00101EC6" w:rsidRDefault="00101EC6" w:rsidP="00101EC6">
      <w:r w:rsidRPr="00101EC6">
        <w:t>When required, the system dynamically calls external tools:</w:t>
      </w:r>
    </w:p>
    <w:p w14:paraId="340FDC06" w14:textId="77777777" w:rsidR="00101EC6" w:rsidRPr="00101EC6" w:rsidRDefault="00101EC6" w:rsidP="00101EC6">
      <w:pPr>
        <w:numPr>
          <w:ilvl w:val="0"/>
          <w:numId w:val="13"/>
        </w:numPr>
      </w:pPr>
      <w:r w:rsidRPr="00101EC6">
        <w:rPr>
          <w:b/>
          <w:bCs/>
        </w:rPr>
        <w:t>Google Search (via SerpAPI)</w:t>
      </w:r>
      <w:r w:rsidRPr="00101EC6">
        <w:t xml:space="preserve"> </w:t>
      </w:r>
    </w:p>
    <w:p w14:paraId="5F789D42" w14:textId="77777777" w:rsidR="00101EC6" w:rsidRPr="00101EC6" w:rsidRDefault="00101EC6" w:rsidP="00101EC6">
      <w:pPr>
        <w:numPr>
          <w:ilvl w:val="0"/>
          <w:numId w:val="13"/>
        </w:numPr>
      </w:pPr>
      <w:r w:rsidRPr="00101EC6">
        <w:rPr>
          <w:b/>
          <w:bCs/>
        </w:rPr>
        <w:t>YouTube Search (via YouTube API)</w:t>
      </w:r>
      <w:r w:rsidRPr="00101EC6">
        <w:t xml:space="preserve"> </w:t>
      </w:r>
    </w:p>
    <w:p w14:paraId="3135C6F7" w14:textId="77777777" w:rsidR="00101EC6" w:rsidRPr="00101EC6" w:rsidRDefault="00101EC6" w:rsidP="00101EC6">
      <w:r w:rsidRPr="00101EC6">
        <w:t>Results are formatted and injected into the prompt as additional context.</w:t>
      </w:r>
    </w:p>
    <w:p w14:paraId="771ED156" w14:textId="77777777" w:rsidR="00101EC6" w:rsidRPr="00101EC6" w:rsidRDefault="00101EC6" w:rsidP="00101EC6">
      <w:r w:rsidRPr="00101EC6">
        <w:t>This enables the system to:</w:t>
      </w:r>
    </w:p>
    <w:p w14:paraId="7451C7C0" w14:textId="77777777" w:rsidR="00101EC6" w:rsidRPr="00101EC6" w:rsidRDefault="00101EC6" w:rsidP="00101EC6">
      <w:pPr>
        <w:numPr>
          <w:ilvl w:val="0"/>
          <w:numId w:val="14"/>
        </w:numPr>
      </w:pPr>
      <w:r w:rsidRPr="00101EC6">
        <w:t xml:space="preserve">Handle real-time queries </w:t>
      </w:r>
    </w:p>
    <w:p w14:paraId="0069062B" w14:textId="77777777" w:rsidR="00101EC6" w:rsidRPr="00101EC6" w:rsidRDefault="00101EC6" w:rsidP="00101EC6">
      <w:pPr>
        <w:numPr>
          <w:ilvl w:val="0"/>
          <w:numId w:val="14"/>
        </w:numPr>
      </w:pPr>
      <w:r w:rsidRPr="00101EC6">
        <w:lastRenderedPageBreak/>
        <w:t xml:space="preserve">Provide links, videos, and external references </w:t>
      </w:r>
    </w:p>
    <w:p w14:paraId="1C4A5012" w14:textId="77093D6A" w:rsidR="00101EC6" w:rsidRPr="00101EC6" w:rsidRDefault="00101EC6" w:rsidP="00101EC6">
      <w:pPr>
        <w:numPr>
          <w:ilvl w:val="0"/>
          <w:numId w:val="14"/>
        </w:numPr>
      </w:pPr>
      <w:r w:rsidRPr="00101EC6">
        <w:t xml:space="preserve">Overcome limitations of static document knowledge </w:t>
      </w:r>
    </w:p>
    <w:p w14:paraId="69EE8B71" w14:textId="77777777" w:rsidR="00101EC6" w:rsidRPr="00101EC6" w:rsidRDefault="00101EC6" w:rsidP="00101EC6">
      <w:pPr>
        <w:rPr>
          <w:b/>
          <w:bCs/>
        </w:rPr>
      </w:pPr>
      <w:r w:rsidRPr="00101EC6">
        <w:rPr>
          <w:b/>
          <w:bCs/>
        </w:rPr>
        <w:t>10. LLM-Based Response Generation</w:t>
      </w:r>
    </w:p>
    <w:p w14:paraId="7F686422" w14:textId="77777777" w:rsidR="00101EC6" w:rsidRPr="00101EC6" w:rsidRDefault="00101EC6" w:rsidP="00101EC6">
      <w:r w:rsidRPr="00101EC6">
        <w:t xml:space="preserve">Final responses are generated using </w:t>
      </w:r>
      <w:r w:rsidRPr="00101EC6">
        <w:rPr>
          <w:b/>
          <w:bCs/>
        </w:rPr>
        <w:t>GPT-4o</w:t>
      </w:r>
      <w:r w:rsidRPr="00101EC6">
        <w:t>, with inputs including:</w:t>
      </w:r>
    </w:p>
    <w:p w14:paraId="62D676BE" w14:textId="77777777" w:rsidR="00101EC6" w:rsidRPr="00101EC6" w:rsidRDefault="00101EC6" w:rsidP="00101EC6">
      <w:pPr>
        <w:numPr>
          <w:ilvl w:val="0"/>
          <w:numId w:val="15"/>
        </w:numPr>
      </w:pPr>
      <w:r w:rsidRPr="00101EC6">
        <w:t xml:space="preserve">User query </w:t>
      </w:r>
    </w:p>
    <w:p w14:paraId="589643BE" w14:textId="77777777" w:rsidR="00101EC6" w:rsidRPr="00101EC6" w:rsidRDefault="00101EC6" w:rsidP="00101EC6">
      <w:pPr>
        <w:numPr>
          <w:ilvl w:val="0"/>
          <w:numId w:val="15"/>
        </w:numPr>
      </w:pPr>
      <w:r w:rsidRPr="00101EC6">
        <w:t xml:space="preserve">Retrieved document context </w:t>
      </w:r>
    </w:p>
    <w:p w14:paraId="17B1BF5F" w14:textId="77777777" w:rsidR="00101EC6" w:rsidRPr="00101EC6" w:rsidRDefault="00101EC6" w:rsidP="00101EC6">
      <w:pPr>
        <w:numPr>
          <w:ilvl w:val="0"/>
          <w:numId w:val="15"/>
        </w:numPr>
      </w:pPr>
      <w:r w:rsidRPr="00101EC6">
        <w:t xml:space="preserve">External tool results (if any) </w:t>
      </w:r>
    </w:p>
    <w:p w14:paraId="19074FD8" w14:textId="77777777" w:rsidR="00101EC6" w:rsidRPr="00101EC6" w:rsidRDefault="00101EC6" w:rsidP="00101EC6">
      <w:pPr>
        <w:numPr>
          <w:ilvl w:val="0"/>
          <w:numId w:val="15"/>
        </w:numPr>
      </w:pPr>
      <w:r w:rsidRPr="00101EC6">
        <w:t xml:space="preserve">Conversation history </w:t>
      </w:r>
    </w:p>
    <w:p w14:paraId="488ECB03" w14:textId="77777777" w:rsidR="00101EC6" w:rsidRPr="00101EC6" w:rsidRDefault="00101EC6" w:rsidP="00101EC6">
      <w:r w:rsidRPr="00101EC6">
        <w:t>Prompt design enforces:</w:t>
      </w:r>
    </w:p>
    <w:p w14:paraId="290F1F1D" w14:textId="77777777" w:rsidR="00101EC6" w:rsidRPr="00101EC6" w:rsidRDefault="00101EC6" w:rsidP="00101EC6">
      <w:pPr>
        <w:numPr>
          <w:ilvl w:val="0"/>
          <w:numId w:val="16"/>
        </w:numPr>
      </w:pPr>
      <w:r w:rsidRPr="00101EC6">
        <w:t xml:space="preserve">Grounded responses </w:t>
      </w:r>
    </w:p>
    <w:p w14:paraId="44295A07" w14:textId="77777777" w:rsidR="00101EC6" w:rsidRPr="00101EC6" w:rsidRDefault="00101EC6" w:rsidP="00101EC6">
      <w:pPr>
        <w:numPr>
          <w:ilvl w:val="0"/>
          <w:numId w:val="16"/>
        </w:numPr>
      </w:pPr>
      <w:r w:rsidRPr="00101EC6">
        <w:t xml:space="preserve">Use of evidence </w:t>
      </w:r>
    </w:p>
    <w:p w14:paraId="016F84C1" w14:textId="77777777" w:rsidR="00101EC6" w:rsidRPr="00101EC6" w:rsidRDefault="00101EC6" w:rsidP="00101EC6">
      <w:pPr>
        <w:numPr>
          <w:ilvl w:val="0"/>
          <w:numId w:val="16"/>
        </w:numPr>
      </w:pPr>
      <w:r w:rsidRPr="00101EC6">
        <w:t xml:space="preserve">Reduced hallucination </w:t>
      </w:r>
    </w:p>
    <w:p w14:paraId="2E449B28" w14:textId="77777777" w:rsidR="00101EC6" w:rsidRPr="00101EC6" w:rsidRDefault="00101EC6" w:rsidP="00101EC6">
      <w:r w:rsidRPr="00101EC6">
        <w:t xml:space="preserve">The result is a </w:t>
      </w:r>
      <w:r w:rsidRPr="00101EC6">
        <w:rPr>
          <w:b/>
          <w:bCs/>
        </w:rPr>
        <w:t>context-aware, domain-specific, and reliable answer</w:t>
      </w:r>
      <w:r w:rsidRPr="00101EC6">
        <w:t>.</w:t>
      </w:r>
    </w:p>
    <w:p w14:paraId="19012C78" w14:textId="77777777" w:rsidR="00101EC6" w:rsidRPr="00101EC6" w:rsidRDefault="00FF36E4" w:rsidP="00101EC6">
      <w:r>
        <w:pict w14:anchorId="70B5179E">
          <v:rect id="_x0000_i1025" style="width:0;height:1.5pt" o:hralign="center" o:hrstd="t" o:hr="t" fillcolor="#a0a0a0" stroked="f"/>
        </w:pict>
      </w:r>
    </w:p>
    <w:p w14:paraId="5D13BBE4" w14:textId="77777777" w:rsidR="00101EC6" w:rsidRPr="00101EC6" w:rsidRDefault="00101EC6" w:rsidP="00101EC6">
      <w:pPr>
        <w:rPr>
          <w:b/>
          <w:bCs/>
        </w:rPr>
      </w:pPr>
      <w:r w:rsidRPr="00101EC6">
        <w:rPr>
          <w:b/>
          <w:bCs/>
        </w:rPr>
        <w:t>11. Conversational Memory</w:t>
      </w:r>
    </w:p>
    <w:p w14:paraId="591BF62D" w14:textId="77777777" w:rsidR="00101EC6" w:rsidRPr="00101EC6" w:rsidRDefault="00101EC6" w:rsidP="00101EC6">
      <w:r w:rsidRPr="00101EC6">
        <w:t xml:space="preserve">The system implements </w:t>
      </w:r>
      <w:r w:rsidRPr="00101EC6">
        <w:rPr>
          <w:b/>
          <w:bCs/>
        </w:rPr>
        <w:t>session-based memory</w:t>
      </w:r>
      <w:r w:rsidRPr="00101EC6">
        <w:t xml:space="preserve"> using a CSV-based storage:</w:t>
      </w:r>
    </w:p>
    <w:p w14:paraId="20C00480" w14:textId="77777777" w:rsidR="00101EC6" w:rsidRPr="00101EC6" w:rsidRDefault="00101EC6" w:rsidP="00101EC6">
      <w:r w:rsidRPr="00101EC6">
        <w:rPr>
          <w:b/>
          <w:bCs/>
        </w:rPr>
        <w:t>session_logs.csv</w:t>
      </w:r>
    </w:p>
    <w:p w14:paraId="0179686A" w14:textId="77777777" w:rsidR="00101EC6" w:rsidRPr="00101EC6" w:rsidRDefault="00101EC6" w:rsidP="00101EC6">
      <w:r w:rsidRPr="00101EC6">
        <w:t>Each interaction stores:</w:t>
      </w:r>
    </w:p>
    <w:p w14:paraId="29A749AE" w14:textId="77777777" w:rsidR="00101EC6" w:rsidRPr="00101EC6" w:rsidRDefault="00101EC6" w:rsidP="00101EC6">
      <w:pPr>
        <w:numPr>
          <w:ilvl w:val="0"/>
          <w:numId w:val="17"/>
        </w:numPr>
      </w:pPr>
      <w:r w:rsidRPr="00101EC6">
        <w:t xml:space="preserve">session_id </w:t>
      </w:r>
    </w:p>
    <w:p w14:paraId="11C26145" w14:textId="77777777" w:rsidR="00101EC6" w:rsidRPr="00101EC6" w:rsidRDefault="00101EC6" w:rsidP="00101EC6">
      <w:pPr>
        <w:numPr>
          <w:ilvl w:val="0"/>
          <w:numId w:val="17"/>
        </w:numPr>
      </w:pPr>
      <w:r w:rsidRPr="00101EC6">
        <w:t xml:space="preserve">user question </w:t>
      </w:r>
    </w:p>
    <w:p w14:paraId="691A56DD" w14:textId="77777777" w:rsidR="00101EC6" w:rsidRPr="00101EC6" w:rsidRDefault="00101EC6" w:rsidP="00101EC6">
      <w:pPr>
        <w:numPr>
          <w:ilvl w:val="0"/>
          <w:numId w:val="17"/>
        </w:numPr>
      </w:pPr>
      <w:r w:rsidRPr="00101EC6">
        <w:t xml:space="preserve">model response </w:t>
      </w:r>
    </w:p>
    <w:p w14:paraId="328346B9" w14:textId="77777777" w:rsidR="00101EC6" w:rsidRPr="00101EC6" w:rsidRDefault="00101EC6" w:rsidP="00101EC6">
      <w:pPr>
        <w:numPr>
          <w:ilvl w:val="0"/>
          <w:numId w:val="17"/>
        </w:numPr>
      </w:pPr>
      <w:r w:rsidRPr="00101EC6">
        <w:t xml:space="preserve">decision action </w:t>
      </w:r>
    </w:p>
    <w:p w14:paraId="713CEEB0" w14:textId="77777777" w:rsidR="00101EC6" w:rsidRPr="00101EC6" w:rsidRDefault="00101EC6" w:rsidP="00101EC6">
      <w:pPr>
        <w:numPr>
          <w:ilvl w:val="0"/>
          <w:numId w:val="17"/>
        </w:numPr>
      </w:pPr>
      <w:r w:rsidRPr="00101EC6">
        <w:t xml:space="preserve">timestamps </w:t>
      </w:r>
    </w:p>
    <w:p w14:paraId="499DBAB7" w14:textId="77777777" w:rsidR="00101EC6" w:rsidRPr="00101EC6" w:rsidRDefault="00101EC6" w:rsidP="00101EC6">
      <w:r w:rsidRPr="00101EC6">
        <w:t>For each new query:</w:t>
      </w:r>
    </w:p>
    <w:p w14:paraId="4310E429" w14:textId="77777777" w:rsidR="00101EC6" w:rsidRPr="00101EC6" w:rsidRDefault="00101EC6" w:rsidP="00101EC6">
      <w:pPr>
        <w:numPr>
          <w:ilvl w:val="0"/>
          <w:numId w:val="18"/>
        </w:numPr>
      </w:pPr>
      <w:r w:rsidRPr="00101EC6">
        <w:t xml:space="preserve">Last N interactions (lookback = 5) are retrieved </w:t>
      </w:r>
    </w:p>
    <w:p w14:paraId="7A0DBF06" w14:textId="77777777" w:rsidR="00101EC6" w:rsidRPr="00101EC6" w:rsidRDefault="00101EC6" w:rsidP="00101EC6">
      <w:pPr>
        <w:numPr>
          <w:ilvl w:val="0"/>
          <w:numId w:val="18"/>
        </w:numPr>
      </w:pPr>
      <w:r w:rsidRPr="00101EC6">
        <w:t xml:space="preserve">Injected into the prompt </w:t>
      </w:r>
    </w:p>
    <w:p w14:paraId="7C6649FA" w14:textId="77777777" w:rsidR="00101EC6" w:rsidRPr="00101EC6" w:rsidRDefault="00101EC6" w:rsidP="00101EC6">
      <w:r w:rsidRPr="00101EC6">
        <w:t>This enables:</w:t>
      </w:r>
    </w:p>
    <w:p w14:paraId="7B31054F" w14:textId="77777777" w:rsidR="00101EC6" w:rsidRPr="00101EC6" w:rsidRDefault="00101EC6" w:rsidP="00101EC6">
      <w:pPr>
        <w:numPr>
          <w:ilvl w:val="0"/>
          <w:numId w:val="19"/>
        </w:numPr>
      </w:pPr>
      <w:r w:rsidRPr="00101EC6">
        <w:t xml:space="preserve">Multi-turn conversations </w:t>
      </w:r>
    </w:p>
    <w:p w14:paraId="22A5B3E4" w14:textId="77777777" w:rsidR="00101EC6" w:rsidRPr="00101EC6" w:rsidRDefault="00101EC6" w:rsidP="00101EC6">
      <w:pPr>
        <w:numPr>
          <w:ilvl w:val="0"/>
          <w:numId w:val="19"/>
        </w:numPr>
      </w:pPr>
      <w:r w:rsidRPr="00101EC6">
        <w:lastRenderedPageBreak/>
        <w:t xml:space="preserve">Context continuity </w:t>
      </w:r>
    </w:p>
    <w:p w14:paraId="49F305F9" w14:textId="77777777" w:rsidR="00101EC6" w:rsidRPr="00101EC6" w:rsidRDefault="00101EC6" w:rsidP="00101EC6">
      <w:pPr>
        <w:numPr>
          <w:ilvl w:val="0"/>
          <w:numId w:val="19"/>
        </w:numPr>
      </w:pPr>
      <w:r w:rsidRPr="00101EC6">
        <w:t xml:space="preserve">Improved follow-up handling </w:t>
      </w:r>
    </w:p>
    <w:p w14:paraId="0B38FAA0" w14:textId="77777777" w:rsidR="00101EC6" w:rsidRPr="00101EC6" w:rsidRDefault="00FF36E4" w:rsidP="00101EC6">
      <w:r>
        <w:pict w14:anchorId="6E580B12">
          <v:rect id="_x0000_i1026" style="width:0;height:1.5pt" o:hralign="center" o:hrstd="t" o:hr="t" fillcolor="#a0a0a0" stroked="f"/>
        </w:pict>
      </w:r>
    </w:p>
    <w:p w14:paraId="23F38572" w14:textId="77777777" w:rsidR="00101EC6" w:rsidRPr="00101EC6" w:rsidRDefault="00101EC6" w:rsidP="00101EC6">
      <w:pPr>
        <w:rPr>
          <w:b/>
          <w:bCs/>
        </w:rPr>
      </w:pPr>
      <w:r w:rsidRPr="00101EC6">
        <w:rPr>
          <w:b/>
          <w:bCs/>
        </w:rPr>
        <w:t>12. MLflow Tracking &amp; Observability</w:t>
      </w:r>
    </w:p>
    <w:p w14:paraId="50533E87" w14:textId="77777777" w:rsidR="00101EC6" w:rsidRPr="00101EC6" w:rsidRDefault="00101EC6" w:rsidP="00101EC6">
      <w:r w:rsidRPr="00101EC6">
        <w:t xml:space="preserve">The system integrates </w:t>
      </w:r>
      <w:r w:rsidRPr="00101EC6">
        <w:rPr>
          <w:b/>
          <w:bCs/>
        </w:rPr>
        <w:t>MLflow (Databricks)</w:t>
      </w:r>
      <w:r w:rsidRPr="00101EC6">
        <w:t xml:space="preserve"> to track each query as a run.</w:t>
      </w:r>
    </w:p>
    <w:p w14:paraId="2492B243" w14:textId="77777777" w:rsidR="00101EC6" w:rsidRPr="00101EC6" w:rsidRDefault="00101EC6" w:rsidP="00101EC6">
      <w:r w:rsidRPr="00101EC6">
        <w:t>Tracked components include:</w:t>
      </w:r>
    </w:p>
    <w:p w14:paraId="2ACD796D" w14:textId="77777777" w:rsidR="00101EC6" w:rsidRPr="00101EC6" w:rsidRDefault="00101EC6" w:rsidP="00101EC6">
      <w:pPr>
        <w:numPr>
          <w:ilvl w:val="0"/>
          <w:numId w:val="20"/>
        </w:numPr>
      </w:pPr>
      <w:r w:rsidRPr="00101EC6">
        <w:rPr>
          <w:b/>
          <w:bCs/>
        </w:rPr>
        <w:t>Parameters:</w:t>
      </w:r>
      <w:r w:rsidRPr="00101EC6">
        <w:t xml:space="preserve"> question, session_id, decision action </w:t>
      </w:r>
    </w:p>
    <w:p w14:paraId="27B81035" w14:textId="77777777" w:rsidR="00101EC6" w:rsidRPr="00101EC6" w:rsidRDefault="00101EC6" w:rsidP="00101EC6">
      <w:pPr>
        <w:numPr>
          <w:ilvl w:val="0"/>
          <w:numId w:val="20"/>
        </w:numPr>
      </w:pPr>
      <w:r w:rsidRPr="00101EC6">
        <w:rPr>
          <w:b/>
          <w:bCs/>
        </w:rPr>
        <w:t>Metrics:</w:t>
      </w:r>
      <w:r w:rsidRPr="00101EC6">
        <w:t xml:space="preserve"> latency, number of sources retrieved </w:t>
      </w:r>
    </w:p>
    <w:p w14:paraId="5B529147" w14:textId="77777777" w:rsidR="00101EC6" w:rsidRPr="00101EC6" w:rsidRDefault="00101EC6" w:rsidP="00101EC6">
      <w:pPr>
        <w:numPr>
          <w:ilvl w:val="0"/>
          <w:numId w:val="20"/>
        </w:numPr>
      </w:pPr>
      <w:r w:rsidRPr="00101EC6">
        <w:rPr>
          <w:b/>
          <w:bCs/>
        </w:rPr>
        <w:t>Artifacts:</w:t>
      </w:r>
      <w:r w:rsidRPr="00101EC6">
        <w:t xml:space="preserve"> full response JSON </w:t>
      </w:r>
    </w:p>
    <w:p w14:paraId="099C2A56" w14:textId="77777777" w:rsidR="00101EC6" w:rsidRPr="00101EC6" w:rsidRDefault="00101EC6" w:rsidP="00101EC6">
      <w:r w:rsidRPr="00101EC6">
        <w:t>This provides:</w:t>
      </w:r>
    </w:p>
    <w:p w14:paraId="4710DB0A" w14:textId="77777777" w:rsidR="00101EC6" w:rsidRPr="00101EC6" w:rsidRDefault="00101EC6" w:rsidP="00101EC6">
      <w:pPr>
        <w:numPr>
          <w:ilvl w:val="0"/>
          <w:numId w:val="21"/>
        </w:numPr>
      </w:pPr>
      <w:r w:rsidRPr="00101EC6">
        <w:t xml:space="preserve">Debugging capability </w:t>
      </w:r>
    </w:p>
    <w:p w14:paraId="6CAFF881" w14:textId="77777777" w:rsidR="00101EC6" w:rsidRPr="00101EC6" w:rsidRDefault="00101EC6" w:rsidP="00101EC6">
      <w:pPr>
        <w:numPr>
          <w:ilvl w:val="0"/>
          <w:numId w:val="21"/>
        </w:numPr>
      </w:pPr>
      <w:r w:rsidRPr="00101EC6">
        <w:t xml:space="preserve">Performance analysis </w:t>
      </w:r>
    </w:p>
    <w:p w14:paraId="35DD5FF4" w14:textId="27E0F486" w:rsidR="00101EC6" w:rsidRDefault="00101EC6" w:rsidP="00101EC6">
      <w:pPr>
        <w:numPr>
          <w:ilvl w:val="0"/>
          <w:numId w:val="21"/>
        </w:numPr>
      </w:pPr>
      <w:r w:rsidRPr="00101EC6">
        <w:t>Experiment reproducibility</w:t>
      </w:r>
    </w:p>
    <w:p w14:paraId="38CECB65" w14:textId="0E840456" w:rsidR="00C3325C" w:rsidRDefault="00C3325C" w:rsidP="00C3325C">
      <w:r w:rsidRPr="00C3325C">
        <w:drawing>
          <wp:inline distT="0" distB="0" distL="0" distR="0" wp14:anchorId="79A71EA5" wp14:editId="34C59B57">
            <wp:extent cx="6188547" cy="3446178"/>
            <wp:effectExtent l="0" t="0" r="3175" b="1905"/>
            <wp:docPr id="139305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58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9296" cy="345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D973" w14:textId="036F089E" w:rsidR="00C862A8" w:rsidRPr="00101EC6" w:rsidRDefault="00C862A8" w:rsidP="00C862A8">
      <w:r w:rsidRPr="00C862A8">
        <w:lastRenderedPageBreak/>
        <w:drawing>
          <wp:inline distT="0" distB="0" distL="0" distR="0" wp14:anchorId="55AA34F1" wp14:editId="62E2AB6A">
            <wp:extent cx="6018527" cy="3319325"/>
            <wp:effectExtent l="0" t="0" r="1905" b="0"/>
            <wp:docPr id="19325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43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4677" cy="332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ED7C" w14:textId="77777777" w:rsidR="00101EC6" w:rsidRPr="00101EC6" w:rsidRDefault="00FF36E4" w:rsidP="00101EC6">
      <w:r>
        <w:pict w14:anchorId="42ADA959">
          <v:rect id="_x0000_i1027" style="width:0;height:1.5pt" o:hralign="center" o:hrstd="t" o:hr="t" fillcolor="#a0a0a0" stroked="f"/>
        </w:pict>
      </w:r>
    </w:p>
    <w:p w14:paraId="6CC1595A" w14:textId="77777777" w:rsidR="00101EC6" w:rsidRPr="00101EC6" w:rsidRDefault="00101EC6" w:rsidP="00101EC6">
      <w:pPr>
        <w:rPr>
          <w:b/>
          <w:bCs/>
        </w:rPr>
      </w:pPr>
      <w:r w:rsidRPr="00101EC6">
        <w:rPr>
          <w:b/>
          <w:bCs/>
        </w:rPr>
        <w:t>13. Final Application (Deployment)</w:t>
      </w:r>
    </w:p>
    <w:p w14:paraId="508DD173" w14:textId="77777777" w:rsidR="00101EC6" w:rsidRPr="00101EC6" w:rsidRDefault="00101EC6" w:rsidP="00101EC6">
      <w:r w:rsidRPr="00101EC6">
        <w:t xml:space="preserve">The complete system is deployed as a </w:t>
      </w:r>
      <w:r w:rsidRPr="00101EC6">
        <w:rPr>
          <w:b/>
          <w:bCs/>
        </w:rPr>
        <w:t>Streamlit application on Databricks</w:t>
      </w:r>
      <w:r w:rsidRPr="00101EC6">
        <w:t>.</w:t>
      </w:r>
    </w:p>
    <w:p w14:paraId="6BA8F713" w14:textId="77777777" w:rsidR="00101EC6" w:rsidRPr="00101EC6" w:rsidRDefault="00101EC6" w:rsidP="00101EC6">
      <w:r w:rsidRPr="00101EC6">
        <w:t>Frontend features:</w:t>
      </w:r>
    </w:p>
    <w:p w14:paraId="4C1B8CFC" w14:textId="77777777" w:rsidR="00101EC6" w:rsidRPr="00101EC6" w:rsidRDefault="00101EC6" w:rsidP="00101EC6">
      <w:pPr>
        <w:numPr>
          <w:ilvl w:val="0"/>
          <w:numId w:val="22"/>
        </w:numPr>
      </w:pPr>
      <w:r w:rsidRPr="00101EC6">
        <w:t xml:space="preserve">Chat-based interface </w:t>
      </w:r>
    </w:p>
    <w:p w14:paraId="57FC8DC4" w14:textId="77777777" w:rsidR="00101EC6" w:rsidRPr="00101EC6" w:rsidRDefault="00101EC6" w:rsidP="00101EC6">
      <w:pPr>
        <w:numPr>
          <w:ilvl w:val="0"/>
          <w:numId w:val="22"/>
        </w:numPr>
      </w:pPr>
      <w:r w:rsidRPr="00101EC6">
        <w:t xml:space="preserve">Session management </w:t>
      </w:r>
    </w:p>
    <w:p w14:paraId="0ED77977" w14:textId="77777777" w:rsidR="00101EC6" w:rsidRPr="00101EC6" w:rsidRDefault="00101EC6" w:rsidP="00101EC6">
      <w:pPr>
        <w:numPr>
          <w:ilvl w:val="0"/>
          <w:numId w:val="22"/>
        </w:numPr>
      </w:pPr>
      <w:r w:rsidRPr="00101EC6">
        <w:t xml:space="preserve">Display of sources and metadata </w:t>
      </w:r>
    </w:p>
    <w:p w14:paraId="7B5B74DD" w14:textId="77777777" w:rsidR="00101EC6" w:rsidRPr="00101EC6" w:rsidRDefault="00101EC6" w:rsidP="00101EC6">
      <w:r w:rsidRPr="00101EC6">
        <w:t>Backend integration:</w:t>
      </w:r>
    </w:p>
    <w:p w14:paraId="7E9F29AF" w14:textId="77777777" w:rsidR="00101EC6" w:rsidRPr="00101EC6" w:rsidRDefault="00101EC6" w:rsidP="00101EC6">
      <w:pPr>
        <w:numPr>
          <w:ilvl w:val="0"/>
          <w:numId w:val="23"/>
        </w:numPr>
      </w:pPr>
      <w:r w:rsidRPr="00101EC6">
        <w:t xml:space="preserve">Retrieval pipeline </w:t>
      </w:r>
    </w:p>
    <w:p w14:paraId="3B0F11E4" w14:textId="77777777" w:rsidR="00101EC6" w:rsidRPr="00101EC6" w:rsidRDefault="00101EC6" w:rsidP="00101EC6">
      <w:pPr>
        <w:numPr>
          <w:ilvl w:val="0"/>
          <w:numId w:val="23"/>
        </w:numPr>
      </w:pPr>
      <w:r w:rsidRPr="00101EC6">
        <w:t xml:space="preserve">Agentic decision logic </w:t>
      </w:r>
    </w:p>
    <w:p w14:paraId="4C2E2049" w14:textId="77777777" w:rsidR="00101EC6" w:rsidRPr="00101EC6" w:rsidRDefault="00101EC6" w:rsidP="00101EC6">
      <w:pPr>
        <w:numPr>
          <w:ilvl w:val="0"/>
          <w:numId w:val="23"/>
        </w:numPr>
      </w:pPr>
      <w:r w:rsidRPr="00101EC6">
        <w:t xml:space="preserve">Tool calling </w:t>
      </w:r>
    </w:p>
    <w:p w14:paraId="20995CCC" w14:textId="77777777" w:rsidR="00101EC6" w:rsidRPr="00101EC6" w:rsidRDefault="00101EC6" w:rsidP="00101EC6">
      <w:pPr>
        <w:numPr>
          <w:ilvl w:val="0"/>
          <w:numId w:val="23"/>
        </w:numPr>
      </w:pPr>
      <w:r w:rsidRPr="00101EC6">
        <w:t xml:space="preserve">Memory system </w:t>
      </w:r>
    </w:p>
    <w:p w14:paraId="3689D481" w14:textId="77777777" w:rsidR="00101EC6" w:rsidRPr="00101EC6" w:rsidRDefault="00101EC6" w:rsidP="00101EC6">
      <w:pPr>
        <w:numPr>
          <w:ilvl w:val="0"/>
          <w:numId w:val="23"/>
        </w:numPr>
      </w:pPr>
      <w:r w:rsidRPr="00101EC6">
        <w:t xml:space="preserve">MLflow tracking </w:t>
      </w:r>
    </w:p>
    <w:p w14:paraId="333C840C" w14:textId="67C31F07" w:rsidR="00C3325C" w:rsidRDefault="00101EC6" w:rsidP="00101EC6">
      <w:r w:rsidRPr="00101EC6">
        <w:t xml:space="preserve">This results in a </w:t>
      </w:r>
      <w:r w:rsidRPr="00101EC6">
        <w:rPr>
          <w:b/>
          <w:bCs/>
        </w:rPr>
        <w:t>fully functional, production-grade AI application</w:t>
      </w:r>
      <w:r w:rsidRPr="00101EC6">
        <w:t>.</w:t>
      </w:r>
    </w:p>
    <w:p w14:paraId="050BFE61" w14:textId="77777777" w:rsidR="00DE1C69" w:rsidRDefault="00DE1C69" w:rsidP="00101EC6"/>
    <w:p w14:paraId="51449663" w14:textId="77777777" w:rsidR="00DE1C69" w:rsidRDefault="00DE1C69" w:rsidP="00101EC6"/>
    <w:p w14:paraId="6DEB5110" w14:textId="77777777" w:rsidR="00DE1C69" w:rsidRDefault="00DE1C69" w:rsidP="00101EC6"/>
    <w:p w14:paraId="2E8A4719" w14:textId="2DF208C4" w:rsidR="00DE1C69" w:rsidRPr="0017021B" w:rsidRDefault="0017021B" w:rsidP="00101EC6">
      <w:pPr>
        <w:rPr>
          <w:b/>
          <w:bCs/>
        </w:rPr>
      </w:pPr>
      <w:r w:rsidRPr="0017021B">
        <w:rPr>
          <w:b/>
          <w:bCs/>
        </w:rPr>
        <w:lastRenderedPageBreak/>
        <w:t>Stream lit UI</w:t>
      </w:r>
    </w:p>
    <w:p w14:paraId="27EF146E" w14:textId="44E30F16" w:rsidR="00C3325C" w:rsidRPr="00101EC6" w:rsidRDefault="00D17C88" w:rsidP="00101EC6">
      <w:r w:rsidRPr="00D17C88">
        <w:drawing>
          <wp:inline distT="0" distB="0" distL="0" distR="0" wp14:anchorId="55C69D2D" wp14:editId="63565A39">
            <wp:extent cx="6388165" cy="3477891"/>
            <wp:effectExtent l="0" t="0" r="0" b="8890"/>
            <wp:docPr id="25535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59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1135" cy="348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5A67" w14:textId="04662302" w:rsidR="00187B5F" w:rsidRPr="00101EC6" w:rsidRDefault="00187B5F"/>
    <w:sectPr w:rsidR="00187B5F" w:rsidRPr="00101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7AB2"/>
    <w:multiLevelType w:val="multilevel"/>
    <w:tmpl w:val="BEA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356B"/>
    <w:multiLevelType w:val="multilevel"/>
    <w:tmpl w:val="F15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258C2"/>
    <w:multiLevelType w:val="multilevel"/>
    <w:tmpl w:val="9B96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25C84"/>
    <w:multiLevelType w:val="multilevel"/>
    <w:tmpl w:val="DEE8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D3C9E"/>
    <w:multiLevelType w:val="multilevel"/>
    <w:tmpl w:val="83D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37185"/>
    <w:multiLevelType w:val="multilevel"/>
    <w:tmpl w:val="A43C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05B89"/>
    <w:multiLevelType w:val="multilevel"/>
    <w:tmpl w:val="BCE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47088"/>
    <w:multiLevelType w:val="multilevel"/>
    <w:tmpl w:val="B63A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403AA"/>
    <w:multiLevelType w:val="multilevel"/>
    <w:tmpl w:val="7620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50744"/>
    <w:multiLevelType w:val="multilevel"/>
    <w:tmpl w:val="C5AE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F04DF"/>
    <w:multiLevelType w:val="multilevel"/>
    <w:tmpl w:val="3526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F7C8F"/>
    <w:multiLevelType w:val="multilevel"/>
    <w:tmpl w:val="AC76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55953"/>
    <w:multiLevelType w:val="multilevel"/>
    <w:tmpl w:val="010A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F316C"/>
    <w:multiLevelType w:val="multilevel"/>
    <w:tmpl w:val="4D2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72C3A"/>
    <w:multiLevelType w:val="multilevel"/>
    <w:tmpl w:val="D960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A4638"/>
    <w:multiLevelType w:val="multilevel"/>
    <w:tmpl w:val="242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D3A74"/>
    <w:multiLevelType w:val="multilevel"/>
    <w:tmpl w:val="54B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11871"/>
    <w:multiLevelType w:val="multilevel"/>
    <w:tmpl w:val="D76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47BD6"/>
    <w:multiLevelType w:val="multilevel"/>
    <w:tmpl w:val="4900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85BB4"/>
    <w:multiLevelType w:val="multilevel"/>
    <w:tmpl w:val="84D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52DCD"/>
    <w:multiLevelType w:val="multilevel"/>
    <w:tmpl w:val="7D7A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62A0B"/>
    <w:multiLevelType w:val="multilevel"/>
    <w:tmpl w:val="2D2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635BC"/>
    <w:multiLevelType w:val="multilevel"/>
    <w:tmpl w:val="3732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0719C"/>
    <w:multiLevelType w:val="multilevel"/>
    <w:tmpl w:val="6630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943878">
    <w:abstractNumId w:val="4"/>
  </w:num>
  <w:num w:numId="2" w16cid:durableId="1571774228">
    <w:abstractNumId w:val="20"/>
  </w:num>
  <w:num w:numId="3" w16cid:durableId="1614167501">
    <w:abstractNumId w:val="18"/>
  </w:num>
  <w:num w:numId="4" w16cid:durableId="1061557044">
    <w:abstractNumId w:val="9"/>
  </w:num>
  <w:num w:numId="5" w16cid:durableId="1767380210">
    <w:abstractNumId w:val="21"/>
  </w:num>
  <w:num w:numId="6" w16cid:durableId="1282959825">
    <w:abstractNumId w:val="12"/>
  </w:num>
  <w:num w:numId="7" w16cid:durableId="1475299007">
    <w:abstractNumId w:val="15"/>
  </w:num>
  <w:num w:numId="8" w16cid:durableId="2032414713">
    <w:abstractNumId w:val="16"/>
  </w:num>
  <w:num w:numId="9" w16cid:durableId="931201645">
    <w:abstractNumId w:val="7"/>
  </w:num>
  <w:num w:numId="10" w16cid:durableId="1626304788">
    <w:abstractNumId w:val="8"/>
  </w:num>
  <w:num w:numId="11" w16cid:durableId="115492943">
    <w:abstractNumId w:val="17"/>
  </w:num>
  <w:num w:numId="12" w16cid:durableId="1117027437">
    <w:abstractNumId w:val="14"/>
  </w:num>
  <w:num w:numId="13" w16cid:durableId="1885677112">
    <w:abstractNumId w:val="11"/>
  </w:num>
  <w:num w:numId="14" w16cid:durableId="1412577253">
    <w:abstractNumId w:val="19"/>
  </w:num>
  <w:num w:numId="15" w16cid:durableId="657999903">
    <w:abstractNumId w:val="3"/>
  </w:num>
  <w:num w:numId="16" w16cid:durableId="1927348951">
    <w:abstractNumId w:val="2"/>
  </w:num>
  <w:num w:numId="17" w16cid:durableId="1398284925">
    <w:abstractNumId w:val="10"/>
  </w:num>
  <w:num w:numId="18" w16cid:durableId="1367371576">
    <w:abstractNumId w:val="13"/>
  </w:num>
  <w:num w:numId="19" w16cid:durableId="1692686808">
    <w:abstractNumId w:val="1"/>
  </w:num>
  <w:num w:numId="20" w16cid:durableId="1549754795">
    <w:abstractNumId w:val="0"/>
  </w:num>
  <w:num w:numId="21" w16cid:durableId="173108617">
    <w:abstractNumId w:val="6"/>
  </w:num>
  <w:num w:numId="22" w16cid:durableId="1279601565">
    <w:abstractNumId w:val="23"/>
  </w:num>
  <w:num w:numId="23" w16cid:durableId="1326592493">
    <w:abstractNumId w:val="22"/>
  </w:num>
  <w:num w:numId="24" w16cid:durableId="17544005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EC6"/>
    <w:rsid w:val="00101EC6"/>
    <w:rsid w:val="0017021B"/>
    <w:rsid w:val="00187B5F"/>
    <w:rsid w:val="007F1F6D"/>
    <w:rsid w:val="008422D0"/>
    <w:rsid w:val="00C260EA"/>
    <w:rsid w:val="00C3325C"/>
    <w:rsid w:val="00C85396"/>
    <w:rsid w:val="00C862A8"/>
    <w:rsid w:val="00D17C88"/>
    <w:rsid w:val="00DE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F6E01"/>
  <w15:chartTrackingRefBased/>
  <w15:docId w15:val="{D38B1152-D525-492C-84CE-F9012B68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815</Words>
  <Characters>4650</Characters>
  <Application>Microsoft Office Word</Application>
  <DocSecurity>0</DocSecurity>
  <Lines>38</Lines>
  <Paragraphs>10</Paragraphs>
  <ScaleCrop>false</ScaleCrop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RP</dc:creator>
  <cp:keywords/>
  <dc:description/>
  <cp:lastModifiedBy>Goutham RP</cp:lastModifiedBy>
  <cp:revision>6</cp:revision>
  <dcterms:created xsi:type="dcterms:W3CDTF">2026-04-19T01:08:00Z</dcterms:created>
  <dcterms:modified xsi:type="dcterms:W3CDTF">2026-04-19T17:50:00Z</dcterms:modified>
</cp:coreProperties>
</file>