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21A96" w14:textId="5E67D80F" w:rsidR="0038128E" w:rsidRDefault="005F37E0">
      <w:r>
        <w:t>P4.</w:t>
      </w:r>
      <w:r>
        <w:tab/>
        <w:t>A. The sum of 01011100 and 01100101 is 11000001. The 1s complement of that is 00111110.</w:t>
      </w:r>
    </w:p>
    <w:p w14:paraId="50D8ABE3" w14:textId="1EC7367F" w:rsidR="005F37E0" w:rsidRDefault="005F37E0">
      <w:r>
        <w:tab/>
        <w:t xml:space="preserve">B. The sum of 11011010 and 01100101 is 100111111. The 1s complement of that is </w:t>
      </w:r>
      <w:r w:rsidR="001A4AB1">
        <w:t>011000000.</w:t>
      </w:r>
    </w:p>
    <w:p w14:paraId="5B82612E" w14:textId="23C9E984" w:rsidR="001A4AB1" w:rsidRDefault="001A4AB1">
      <w:r>
        <w:tab/>
        <w:t>C. Switching the bytes to 01010100 and 01101101 would still give the same sum and therefor the same 1s complement.</w:t>
      </w:r>
    </w:p>
    <w:p w14:paraId="14102680" w14:textId="4496ABAF" w:rsidR="001A4AB1" w:rsidRDefault="001A4AB1">
      <w:r>
        <w:t>P7.</w:t>
      </w:r>
      <w:r>
        <w:tab/>
      </w:r>
      <w:r w:rsidR="00836912">
        <w:t>The ACK packets essentially do the job that the sequence numbers would have done. The sender would have compared the sequence numbers to determine duplication. But instead, it will compare the ACK packets to determine duplication.</w:t>
      </w:r>
    </w:p>
    <w:p w14:paraId="63453C9A" w14:textId="2DED0BB0" w:rsidR="00836912" w:rsidRDefault="00836912">
      <w:r>
        <w:t>P15.</w:t>
      </w:r>
      <w:r>
        <w:tab/>
        <w:t xml:space="preserve">RTT = 30 </w:t>
      </w:r>
      <w:proofErr w:type="spellStart"/>
      <w:r>
        <w:t>ms</w:t>
      </w:r>
      <w:proofErr w:type="spellEnd"/>
      <w:r>
        <w:tab/>
        <w:t>Packet size = 1,500 bytes</w:t>
      </w:r>
      <w:r>
        <w:tab/>
        <w:t xml:space="preserve">R = 1 </w:t>
      </w:r>
      <w:proofErr w:type="spellStart"/>
      <w:r>
        <w:t>gbps</w:t>
      </w:r>
      <w:proofErr w:type="spellEnd"/>
    </w:p>
    <w:p w14:paraId="79E626F1" w14:textId="3B16E16F" w:rsidR="00836912" w:rsidRPr="00836912" w:rsidRDefault="00836912">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1500 ×8 </m:t>
              </m:r>
              <m:f>
                <m:fPr>
                  <m:ctrlPr>
                    <w:rPr>
                      <w:rFonts w:ascii="Cambria Math" w:eastAsiaTheme="minorEastAsia" w:hAnsi="Cambria Math"/>
                      <w:i/>
                    </w:rPr>
                  </m:ctrlPr>
                </m:fPr>
                <m:num>
                  <m:r>
                    <w:rPr>
                      <w:rFonts w:ascii="Cambria Math" w:eastAsiaTheme="minorEastAsia" w:hAnsi="Cambria Math"/>
                    </w:rPr>
                    <m:t>bits</m:t>
                  </m:r>
                </m:num>
                <m:den>
                  <m:r>
                    <w:rPr>
                      <w:rFonts w:ascii="Cambria Math" w:eastAsiaTheme="minorEastAsia" w:hAnsi="Cambria Math"/>
                    </w:rPr>
                    <m:t>packet</m:t>
                  </m:r>
                </m:den>
              </m:f>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f>
                <m:fPr>
                  <m:ctrlPr>
                    <w:rPr>
                      <w:rFonts w:ascii="Cambria Math" w:eastAsiaTheme="minorEastAsia" w:hAnsi="Cambria Math"/>
                      <w:i/>
                    </w:rPr>
                  </m:ctrlPr>
                </m:fPr>
                <m:num>
                  <m:r>
                    <w:rPr>
                      <w:rFonts w:ascii="Cambria Math" w:eastAsiaTheme="minorEastAsia" w:hAnsi="Cambria Math"/>
                    </w:rPr>
                    <m:t>bits</m:t>
                  </m:r>
                </m:num>
                <m:den>
                  <m:r>
                    <w:rPr>
                      <w:rFonts w:ascii="Cambria Math" w:eastAsiaTheme="minorEastAsia" w:hAnsi="Cambria Math"/>
                    </w:rPr>
                    <m:t>sec</m:t>
                  </m:r>
                </m:den>
              </m:f>
            </m:den>
          </m:f>
          <m:r>
            <w:rPr>
              <w:rFonts w:ascii="Cambria Math" w:eastAsiaTheme="minorEastAsia" w:hAnsi="Cambria Math"/>
            </w:rPr>
            <m:t>=12 microseconds=0.012 milliseconds</m:t>
          </m:r>
        </m:oMath>
      </m:oMathPara>
    </w:p>
    <w:p w14:paraId="77D33CFB" w14:textId="63D160E8" w:rsidR="00836912" w:rsidRPr="00BB2FF6" w:rsidRDefault="00BB2FF6">
      <w:pPr>
        <w:rPr>
          <w:rFonts w:eastAsiaTheme="minorEastAsia"/>
        </w:rPr>
      </w:pPr>
      <m:oMathPara>
        <m:oMath>
          <m:r>
            <w:rPr>
              <w:rFonts w:ascii="Cambria Math" w:hAnsi="Cambria Math"/>
            </w:rPr>
            <m:t xml:space="preserve">U= </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 xml:space="preserve"> ×n</m:t>
              </m:r>
            </m:num>
            <m:den>
              <m:r>
                <w:rPr>
                  <w:rFonts w:ascii="Cambria Math" w:hAnsi="Cambria Math"/>
                </w:rPr>
                <m:t xml:space="preserve">RTT+ </m:t>
              </m:r>
              <m:f>
                <m:fPr>
                  <m:ctrlPr>
                    <w:rPr>
                      <w:rFonts w:ascii="Cambria Math" w:hAnsi="Cambria Math"/>
                      <w:i/>
                    </w:rPr>
                  </m:ctrlPr>
                </m:fPr>
                <m:num>
                  <m:r>
                    <w:rPr>
                      <w:rFonts w:ascii="Cambria Math" w:hAnsi="Cambria Math"/>
                    </w:rPr>
                    <m:t>L</m:t>
                  </m:r>
                </m:num>
                <m:den>
                  <m:r>
                    <w:rPr>
                      <w:rFonts w:ascii="Cambria Math" w:hAnsi="Cambria Math"/>
                    </w:rPr>
                    <m:t>R</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.012n</m:t>
              </m:r>
            </m:num>
            <m:den>
              <m:r>
                <w:rPr>
                  <w:rFonts w:ascii="Cambria Math" w:eastAsiaTheme="minorEastAsia" w:hAnsi="Cambria Math"/>
                </w:rPr>
                <m:t>30.012</m:t>
              </m:r>
            </m:den>
          </m:f>
          <m:r>
            <w:rPr>
              <w:rFonts w:ascii="Cambria Math" w:eastAsiaTheme="minorEastAsia" w:hAnsi="Cambria Math"/>
            </w:rPr>
            <m:t>= .95</m:t>
          </m:r>
        </m:oMath>
      </m:oMathPara>
    </w:p>
    <w:p w14:paraId="727F8FCD" w14:textId="7C639B44" w:rsidR="00BB2FF6" w:rsidRPr="00BB2FF6" w:rsidRDefault="00BB2FF6">
      <w:pPr>
        <w:rPr>
          <w:rFonts w:eastAsiaTheme="minorEastAsia"/>
        </w:rPr>
      </w:pPr>
      <m:oMathPara>
        <m:oMath>
          <m:r>
            <w:rPr>
              <w:rFonts w:ascii="Cambria Math" w:hAnsi="Cambria Math"/>
            </w:rPr>
            <m:t>n ≈</m:t>
          </m:r>
          <m:r>
            <w:rPr>
              <w:rFonts w:ascii="Cambria Math" w:eastAsiaTheme="minorEastAsia" w:hAnsi="Cambria Math"/>
            </w:rPr>
            <m:t>2376</m:t>
          </m:r>
        </m:oMath>
      </m:oMathPara>
    </w:p>
    <w:p w14:paraId="14487545" w14:textId="6D0CF07E" w:rsidR="00BB2FF6" w:rsidRDefault="00BB2FF6">
      <w:pPr>
        <w:rPr>
          <w:rFonts w:eastAsiaTheme="minorEastAsia"/>
        </w:rPr>
      </w:pPr>
      <w:r>
        <w:rPr>
          <w:rFonts w:eastAsiaTheme="minorEastAsia"/>
        </w:rPr>
        <w:t>P</w:t>
      </w:r>
      <w:r w:rsidR="00661299">
        <w:rPr>
          <w:rFonts w:eastAsiaTheme="minorEastAsia"/>
        </w:rPr>
        <w:t>26.</w:t>
      </w:r>
      <w:r w:rsidR="00661299">
        <w:rPr>
          <w:rFonts w:eastAsiaTheme="minorEastAsia"/>
        </w:rPr>
        <w:tab/>
        <w:t>A. 2</w:t>
      </w:r>
      <w:r w:rsidR="00661299">
        <w:rPr>
          <w:rFonts w:eastAsiaTheme="minorEastAsia"/>
          <w:vertAlign w:val="superscript"/>
        </w:rPr>
        <w:t>32</w:t>
      </w:r>
      <w:r w:rsidR="00661299">
        <w:rPr>
          <w:rFonts w:eastAsiaTheme="minorEastAsia"/>
        </w:rPr>
        <w:t xml:space="preserve"> = 4,294,967,296 bytes = 4 GB</w:t>
      </w:r>
    </w:p>
    <w:p w14:paraId="2472F116" w14:textId="050D14C9" w:rsidR="00661299" w:rsidRDefault="00661299">
      <w:pPr>
        <w:rPr>
          <w:rFonts w:eastAsiaTheme="minorEastAsia"/>
        </w:rPr>
      </w:pPr>
      <w:r>
        <w:rPr>
          <w:rFonts w:eastAsiaTheme="minorEastAsia"/>
        </w:rPr>
        <w:tab/>
        <w:t xml:space="preserve">B. Total number of segments: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num>
          <m:den>
            <m:r>
              <w:rPr>
                <w:rFonts w:ascii="Cambria Math" w:eastAsiaTheme="minorEastAsia" w:hAnsi="Cambria Math"/>
              </w:rPr>
              <m:t>536</m:t>
            </m:r>
          </m:den>
        </m:f>
        <m:r>
          <w:rPr>
            <w:rFonts w:ascii="Cambria Math" w:eastAsiaTheme="minorEastAsia" w:hAnsi="Cambria Math"/>
          </w:rPr>
          <m:t>=8,012,999</m:t>
        </m:r>
      </m:oMath>
      <w:r>
        <w:rPr>
          <w:rFonts w:eastAsiaTheme="minorEastAsia"/>
        </w:rPr>
        <w:t xml:space="preserve">. Since each segment number of bytes is 66 bytes, total number of bytes through the 155 </w:t>
      </w:r>
      <w:proofErr w:type="spellStart"/>
      <w:r>
        <w:rPr>
          <w:rFonts w:eastAsiaTheme="minorEastAsia"/>
        </w:rPr>
        <w:t>mbps</w:t>
      </w:r>
      <w:proofErr w:type="spellEnd"/>
      <w:r>
        <w:rPr>
          <w:rFonts w:eastAsiaTheme="minorEastAsia"/>
        </w:rPr>
        <w:t xml:space="preserve"> link is 8,012,999 x 66 = 528,857,934 bytes. Then the total number of bytes transmitted is 2</w:t>
      </w:r>
      <w:r>
        <w:rPr>
          <w:rFonts w:eastAsiaTheme="minorEastAsia"/>
          <w:vertAlign w:val="superscript"/>
        </w:rPr>
        <w:t>32</w:t>
      </w:r>
      <w:r>
        <w:rPr>
          <w:rFonts w:eastAsiaTheme="minorEastAsia"/>
        </w:rPr>
        <w:t xml:space="preserve"> + 528,857,934 = 4,823,825,230 bytes. </w:t>
      </w:r>
      <w:r w:rsidR="004C1D67">
        <w:rPr>
          <w:rFonts w:eastAsiaTheme="minorEastAsia"/>
        </w:rPr>
        <w:t>So,</w:t>
      </w:r>
      <w:r>
        <w:rPr>
          <w:rFonts w:eastAsiaTheme="minorEastAsia"/>
        </w:rPr>
        <w:t xml:space="preserve"> the total time is </w:t>
      </w:r>
      <m:oMath>
        <m:f>
          <m:fPr>
            <m:ctrlPr>
              <w:rPr>
                <w:rFonts w:ascii="Cambria Math" w:eastAsiaTheme="minorEastAsia" w:hAnsi="Cambria Math"/>
                <w:i/>
              </w:rPr>
            </m:ctrlPr>
          </m:fPr>
          <m:num>
            <m:r>
              <w:rPr>
                <w:rFonts w:ascii="Cambria Math" w:eastAsiaTheme="minorEastAsia" w:hAnsi="Cambria Math"/>
              </w:rPr>
              <m:t>4,823,825,230 bytes × 8 bits</m:t>
            </m:r>
          </m:num>
          <m:den>
            <m:r>
              <w:rPr>
                <w:rFonts w:ascii="Cambria Math" w:eastAsiaTheme="minorEastAsia" w:hAnsi="Cambria Math"/>
              </w:rPr>
              <m:t xml:space="preserve">155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bps</m:t>
            </m:r>
          </m:den>
        </m:f>
        <m:r>
          <w:rPr>
            <w:rFonts w:ascii="Cambria Math" w:eastAsiaTheme="minorEastAsia" w:hAnsi="Cambria Math"/>
          </w:rPr>
          <m:t>=248.91 sec.</m:t>
        </m:r>
      </m:oMath>
    </w:p>
    <w:p w14:paraId="287C40AB" w14:textId="67524881" w:rsidR="00661299" w:rsidRDefault="00661299">
      <w:pPr>
        <w:rPr>
          <w:rFonts w:eastAsiaTheme="minorEastAsia"/>
        </w:rPr>
      </w:pPr>
      <w:r>
        <w:rPr>
          <w:rFonts w:eastAsiaTheme="minorEastAsia"/>
        </w:rPr>
        <w:lastRenderedPageBreak/>
        <w:t>P</w:t>
      </w:r>
      <w:r w:rsidR="004C1D67">
        <w:rPr>
          <w:rFonts w:eastAsiaTheme="minorEastAsia"/>
        </w:rPr>
        <w:t>27.</w:t>
      </w:r>
      <w:r w:rsidR="004C1D67">
        <w:rPr>
          <w:rFonts w:eastAsiaTheme="minorEastAsia"/>
        </w:rPr>
        <w:tab/>
        <w:t>A. The sequence number is 207, the source port number is 302 and the destination port number is 80.</w:t>
      </w:r>
    </w:p>
    <w:p w14:paraId="5AB45B32" w14:textId="2AFD1FC7" w:rsidR="004C1D67" w:rsidRDefault="004C1D67">
      <w:pPr>
        <w:rPr>
          <w:rFonts w:eastAsiaTheme="minorEastAsia"/>
        </w:rPr>
      </w:pPr>
      <w:r>
        <w:rPr>
          <w:rFonts w:eastAsiaTheme="minorEastAsia"/>
        </w:rPr>
        <w:tab/>
        <w:t>B. Everything will stay the same.</w:t>
      </w:r>
    </w:p>
    <w:p w14:paraId="06D6DAB8" w14:textId="67FB2A55" w:rsidR="008726DD" w:rsidRPr="008726DD" w:rsidRDefault="004C1D67">
      <w:pPr>
        <w:rPr>
          <w:rFonts w:eastAsiaTheme="minorEastAsia"/>
        </w:rPr>
      </w:pPr>
      <w:r>
        <w:rPr>
          <w:rFonts w:eastAsiaTheme="minorEastAsia"/>
        </w:rPr>
        <w:tab/>
        <w:t xml:space="preserve">C. </w:t>
      </w:r>
      <w:r w:rsidR="008726DD">
        <w:rPr>
          <w:rFonts w:eastAsiaTheme="minorEastAsia"/>
        </w:rPr>
        <w:t xml:space="preserve">If the second segment arrives first, it would take the </w:t>
      </w:r>
      <w:proofErr w:type="gramStart"/>
      <w:r w:rsidR="008726DD">
        <w:rPr>
          <w:rFonts w:eastAsiaTheme="minorEastAsia"/>
        </w:rPr>
        <w:t>207 sequence</w:t>
      </w:r>
      <w:proofErr w:type="gramEnd"/>
      <w:r w:rsidR="008726DD">
        <w:rPr>
          <w:rFonts w:eastAsiaTheme="minorEastAsia"/>
        </w:rPr>
        <w:t xml:space="preserve"> number.</w:t>
      </w:r>
    </w:p>
    <w:sectPr w:rsidR="008726DD" w:rsidRPr="008726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3508" w14:textId="77777777" w:rsidR="002F04CE" w:rsidRDefault="002F04CE" w:rsidP="005F37E0">
      <w:pPr>
        <w:spacing w:after="0" w:line="240" w:lineRule="auto"/>
      </w:pPr>
      <w:r>
        <w:separator/>
      </w:r>
    </w:p>
  </w:endnote>
  <w:endnote w:type="continuationSeparator" w:id="0">
    <w:p w14:paraId="5B5E3A69" w14:textId="77777777" w:rsidR="002F04CE" w:rsidRDefault="002F04CE" w:rsidP="005F3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DF6CC" w14:textId="77777777" w:rsidR="002F04CE" w:rsidRDefault="002F04CE" w:rsidP="005F37E0">
      <w:pPr>
        <w:spacing w:after="0" w:line="240" w:lineRule="auto"/>
      </w:pPr>
      <w:r>
        <w:separator/>
      </w:r>
    </w:p>
  </w:footnote>
  <w:footnote w:type="continuationSeparator" w:id="0">
    <w:p w14:paraId="33F7DE61" w14:textId="77777777" w:rsidR="002F04CE" w:rsidRDefault="002F04CE" w:rsidP="005F3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76D7" w14:textId="1611850F" w:rsidR="005F37E0" w:rsidRDefault="005F37E0" w:rsidP="005F37E0">
    <w:pPr>
      <w:pStyle w:val="Header"/>
      <w:jc w:val="right"/>
    </w:pPr>
    <w:r>
      <w:t>Ulysses Palomar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F2"/>
    <w:rsid w:val="001A4AB1"/>
    <w:rsid w:val="002F04CE"/>
    <w:rsid w:val="00326AF2"/>
    <w:rsid w:val="0038128E"/>
    <w:rsid w:val="004C1D67"/>
    <w:rsid w:val="005F37E0"/>
    <w:rsid w:val="00661299"/>
    <w:rsid w:val="00836912"/>
    <w:rsid w:val="008726DD"/>
    <w:rsid w:val="00BB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0104"/>
  <w15:chartTrackingRefBased/>
  <w15:docId w15:val="{9026DDD8-C753-4CB2-A4D8-0093538A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7E0"/>
  </w:style>
  <w:style w:type="paragraph" w:styleId="Footer">
    <w:name w:val="footer"/>
    <w:basedOn w:val="Normal"/>
    <w:link w:val="FooterChar"/>
    <w:uiPriority w:val="99"/>
    <w:unhideWhenUsed/>
    <w:rsid w:val="005F3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7E0"/>
  </w:style>
  <w:style w:type="character" w:styleId="PlaceholderText">
    <w:name w:val="Placeholder Text"/>
    <w:basedOn w:val="DefaultParagraphFont"/>
    <w:uiPriority w:val="99"/>
    <w:semiHidden/>
    <w:rsid w:val="008369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2</cp:revision>
  <dcterms:created xsi:type="dcterms:W3CDTF">2021-11-09T19:07:00Z</dcterms:created>
  <dcterms:modified xsi:type="dcterms:W3CDTF">2021-11-09T20:24:00Z</dcterms:modified>
</cp:coreProperties>
</file>