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AC81" w14:textId="041785B8" w:rsidR="00C01679" w:rsidRPr="00C01679" w:rsidRDefault="00C01679" w:rsidP="00C01679">
      <w:pPr>
        <w:rPr>
          <w:b/>
          <w:bCs/>
        </w:rPr>
      </w:pPr>
      <w:r w:rsidRPr="00C01679">
        <w:rPr>
          <w:b/>
          <w:bCs/>
        </w:rPr>
        <w:t>1. Capturing and analyzing Ethernet frames</w:t>
      </w:r>
    </w:p>
    <w:p w14:paraId="5FF9DAFE" w14:textId="40046F87" w:rsidR="006926C7" w:rsidRDefault="00BF7666" w:rsidP="006926C7">
      <w:pPr>
        <w:pStyle w:val="ListParagraph"/>
        <w:numPr>
          <w:ilvl w:val="0"/>
          <w:numId w:val="3"/>
        </w:numPr>
      </w:pPr>
      <w:r>
        <w:t>The 48-bit Ethernet address of my computer is d8:f2:ca:76:f5:b6.</w:t>
      </w:r>
    </w:p>
    <w:p w14:paraId="0537596D" w14:textId="4C930394" w:rsidR="00BF7666" w:rsidRDefault="00BF7666" w:rsidP="006926C7">
      <w:pPr>
        <w:pStyle w:val="ListParagraph"/>
        <w:numPr>
          <w:ilvl w:val="0"/>
          <w:numId w:val="3"/>
        </w:numPr>
      </w:pPr>
      <w:r>
        <w:t xml:space="preserve">The 48-bit destination address in the Ethernet frame is 00:2a:6a:a5:c9:41. This is the address of the </w:t>
      </w:r>
      <w:r w:rsidR="00780DC5">
        <w:t>router used to get the address.</w:t>
      </w:r>
    </w:p>
    <w:p w14:paraId="3EFD1E4E" w14:textId="4DF1393A" w:rsidR="00780DC5" w:rsidRDefault="007C635E" w:rsidP="006926C7">
      <w:pPr>
        <w:pStyle w:val="ListParagraph"/>
        <w:numPr>
          <w:ilvl w:val="0"/>
          <w:numId w:val="3"/>
        </w:numPr>
      </w:pPr>
      <w:r>
        <w:t>The h</w:t>
      </w:r>
      <w:r w:rsidR="00780DC5">
        <w:t>exadecimal value is 0x0800 which corresponds to the IP protocol.</w:t>
      </w:r>
    </w:p>
    <w:p w14:paraId="4005F5DC" w14:textId="305BF6DA" w:rsidR="00780DC5" w:rsidRDefault="000F7669" w:rsidP="006926C7">
      <w:pPr>
        <w:pStyle w:val="ListParagraph"/>
        <w:numPr>
          <w:ilvl w:val="0"/>
          <w:numId w:val="3"/>
        </w:numPr>
      </w:pPr>
      <w:r>
        <w:t>From the start of the Ethernet frame, there are 5</w:t>
      </w:r>
      <w:r w:rsidR="00C01679">
        <w:t>4</w:t>
      </w:r>
      <w:r>
        <w:t xml:space="preserve"> bytes until the “G” appears. There are 14 bytes for Ethernet II, 20 bytes for Internet Protocol Version 4, and </w:t>
      </w:r>
      <w:r w:rsidR="00C01679">
        <w:t xml:space="preserve">20 bytes for Transmission Control Protocol before we reach the data. </w:t>
      </w:r>
    </w:p>
    <w:p w14:paraId="421C6423" w14:textId="1A29D7D9" w:rsidR="00C01679" w:rsidRDefault="00C01679" w:rsidP="00C01679">
      <w:pPr>
        <w:jc w:val="center"/>
      </w:pPr>
      <w:r>
        <w:rPr>
          <w:noProof/>
        </w:rPr>
        <w:drawing>
          <wp:inline distT="0" distB="0" distL="0" distR="0" wp14:anchorId="524A588D" wp14:editId="7C7CE5C5">
            <wp:extent cx="5943600" cy="23558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5EB6" w14:textId="4BF3F251" w:rsidR="00C01679" w:rsidRDefault="00C01679" w:rsidP="006926C7">
      <w:pPr>
        <w:pStyle w:val="ListParagraph"/>
        <w:numPr>
          <w:ilvl w:val="0"/>
          <w:numId w:val="3"/>
        </w:numPr>
      </w:pPr>
      <w:r>
        <w:t>The Ethernet source address is</w:t>
      </w:r>
      <w:r w:rsidR="007C635E">
        <w:t>00:2a:6a:a5:c9:41. This is not the address of my computer nor of gaia.cs.umass.edu, this is the address of the router used to get there.</w:t>
      </w:r>
    </w:p>
    <w:p w14:paraId="45A841F8" w14:textId="68A3F2F4" w:rsidR="00C01679" w:rsidRDefault="007C635E" w:rsidP="006926C7">
      <w:pPr>
        <w:pStyle w:val="ListParagraph"/>
        <w:numPr>
          <w:ilvl w:val="0"/>
          <w:numId w:val="3"/>
        </w:numPr>
      </w:pPr>
      <w:r>
        <w:t>The destination address is d8:f2:ca:76:f5:b6. This is the address of my computer.</w:t>
      </w:r>
    </w:p>
    <w:p w14:paraId="74AC5932" w14:textId="40609DF7" w:rsidR="007C635E" w:rsidRDefault="007C635E" w:rsidP="006926C7">
      <w:pPr>
        <w:pStyle w:val="ListParagraph"/>
        <w:numPr>
          <w:ilvl w:val="0"/>
          <w:numId w:val="3"/>
        </w:numPr>
      </w:pPr>
      <w:r>
        <w:t>The hexadecimal value is 0x0800 which corresponds to the IP Protocol.</w:t>
      </w:r>
    </w:p>
    <w:p w14:paraId="5E33BFFF" w14:textId="636166FA" w:rsidR="00DC1D1E" w:rsidRDefault="007C635E" w:rsidP="00DC1D1E">
      <w:pPr>
        <w:pStyle w:val="ListParagraph"/>
        <w:numPr>
          <w:ilvl w:val="0"/>
          <w:numId w:val="3"/>
        </w:numPr>
      </w:pPr>
      <w:r>
        <w:t>From the start of the Ethernet frame, there are 54 bytes until the “</w:t>
      </w:r>
      <w:r w:rsidR="00053827">
        <w:t>O</w:t>
      </w:r>
      <w:r>
        <w:t>” appears. There are 14 bytes for Ethernet II, 20 bytes for Internet Protocol Version 4, and 20 bytes for Transmission Control Protocol before we reach the data.</w:t>
      </w:r>
    </w:p>
    <w:p w14:paraId="2AB86302" w14:textId="566B62D9" w:rsidR="00DC1D1E" w:rsidRDefault="00DC1D1E" w:rsidP="00DC1D1E">
      <w:pPr>
        <w:rPr>
          <w:b/>
          <w:bCs/>
        </w:rPr>
      </w:pPr>
      <w:r w:rsidRPr="00DC1D1E">
        <w:rPr>
          <w:b/>
          <w:bCs/>
        </w:rPr>
        <w:lastRenderedPageBreak/>
        <w:t>2. The Address Resolution Protocol</w:t>
      </w:r>
    </w:p>
    <w:p w14:paraId="70BBFD64" w14:textId="522C2F04" w:rsidR="009C1EAF" w:rsidRPr="00DC1D1E" w:rsidRDefault="009C1EAF" w:rsidP="00DC1D1E">
      <w:pPr>
        <w:rPr>
          <w:b/>
          <w:bCs/>
        </w:rPr>
      </w:pPr>
      <w:r>
        <w:rPr>
          <w:b/>
          <w:bCs/>
        </w:rPr>
        <w:t>For this part, I downloaded the provided packets. Every time I tried clearing the ARP cache, I got error messages.</w:t>
      </w:r>
    </w:p>
    <w:p w14:paraId="338192A3" w14:textId="0EBD64ED" w:rsidR="00DC1D1E" w:rsidRDefault="005B7D76" w:rsidP="007C635E">
      <w:pPr>
        <w:pStyle w:val="ListParagraph"/>
        <w:numPr>
          <w:ilvl w:val="0"/>
          <w:numId w:val="3"/>
        </w:numPr>
      </w:pPr>
      <w:r>
        <w:t>The Internet Address is the IP address, the Physical address is the Hexadecimal address, and the type is the protocol type.</w:t>
      </w:r>
    </w:p>
    <w:p w14:paraId="12D5862F" w14:textId="039E5B14" w:rsidR="005B7D76" w:rsidRDefault="005B7D76" w:rsidP="005B7D76">
      <w:pPr>
        <w:jc w:val="center"/>
      </w:pPr>
      <w:r>
        <w:rPr>
          <w:noProof/>
        </w:rPr>
        <w:drawing>
          <wp:inline distT="0" distB="0" distL="0" distR="0" wp14:anchorId="6D18D24C" wp14:editId="6A8D5651">
            <wp:extent cx="3787468" cy="1722269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9A46" w14:textId="6261E0DD" w:rsidR="00DC1D1E" w:rsidRDefault="00056EF3" w:rsidP="007C635E">
      <w:pPr>
        <w:pStyle w:val="ListParagraph"/>
        <w:numPr>
          <w:ilvl w:val="0"/>
          <w:numId w:val="3"/>
        </w:numPr>
      </w:pPr>
      <w:r>
        <w:t>The source address is 00:d0:59:a9:3d:68. The destination address is ff:ff:ff:ff:ff:ff.</w:t>
      </w:r>
    </w:p>
    <w:p w14:paraId="3065B494" w14:textId="37DD3B39" w:rsidR="00DC1D1E" w:rsidRDefault="00056EF3" w:rsidP="007C635E">
      <w:pPr>
        <w:pStyle w:val="ListParagraph"/>
        <w:numPr>
          <w:ilvl w:val="0"/>
          <w:numId w:val="3"/>
        </w:numPr>
      </w:pPr>
      <w:r>
        <w:t>The type field is 0x0806 which corresponds to ARP.</w:t>
      </w:r>
    </w:p>
    <w:p w14:paraId="3D35C982" w14:textId="3B59087B" w:rsidR="00056EF3" w:rsidRDefault="00056EF3" w:rsidP="007C635E">
      <w:pPr>
        <w:pStyle w:val="ListParagraph"/>
        <w:numPr>
          <w:ilvl w:val="0"/>
          <w:numId w:val="3"/>
        </w:numPr>
      </w:pPr>
    </w:p>
    <w:p w14:paraId="47F1C22A" w14:textId="017AA184" w:rsidR="00056EF3" w:rsidRDefault="00056EF3" w:rsidP="00056EF3">
      <w:pPr>
        <w:pStyle w:val="ListParagraph"/>
        <w:numPr>
          <w:ilvl w:val="1"/>
          <w:numId w:val="3"/>
        </w:numPr>
      </w:pPr>
      <w:r>
        <w:t xml:space="preserve">The </w:t>
      </w:r>
      <w:r w:rsidR="00AF04D5">
        <w:t xml:space="preserve">ARP </w:t>
      </w:r>
      <w:r w:rsidR="00AF04D5">
        <w:rPr>
          <w:i/>
          <w:iCs/>
        </w:rPr>
        <w:t>opcode</w:t>
      </w:r>
      <w:r w:rsidR="00AF04D5">
        <w:t xml:space="preserve"> field begins 20 bytes from the beginning of the Ethernet frame.</w:t>
      </w:r>
    </w:p>
    <w:p w14:paraId="5892E339" w14:textId="7D36B527" w:rsidR="00AF04D5" w:rsidRDefault="00AF04D5" w:rsidP="00056EF3">
      <w:pPr>
        <w:pStyle w:val="ListParagraph"/>
        <w:numPr>
          <w:ilvl w:val="1"/>
          <w:numId w:val="3"/>
        </w:numPr>
      </w:pPr>
      <w:r>
        <w:t xml:space="preserve">The value of the </w:t>
      </w:r>
      <w:r>
        <w:rPr>
          <w:i/>
          <w:iCs/>
        </w:rPr>
        <w:t>opcode</w:t>
      </w:r>
      <w:r>
        <w:t xml:space="preserve"> field is 0x0001.</w:t>
      </w:r>
    </w:p>
    <w:p w14:paraId="36D0897D" w14:textId="0C7F9316" w:rsidR="00AF04D5" w:rsidRDefault="00AF04D5" w:rsidP="00056EF3">
      <w:pPr>
        <w:pStyle w:val="ListParagraph"/>
        <w:numPr>
          <w:ilvl w:val="1"/>
          <w:numId w:val="3"/>
        </w:numPr>
      </w:pPr>
      <w:r>
        <w:t xml:space="preserve">Yes, the IP address of the sender is </w:t>
      </w:r>
      <w:r w:rsidRPr="00AF04D5">
        <w:t>192.168.1.105</w:t>
      </w:r>
      <w:r>
        <w:t>.</w:t>
      </w:r>
    </w:p>
    <w:p w14:paraId="56245732" w14:textId="2879EAF6" w:rsidR="00AF04D5" w:rsidRDefault="00AF04D5" w:rsidP="00AF04D5">
      <w:pPr>
        <w:pStyle w:val="ListParagraph"/>
        <w:numPr>
          <w:ilvl w:val="1"/>
          <w:numId w:val="3"/>
        </w:numPr>
      </w:pPr>
      <w:r>
        <w:t>It appears in the Target MAC address which is set to 00:00:00:00:00:00.</w:t>
      </w:r>
    </w:p>
    <w:p w14:paraId="6837AF9D" w14:textId="706757EF" w:rsidR="00AF04D5" w:rsidRDefault="00AF04D5" w:rsidP="00AF04D5">
      <w:pPr>
        <w:pStyle w:val="ListParagraph"/>
        <w:numPr>
          <w:ilvl w:val="0"/>
          <w:numId w:val="3"/>
        </w:numPr>
      </w:pPr>
      <w:r>
        <w:t>.</w:t>
      </w:r>
    </w:p>
    <w:p w14:paraId="47A55001" w14:textId="29AD8F2B" w:rsidR="00AF04D5" w:rsidRDefault="00AF04D5" w:rsidP="00AF04D5">
      <w:pPr>
        <w:pStyle w:val="ListParagraph"/>
        <w:numPr>
          <w:ilvl w:val="1"/>
          <w:numId w:val="3"/>
        </w:numPr>
      </w:pPr>
      <w:r>
        <w:t xml:space="preserve">The ARP </w:t>
      </w:r>
      <w:r>
        <w:rPr>
          <w:i/>
          <w:iCs/>
        </w:rPr>
        <w:t>opcode</w:t>
      </w:r>
      <w:r>
        <w:t xml:space="preserve"> </w:t>
      </w:r>
      <w:r w:rsidR="00A55DE5">
        <w:t>field begins 20 bytes from the beginning of the Ethernet frame.</w:t>
      </w:r>
    </w:p>
    <w:p w14:paraId="025A36AC" w14:textId="0728AE97" w:rsidR="00A55DE5" w:rsidRDefault="00A55DE5" w:rsidP="00AF04D5">
      <w:pPr>
        <w:pStyle w:val="ListParagraph"/>
        <w:numPr>
          <w:ilvl w:val="1"/>
          <w:numId w:val="3"/>
        </w:numPr>
      </w:pPr>
      <w:r>
        <w:t xml:space="preserve">The value of the </w:t>
      </w:r>
      <w:r>
        <w:rPr>
          <w:i/>
          <w:iCs/>
        </w:rPr>
        <w:t>opcode</w:t>
      </w:r>
      <w:r>
        <w:t xml:space="preserve"> field is 0x0002.</w:t>
      </w:r>
    </w:p>
    <w:p w14:paraId="3EBE9618" w14:textId="12A6319A" w:rsidR="00A55DE5" w:rsidRDefault="00A55DE5" w:rsidP="00AF04D5">
      <w:pPr>
        <w:pStyle w:val="ListParagraph"/>
        <w:numPr>
          <w:ilvl w:val="1"/>
          <w:numId w:val="3"/>
        </w:numPr>
      </w:pPr>
      <w:r>
        <w:t xml:space="preserve">The answer appears in the Sender MAC Address which is </w:t>
      </w:r>
      <w:r w:rsidRPr="00A55DE5">
        <w:t>00:06:25:da:af:73</w:t>
      </w:r>
      <w:r>
        <w:t>.</w:t>
      </w:r>
    </w:p>
    <w:p w14:paraId="0CC9A0F0" w14:textId="30BE3020" w:rsidR="00A55DE5" w:rsidRDefault="00A55DE5" w:rsidP="00A55DE5">
      <w:pPr>
        <w:pStyle w:val="ListParagraph"/>
        <w:numPr>
          <w:ilvl w:val="0"/>
          <w:numId w:val="3"/>
        </w:numPr>
      </w:pPr>
      <w:r>
        <w:t xml:space="preserve">The source address is </w:t>
      </w:r>
      <w:r w:rsidRPr="00A55DE5">
        <w:t>00:06:25:da:af:73</w:t>
      </w:r>
      <w:r>
        <w:t xml:space="preserve"> and the destination address is </w:t>
      </w:r>
      <w:r w:rsidRPr="00A55DE5">
        <w:t>00:d0:59:a9:3d:68</w:t>
      </w:r>
      <w:r>
        <w:t>.</w:t>
      </w:r>
    </w:p>
    <w:p w14:paraId="0B48F83F" w14:textId="052BE562" w:rsidR="00A55DE5" w:rsidRDefault="00A55DE5" w:rsidP="00A55DE5">
      <w:pPr>
        <w:pStyle w:val="ListParagraph"/>
        <w:numPr>
          <w:ilvl w:val="0"/>
          <w:numId w:val="3"/>
        </w:numPr>
      </w:pPr>
      <w:r>
        <w:lastRenderedPageBreak/>
        <w:t>There is no reply because the reply was sent to the other computer. We can only see the request because it goes through our computer but the not the reply.</w:t>
      </w:r>
    </w:p>
    <w:sectPr w:rsidR="00A55D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E0B28" w14:textId="77777777" w:rsidR="006E701F" w:rsidRDefault="006E701F" w:rsidP="006926C7">
      <w:pPr>
        <w:spacing w:after="0" w:line="240" w:lineRule="auto"/>
      </w:pPr>
      <w:r>
        <w:separator/>
      </w:r>
    </w:p>
  </w:endnote>
  <w:endnote w:type="continuationSeparator" w:id="0">
    <w:p w14:paraId="1B0918A2" w14:textId="77777777" w:rsidR="006E701F" w:rsidRDefault="006E701F" w:rsidP="0069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B9E88" w14:textId="77777777" w:rsidR="006E701F" w:rsidRDefault="006E701F" w:rsidP="006926C7">
      <w:pPr>
        <w:spacing w:after="0" w:line="240" w:lineRule="auto"/>
      </w:pPr>
      <w:r>
        <w:separator/>
      </w:r>
    </w:p>
  </w:footnote>
  <w:footnote w:type="continuationSeparator" w:id="0">
    <w:p w14:paraId="1A6471BD" w14:textId="77777777" w:rsidR="006E701F" w:rsidRDefault="006E701F" w:rsidP="00692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73B5" w14:textId="7C0B1F09" w:rsidR="006926C7" w:rsidRDefault="006926C7" w:rsidP="006926C7">
    <w:pPr>
      <w:pStyle w:val="Header"/>
      <w:jc w:val="right"/>
    </w:pPr>
    <w:r>
      <w:t>Ulysses Palomar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75E1"/>
    <w:multiLevelType w:val="hybridMultilevel"/>
    <w:tmpl w:val="0E5C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0280C"/>
    <w:multiLevelType w:val="hybridMultilevel"/>
    <w:tmpl w:val="0AEA1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546DB"/>
    <w:multiLevelType w:val="hybridMultilevel"/>
    <w:tmpl w:val="BB82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02"/>
    <w:rsid w:val="00053827"/>
    <w:rsid w:val="00056EF3"/>
    <w:rsid w:val="000F7669"/>
    <w:rsid w:val="0038128E"/>
    <w:rsid w:val="005B7D76"/>
    <w:rsid w:val="006926C7"/>
    <w:rsid w:val="006E701F"/>
    <w:rsid w:val="00780DC5"/>
    <w:rsid w:val="007C635E"/>
    <w:rsid w:val="00963386"/>
    <w:rsid w:val="009C1EAF"/>
    <w:rsid w:val="00A55DE5"/>
    <w:rsid w:val="00AF04D5"/>
    <w:rsid w:val="00BF7666"/>
    <w:rsid w:val="00C01679"/>
    <w:rsid w:val="00C3382E"/>
    <w:rsid w:val="00DC1D1E"/>
    <w:rsid w:val="00FB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0298"/>
  <w15:chartTrackingRefBased/>
  <w15:docId w15:val="{494BCA37-A128-46C5-A414-550DAA81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C7"/>
  </w:style>
  <w:style w:type="paragraph" w:styleId="Footer">
    <w:name w:val="footer"/>
    <w:basedOn w:val="Normal"/>
    <w:link w:val="FooterChar"/>
    <w:uiPriority w:val="99"/>
    <w:unhideWhenUsed/>
    <w:rsid w:val="0069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6C7"/>
  </w:style>
  <w:style w:type="paragraph" w:styleId="ListParagraph">
    <w:name w:val="List Paragraph"/>
    <w:basedOn w:val="Normal"/>
    <w:uiPriority w:val="34"/>
    <w:qFormat/>
    <w:rsid w:val="00692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4</cp:revision>
  <dcterms:created xsi:type="dcterms:W3CDTF">2021-12-07T19:51:00Z</dcterms:created>
  <dcterms:modified xsi:type="dcterms:W3CDTF">2021-12-09T20:04:00Z</dcterms:modified>
</cp:coreProperties>
</file>